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63778" w14:textId="77777777" w:rsidR="00AA41ED" w:rsidRDefault="00721638">
      <w:pPr>
        <w:widowControl w:val="0"/>
        <w:shd w:val="clear" w:color="auto" w:fill="FFFFFF"/>
        <w:jc w:val="center"/>
        <w:rPr>
          <w:b/>
          <w:color w:val="000000"/>
        </w:rPr>
      </w:pPr>
      <w:r>
        <w:rPr>
          <w:b/>
          <w:color w:val="000000"/>
          <w:lang w:eastAsia="lt-LT"/>
        </w:rPr>
        <w:pict w14:anchorId="3FA65E03">
          <v:shapetype id="_x0000_t201" coordsize="21600,21600" o:spt="201" path="m,l,21600r21600,l21600,xe">
            <v:stroke joinstyle="miter"/>
            <v:path shadowok="f" o:extrusionok="f" strokeok="f" fillok="f" o:connecttype="rect"/>
            <o:lock v:ext="edit" shapetype="t"/>
          </v:shapetype>
          <v:shape id="_x0000_s1032" type="#_x0000_t201" style="position:absolute;left:0;text-align:left;margin-left:0;margin-top:0;width:.75pt;height:.75pt;z-index:251657728;visibility:hidden;mso-position-horizontal-relative:text;mso-position-vertical-relative:text" stroked="f">
            <v:imagedata r:id="rId6" o:title=""/>
          </v:shape>
          <w:control r:id="rId7" w:name="Control 8" w:shapeid="_x0000_s1032"/>
        </w:pict>
      </w:r>
      <w:r>
        <w:rPr>
          <w:b/>
          <w:color w:val="000000"/>
        </w:rPr>
        <w:t xml:space="preserve">LIETUVOS RESPUBLIKOS SVEIKATOS APSAUGOS MINISTRO IR </w:t>
      </w:r>
    </w:p>
    <w:p w14:paraId="3FA63779" w14:textId="77777777" w:rsidR="00AA41ED" w:rsidRDefault="00721638">
      <w:pPr>
        <w:widowControl w:val="0"/>
        <w:shd w:val="clear" w:color="auto" w:fill="FFFFFF"/>
        <w:rPr>
          <w:b/>
          <w:color w:val="000000"/>
        </w:rPr>
      </w:pPr>
      <w:r>
        <w:rPr>
          <w:b/>
          <w:color w:val="000000"/>
        </w:rPr>
        <w:t>LIETUVOS RESPUBLIKOS SOCIALINĖS APSAUGOS IR DARBO MINISTRO</w:t>
      </w:r>
    </w:p>
    <w:p w14:paraId="3FA6377A" w14:textId="77777777" w:rsidR="00AA41ED" w:rsidRDefault="00AA41ED">
      <w:pPr>
        <w:widowControl w:val="0"/>
        <w:shd w:val="clear" w:color="auto" w:fill="FFFFFF"/>
        <w:jc w:val="center"/>
        <w:rPr>
          <w:b/>
          <w:color w:val="000000"/>
        </w:rPr>
      </w:pPr>
    </w:p>
    <w:p w14:paraId="3FA6377B" w14:textId="77777777" w:rsidR="00AA41ED" w:rsidRDefault="00721638">
      <w:pPr>
        <w:widowControl w:val="0"/>
        <w:shd w:val="clear" w:color="auto" w:fill="FFFFFF"/>
        <w:jc w:val="center"/>
        <w:rPr>
          <w:b/>
          <w:color w:val="000000"/>
          <w:spacing w:val="60"/>
        </w:rPr>
      </w:pPr>
      <w:r>
        <w:rPr>
          <w:b/>
          <w:color w:val="000000"/>
          <w:spacing w:val="60"/>
        </w:rPr>
        <w:t>ĮSAKYMAS</w:t>
      </w:r>
    </w:p>
    <w:p w14:paraId="3FA6377C" w14:textId="77777777" w:rsidR="00AA41ED" w:rsidRDefault="00721638">
      <w:pPr>
        <w:widowControl w:val="0"/>
        <w:shd w:val="clear" w:color="auto" w:fill="FFFFFF"/>
        <w:jc w:val="center"/>
        <w:rPr>
          <w:color w:val="000000"/>
        </w:rPr>
      </w:pPr>
      <w:r>
        <w:rPr>
          <w:b/>
          <w:bCs/>
          <w:color w:val="000000"/>
        </w:rPr>
        <w:t>DĖL LIETUVOS HIGIENOS NORMOS HN 23:2007 „CHEMINIŲ MEDŽIAGŲ PROFESINIO POVEIKIO RIBINIAI DYDŽIAI. MA</w:t>
      </w:r>
      <w:r>
        <w:rPr>
          <w:b/>
          <w:bCs/>
          <w:color w:val="000000"/>
        </w:rPr>
        <w:t>TAVIMO IR POVEIKIO VERTINIMO BENDRIEJI REIKALAVIMAI“ PATVIRTINIMO</w:t>
      </w:r>
    </w:p>
    <w:p w14:paraId="3FA6377D" w14:textId="77777777" w:rsidR="00AA41ED" w:rsidRDefault="00AA41ED">
      <w:pPr>
        <w:jc w:val="center"/>
        <w:rPr>
          <w:color w:val="000000"/>
        </w:rPr>
      </w:pPr>
    </w:p>
    <w:p w14:paraId="3FA6377E" w14:textId="77777777" w:rsidR="00AA41ED" w:rsidRDefault="00721638">
      <w:pPr>
        <w:widowControl w:val="0"/>
        <w:shd w:val="clear" w:color="auto" w:fill="FFFFFF"/>
        <w:jc w:val="center"/>
        <w:rPr>
          <w:color w:val="000000"/>
        </w:rPr>
      </w:pPr>
      <w:r>
        <w:rPr>
          <w:color w:val="000000"/>
        </w:rPr>
        <w:t>2007 m. spalio 15 d. Nr. V-827/A1-287</w:t>
      </w:r>
    </w:p>
    <w:p w14:paraId="3FA6377F" w14:textId="77777777" w:rsidR="00AA41ED" w:rsidRDefault="00721638">
      <w:pPr>
        <w:widowControl w:val="0"/>
        <w:shd w:val="clear" w:color="auto" w:fill="FFFFFF"/>
        <w:jc w:val="center"/>
        <w:rPr>
          <w:color w:val="000000"/>
        </w:rPr>
      </w:pPr>
      <w:r>
        <w:rPr>
          <w:color w:val="000000"/>
        </w:rPr>
        <w:t>Vilnius</w:t>
      </w:r>
    </w:p>
    <w:p w14:paraId="3FA63780" w14:textId="77777777" w:rsidR="00AA41ED" w:rsidRDefault="00AA41ED">
      <w:pPr>
        <w:ind w:firstLine="709"/>
        <w:jc w:val="both"/>
        <w:rPr>
          <w:color w:val="000000"/>
        </w:rPr>
      </w:pPr>
    </w:p>
    <w:p w14:paraId="3FA63781" w14:textId="77777777" w:rsidR="00AA41ED" w:rsidRDefault="00721638">
      <w:pPr>
        <w:widowControl w:val="0"/>
        <w:shd w:val="clear" w:color="auto" w:fill="FFFFFF"/>
        <w:ind w:firstLine="709"/>
        <w:jc w:val="both"/>
        <w:rPr>
          <w:color w:val="000000"/>
        </w:rPr>
      </w:pPr>
      <w:r>
        <w:rPr>
          <w:color w:val="000000"/>
        </w:rPr>
        <w:t>Siekdami gerinti darbuotojų saugą ir sveikatą ir vadovaudamiesi 2006 m. vasario 7 d. Komisijos direktyva 2006/15/EB, nustatančia antrąjį orien</w:t>
      </w:r>
      <w:r>
        <w:rPr>
          <w:color w:val="000000"/>
        </w:rPr>
        <w:t>tacinių profesinio poveikio ribinių verčių sąrašą, įgyvendinant Tarybos direktyvą 98/24/EB, ir iš dalies keičiančia Direktyvas 91/322/EEB ir 2000/39/EB (OL 2006 L 38, p. 36), 2004 m. balandžio 29 d. Europos Parlamento ir Tarybos direktyva 2004/37/EB dėl da</w:t>
      </w:r>
      <w:r>
        <w:rPr>
          <w:color w:val="000000"/>
        </w:rPr>
        <w:t xml:space="preserve">rbuotojų apsaugos nuo rizikos, susijusios su kancerogenų arba mutagenų poveikiu darbe (šeštoji atskira Direktyva, kaip numatyta Direktyvos 89/391/EEB 16 straipsnio 1 dalyje) (OL </w:t>
      </w:r>
      <w:r>
        <w:rPr>
          <w:i/>
          <w:iCs/>
          <w:color w:val="000000"/>
        </w:rPr>
        <w:t xml:space="preserve">2004 m. specialusis leidimas, </w:t>
      </w:r>
      <w:r>
        <w:rPr>
          <w:color w:val="000000"/>
        </w:rPr>
        <w:t xml:space="preserve">5 skyrius, 5 tomas, p. 35), bei 2003 m. kovo 27 </w:t>
      </w:r>
      <w:r>
        <w:rPr>
          <w:color w:val="000000"/>
        </w:rPr>
        <w:t xml:space="preserve">d. Europos Parlamento ir Tarybos direktyva 2003/18/EB, iš dalies pakeičiančia Tarybos direktyvą 83/477/EEB dėl darbuotojų apsaugos nuo rizikos, susijusios su asbesto poveikiu darbe (OL </w:t>
      </w:r>
      <w:r>
        <w:rPr>
          <w:i/>
          <w:iCs/>
          <w:color w:val="000000"/>
        </w:rPr>
        <w:t xml:space="preserve">2004 m. specialusis leidimas, </w:t>
      </w:r>
      <w:r>
        <w:rPr>
          <w:color w:val="000000"/>
        </w:rPr>
        <w:t>5 skyrius, 4 tomas, p. 312):</w:t>
      </w:r>
    </w:p>
    <w:p w14:paraId="3FA63782" w14:textId="77777777" w:rsidR="00AA41ED" w:rsidRDefault="00721638">
      <w:pPr>
        <w:widowControl w:val="0"/>
        <w:shd w:val="clear" w:color="auto" w:fill="FFFFFF"/>
        <w:ind w:firstLine="709"/>
        <w:jc w:val="both"/>
        <w:rPr>
          <w:color w:val="000000"/>
        </w:rPr>
      </w:pPr>
      <w:r>
        <w:rPr>
          <w:color w:val="000000"/>
        </w:rPr>
        <w:t>1</w:t>
      </w:r>
      <w:r>
        <w:rPr>
          <w:color w:val="000000"/>
        </w:rPr>
        <w:t xml:space="preserve">. </w:t>
      </w:r>
      <w:r>
        <w:rPr>
          <w:color w:val="000000"/>
          <w:spacing w:val="60"/>
        </w:rPr>
        <w:t>Tvirt</w:t>
      </w:r>
      <w:r>
        <w:rPr>
          <w:color w:val="000000"/>
          <w:spacing w:val="60"/>
        </w:rPr>
        <w:t>iname</w:t>
      </w:r>
      <w:r>
        <w:rPr>
          <w:color w:val="000000"/>
        </w:rPr>
        <w:t xml:space="preserve"> Lietuvos higienos normą HN 23:2007 „Cheminių medžiagų profesinio poveikio ribiniai dydžiai. Matavimo ir poveikio vertinimo bendrieji reikalavimai“ (pridedama).</w:t>
      </w:r>
    </w:p>
    <w:p w14:paraId="3FA63783" w14:textId="77777777" w:rsidR="00AA41ED" w:rsidRDefault="00721638">
      <w:pPr>
        <w:widowControl w:val="0"/>
        <w:shd w:val="clear" w:color="auto" w:fill="FFFFFF"/>
        <w:ind w:firstLine="709"/>
        <w:jc w:val="both"/>
        <w:rPr>
          <w:color w:val="000000"/>
        </w:rPr>
      </w:pPr>
      <w:r>
        <w:rPr>
          <w:color w:val="000000"/>
        </w:rPr>
        <w:t>2</w:t>
      </w:r>
      <w:r>
        <w:rPr>
          <w:color w:val="000000"/>
        </w:rPr>
        <w:t xml:space="preserve">. </w:t>
      </w:r>
      <w:r>
        <w:rPr>
          <w:color w:val="000000"/>
          <w:spacing w:val="60"/>
        </w:rPr>
        <w:t>Laikome</w:t>
      </w:r>
      <w:r>
        <w:rPr>
          <w:color w:val="000000"/>
        </w:rPr>
        <w:t xml:space="preserve"> netekusiu galios Lietuvos Respublikos sveikatos apsaugos ministro ir Lietuv</w:t>
      </w:r>
      <w:r>
        <w:rPr>
          <w:color w:val="000000"/>
        </w:rPr>
        <w:t>os Respublikos socialinės apsaugos ir darbo ministro 2001 m. gruodžio 13 d. įsakymą Nr. 645/169 „Dėl Lietuvos higienos normos HN 23:2001 „Kenksmingų cheminių medžiagų koncentracijų ribinės vertės darbo aplinkos ore. Bendrieji reikalavimai“ (Žin., 2001, Nr.</w:t>
      </w:r>
      <w:r>
        <w:rPr>
          <w:color w:val="000000"/>
        </w:rPr>
        <w:t xml:space="preserve"> </w:t>
      </w:r>
      <w:hyperlink r:id="rId8" w:tgtFrame="_blank" w:history="1">
        <w:r>
          <w:rPr>
            <w:color w:val="0000FF" w:themeColor="hyperlink"/>
            <w:u w:val="single"/>
          </w:rPr>
          <w:t>110-4008</w:t>
        </w:r>
      </w:hyperlink>
      <w:r>
        <w:rPr>
          <w:color w:val="000000"/>
        </w:rPr>
        <w:t>).</w:t>
      </w:r>
    </w:p>
    <w:p w14:paraId="3FA63784" w14:textId="77777777" w:rsidR="00AA41ED" w:rsidRDefault="00AA41ED">
      <w:pPr>
        <w:ind w:firstLine="709"/>
        <w:jc w:val="both"/>
        <w:rPr>
          <w:color w:val="000000"/>
        </w:rPr>
      </w:pPr>
    </w:p>
    <w:p w14:paraId="3FA63785" w14:textId="77777777" w:rsidR="00AA41ED" w:rsidRDefault="00721638">
      <w:pPr>
        <w:ind w:firstLine="709"/>
        <w:jc w:val="both"/>
        <w:rPr>
          <w:color w:val="000000"/>
        </w:rPr>
      </w:pPr>
    </w:p>
    <w:p w14:paraId="3FA63786" w14:textId="77777777" w:rsidR="00AA41ED" w:rsidRDefault="00721638">
      <w:pPr>
        <w:tabs>
          <w:tab w:val="right" w:pos="9639"/>
        </w:tabs>
      </w:pPr>
      <w:r>
        <w:t>SVEIKATOS APSAUGOS MINISTRAS</w:t>
      </w:r>
      <w:r>
        <w:tab/>
        <w:t>RIMVYDAS TURČINSKAS</w:t>
      </w:r>
    </w:p>
    <w:p w14:paraId="3FA63787" w14:textId="77777777" w:rsidR="00AA41ED" w:rsidRDefault="00AA41ED">
      <w:pPr>
        <w:tabs>
          <w:tab w:val="right" w:pos="9639"/>
        </w:tabs>
      </w:pPr>
    </w:p>
    <w:p w14:paraId="3FA63788" w14:textId="77777777" w:rsidR="00AA41ED" w:rsidRDefault="00721638">
      <w:pPr>
        <w:tabs>
          <w:tab w:val="right" w:pos="9639"/>
        </w:tabs>
      </w:pPr>
      <w:r>
        <w:t>SOCIALINĖS APSAUGOS IR DARBO MINISTRĖ</w:t>
      </w:r>
      <w:r>
        <w:tab/>
        <w:t>VILIJA BLINKEVIČIŪTĖ</w:t>
      </w:r>
    </w:p>
    <w:p w14:paraId="3FA63789" w14:textId="2FD74597" w:rsidR="00AA41ED" w:rsidRDefault="00721638">
      <w:pPr>
        <w:jc w:val="center"/>
        <w:rPr>
          <w:color w:val="000000"/>
        </w:rPr>
      </w:pPr>
    </w:p>
    <w:p w14:paraId="70956E65" w14:textId="77777777" w:rsidR="00721638" w:rsidRDefault="00721638">
      <w:pPr>
        <w:widowControl w:val="0"/>
        <w:shd w:val="clear" w:color="auto" w:fill="FFFFFF"/>
        <w:ind w:firstLine="5102"/>
        <w:rPr>
          <w:color w:val="000000"/>
        </w:rPr>
      </w:pPr>
      <w:r>
        <w:rPr>
          <w:color w:val="000000"/>
        </w:rPr>
        <w:br w:type="page"/>
      </w:r>
    </w:p>
    <w:p w14:paraId="3FA6378A" w14:textId="2FB90FE7" w:rsidR="00AA41ED" w:rsidRDefault="00721638">
      <w:pPr>
        <w:widowControl w:val="0"/>
        <w:shd w:val="clear" w:color="auto" w:fill="FFFFFF"/>
        <w:ind w:firstLine="5102"/>
        <w:rPr>
          <w:color w:val="000000"/>
        </w:rPr>
      </w:pPr>
      <w:r>
        <w:rPr>
          <w:color w:val="000000"/>
        </w:rPr>
        <w:lastRenderedPageBreak/>
        <w:t>PATVIRTINTA</w:t>
      </w:r>
    </w:p>
    <w:p w14:paraId="3FA6378B" w14:textId="77777777" w:rsidR="00AA41ED" w:rsidRDefault="00721638">
      <w:pPr>
        <w:widowControl w:val="0"/>
        <w:shd w:val="clear" w:color="auto" w:fill="FFFFFF"/>
        <w:ind w:left="5102"/>
        <w:rPr>
          <w:color w:val="000000"/>
        </w:rPr>
      </w:pPr>
      <w:r>
        <w:rPr>
          <w:color w:val="000000"/>
        </w:rPr>
        <w:t xml:space="preserve">Lietuvos Respublikos sveikatos apsaugos </w:t>
      </w:r>
    </w:p>
    <w:p w14:paraId="3FA6378C" w14:textId="77777777" w:rsidR="00AA41ED" w:rsidRDefault="00721638">
      <w:pPr>
        <w:widowControl w:val="0"/>
        <w:shd w:val="clear" w:color="auto" w:fill="FFFFFF"/>
        <w:ind w:left="5102"/>
        <w:rPr>
          <w:color w:val="000000"/>
        </w:rPr>
      </w:pPr>
      <w:r>
        <w:rPr>
          <w:color w:val="000000"/>
        </w:rPr>
        <w:t xml:space="preserve">ministro ir Lietuvos Respublikos socialinės </w:t>
      </w:r>
    </w:p>
    <w:p w14:paraId="3FA6378D" w14:textId="77777777" w:rsidR="00AA41ED" w:rsidRDefault="00721638">
      <w:pPr>
        <w:widowControl w:val="0"/>
        <w:shd w:val="clear" w:color="auto" w:fill="FFFFFF"/>
        <w:ind w:left="5102"/>
        <w:rPr>
          <w:color w:val="000000"/>
        </w:rPr>
      </w:pPr>
      <w:r>
        <w:rPr>
          <w:color w:val="000000"/>
        </w:rPr>
        <w:t xml:space="preserve">apsaugos ir darbo ministro </w:t>
      </w:r>
    </w:p>
    <w:p w14:paraId="3FA6378E" w14:textId="77777777" w:rsidR="00AA41ED" w:rsidRDefault="00721638">
      <w:pPr>
        <w:widowControl w:val="0"/>
        <w:shd w:val="clear" w:color="auto" w:fill="FFFFFF"/>
        <w:ind w:left="5102"/>
        <w:rPr>
          <w:color w:val="000000"/>
        </w:rPr>
      </w:pPr>
      <w:r>
        <w:rPr>
          <w:color w:val="000000"/>
        </w:rPr>
        <w:t xml:space="preserve">2007 m. spalio 15 d. </w:t>
      </w:r>
    </w:p>
    <w:p w14:paraId="3FA6378F" w14:textId="77777777" w:rsidR="00AA41ED" w:rsidRDefault="00721638">
      <w:pPr>
        <w:widowControl w:val="0"/>
        <w:shd w:val="clear" w:color="auto" w:fill="FFFFFF"/>
        <w:ind w:left="5102"/>
        <w:rPr>
          <w:color w:val="000000"/>
        </w:rPr>
      </w:pPr>
      <w:r>
        <w:rPr>
          <w:color w:val="000000"/>
        </w:rPr>
        <w:t>įsakymu Nr. V-827/A1-287</w:t>
      </w:r>
    </w:p>
    <w:p w14:paraId="3FA63790" w14:textId="77777777" w:rsidR="00AA41ED" w:rsidRDefault="00AA41ED">
      <w:pPr>
        <w:ind w:firstLine="709"/>
        <w:rPr>
          <w:color w:val="000000"/>
        </w:rPr>
      </w:pPr>
    </w:p>
    <w:p w14:paraId="3FA63791" w14:textId="77777777" w:rsidR="00AA41ED" w:rsidRDefault="00721638">
      <w:pPr>
        <w:widowControl w:val="0"/>
        <w:shd w:val="clear" w:color="auto" w:fill="FFFFFF"/>
        <w:jc w:val="center"/>
        <w:rPr>
          <w:color w:val="000000"/>
        </w:rPr>
      </w:pPr>
      <w:r>
        <w:rPr>
          <w:b/>
          <w:bCs/>
          <w:color w:val="000000"/>
        </w:rPr>
        <w:t>LIETUVOS HIGIENOS NORMA HN 23:2007 „CHEMINIŲ MEDŽIAGŲ PROFESINIO POVEIKIO RIBINIAI DYDŽIAI. MA</w:t>
      </w:r>
      <w:r>
        <w:rPr>
          <w:b/>
          <w:bCs/>
          <w:color w:val="000000"/>
        </w:rPr>
        <w:t>TAVIMO IR POVEIKIO VERTINIMO BENDRIEJI REIKALAVIMAI“</w:t>
      </w:r>
    </w:p>
    <w:p w14:paraId="3FA63792" w14:textId="77777777" w:rsidR="00AA41ED" w:rsidRDefault="00AA41ED">
      <w:pPr>
        <w:jc w:val="center"/>
        <w:rPr>
          <w:color w:val="000000"/>
        </w:rPr>
      </w:pPr>
    </w:p>
    <w:p w14:paraId="3FA63793" w14:textId="77777777" w:rsidR="00AA41ED" w:rsidRDefault="00721638">
      <w:pPr>
        <w:widowControl w:val="0"/>
        <w:shd w:val="clear" w:color="auto" w:fill="FFFFFF"/>
        <w:jc w:val="center"/>
        <w:rPr>
          <w:color w:val="000000"/>
        </w:rPr>
      </w:pPr>
      <w:r>
        <w:rPr>
          <w:b/>
          <w:bCs/>
          <w:color w:val="000000"/>
        </w:rPr>
        <w:t>I</w:t>
      </w:r>
      <w:r>
        <w:rPr>
          <w:b/>
          <w:bCs/>
          <w:color w:val="000000"/>
        </w:rPr>
        <w:t xml:space="preserve">. </w:t>
      </w:r>
      <w:r>
        <w:rPr>
          <w:b/>
          <w:bCs/>
          <w:color w:val="000000"/>
        </w:rPr>
        <w:t>BENDROSIOS NUOSTATOS</w:t>
      </w:r>
    </w:p>
    <w:p w14:paraId="3FA63794" w14:textId="77777777" w:rsidR="00AA41ED" w:rsidRDefault="00AA41ED">
      <w:pPr>
        <w:ind w:firstLine="709"/>
        <w:jc w:val="both"/>
        <w:rPr>
          <w:color w:val="000000"/>
        </w:rPr>
      </w:pPr>
    </w:p>
    <w:p w14:paraId="3FA63795" w14:textId="77777777" w:rsidR="00AA41ED" w:rsidRDefault="00721638">
      <w:pPr>
        <w:widowControl w:val="0"/>
        <w:shd w:val="clear" w:color="auto" w:fill="FFFFFF"/>
        <w:tabs>
          <w:tab w:val="left" w:pos="701"/>
        </w:tabs>
        <w:ind w:firstLine="709"/>
        <w:jc w:val="both"/>
        <w:rPr>
          <w:color w:val="000000"/>
        </w:rPr>
      </w:pPr>
      <w:r>
        <w:rPr>
          <w:color w:val="000000"/>
        </w:rPr>
        <w:t>1</w:t>
      </w:r>
      <w:r>
        <w:rPr>
          <w:color w:val="000000"/>
        </w:rPr>
        <w:t>. Higienos norma „Cheminių medžiagų profesinio poveikio ribiniai dydžiai. Matavimo ir poveikio vertinimo bendrieji reikalavimai“ (toliau – higienos norma) nustato chemi</w:t>
      </w:r>
      <w:r>
        <w:rPr>
          <w:color w:val="000000"/>
        </w:rPr>
        <w:t>nių medžiagų profesinio poveikio ribinius dydžius, cheminių medžiagų poveikio darbuotojų sveikatai, vertinimo, cheminių medžiagų koncentracijų matavimo bendruosius reikalavimus.</w:t>
      </w:r>
    </w:p>
    <w:p w14:paraId="3FA63796" w14:textId="77777777" w:rsidR="00AA41ED" w:rsidRDefault="00721638">
      <w:pPr>
        <w:widowControl w:val="0"/>
        <w:shd w:val="clear" w:color="auto" w:fill="FFFFFF"/>
        <w:tabs>
          <w:tab w:val="left" w:pos="701"/>
        </w:tabs>
        <w:ind w:firstLine="709"/>
        <w:jc w:val="both"/>
        <w:rPr>
          <w:color w:val="000000"/>
        </w:rPr>
      </w:pPr>
      <w:r>
        <w:rPr>
          <w:color w:val="000000"/>
        </w:rPr>
        <w:t>2</w:t>
      </w:r>
      <w:r>
        <w:rPr>
          <w:color w:val="000000"/>
        </w:rPr>
        <w:t>. Higienos norma taikoma vertinant cheminių medžiagų koncentracijas darbo</w:t>
      </w:r>
      <w:r>
        <w:rPr>
          <w:color w:val="000000"/>
        </w:rPr>
        <w:t xml:space="preserve"> aplinkos ore, siekiant apsaugoti darbuotojus nuo rizikos, susijusios su cheminių medžiagų poveikiu jų sveikatai darbo vietose.</w:t>
      </w:r>
    </w:p>
    <w:p w14:paraId="3FA63797" w14:textId="77777777" w:rsidR="00AA41ED" w:rsidRDefault="00721638">
      <w:pPr>
        <w:widowControl w:val="0"/>
        <w:shd w:val="clear" w:color="auto" w:fill="FFFFFF"/>
        <w:tabs>
          <w:tab w:val="left" w:pos="701"/>
        </w:tabs>
        <w:ind w:firstLine="709"/>
        <w:jc w:val="both"/>
        <w:rPr>
          <w:color w:val="000000"/>
        </w:rPr>
      </w:pPr>
      <w:r>
        <w:rPr>
          <w:color w:val="000000"/>
        </w:rPr>
        <w:t>3</w:t>
      </w:r>
      <w:r>
        <w:rPr>
          <w:color w:val="000000"/>
        </w:rPr>
        <w:t>. Higienos norma turi vadovautis juridiniai ir fiziniai asmenys:</w:t>
      </w:r>
    </w:p>
    <w:p w14:paraId="3FA63798" w14:textId="77777777" w:rsidR="00AA41ED" w:rsidRDefault="00721638">
      <w:pPr>
        <w:widowControl w:val="0"/>
        <w:shd w:val="clear" w:color="auto" w:fill="FFFFFF"/>
        <w:tabs>
          <w:tab w:val="left" w:pos="830"/>
        </w:tabs>
        <w:ind w:firstLine="709"/>
        <w:jc w:val="both"/>
        <w:rPr>
          <w:color w:val="000000"/>
        </w:rPr>
      </w:pPr>
      <w:r>
        <w:rPr>
          <w:color w:val="000000"/>
        </w:rPr>
        <w:t>3.1</w:t>
      </w:r>
      <w:r>
        <w:rPr>
          <w:color w:val="000000"/>
        </w:rPr>
        <w:t>. projektuojantys naujas technologijas, gaminantys ir</w:t>
      </w:r>
      <w:r>
        <w:rPr>
          <w:color w:val="000000"/>
        </w:rPr>
        <w:t xml:space="preserve"> naudojantys technologinę įrangą, kuri gali daryti įtaką darbo aplinkos oro užterštumui ir darbuotojų sveikatai;</w:t>
      </w:r>
    </w:p>
    <w:p w14:paraId="3FA63799" w14:textId="77777777" w:rsidR="00AA41ED" w:rsidRDefault="00721638">
      <w:pPr>
        <w:widowControl w:val="0"/>
        <w:shd w:val="clear" w:color="auto" w:fill="FFFFFF"/>
        <w:tabs>
          <w:tab w:val="left" w:pos="830"/>
        </w:tabs>
        <w:ind w:firstLine="709"/>
        <w:jc w:val="both"/>
        <w:rPr>
          <w:color w:val="000000"/>
        </w:rPr>
      </w:pPr>
      <w:r>
        <w:rPr>
          <w:color w:val="000000"/>
        </w:rPr>
        <w:t>3.2</w:t>
      </w:r>
      <w:r>
        <w:rPr>
          <w:color w:val="000000"/>
        </w:rPr>
        <w:t>. įrengiantys naujas darbo vietas ir naudojantys darbo vietas, kuriose darbo aplinkos oro užterštumas gali turėti įtakos darbuotojų svei</w:t>
      </w:r>
      <w:r>
        <w:rPr>
          <w:color w:val="000000"/>
        </w:rPr>
        <w:t>katai;</w:t>
      </w:r>
    </w:p>
    <w:p w14:paraId="3FA6379A" w14:textId="77777777" w:rsidR="00AA41ED" w:rsidRDefault="00721638">
      <w:pPr>
        <w:widowControl w:val="0"/>
        <w:shd w:val="clear" w:color="auto" w:fill="FFFFFF"/>
        <w:tabs>
          <w:tab w:val="left" w:pos="830"/>
        </w:tabs>
        <w:ind w:firstLine="709"/>
        <w:jc w:val="both"/>
        <w:rPr>
          <w:color w:val="000000"/>
        </w:rPr>
      </w:pPr>
      <w:r>
        <w:rPr>
          <w:color w:val="000000"/>
        </w:rPr>
        <w:t>3.3</w:t>
      </w:r>
      <w:r>
        <w:rPr>
          <w:color w:val="000000"/>
        </w:rPr>
        <w:t>. vertinantys ir kontroliuojantys darbo aplinkos oro užterštumą ir jo poveikį darbuotojų sveikatai.</w:t>
      </w:r>
    </w:p>
    <w:p w14:paraId="3FA6379B" w14:textId="77777777" w:rsidR="00AA41ED" w:rsidRDefault="00721638">
      <w:pPr>
        <w:widowControl w:val="0"/>
        <w:shd w:val="clear" w:color="auto" w:fill="FFFFFF"/>
        <w:tabs>
          <w:tab w:val="left" w:pos="701"/>
        </w:tabs>
        <w:ind w:firstLine="709"/>
        <w:jc w:val="both"/>
        <w:rPr>
          <w:color w:val="000000"/>
        </w:rPr>
      </w:pPr>
      <w:r>
        <w:rPr>
          <w:color w:val="000000"/>
        </w:rPr>
        <w:t>4</w:t>
      </w:r>
      <w:r>
        <w:rPr>
          <w:color w:val="000000"/>
        </w:rPr>
        <w:t xml:space="preserve">. Į higienos normos reikalavimus turi būti atsižvelgta rengiant norminius dokumentus, susijusius su cheminių medžiagų poveikiu </w:t>
      </w:r>
      <w:r>
        <w:rPr>
          <w:color w:val="000000"/>
        </w:rPr>
        <w:t>darbuotojų sveikatai darbo vietose.</w:t>
      </w:r>
    </w:p>
    <w:p w14:paraId="3FA6379C" w14:textId="77777777" w:rsidR="00AA41ED" w:rsidRDefault="00721638">
      <w:pPr>
        <w:widowControl w:val="0"/>
        <w:shd w:val="clear" w:color="auto" w:fill="FFFFFF"/>
        <w:tabs>
          <w:tab w:val="left" w:pos="701"/>
        </w:tabs>
        <w:ind w:firstLine="709"/>
        <w:jc w:val="both"/>
        <w:rPr>
          <w:color w:val="000000"/>
        </w:rPr>
      </w:pPr>
      <w:r>
        <w:rPr>
          <w:color w:val="000000"/>
        </w:rPr>
        <w:t>5</w:t>
      </w:r>
      <w:r>
        <w:rPr>
          <w:color w:val="000000"/>
        </w:rPr>
        <w:t>. Higienos norma netaikoma radioaktyviosioms cheminėms medžiagoms.</w:t>
      </w:r>
    </w:p>
    <w:p w14:paraId="3FA6379D" w14:textId="77777777" w:rsidR="00AA41ED" w:rsidRDefault="00721638">
      <w:pPr>
        <w:ind w:firstLine="709"/>
        <w:jc w:val="both"/>
        <w:rPr>
          <w:color w:val="000000"/>
        </w:rPr>
      </w:pPr>
    </w:p>
    <w:p w14:paraId="3FA6379E" w14:textId="77777777" w:rsidR="00AA41ED" w:rsidRDefault="00721638">
      <w:pPr>
        <w:widowControl w:val="0"/>
        <w:shd w:val="clear" w:color="auto" w:fill="FFFFFF"/>
        <w:jc w:val="center"/>
        <w:rPr>
          <w:b/>
          <w:color w:val="000000"/>
        </w:rPr>
      </w:pPr>
      <w:r>
        <w:rPr>
          <w:b/>
          <w:color w:val="000000"/>
        </w:rPr>
        <w:t>II</w:t>
      </w:r>
      <w:r>
        <w:rPr>
          <w:b/>
          <w:color w:val="000000"/>
        </w:rPr>
        <w:t xml:space="preserve">. </w:t>
      </w:r>
      <w:r>
        <w:rPr>
          <w:b/>
          <w:smallCaps/>
          <w:color w:val="000000"/>
        </w:rPr>
        <w:t>NUORODOS</w:t>
      </w:r>
    </w:p>
    <w:p w14:paraId="3FA6379F" w14:textId="77777777" w:rsidR="00AA41ED" w:rsidRDefault="00AA41ED">
      <w:pPr>
        <w:ind w:firstLine="709"/>
        <w:jc w:val="both"/>
        <w:rPr>
          <w:color w:val="000000"/>
        </w:rPr>
      </w:pPr>
    </w:p>
    <w:p w14:paraId="3FA637A0" w14:textId="77777777" w:rsidR="00AA41ED" w:rsidRDefault="00721638">
      <w:pPr>
        <w:widowControl w:val="0"/>
        <w:shd w:val="clear" w:color="auto" w:fill="FFFFFF"/>
        <w:tabs>
          <w:tab w:val="left" w:pos="701"/>
        </w:tabs>
        <w:ind w:firstLine="709"/>
        <w:jc w:val="both"/>
        <w:rPr>
          <w:color w:val="000000"/>
        </w:rPr>
      </w:pPr>
      <w:r>
        <w:rPr>
          <w:color w:val="000000"/>
        </w:rPr>
        <w:t>6</w:t>
      </w:r>
      <w:r>
        <w:rPr>
          <w:color w:val="000000"/>
        </w:rPr>
        <w:t>. Higienos normoje yra nuorodos į tokius teisės aktus:</w:t>
      </w:r>
    </w:p>
    <w:p w14:paraId="3FA637A1" w14:textId="77777777" w:rsidR="00AA41ED" w:rsidRDefault="00721638">
      <w:pPr>
        <w:widowControl w:val="0"/>
        <w:shd w:val="clear" w:color="auto" w:fill="FFFFFF"/>
        <w:tabs>
          <w:tab w:val="left" w:pos="835"/>
        </w:tabs>
        <w:ind w:firstLine="709"/>
        <w:jc w:val="both"/>
        <w:rPr>
          <w:color w:val="000000"/>
        </w:rPr>
      </w:pPr>
      <w:r>
        <w:rPr>
          <w:color w:val="000000"/>
        </w:rPr>
        <w:t>6.1</w:t>
      </w:r>
      <w:r>
        <w:rPr>
          <w:color w:val="000000"/>
        </w:rPr>
        <w:t>. Lietuvos Respublikos darbuotojų saugos ir sveikatos įstatymą</w:t>
      </w:r>
      <w:r>
        <w:rPr>
          <w:color w:val="000000"/>
        </w:rPr>
        <w:t xml:space="preserve"> (Žin., 2003, Nr. </w:t>
      </w:r>
      <w:hyperlink r:id="rId9" w:tgtFrame="_blank" w:history="1">
        <w:r>
          <w:rPr>
            <w:color w:val="0000FF" w:themeColor="hyperlink"/>
            <w:u w:val="single"/>
          </w:rPr>
          <w:t>70-3170</w:t>
        </w:r>
      </w:hyperlink>
      <w:r>
        <w:rPr>
          <w:color w:val="000000"/>
        </w:rPr>
        <w:t>);</w:t>
      </w:r>
    </w:p>
    <w:p w14:paraId="3FA637A2" w14:textId="77777777" w:rsidR="00AA41ED" w:rsidRDefault="00721638">
      <w:pPr>
        <w:widowControl w:val="0"/>
        <w:shd w:val="clear" w:color="auto" w:fill="FFFFFF"/>
        <w:tabs>
          <w:tab w:val="left" w:pos="835"/>
        </w:tabs>
        <w:ind w:firstLine="709"/>
        <w:jc w:val="both"/>
        <w:rPr>
          <w:color w:val="000000"/>
        </w:rPr>
      </w:pPr>
      <w:r>
        <w:rPr>
          <w:color w:val="000000"/>
        </w:rPr>
        <w:t>6.2</w:t>
      </w:r>
      <w:r>
        <w:rPr>
          <w:color w:val="000000"/>
        </w:rPr>
        <w:t xml:space="preserve">. Lietuvos Respublikos cheminių medžiagų ir preparatų įstatymą (Žin., 2000, Nr. </w:t>
      </w:r>
      <w:hyperlink r:id="rId10" w:tgtFrame="_blank" w:history="1">
        <w:r>
          <w:rPr>
            <w:color w:val="0000FF" w:themeColor="hyperlink"/>
            <w:u w:val="single"/>
          </w:rPr>
          <w:t>36-987</w:t>
        </w:r>
      </w:hyperlink>
      <w:r>
        <w:rPr>
          <w:color w:val="000000"/>
        </w:rPr>
        <w:t xml:space="preserve">; 2006, Nr. </w:t>
      </w:r>
      <w:hyperlink r:id="rId11" w:tgtFrame="_blank" w:history="1">
        <w:r>
          <w:rPr>
            <w:color w:val="0000FF" w:themeColor="hyperlink"/>
            <w:u w:val="single"/>
          </w:rPr>
          <w:t>65-2381</w:t>
        </w:r>
      </w:hyperlink>
      <w:r>
        <w:rPr>
          <w:color w:val="000000"/>
        </w:rPr>
        <w:t>);</w:t>
      </w:r>
    </w:p>
    <w:p w14:paraId="3FA637A3" w14:textId="77777777" w:rsidR="00AA41ED" w:rsidRDefault="00721638">
      <w:pPr>
        <w:widowControl w:val="0"/>
        <w:shd w:val="clear" w:color="auto" w:fill="FFFFFF"/>
        <w:tabs>
          <w:tab w:val="left" w:pos="845"/>
        </w:tabs>
        <w:ind w:firstLine="709"/>
        <w:jc w:val="both"/>
        <w:rPr>
          <w:color w:val="000000"/>
        </w:rPr>
      </w:pPr>
      <w:r>
        <w:rPr>
          <w:color w:val="000000"/>
        </w:rPr>
        <w:t>6.3</w:t>
      </w:r>
      <w:r>
        <w:rPr>
          <w:color w:val="000000"/>
        </w:rPr>
        <w:t>. Profesinės rizikos vertinimo nuostatus, patvirtintus Lietuvos R</w:t>
      </w:r>
      <w:r>
        <w:rPr>
          <w:color w:val="000000"/>
        </w:rPr>
        <w:t xml:space="preserve">espublikos socialinės apsaugos ir darbo ministro ir Lietuvos Respublikos sveikatos apsaugos ministro 2003 m. spalio 16 d. įsakymu Nr. A1-159/V-612 (Žin., 2003, Nr. </w:t>
      </w:r>
      <w:hyperlink r:id="rId12" w:tgtFrame="_blank" w:history="1">
        <w:r>
          <w:rPr>
            <w:color w:val="0000FF" w:themeColor="hyperlink"/>
            <w:u w:val="single"/>
          </w:rPr>
          <w:t>100-4504</w:t>
        </w:r>
      </w:hyperlink>
      <w:r>
        <w:rPr>
          <w:color w:val="000000"/>
        </w:rPr>
        <w:t>);</w:t>
      </w:r>
    </w:p>
    <w:p w14:paraId="3FA637A4" w14:textId="77777777" w:rsidR="00AA41ED" w:rsidRDefault="00721638">
      <w:pPr>
        <w:widowControl w:val="0"/>
        <w:shd w:val="clear" w:color="auto" w:fill="FFFFFF"/>
        <w:tabs>
          <w:tab w:val="left" w:pos="845"/>
        </w:tabs>
        <w:ind w:firstLine="709"/>
        <w:jc w:val="both"/>
        <w:rPr>
          <w:color w:val="000000"/>
        </w:rPr>
      </w:pPr>
      <w:r>
        <w:rPr>
          <w:color w:val="000000"/>
        </w:rPr>
        <w:t>6.4</w:t>
      </w:r>
      <w:r>
        <w:rPr>
          <w:color w:val="000000"/>
        </w:rPr>
        <w:t>. Darbuotojų apsaugos nuo cheminių veiksnių darbe nuostatus; Darbuotojų apsaugos nuo kancerogenų ir mutagenų poveikio darbe nuostatus, patvirtintus Lietuvos Respublikos socialinės apsaugos ir darbo ministro ir Lietuvos Respublikos sveikatos apsaugos m</w:t>
      </w:r>
      <w:r>
        <w:rPr>
          <w:color w:val="000000"/>
        </w:rPr>
        <w:t xml:space="preserve">inistro 2001 m. liepos 24 d. įsakymu Nr. 97/406 (Žin., 2001, Nr. </w:t>
      </w:r>
      <w:hyperlink r:id="rId13" w:tgtFrame="_blank" w:history="1">
        <w:r>
          <w:rPr>
            <w:color w:val="0000FF" w:themeColor="hyperlink"/>
            <w:u w:val="single"/>
          </w:rPr>
          <w:t>65-2396</w:t>
        </w:r>
      </w:hyperlink>
      <w:r>
        <w:rPr>
          <w:color w:val="000000"/>
        </w:rPr>
        <w:t>);</w:t>
      </w:r>
    </w:p>
    <w:p w14:paraId="3FA637A5" w14:textId="77777777" w:rsidR="00AA41ED" w:rsidRDefault="00721638">
      <w:pPr>
        <w:widowControl w:val="0"/>
        <w:shd w:val="clear" w:color="auto" w:fill="FFFFFF"/>
        <w:tabs>
          <w:tab w:val="left" w:pos="845"/>
        </w:tabs>
        <w:ind w:firstLine="709"/>
        <w:jc w:val="both"/>
        <w:rPr>
          <w:color w:val="000000"/>
        </w:rPr>
      </w:pPr>
      <w:r>
        <w:rPr>
          <w:color w:val="000000"/>
        </w:rPr>
        <w:t>6.5</w:t>
      </w:r>
      <w:r>
        <w:rPr>
          <w:color w:val="000000"/>
        </w:rPr>
        <w:t>. Darbo su asbestu nuostatus, patvirtintus Lietuvos Respublikos socialinės apsaugos ir darbo mi</w:t>
      </w:r>
      <w:r>
        <w:rPr>
          <w:color w:val="000000"/>
        </w:rPr>
        <w:t xml:space="preserve">nistro ir Lietuvos Respublikos sveikatos apsaugos ministro 2004 m. liepos 16 d. įsakymu Nr. A1-184/V-546 (Žin., 2004, Nr. </w:t>
      </w:r>
      <w:hyperlink r:id="rId14" w:tgtFrame="_blank" w:history="1">
        <w:r>
          <w:rPr>
            <w:color w:val="0000FF" w:themeColor="hyperlink"/>
            <w:u w:val="single"/>
          </w:rPr>
          <w:t>116-4342</w:t>
        </w:r>
      </w:hyperlink>
      <w:r>
        <w:rPr>
          <w:color w:val="000000"/>
        </w:rPr>
        <w:t>);</w:t>
      </w:r>
    </w:p>
    <w:p w14:paraId="3FA637A6" w14:textId="77777777" w:rsidR="00AA41ED" w:rsidRDefault="00721638">
      <w:pPr>
        <w:widowControl w:val="0"/>
        <w:shd w:val="clear" w:color="auto" w:fill="FFFFFF"/>
        <w:tabs>
          <w:tab w:val="left" w:pos="845"/>
        </w:tabs>
        <w:ind w:firstLine="709"/>
        <w:jc w:val="both"/>
        <w:rPr>
          <w:color w:val="000000"/>
        </w:rPr>
      </w:pPr>
      <w:r>
        <w:rPr>
          <w:color w:val="000000"/>
        </w:rPr>
        <w:t>6.6</w:t>
      </w:r>
      <w:r>
        <w:rPr>
          <w:color w:val="000000"/>
        </w:rPr>
        <w:t>. Asbesto skaidulų koncentracijos ore</w:t>
      </w:r>
      <w:r>
        <w:rPr>
          <w:color w:val="000000"/>
        </w:rPr>
        <w:t xml:space="preserve"> matavimo metodinius nurodymus, patvirtintus Lietuvos Respublikos sveikatos apsaugos ministro 2006 m. sausio 13 d. įsakymu Nr. V-34 (Žin., 2006, Nr. </w:t>
      </w:r>
      <w:hyperlink r:id="rId15" w:tgtFrame="_blank" w:history="1">
        <w:r>
          <w:rPr>
            <w:color w:val="0000FF" w:themeColor="hyperlink"/>
            <w:u w:val="single"/>
          </w:rPr>
          <w:t>13-461</w:t>
        </w:r>
      </w:hyperlink>
      <w:r>
        <w:rPr>
          <w:color w:val="000000"/>
        </w:rPr>
        <w:t>).</w:t>
      </w:r>
    </w:p>
    <w:p w14:paraId="3FA637A7" w14:textId="77777777" w:rsidR="00AA41ED" w:rsidRDefault="00721638">
      <w:pPr>
        <w:ind w:firstLine="709"/>
        <w:jc w:val="both"/>
        <w:rPr>
          <w:color w:val="000000"/>
        </w:rPr>
      </w:pPr>
    </w:p>
    <w:p w14:paraId="3FA637A8" w14:textId="77777777" w:rsidR="00AA41ED" w:rsidRDefault="00721638">
      <w:pPr>
        <w:widowControl w:val="0"/>
        <w:shd w:val="clear" w:color="auto" w:fill="FFFFFF"/>
        <w:jc w:val="center"/>
        <w:rPr>
          <w:b/>
          <w:color w:val="000000"/>
        </w:rPr>
      </w:pPr>
      <w:r>
        <w:rPr>
          <w:b/>
          <w:color w:val="000000"/>
        </w:rPr>
        <w:t>III</w:t>
      </w:r>
      <w:r>
        <w:rPr>
          <w:b/>
          <w:color w:val="000000"/>
        </w:rPr>
        <w:t xml:space="preserve">. </w:t>
      </w:r>
      <w:r>
        <w:rPr>
          <w:b/>
          <w:smallCaps/>
          <w:color w:val="000000"/>
        </w:rPr>
        <w:t>SĄVOK</w:t>
      </w:r>
      <w:r>
        <w:rPr>
          <w:b/>
          <w:smallCaps/>
          <w:color w:val="000000"/>
        </w:rPr>
        <w:t>OS IR</w:t>
      </w:r>
      <w:r>
        <w:rPr>
          <w:b/>
          <w:color w:val="000000"/>
        </w:rPr>
        <w:t xml:space="preserve"> </w:t>
      </w:r>
      <w:r>
        <w:rPr>
          <w:b/>
          <w:smallCaps/>
          <w:color w:val="000000"/>
        </w:rPr>
        <w:t>JŲ APIBRĖŽIMAI</w:t>
      </w:r>
    </w:p>
    <w:p w14:paraId="3FA637A9" w14:textId="77777777" w:rsidR="00AA41ED" w:rsidRDefault="00AA41ED">
      <w:pPr>
        <w:ind w:firstLine="709"/>
        <w:jc w:val="both"/>
        <w:rPr>
          <w:color w:val="000000"/>
        </w:rPr>
      </w:pPr>
    </w:p>
    <w:p w14:paraId="3FA637AA" w14:textId="77777777" w:rsidR="00AA41ED" w:rsidRDefault="00721638">
      <w:pPr>
        <w:widowControl w:val="0"/>
        <w:shd w:val="clear" w:color="auto" w:fill="FFFFFF"/>
        <w:tabs>
          <w:tab w:val="left" w:pos="701"/>
        </w:tabs>
        <w:ind w:firstLine="709"/>
        <w:jc w:val="both"/>
        <w:rPr>
          <w:color w:val="000000"/>
        </w:rPr>
      </w:pPr>
      <w:r>
        <w:rPr>
          <w:color w:val="000000"/>
        </w:rPr>
        <w:t>7</w:t>
      </w:r>
      <w:r>
        <w:rPr>
          <w:color w:val="000000"/>
        </w:rPr>
        <w:t>. Higienos normoje vartojamos sąvokos ir jų apibrėžimai:</w:t>
      </w:r>
    </w:p>
    <w:p w14:paraId="3FA637AB" w14:textId="77777777" w:rsidR="00AA41ED" w:rsidRDefault="00721638">
      <w:pPr>
        <w:widowControl w:val="0"/>
        <w:shd w:val="clear" w:color="auto" w:fill="FFFFFF"/>
        <w:ind w:firstLine="709"/>
        <w:jc w:val="both"/>
        <w:rPr>
          <w:color w:val="000000"/>
        </w:rPr>
      </w:pPr>
      <w:r>
        <w:rPr>
          <w:b/>
          <w:bCs/>
          <w:color w:val="000000"/>
        </w:rPr>
        <w:t xml:space="preserve">cheminė medžiaga </w:t>
      </w:r>
      <w:r>
        <w:rPr>
          <w:color w:val="000000"/>
        </w:rPr>
        <w:t>(cheminis veiksnys) – cheminis elementas ar junginys, grynas ar mišinyje, egzistuojantis natūraliai arba pagamintas, naudojamas arba išskiriamas, įskaitant</w:t>
      </w:r>
      <w:r>
        <w:rPr>
          <w:color w:val="000000"/>
        </w:rPr>
        <w:t xml:space="preserve"> atliekas, bet kokio darbo proceso metu, pagamintas tikslingai ar ne, teikiamas rinkai ar ne;</w:t>
      </w:r>
    </w:p>
    <w:p w14:paraId="3FA637AC" w14:textId="77777777" w:rsidR="00AA41ED" w:rsidRDefault="00721638">
      <w:pPr>
        <w:widowControl w:val="0"/>
        <w:shd w:val="clear" w:color="auto" w:fill="FFFFFF"/>
        <w:ind w:firstLine="709"/>
        <w:jc w:val="both"/>
        <w:rPr>
          <w:color w:val="000000"/>
        </w:rPr>
      </w:pPr>
      <w:r>
        <w:rPr>
          <w:b/>
          <w:bCs/>
          <w:color w:val="000000"/>
        </w:rPr>
        <w:t xml:space="preserve">kenksmingumas – </w:t>
      </w:r>
      <w:r>
        <w:rPr>
          <w:color w:val="000000"/>
        </w:rPr>
        <w:t>cheminei medžiagai būdinga savybė pakenkti žmogaus sveikatai;</w:t>
      </w:r>
    </w:p>
    <w:p w14:paraId="3FA637AD" w14:textId="77777777" w:rsidR="00AA41ED" w:rsidRDefault="00721638">
      <w:pPr>
        <w:widowControl w:val="0"/>
        <w:shd w:val="clear" w:color="auto" w:fill="FFFFFF"/>
        <w:ind w:firstLine="709"/>
        <w:jc w:val="both"/>
        <w:rPr>
          <w:color w:val="000000"/>
        </w:rPr>
      </w:pPr>
      <w:r>
        <w:rPr>
          <w:b/>
          <w:bCs/>
          <w:color w:val="000000"/>
        </w:rPr>
        <w:t xml:space="preserve">kvėpavimo erdvė </w:t>
      </w:r>
      <w:r>
        <w:rPr>
          <w:color w:val="000000"/>
        </w:rPr>
        <w:t xml:space="preserve">(kvėpavimo zona) – tai 30 cm spindulio pusiau sferinė erdvė prie </w:t>
      </w:r>
      <w:r>
        <w:rPr>
          <w:color w:val="000000"/>
        </w:rPr>
        <w:t>darbuotojo veido;</w:t>
      </w:r>
    </w:p>
    <w:p w14:paraId="3FA637AE" w14:textId="77777777" w:rsidR="00AA41ED" w:rsidRDefault="00721638">
      <w:pPr>
        <w:widowControl w:val="0"/>
        <w:shd w:val="clear" w:color="auto" w:fill="FFFFFF"/>
        <w:ind w:firstLine="709"/>
        <w:jc w:val="both"/>
        <w:rPr>
          <w:color w:val="000000"/>
        </w:rPr>
      </w:pPr>
      <w:r>
        <w:rPr>
          <w:b/>
          <w:bCs/>
          <w:color w:val="000000"/>
        </w:rPr>
        <w:t xml:space="preserve">įkvepiamasis poveikis – </w:t>
      </w:r>
      <w:r>
        <w:rPr>
          <w:color w:val="000000"/>
        </w:rPr>
        <w:t>cheminės medžiagos, esančios aplinkos ore, kuriuo darbuotojas kvėpuoja, galimybė veikti darbuotoją per kvėpavimo takus;</w:t>
      </w:r>
    </w:p>
    <w:p w14:paraId="3FA637AF" w14:textId="77777777" w:rsidR="00AA41ED" w:rsidRDefault="00721638">
      <w:pPr>
        <w:widowControl w:val="0"/>
        <w:shd w:val="clear" w:color="auto" w:fill="FFFFFF"/>
        <w:ind w:firstLine="709"/>
        <w:jc w:val="both"/>
        <w:rPr>
          <w:color w:val="000000"/>
        </w:rPr>
      </w:pPr>
      <w:r>
        <w:rPr>
          <w:b/>
          <w:bCs/>
          <w:color w:val="000000"/>
        </w:rPr>
        <w:t xml:space="preserve">ūmaus poveikio cheminė medžiaga – </w:t>
      </w:r>
      <w:r>
        <w:rPr>
          <w:color w:val="000000"/>
        </w:rPr>
        <w:t>cheminė medžiaga, pasižyminti ardančiomis ar dirginančiomis,</w:t>
      </w:r>
      <w:r>
        <w:rPr>
          <w:color w:val="000000"/>
        </w:rPr>
        <w:t xml:space="preserve"> ar labai toksiškomis, ar toksiškomis savybėmis, kurios veikiamas darbuotojas gali mirti, ūmiai apsinuodyti ir (arba) ūmiai susirgti;</w:t>
      </w:r>
    </w:p>
    <w:p w14:paraId="3FA637B0" w14:textId="77777777" w:rsidR="00AA41ED" w:rsidRDefault="00721638">
      <w:pPr>
        <w:widowControl w:val="0"/>
        <w:shd w:val="clear" w:color="auto" w:fill="FFFFFF"/>
        <w:ind w:firstLine="709"/>
        <w:jc w:val="both"/>
        <w:rPr>
          <w:color w:val="000000"/>
        </w:rPr>
      </w:pPr>
      <w:r>
        <w:rPr>
          <w:b/>
          <w:bCs/>
          <w:color w:val="000000"/>
        </w:rPr>
        <w:t xml:space="preserve">lėtinio poveikio cheminė medžiaga – </w:t>
      </w:r>
      <w:r>
        <w:rPr>
          <w:color w:val="000000"/>
        </w:rPr>
        <w:t>cheminė medžiaga, kurios veikiamas darbuotojas gali apsinuodyti ar susirgti praėjus ta</w:t>
      </w:r>
      <w:r>
        <w:rPr>
          <w:color w:val="000000"/>
        </w:rPr>
        <w:t>m tikram laikotarpiui;</w:t>
      </w:r>
    </w:p>
    <w:p w14:paraId="3FA637B1" w14:textId="77777777" w:rsidR="00AA41ED" w:rsidRDefault="00721638">
      <w:pPr>
        <w:widowControl w:val="0"/>
        <w:shd w:val="clear" w:color="auto" w:fill="FFFFFF"/>
        <w:ind w:firstLine="709"/>
        <w:jc w:val="both"/>
        <w:rPr>
          <w:color w:val="000000"/>
        </w:rPr>
      </w:pPr>
      <w:r>
        <w:rPr>
          <w:b/>
          <w:bCs/>
          <w:color w:val="000000"/>
        </w:rPr>
        <w:t xml:space="preserve">fibrogeninio poveikio cheminė medžiaga – </w:t>
      </w:r>
      <w:r>
        <w:rPr>
          <w:color w:val="000000"/>
        </w:rPr>
        <w:t>cheminė medžiaga, galinti darbuotojui sukelti plaučių audinio ir pleuros fibrozinius pakitimus;</w:t>
      </w:r>
    </w:p>
    <w:p w14:paraId="3FA637B2" w14:textId="77777777" w:rsidR="00AA41ED" w:rsidRDefault="00721638">
      <w:pPr>
        <w:widowControl w:val="0"/>
        <w:shd w:val="clear" w:color="auto" w:fill="FFFFFF"/>
        <w:ind w:firstLine="709"/>
        <w:jc w:val="both"/>
        <w:rPr>
          <w:color w:val="000000"/>
        </w:rPr>
      </w:pPr>
      <w:r>
        <w:rPr>
          <w:b/>
          <w:bCs/>
          <w:color w:val="000000"/>
        </w:rPr>
        <w:t xml:space="preserve">jautrinančio poveikio cheminė medžiaga – </w:t>
      </w:r>
      <w:r>
        <w:rPr>
          <w:color w:val="000000"/>
        </w:rPr>
        <w:t>cheminė medžiaga, galinti įjautrinti darbuotojo organiz</w:t>
      </w:r>
      <w:r>
        <w:rPr>
          <w:color w:val="000000"/>
        </w:rPr>
        <w:t>mą, sukelti padidėjusio jautrumo reakciją ir (arba) alerginę ligą;</w:t>
      </w:r>
    </w:p>
    <w:p w14:paraId="3FA637B3" w14:textId="77777777" w:rsidR="00AA41ED" w:rsidRDefault="00721638">
      <w:pPr>
        <w:widowControl w:val="0"/>
        <w:shd w:val="clear" w:color="auto" w:fill="FFFFFF"/>
        <w:ind w:firstLine="709"/>
        <w:jc w:val="both"/>
        <w:rPr>
          <w:color w:val="000000"/>
        </w:rPr>
      </w:pPr>
      <w:r>
        <w:rPr>
          <w:b/>
          <w:bCs/>
          <w:color w:val="000000"/>
        </w:rPr>
        <w:t xml:space="preserve">kancerogeninio poveikio cheminė medžiaga – </w:t>
      </w:r>
      <w:r>
        <w:rPr>
          <w:color w:val="000000"/>
        </w:rPr>
        <w:t>cheminė medžiaga, galinti darbuotojams sukelti vėžį arba padidinti darbuotojų sergamumą vėžiu;</w:t>
      </w:r>
    </w:p>
    <w:p w14:paraId="3FA637B4" w14:textId="77777777" w:rsidR="00AA41ED" w:rsidRDefault="00721638">
      <w:pPr>
        <w:widowControl w:val="0"/>
        <w:shd w:val="clear" w:color="auto" w:fill="FFFFFF"/>
        <w:ind w:firstLine="709"/>
        <w:jc w:val="both"/>
        <w:rPr>
          <w:color w:val="000000"/>
        </w:rPr>
      </w:pPr>
      <w:r>
        <w:rPr>
          <w:b/>
          <w:bCs/>
          <w:color w:val="000000"/>
        </w:rPr>
        <w:t xml:space="preserve">mutageninio poveikio cheminė medžiaga – </w:t>
      </w:r>
      <w:r>
        <w:rPr>
          <w:color w:val="000000"/>
        </w:rPr>
        <w:t>cheminė med</w:t>
      </w:r>
      <w:r>
        <w:rPr>
          <w:color w:val="000000"/>
        </w:rPr>
        <w:t>žiaga, galinti darbuotojams sukelti paveldimus genetinius pakenkimus arba padidinti jų dažnumą;</w:t>
      </w:r>
    </w:p>
    <w:p w14:paraId="3FA637B5" w14:textId="77777777" w:rsidR="00AA41ED" w:rsidRDefault="00721638">
      <w:pPr>
        <w:widowControl w:val="0"/>
        <w:shd w:val="clear" w:color="auto" w:fill="FFFFFF"/>
        <w:ind w:firstLine="709"/>
        <w:jc w:val="both"/>
        <w:rPr>
          <w:color w:val="000000"/>
        </w:rPr>
      </w:pPr>
      <w:r>
        <w:rPr>
          <w:b/>
          <w:bCs/>
          <w:color w:val="000000"/>
        </w:rPr>
        <w:t xml:space="preserve">toksiško poveikio reprodukcijai cheminė medžiaga – </w:t>
      </w:r>
      <w:r>
        <w:rPr>
          <w:color w:val="000000"/>
        </w:rPr>
        <w:t>cheminė medžiaga, galinti darbuotojams sukelti nepaveldimus palikuonių pakenkimus arba padidinti jų dažnumą i</w:t>
      </w:r>
      <w:r>
        <w:rPr>
          <w:color w:val="000000"/>
        </w:rPr>
        <w:t>r (arba) pakenkti lytiniam pajėgumui ar reprodukcijos funkcijoms arba padidinti pakenkimų dažnumą;</w:t>
      </w:r>
    </w:p>
    <w:p w14:paraId="3FA637B6" w14:textId="77777777" w:rsidR="00AA41ED" w:rsidRDefault="00721638">
      <w:pPr>
        <w:widowControl w:val="0"/>
        <w:shd w:val="clear" w:color="auto" w:fill="FFFFFF"/>
        <w:ind w:firstLine="709"/>
        <w:jc w:val="both"/>
        <w:rPr>
          <w:color w:val="000000"/>
        </w:rPr>
      </w:pPr>
      <w:r>
        <w:rPr>
          <w:b/>
          <w:bCs/>
          <w:color w:val="000000"/>
        </w:rPr>
        <w:t xml:space="preserve">higieninis efektas – </w:t>
      </w:r>
      <w:r>
        <w:rPr>
          <w:color w:val="000000"/>
        </w:rPr>
        <w:t xml:space="preserve">vienodą poveikį turinčių cheminių medžiagų bendras poveikis darbuotojui, vertinamas pagal atskirų cheminių medžiagų koncentracijas arba </w:t>
      </w:r>
      <w:r>
        <w:rPr>
          <w:color w:val="000000"/>
        </w:rPr>
        <w:t>šių medžiagų laike kintančių koncentracijų vidurkio dydžius kvėpavimo erdvėje ir jų ribinius dydžius su vienodomis atskaitos trukmėmis ir apskaičiuojamas pagal 16 punkte nurodytą formulę;</w:t>
      </w:r>
    </w:p>
    <w:p w14:paraId="3FA637B7" w14:textId="77777777" w:rsidR="00AA41ED" w:rsidRDefault="00721638">
      <w:pPr>
        <w:widowControl w:val="0"/>
        <w:shd w:val="clear" w:color="auto" w:fill="FFFFFF"/>
        <w:ind w:firstLine="709"/>
        <w:jc w:val="both"/>
        <w:rPr>
          <w:color w:val="000000"/>
        </w:rPr>
      </w:pPr>
      <w:r>
        <w:rPr>
          <w:b/>
          <w:bCs/>
          <w:color w:val="000000"/>
        </w:rPr>
        <w:t xml:space="preserve">atskaitos trukmė – </w:t>
      </w:r>
      <w:r>
        <w:rPr>
          <w:color w:val="000000"/>
        </w:rPr>
        <w:t>standartizuotas laiko tarpas, per kurį nustatytas</w:t>
      </w:r>
      <w:r>
        <w:rPr>
          <w:color w:val="000000"/>
        </w:rPr>
        <w:t xml:space="preserve"> cheminės medžiagos koncentracijos ribinis dydis. Yra standartizuotos ilgalaikio ir trumpalaikio cheminės medžiagos poveikio atskaitos trukmės;</w:t>
      </w:r>
    </w:p>
    <w:p w14:paraId="3FA637B8" w14:textId="77777777" w:rsidR="00AA41ED" w:rsidRDefault="00721638">
      <w:pPr>
        <w:widowControl w:val="0"/>
        <w:shd w:val="clear" w:color="auto" w:fill="FFFFFF"/>
        <w:ind w:firstLine="709"/>
        <w:jc w:val="both"/>
        <w:rPr>
          <w:color w:val="000000"/>
        </w:rPr>
      </w:pPr>
      <w:r>
        <w:rPr>
          <w:b/>
          <w:bCs/>
          <w:color w:val="000000"/>
        </w:rPr>
        <w:t xml:space="preserve">profesinio poveikio ribinis dydis </w:t>
      </w:r>
      <w:r>
        <w:rPr>
          <w:color w:val="000000"/>
        </w:rPr>
        <w:t xml:space="preserve">(toliau – ribinis dydis) </w:t>
      </w:r>
      <w:r>
        <w:rPr>
          <w:b/>
          <w:color w:val="000000"/>
        </w:rPr>
        <w:t>(RD)</w:t>
      </w:r>
      <w:r>
        <w:rPr>
          <w:color w:val="000000"/>
        </w:rPr>
        <w:t xml:space="preserve"> – cheminės medžiagos darbuotojo kvėpavimo erdvėj</w:t>
      </w:r>
      <w:r>
        <w:rPr>
          <w:color w:val="000000"/>
        </w:rPr>
        <w:t>e vidutinės koncentracijos, išmatuotos per standartizuotą tyrimo laikotarpį, didžiausias leistinas dydis:</w:t>
      </w:r>
    </w:p>
    <w:p w14:paraId="3FA637B9" w14:textId="77777777" w:rsidR="00AA41ED" w:rsidRDefault="00721638">
      <w:pPr>
        <w:widowControl w:val="0"/>
        <w:shd w:val="clear" w:color="auto" w:fill="FFFFFF"/>
        <w:ind w:firstLine="709"/>
        <w:jc w:val="both"/>
        <w:rPr>
          <w:color w:val="000000"/>
        </w:rPr>
      </w:pPr>
      <w:r>
        <w:rPr>
          <w:b/>
          <w:bCs/>
          <w:color w:val="000000"/>
        </w:rPr>
        <w:t xml:space="preserve">ilgalaikio poveikio ribinis dydis (IPRD) – </w:t>
      </w:r>
      <w:r>
        <w:rPr>
          <w:color w:val="000000"/>
        </w:rPr>
        <w:t>cheminės medžiagos darbuotojo kvėpavimo erdvėje vidutinės koncentracijos, išmatuotos per 8 valandų darbo pa</w:t>
      </w:r>
      <w:r>
        <w:rPr>
          <w:color w:val="000000"/>
        </w:rPr>
        <w:t>mainą ir 40 valandų darbo savaitę, didžiausias leistinas dydis;</w:t>
      </w:r>
    </w:p>
    <w:p w14:paraId="3FA637BA" w14:textId="77777777" w:rsidR="00AA41ED" w:rsidRDefault="00721638">
      <w:pPr>
        <w:widowControl w:val="0"/>
        <w:shd w:val="clear" w:color="auto" w:fill="FFFFFF"/>
        <w:ind w:firstLine="709"/>
        <w:jc w:val="both"/>
        <w:rPr>
          <w:color w:val="000000"/>
        </w:rPr>
      </w:pPr>
      <w:r>
        <w:rPr>
          <w:b/>
          <w:bCs/>
          <w:color w:val="000000"/>
        </w:rPr>
        <w:t xml:space="preserve">trumpalaikio poveikio ribinis dydis (TPRD) – </w:t>
      </w:r>
      <w:r>
        <w:rPr>
          <w:color w:val="000000"/>
        </w:rPr>
        <w:t>cheminės medžiagos, kuri ne ilgiau kaip 15 minučių ir ne daugiau kaip 4 kartus per darbo pamainą kasdien veikdama darbuotoją neturėtų sukelti neigi</w:t>
      </w:r>
      <w:r>
        <w:rPr>
          <w:color w:val="000000"/>
        </w:rPr>
        <w:t>amų pojūčių ar pakenkti jo sveikatai, darbuotojo kvėpavimo erdvėje vidutinės koncentracijos, išmatuotos per 15 minučių, didžiausias leistinas dydis;</w:t>
      </w:r>
    </w:p>
    <w:p w14:paraId="3FA637BB" w14:textId="77777777" w:rsidR="00AA41ED" w:rsidRDefault="00721638">
      <w:pPr>
        <w:widowControl w:val="0"/>
        <w:shd w:val="clear" w:color="auto" w:fill="FFFFFF"/>
        <w:ind w:firstLine="709"/>
        <w:jc w:val="both"/>
        <w:rPr>
          <w:color w:val="000000"/>
        </w:rPr>
      </w:pPr>
      <w:r>
        <w:rPr>
          <w:b/>
          <w:bCs/>
          <w:color w:val="000000"/>
        </w:rPr>
        <w:t xml:space="preserve">neviršytinas ribinis dydis (NRD) – </w:t>
      </w:r>
      <w:r>
        <w:rPr>
          <w:color w:val="000000"/>
        </w:rPr>
        <w:t>ūmaus poveikio cheminės medžiagos, kuri veikdama darbuotoją gali pakenkt</w:t>
      </w:r>
      <w:r>
        <w:rPr>
          <w:color w:val="000000"/>
        </w:rPr>
        <w:t>i jo sveikatai per labai trumpą laiką, darbuotojo kvėpavimo erdvėje vidutinės koncentracijos, išmatuotos per 5–10 minučių, didžiausias leistinas dydis.</w:t>
      </w:r>
    </w:p>
    <w:p w14:paraId="3FA637BC" w14:textId="77777777" w:rsidR="00AA41ED" w:rsidRDefault="00721638">
      <w:pPr>
        <w:widowControl w:val="0"/>
        <w:shd w:val="clear" w:color="auto" w:fill="FFFFFF"/>
        <w:ind w:firstLine="709"/>
        <w:jc w:val="both"/>
        <w:rPr>
          <w:color w:val="000000"/>
        </w:rPr>
      </w:pPr>
      <w:r>
        <w:rPr>
          <w:color w:val="000000"/>
        </w:rPr>
        <w:t>7.1</w:t>
      </w:r>
      <w:r>
        <w:rPr>
          <w:color w:val="000000"/>
        </w:rPr>
        <w:t>. Kitos šios higienos normos sąvokos atitinka 6.1, 6.2, 6.3 ir 6.4 punktuose nurodytuose norminiuos</w:t>
      </w:r>
      <w:r>
        <w:rPr>
          <w:color w:val="000000"/>
        </w:rPr>
        <w:t>e dokumentuose vartojamas sąvokas.</w:t>
      </w:r>
    </w:p>
    <w:p w14:paraId="3FA637BD" w14:textId="77777777" w:rsidR="00AA41ED" w:rsidRDefault="00721638">
      <w:pPr>
        <w:ind w:firstLine="709"/>
        <w:jc w:val="both"/>
        <w:rPr>
          <w:color w:val="000000"/>
        </w:rPr>
      </w:pPr>
    </w:p>
    <w:p w14:paraId="3FA637BE" w14:textId="77777777" w:rsidR="00AA41ED" w:rsidRDefault="00721638">
      <w:pPr>
        <w:widowControl w:val="0"/>
        <w:shd w:val="clear" w:color="auto" w:fill="FFFFFF"/>
        <w:jc w:val="center"/>
        <w:rPr>
          <w:color w:val="000000"/>
        </w:rPr>
      </w:pPr>
      <w:r>
        <w:rPr>
          <w:b/>
          <w:bCs/>
          <w:color w:val="000000"/>
        </w:rPr>
        <w:t>IV</w:t>
      </w:r>
      <w:r>
        <w:rPr>
          <w:b/>
          <w:bCs/>
          <w:color w:val="000000"/>
        </w:rPr>
        <w:t xml:space="preserve">. </w:t>
      </w:r>
      <w:r>
        <w:rPr>
          <w:b/>
          <w:bCs/>
          <w:color w:val="000000"/>
        </w:rPr>
        <w:t>ŽYMENYS IR SUTRUMPINIMAI</w:t>
      </w:r>
    </w:p>
    <w:p w14:paraId="3FA637BF" w14:textId="77777777" w:rsidR="00AA41ED" w:rsidRDefault="00AA41ED">
      <w:pPr>
        <w:ind w:firstLine="709"/>
        <w:jc w:val="both"/>
        <w:rPr>
          <w:color w:val="000000"/>
        </w:rPr>
      </w:pPr>
    </w:p>
    <w:p w14:paraId="3FA637C0" w14:textId="77777777" w:rsidR="00AA41ED" w:rsidRDefault="00721638">
      <w:pPr>
        <w:widowControl w:val="0"/>
        <w:shd w:val="clear" w:color="auto" w:fill="FFFFFF"/>
        <w:ind w:firstLine="709"/>
        <w:jc w:val="both"/>
        <w:rPr>
          <w:color w:val="000000"/>
        </w:rPr>
      </w:pPr>
      <w:r>
        <w:rPr>
          <w:color w:val="000000"/>
        </w:rPr>
        <w:t xml:space="preserve">CAS – cheminių medžiagų santrumpų registravimo tarnybos (angl. </w:t>
      </w:r>
      <w:r>
        <w:rPr>
          <w:i/>
          <w:iCs/>
          <w:color w:val="000000"/>
        </w:rPr>
        <w:t xml:space="preserve">Chemical Abstracts </w:t>
      </w:r>
      <w:r>
        <w:rPr>
          <w:i/>
          <w:iCs/>
          <w:color w:val="000000"/>
        </w:rPr>
        <w:lastRenderedPageBreak/>
        <w:t>Service</w:t>
      </w:r>
      <w:r>
        <w:rPr>
          <w:iCs/>
          <w:color w:val="000000"/>
        </w:rPr>
        <w:t>)</w:t>
      </w:r>
      <w:r>
        <w:rPr>
          <w:i/>
          <w:iCs/>
          <w:color w:val="000000"/>
        </w:rPr>
        <w:t xml:space="preserve"> </w:t>
      </w:r>
      <w:r>
        <w:rPr>
          <w:color w:val="000000"/>
        </w:rPr>
        <w:t>suteikiamas numeris;</w:t>
      </w:r>
    </w:p>
    <w:p w14:paraId="3FA637C1" w14:textId="77777777" w:rsidR="00AA41ED" w:rsidRDefault="00721638">
      <w:pPr>
        <w:widowControl w:val="0"/>
        <w:shd w:val="clear" w:color="auto" w:fill="FFFFFF"/>
        <w:ind w:firstLine="709"/>
        <w:jc w:val="both"/>
        <w:rPr>
          <w:color w:val="000000"/>
        </w:rPr>
      </w:pPr>
      <w:r>
        <w:rPr>
          <w:color w:val="000000"/>
        </w:rPr>
        <w:t>F – fibrogeninis poveikis;</w:t>
      </w:r>
    </w:p>
    <w:p w14:paraId="3FA637C2" w14:textId="77777777" w:rsidR="00AA41ED" w:rsidRDefault="00721638">
      <w:pPr>
        <w:widowControl w:val="0"/>
        <w:shd w:val="clear" w:color="auto" w:fill="FFFFFF"/>
        <w:ind w:firstLine="709"/>
        <w:jc w:val="both"/>
        <w:rPr>
          <w:color w:val="000000"/>
        </w:rPr>
      </w:pPr>
      <w:r>
        <w:rPr>
          <w:color w:val="000000"/>
        </w:rPr>
        <w:t>J – jautrinantis poveikis;</w:t>
      </w:r>
    </w:p>
    <w:p w14:paraId="3FA637C3" w14:textId="77777777" w:rsidR="00AA41ED" w:rsidRDefault="00721638">
      <w:pPr>
        <w:widowControl w:val="0"/>
        <w:shd w:val="clear" w:color="auto" w:fill="FFFFFF"/>
        <w:ind w:firstLine="709"/>
        <w:jc w:val="both"/>
        <w:rPr>
          <w:color w:val="000000"/>
        </w:rPr>
      </w:pPr>
      <w:r>
        <w:rPr>
          <w:color w:val="000000"/>
        </w:rPr>
        <w:t xml:space="preserve">K – </w:t>
      </w:r>
      <w:r>
        <w:rPr>
          <w:color w:val="000000"/>
        </w:rPr>
        <w:t>kancerogeninis poveikis;</w:t>
      </w:r>
    </w:p>
    <w:p w14:paraId="3FA637C4" w14:textId="77777777" w:rsidR="00AA41ED" w:rsidRDefault="00721638">
      <w:pPr>
        <w:widowControl w:val="0"/>
        <w:shd w:val="clear" w:color="auto" w:fill="FFFFFF"/>
        <w:ind w:firstLine="709"/>
        <w:jc w:val="both"/>
        <w:rPr>
          <w:color w:val="000000"/>
        </w:rPr>
      </w:pPr>
      <w:r>
        <w:rPr>
          <w:color w:val="000000"/>
        </w:rPr>
        <w:t>M – mutageninis poveikis;</w:t>
      </w:r>
    </w:p>
    <w:p w14:paraId="3FA637C5" w14:textId="77777777" w:rsidR="00AA41ED" w:rsidRDefault="00721638">
      <w:pPr>
        <w:widowControl w:val="0"/>
        <w:shd w:val="clear" w:color="auto" w:fill="FFFFFF"/>
        <w:ind w:firstLine="709"/>
        <w:jc w:val="both"/>
        <w:rPr>
          <w:color w:val="000000"/>
        </w:rPr>
      </w:pPr>
      <w:r>
        <w:rPr>
          <w:color w:val="000000"/>
        </w:rPr>
        <w:t>O – patekimas per nepažeistą odą;</w:t>
      </w:r>
    </w:p>
    <w:p w14:paraId="3FA637C6" w14:textId="77777777" w:rsidR="00AA41ED" w:rsidRDefault="00721638">
      <w:pPr>
        <w:widowControl w:val="0"/>
        <w:shd w:val="clear" w:color="auto" w:fill="FFFFFF"/>
        <w:ind w:firstLine="709"/>
        <w:jc w:val="both"/>
        <w:rPr>
          <w:color w:val="000000"/>
        </w:rPr>
      </w:pPr>
      <w:r>
        <w:rPr>
          <w:color w:val="000000"/>
        </w:rPr>
        <w:t>R – reprodukcijai toksiškas poveikis;</w:t>
      </w:r>
    </w:p>
    <w:p w14:paraId="3FA637C7" w14:textId="77777777" w:rsidR="00AA41ED" w:rsidRDefault="00721638">
      <w:pPr>
        <w:widowControl w:val="0"/>
        <w:shd w:val="clear" w:color="auto" w:fill="FFFFFF"/>
        <w:ind w:firstLine="709"/>
        <w:jc w:val="both"/>
        <w:rPr>
          <w:color w:val="000000"/>
        </w:rPr>
      </w:pPr>
      <w:r>
        <w:rPr>
          <w:color w:val="000000"/>
        </w:rPr>
        <w:t>Ū – ūmus poveikis;</w:t>
      </w:r>
    </w:p>
    <w:p w14:paraId="3FA637C8" w14:textId="77777777" w:rsidR="00AA41ED" w:rsidRDefault="00721638">
      <w:pPr>
        <w:widowControl w:val="0"/>
        <w:shd w:val="clear" w:color="auto" w:fill="FFFFFF"/>
        <w:ind w:firstLine="709"/>
        <w:jc w:val="both"/>
        <w:rPr>
          <w:color w:val="000000"/>
        </w:rPr>
      </w:pPr>
      <w:r>
        <w:rPr>
          <w:color w:val="000000"/>
        </w:rPr>
        <w:t xml:space="preserve">ppm – milijoninė tūrio dalis (angl. </w:t>
      </w:r>
      <w:r>
        <w:rPr>
          <w:i/>
          <w:iCs/>
          <w:color w:val="000000"/>
        </w:rPr>
        <w:t>Parts per million</w:t>
      </w:r>
      <w:r>
        <w:rPr>
          <w:iCs/>
          <w:color w:val="000000"/>
        </w:rPr>
        <w:t>).</w:t>
      </w:r>
    </w:p>
    <w:p w14:paraId="3FA637C9" w14:textId="77777777" w:rsidR="00AA41ED" w:rsidRDefault="00721638">
      <w:pPr>
        <w:ind w:firstLine="709"/>
        <w:jc w:val="both"/>
        <w:rPr>
          <w:color w:val="000000"/>
        </w:rPr>
      </w:pPr>
    </w:p>
    <w:p w14:paraId="3FA637CA" w14:textId="77777777" w:rsidR="00AA41ED" w:rsidRDefault="00721638">
      <w:pPr>
        <w:widowControl w:val="0"/>
        <w:shd w:val="clear" w:color="auto" w:fill="FFFFFF"/>
        <w:jc w:val="center"/>
        <w:rPr>
          <w:color w:val="000000"/>
        </w:rPr>
      </w:pPr>
      <w:r>
        <w:rPr>
          <w:b/>
          <w:bCs/>
          <w:color w:val="000000"/>
        </w:rPr>
        <w:t>V</w:t>
      </w:r>
      <w:r>
        <w:rPr>
          <w:b/>
          <w:bCs/>
          <w:color w:val="000000"/>
        </w:rPr>
        <w:t xml:space="preserve">. </w:t>
      </w:r>
      <w:r>
        <w:rPr>
          <w:b/>
          <w:bCs/>
          <w:color w:val="000000"/>
        </w:rPr>
        <w:t xml:space="preserve">CHEMINIŲ MEDŽIAGŲ POVEIKIO DARBUOTOJŲ SVEIKATAI </w:t>
      </w:r>
      <w:r>
        <w:rPr>
          <w:b/>
          <w:bCs/>
          <w:color w:val="000000"/>
        </w:rPr>
        <w:t>VERTINIMAS</w:t>
      </w:r>
    </w:p>
    <w:p w14:paraId="3FA637CB" w14:textId="77777777" w:rsidR="00AA41ED" w:rsidRDefault="00AA41ED">
      <w:pPr>
        <w:ind w:firstLine="709"/>
        <w:jc w:val="both"/>
        <w:rPr>
          <w:color w:val="000000"/>
        </w:rPr>
      </w:pPr>
    </w:p>
    <w:p w14:paraId="3FA637CC" w14:textId="77777777" w:rsidR="00AA41ED" w:rsidRDefault="00721638">
      <w:pPr>
        <w:widowControl w:val="0"/>
        <w:shd w:val="clear" w:color="auto" w:fill="FFFFFF"/>
        <w:tabs>
          <w:tab w:val="left" w:pos="734"/>
        </w:tabs>
        <w:ind w:firstLine="709"/>
        <w:jc w:val="both"/>
        <w:rPr>
          <w:color w:val="000000"/>
        </w:rPr>
      </w:pPr>
      <w:r>
        <w:rPr>
          <w:color w:val="000000"/>
        </w:rPr>
        <w:t>8</w:t>
      </w:r>
      <w:r>
        <w:rPr>
          <w:color w:val="000000"/>
        </w:rPr>
        <w:t>. Darbo aplinkos oro užterštumas chemine medžiaga turi būti kiek galima mažesnis net ir tais atvejais, kai cheminės medžiagos koncentracija neviršija jos ribinio dydžio, nurodyto šios higienos normos VII skyriuje. Tai ypač svarbu, jei darb</w:t>
      </w:r>
      <w:r>
        <w:rPr>
          <w:color w:val="000000"/>
        </w:rPr>
        <w:t>uotoją vienu metu veikia kelios cheminės medžiagos arba, joms veikiant, jis dirba sunkų fizinį darbą.</w:t>
      </w:r>
    </w:p>
    <w:p w14:paraId="3FA637CD" w14:textId="77777777" w:rsidR="00AA41ED" w:rsidRDefault="00721638">
      <w:pPr>
        <w:widowControl w:val="0"/>
        <w:shd w:val="clear" w:color="auto" w:fill="FFFFFF"/>
        <w:tabs>
          <w:tab w:val="left" w:pos="734"/>
        </w:tabs>
        <w:ind w:firstLine="709"/>
        <w:jc w:val="both"/>
        <w:rPr>
          <w:color w:val="000000"/>
        </w:rPr>
      </w:pPr>
      <w:r>
        <w:rPr>
          <w:color w:val="000000"/>
        </w:rPr>
        <w:t>9</w:t>
      </w:r>
      <w:r>
        <w:rPr>
          <w:color w:val="000000"/>
        </w:rPr>
        <w:t>. Cheminių medžiagų ribiniai dydžiai yra nustatyti pagal principą, kad beveik visi darbuotojai gali dirbti tokiomis sąlygomis, nepatirdami cheminės m</w:t>
      </w:r>
      <w:r>
        <w:rPr>
          <w:color w:val="000000"/>
        </w:rPr>
        <w:t>edžiagos poveikio jų sveikatai.</w:t>
      </w:r>
    </w:p>
    <w:p w14:paraId="3FA637CE" w14:textId="77777777" w:rsidR="00AA41ED" w:rsidRDefault="00721638">
      <w:pPr>
        <w:widowControl w:val="0"/>
        <w:shd w:val="clear" w:color="auto" w:fill="FFFFFF"/>
        <w:tabs>
          <w:tab w:val="left" w:pos="835"/>
        </w:tabs>
        <w:ind w:firstLine="709"/>
        <w:jc w:val="both"/>
        <w:rPr>
          <w:color w:val="000000"/>
        </w:rPr>
      </w:pPr>
      <w:r>
        <w:rPr>
          <w:color w:val="000000"/>
        </w:rPr>
        <w:t>10</w:t>
      </w:r>
      <w:r>
        <w:rPr>
          <w:color w:val="000000"/>
        </w:rPr>
        <w:t>. Dėl individualaus jautrumo cheminei medžiagai kai kurių darbuotojų savijauta gali pablogėti ir tada, kai cheminės medžiagos koncentracija darbo aplinkos ore mažesnė nei jos ribinis dydis, net gali sutrikti pavienių d</w:t>
      </w:r>
      <w:r>
        <w:rPr>
          <w:color w:val="000000"/>
        </w:rPr>
        <w:t>arbuotojų sveikata ar išsivystyti profesinė liga. Kai kurie darbuotojai gali būti ypač jautrūs ar neįprastai reaguoti į naudojamas chemines medžiagas. Šių darbuotojų neįmanoma tinkamai apsaugoti nuo tokių cheminių medžiagų kenksmingo poveikio net esant maž</w:t>
      </w:r>
      <w:r>
        <w:rPr>
          <w:color w:val="000000"/>
        </w:rPr>
        <w:t>oms jų koncentracijoms darbo aplinkos ore. Tokiais atvejais taikytinų profesinės saugos priemonių pobūdį turi įvertinti darbo medicinos gydytojas.</w:t>
      </w:r>
    </w:p>
    <w:p w14:paraId="3FA637CF" w14:textId="77777777" w:rsidR="00AA41ED" w:rsidRDefault="00721638">
      <w:pPr>
        <w:widowControl w:val="0"/>
        <w:shd w:val="clear" w:color="auto" w:fill="FFFFFF"/>
        <w:tabs>
          <w:tab w:val="left" w:pos="835"/>
        </w:tabs>
        <w:ind w:firstLine="709"/>
        <w:jc w:val="both"/>
        <w:rPr>
          <w:color w:val="000000"/>
        </w:rPr>
      </w:pPr>
      <w:r>
        <w:rPr>
          <w:color w:val="000000"/>
        </w:rPr>
        <w:t>11</w:t>
      </w:r>
      <w:r>
        <w:rPr>
          <w:color w:val="000000"/>
        </w:rPr>
        <w:t>. Pagal cheminės medžiagos poveikio pobūdį ir atskaitos trukmę ribiniai dydžiai (RD) skirstomi į ilgala</w:t>
      </w:r>
      <w:r>
        <w:rPr>
          <w:color w:val="000000"/>
        </w:rPr>
        <w:t>ikio ir trumpalaikio poveikio ribinius dydžius. Šios higienos normos cheminių medžiagų ribinių dydžių lentelėje pagal cheminės medžiagos kenksmingo poveikio pobūdį ir veikimo trukmę pateikti ilgalaikio poveikio ribiniai dydžiai (IPRD), trumpalaikio poveiki</w:t>
      </w:r>
      <w:r>
        <w:rPr>
          <w:color w:val="000000"/>
        </w:rPr>
        <w:t>o ribiniai dydžiai (TPRD) ir neviršytini ribiniai dydžiai (NRD).</w:t>
      </w:r>
    </w:p>
    <w:p w14:paraId="3FA637D0" w14:textId="77777777" w:rsidR="00AA41ED" w:rsidRDefault="00721638">
      <w:pPr>
        <w:widowControl w:val="0"/>
        <w:shd w:val="clear" w:color="auto" w:fill="FFFFFF"/>
        <w:tabs>
          <w:tab w:val="left" w:pos="821"/>
        </w:tabs>
        <w:ind w:firstLine="709"/>
        <w:jc w:val="both"/>
        <w:rPr>
          <w:color w:val="000000"/>
        </w:rPr>
      </w:pPr>
      <w:r>
        <w:rPr>
          <w:color w:val="000000"/>
        </w:rPr>
        <w:t>12</w:t>
      </w:r>
      <w:r>
        <w:rPr>
          <w:color w:val="000000"/>
        </w:rPr>
        <w:t xml:space="preserve">. Trumpalaikio poveikio ribinis dydis (TPRD) nėra atskiras ribinis dydis. Jis papildo ilgalaikio poveikio ribinį dydį (IPRD) ir nustatomas tuo atveju, kai cheminės medžiagos </w:t>
      </w:r>
      <w:r>
        <w:rPr>
          <w:color w:val="000000"/>
        </w:rPr>
        <w:t>trumpalaikis koncentracijos padidėjimas gali būti kenksmingas darbuotojo sveikatai.</w:t>
      </w:r>
    </w:p>
    <w:p w14:paraId="3FA637D1" w14:textId="77777777" w:rsidR="00AA41ED" w:rsidRDefault="00721638">
      <w:pPr>
        <w:widowControl w:val="0"/>
        <w:shd w:val="clear" w:color="auto" w:fill="FFFFFF"/>
        <w:tabs>
          <w:tab w:val="left" w:pos="821"/>
        </w:tabs>
        <w:ind w:firstLine="709"/>
        <w:jc w:val="both"/>
        <w:rPr>
          <w:color w:val="000000"/>
        </w:rPr>
      </w:pPr>
      <w:r>
        <w:rPr>
          <w:color w:val="000000"/>
        </w:rPr>
        <w:t>13</w:t>
      </w:r>
      <w:r>
        <w:rPr>
          <w:color w:val="000000"/>
        </w:rPr>
        <w:t>. Jei per 15 minučių išmatuota cheminės medžiagos koncentracija yra didesnė kaip IPRD ir lygi TPRD, tokios koncentracijos poveikis negali trukti ilgiau kaip 15 minuči</w:t>
      </w:r>
      <w:r>
        <w:rPr>
          <w:color w:val="000000"/>
        </w:rPr>
        <w:t>ų ir gali kartotis ne daugiau kaip 4 kartus per darbo pamainą, kai intervalai tarp pasikartojimų ne mažesni kaip 60 minučių.</w:t>
      </w:r>
    </w:p>
    <w:p w14:paraId="3FA637D2" w14:textId="77777777" w:rsidR="00AA41ED" w:rsidRDefault="00721638">
      <w:pPr>
        <w:widowControl w:val="0"/>
        <w:shd w:val="clear" w:color="auto" w:fill="FFFFFF"/>
        <w:tabs>
          <w:tab w:val="left" w:pos="869"/>
        </w:tabs>
        <w:ind w:firstLine="709"/>
        <w:jc w:val="both"/>
        <w:rPr>
          <w:color w:val="000000"/>
        </w:rPr>
      </w:pPr>
      <w:r>
        <w:rPr>
          <w:color w:val="000000"/>
        </w:rPr>
        <w:t>14</w:t>
      </w:r>
      <w:r>
        <w:rPr>
          <w:color w:val="000000"/>
        </w:rPr>
        <w:t>. Neviršytinas ribinis dydis (NRD) yra nustatomas ūmaus poveikio cheminėms medžiagoms, kurios gali pakenkti darbuotojo sveika</w:t>
      </w:r>
      <w:r>
        <w:rPr>
          <w:color w:val="000000"/>
        </w:rPr>
        <w:t>tai per trumpą ar labai trumpą laiką. Per 15 min. išmatuota ūmaus poveikio cheminės medžiagos koncentracija neturi viršyti nustatyto neviršytino ribinio dydžio (NRD).</w:t>
      </w:r>
    </w:p>
    <w:p w14:paraId="3FA637D3" w14:textId="77777777" w:rsidR="00AA41ED" w:rsidRDefault="00721638">
      <w:pPr>
        <w:widowControl w:val="0"/>
        <w:shd w:val="clear" w:color="auto" w:fill="FFFFFF"/>
        <w:tabs>
          <w:tab w:val="left" w:pos="811"/>
        </w:tabs>
        <w:ind w:firstLine="709"/>
        <w:jc w:val="both"/>
        <w:rPr>
          <w:color w:val="000000"/>
        </w:rPr>
      </w:pPr>
      <w:r>
        <w:rPr>
          <w:color w:val="000000"/>
        </w:rPr>
        <w:t>15</w:t>
      </w:r>
      <w:r>
        <w:rPr>
          <w:color w:val="000000"/>
        </w:rPr>
        <w:t>. Darbo aplinkos ore esant kelioms skirtingo poveikio cheminėms medžiagoms, kiekvie</w:t>
      </w:r>
      <w:r>
        <w:rPr>
          <w:color w:val="000000"/>
        </w:rPr>
        <w:t>nos cheminės medžiagos ribinis dydis yra toks pat, kaip ir šioms cheminėms medžiagoms veikiant atskirai.</w:t>
      </w:r>
    </w:p>
    <w:p w14:paraId="3FA637D4" w14:textId="77777777" w:rsidR="00AA41ED" w:rsidRDefault="00721638">
      <w:pPr>
        <w:widowControl w:val="0"/>
        <w:shd w:val="clear" w:color="auto" w:fill="FFFFFF"/>
        <w:tabs>
          <w:tab w:val="left" w:pos="811"/>
        </w:tabs>
        <w:ind w:firstLine="709"/>
        <w:jc w:val="both"/>
        <w:rPr>
          <w:color w:val="000000"/>
        </w:rPr>
      </w:pPr>
      <w:r>
        <w:rPr>
          <w:color w:val="000000"/>
        </w:rPr>
        <w:t>16</w:t>
      </w:r>
      <w:r>
        <w:rPr>
          <w:color w:val="000000"/>
        </w:rPr>
        <w:t>. Higieninis efektas apskaičiuojamas pagal formulę:</w:t>
      </w:r>
    </w:p>
    <w:p w14:paraId="3FA637D5" w14:textId="77777777" w:rsidR="00AA41ED" w:rsidRDefault="00AA41ED">
      <w:pPr>
        <w:ind w:firstLine="709"/>
        <w:jc w:val="both"/>
        <w:rPr>
          <w:color w:val="000000"/>
        </w:rPr>
      </w:pPr>
    </w:p>
    <w:tbl>
      <w:tblPr>
        <w:tblW w:w="0" w:type="auto"/>
        <w:tblInd w:w="708" w:type="dxa"/>
        <w:tblLook w:val="01E0" w:firstRow="1" w:lastRow="1" w:firstColumn="1" w:lastColumn="1" w:noHBand="0" w:noVBand="0"/>
      </w:tblPr>
      <w:tblGrid>
        <w:gridCol w:w="630"/>
        <w:gridCol w:w="425"/>
        <w:gridCol w:w="630"/>
        <w:gridCol w:w="465"/>
        <w:gridCol w:w="630"/>
        <w:gridCol w:w="765"/>
        <w:gridCol w:w="630"/>
        <w:gridCol w:w="645"/>
        <w:gridCol w:w="480"/>
      </w:tblGrid>
      <w:tr w:rsidR="00AA41ED" w14:paraId="3FA637DF" w14:textId="77777777">
        <w:tc>
          <w:tcPr>
            <w:tcW w:w="630" w:type="dxa"/>
            <w:tcBorders>
              <w:bottom w:val="single" w:sz="4" w:space="0" w:color="auto"/>
            </w:tcBorders>
          </w:tcPr>
          <w:p w14:paraId="3FA637D6" w14:textId="77777777" w:rsidR="00AA41ED" w:rsidRDefault="00721638">
            <w:pPr>
              <w:jc w:val="both"/>
              <w:rPr>
                <w:color w:val="000000"/>
              </w:rPr>
            </w:pPr>
            <w:r>
              <w:rPr>
                <w:color w:val="000000"/>
              </w:rPr>
              <w:t>C</w:t>
            </w:r>
            <w:r>
              <w:rPr>
                <w:color w:val="000000"/>
                <w:vertAlign w:val="subscript"/>
              </w:rPr>
              <w:t>1</w:t>
            </w:r>
          </w:p>
        </w:tc>
        <w:tc>
          <w:tcPr>
            <w:tcW w:w="425" w:type="dxa"/>
            <w:vMerge w:val="restart"/>
            <w:vAlign w:val="center"/>
          </w:tcPr>
          <w:p w14:paraId="3FA637D7" w14:textId="77777777" w:rsidR="00AA41ED" w:rsidRDefault="00721638">
            <w:pPr>
              <w:jc w:val="both"/>
              <w:rPr>
                <w:color w:val="000000"/>
              </w:rPr>
            </w:pPr>
            <w:r>
              <w:rPr>
                <w:color w:val="000000"/>
              </w:rPr>
              <w:t>+</w:t>
            </w:r>
          </w:p>
        </w:tc>
        <w:tc>
          <w:tcPr>
            <w:tcW w:w="630" w:type="dxa"/>
            <w:tcBorders>
              <w:bottom w:val="single" w:sz="4" w:space="0" w:color="auto"/>
            </w:tcBorders>
          </w:tcPr>
          <w:p w14:paraId="3FA637D8" w14:textId="77777777" w:rsidR="00AA41ED" w:rsidRDefault="00721638">
            <w:pPr>
              <w:jc w:val="both"/>
              <w:rPr>
                <w:color w:val="000000"/>
              </w:rPr>
            </w:pPr>
            <w:r>
              <w:rPr>
                <w:color w:val="000000"/>
              </w:rPr>
              <w:t>C</w:t>
            </w:r>
            <w:r>
              <w:rPr>
                <w:color w:val="000000"/>
                <w:vertAlign w:val="subscript"/>
              </w:rPr>
              <w:t>2</w:t>
            </w:r>
          </w:p>
        </w:tc>
        <w:tc>
          <w:tcPr>
            <w:tcW w:w="465" w:type="dxa"/>
            <w:vMerge w:val="restart"/>
            <w:vAlign w:val="center"/>
          </w:tcPr>
          <w:p w14:paraId="3FA637D9" w14:textId="77777777" w:rsidR="00AA41ED" w:rsidRDefault="00721638">
            <w:pPr>
              <w:jc w:val="both"/>
              <w:rPr>
                <w:color w:val="000000"/>
              </w:rPr>
            </w:pPr>
            <w:r>
              <w:rPr>
                <w:color w:val="000000"/>
              </w:rPr>
              <w:t>+</w:t>
            </w:r>
          </w:p>
        </w:tc>
        <w:tc>
          <w:tcPr>
            <w:tcW w:w="630" w:type="dxa"/>
            <w:tcBorders>
              <w:bottom w:val="single" w:sz="4" w:space="0" w:color="auto"/>
            </w:tcBorders>
          </w:tcPr>
          <w:p w14:paraId="3FA637DA" w14:textId="77777777" w:rsidR="00AA41ED" w:rsidRDefault="00721638">
            <w:pPr>
              <w:jc w:val="both"/>
              <w:rPr>
                <w:color w:val="000000"/>
              </w:rPr>
            </w:pPr>
            <w:r>
              <w:rPr>
                <w:color w:val="000000"/>
              </w:rPr>
              <w:t>C</w:t>
            </w:r>
            <w:r>
              <w:rPr>
                <w:color w:val="000000"/>
                <w:vertAlign w:val="subscript"/>
              </w:rPr>
              <w:t>3</w:t>
            </w:r>
          </w:p>
        </w:tc>
        <w:tc>
          <w:tcPr>
            <w:tcW w:w="765" w:type="dxa"/>
            <w:vMerge w:val="restart"/>
            <w:vAlign w:val="center"/>
          </w:tcPr>
          <w:p w14:paraId="3FA637DB" w14:textId="77777777" w:rsidR="00AA41ED" w:rsidRDefault="00721638">
            <w:pPr>
              <w:jc w:val="both"/>
              <w:rPr>
                <w:color w:val="000000"/>
              </w:rPr>
            </w:pPr>
            <w:r>
              <w:rPr>
                <w:color w:val="000000"/>
              </w:rPr>
              <w:t>+ ...+</w:t>
            </w:r>
          </w:p>
        </w:tc>
        <w:tc>
          <w:tcPr>
            <w:tcW w:w="630" w:type="dxa"/>
            <w:tcBorders>
              <w:bottom w:val="single" w:sz="4" w:space="0" w:color="auto"/>
            </w:tcBorders>
          </w:tcPr>
          <w:p w14:paraId="3FA637DC" w14:textId="77777777" w:rsidR="00AA41ED" w:rsidRDefault="00721638">
            <w:pPr>
              <w:jc w:val="both"/>
              <w:rPr>
                <w:color w:val="000000"/>
              </w:rPr>
            </w:pPr>
            <w:r>
              <w:rPr>
                <w:color w:val="000000"/>
              </w:rPr>
              <w:t>C</w:t>
            </w:r>
            <w:r>
              <w:rPr>
                <w:color w:val="000000"/>
                <w:vertAlign w:val="subscript"/>
              </w:rPr>
              <w:t>n</w:t>
            </w:r>
          </w:p>
        </w:tc>
        <w:tc>
          <w:tcPr>
            <w:tcW w:w="645" w:type="dxa"/>
            <w:vMerge w:val="restart"/>
            <w:vAlign w:val="center"/>
          </w:tcPr>
          <w:p w14:paraId="3FA637DD" w14:textId="77777777" w:rsidR="00AA41ED" w:rsidRDefault="00721638">
            <w:pPr>
              <w:jc w:val="both"/>
              <w:rPr>
                <w:color w:val="000000"/>
                <w:lang w:val="en-US"/>
              </w:rPr>
            </w:pPr>
            <w:r>
              <w:rPr>
                <w:color w:val="000000"/>
              </w:rPr>
              <w:t>≤</w:t>
            </w:r>
            <w:r>
              <w:rPr>
                <w:vanish/>
                <w:color w:val="000000"/>
                <w:lang w:val="en-US"/>
              </w:rPr>
              <w:t>&lt;=</w:t>
            </w:r>
          </w:p>
        </w:tc>
        <w:tc>
          <w:tcPr>
            <w:tcW w:w="480" w:type="dxa"/>
            <w:vMerge w:val="restart"/>
            <w:vAlign w:val="center"/>
          </w:tcPr>
          <w:p w14:paraId="3FA637DE" w14:textId="77777777" w:rsidR="00AA41ED" w:rsidRDefault="00721638">
            <w:pPr>
              <w:jc w:val="both"/>
              <w:rPr>
                <w:color w:val="000000"/>
              </w:rPr>
            </w:pPr>
            <w:r>
              <w:rPr>
                <w:color w:val="000000"/>
              </w:rPr>
              <w:t>1,</w:t>
            </w:r>
          </w:p>
        </w:tc>
      </w:tr>
      <w:tr w:rsidR="00AA41ED" w14:paraId="3FA637E9" w14:textId="77777777">
        <w:tc>
          <w:tcPr>
            <w:tcW w:w="630" w:type="dxa"/>
            <w:tcBorders>
              <w:top w:val="single" w:sz="4" w:space="0" w:color="auto"/>
            </w:tcBorders>
          </w:tcPr>
          <w:p w14:paraId="3FA637E0" w14:textId="77777777" w:rsidR="00AA41ED" w:rsidRDefault="00721638">
            <w:pPr>
              <w:jc w:val="both"/>
              <w:rPr>
                <w:color w:val="000000"/>
              </w:rPr>
            </w:pPr>
            <w:r>
              <w:rPr>
                <w:color w:val="000000"/>
              </w:rPr>
              <w:t>RD</w:t>
            </w:r>
            <w:r>
              <w:rPr>
                <w:color w:val="000000"/>
                <w:vertAlign w:val="subscript"/>
              </w:rPr>
              <w:t>1</w:t>
            </w:r>
          </w:p>
        </w:tc>
        <w:tc>
          <w:tcPr>
            <w:tcW w:w="425" w:type="dxa"/>
            <w:vMerge/>
          </w:tcPr>
          <w:p w14:paraId="3FA637E1" w14:textId="77777777" w:rsidR="00AA41ED" w:rsidRDefault="00AA41ED">
            <w:pPr>
              <w:jc w:val="both"/>
              <w:rPr>
                <w:color w:val="000000"/>
              </w:rPr>
            </w:pPr>
          </w:p>
        </w:tc>
        <w:tc>
          <w:tcPr>
            <w:tcW w:w="630" w:type="dxa"/>
            <w:tcBorders>
              <w:top w:val="single" w:sz="4" w:space="0" w:color="auto"/>
            </w:tcBorders>
          </w:tcPr>
          <w:p w14:paraId="3FA637E2" w14:textId="77777777" w:rsidR="00AA41ED" w:rsidRDefault="00721638">
            <w:pPr>
              <w:jc w:val="both"/>
              <w:rPr>
                <w:color w:val="000000"/>
              </w:rPr>
            </w:pPr>
            <w:r>
              <w:rPr>
                <w:color w:val="000000"/>
              </w:rPr>
              <w:t>RD</w:t>
            </w:r>
            <w:r>
              <w:rPr>
                <w:color w:val="000000"/>
                <w:vertAlign w:val="subscript"/>
              </w:rPr>
              <w:t>2</w:t>
            </w:r>
          </w:p>
        </w:tc>
        <w:tc>
          <w:tcPr>
            <w:tcW w:w="465" w:type="dxa"/>
            <w:vMerge/>
          </w:tcPr>
          <w:p w14:paraId="3FA637E3" w14:textId="77777777" w:rsidR="00AA41ED" w:rsidRDefault="00AA41ED">
            <w:pPr>
              <w:jc w:val="both"/>
              <w:rPr>
                <w:color w:val="000000"/>
              </w:rPr>
            </w:pPr>
          </w:p>
        </w:tc>
        <w:tc>
          <w:tcPr>
            <w:tcW w:w="630" w:type="dxa"/>
            <w:tcBorders>
              <w:top w:val="single" w:sz="4" w:space="0" w:color="auto"/>
            </w:tcBorders>
          </w:tcPr>
          <w:p w14:paraId="3FA637E4" w14:textId="77777777" w:rsidR="00AA41ED" w:rsidRDefault="00721638">
            <w:pPr>
              <w:jc w:val="both"/>
              <w:rPr>
                <w:color w:val="000000"/>
              </w:rPr>
            </w:pPr>
            <w:r>
              <w:rPr>
                <w:color w:val="000000"/>
              </w:rPr>
              <w:t>RD</w:t>
            </w:r>
            <w:r>
              <w:rPr>
                <w:color w:val="000000"/>
                <w:vertAlign w:val="subscript"/>
              </w:rPr>
              <w:t>3</w:t>
            </w:r>
          </w:p>
        </w:tc>
        <w:tc>
          <w:tcPr>
            <w:tcW w:w="765" w:type="dxa"/>
            <w:vMerge/>
          </w:tcPr>
          <w:p w14:paraId="3FA637E5" w14:textId="77777777" w:rsidR="00AA41ED" w:rsidRDefault="00AA41ED">
            <w:pPr>
              <w:jc w:val="both"/>
              <w:rPr>
                <w:color w:val="000000"/>
              </w:rPr>
            </w:pPr>
          </w:p>
        </w:tc>
        <w:tc>
          <w:tcPr>
            <w:tcW w:w="630" w:type="dxa"/>
            <w:tcBorders>
              <w:top w:val="single" w:sz="4" w:space="0" w:color="auto"/>
            </w:tcBorders>
          </w:tcPr>
          <w:p w14:paraId="3FA637E6" w14:textId="77777777" w:rsidR="00AA41ED" w:rsidRDefault="00721638">
            <w:pPr>
              <w:jc w:val="both"/>
              <w:rPr>
                <w:color w:val="000000"/>
              </w:rPr>
            </w:pPr>
            <w:r>
              <w:rPr>
                <w:color w:val="000000"/>
              </w:rPr>
              <w:t>RD</w:t>
            </w:r>
            <w:r>
              <w:rPr>
                <w:color w:val="000000"/>
                <w:vertAlign w:val="subscript"/>
              </w:rPr>
              <w:t>n</w:t>
            </w:r>
          </w:p>
        </w:tc>
        <w:tc>
          <w:tcPr>
            <w:tcW w:w="645" w:type="dxa"/>
            <w:vMerge/>
          </w:tcPr>
          <w:p w14:paraId="3FA637E7" w14:textId="77777777" w:rsidR="00AA41ED" w:rsidRDefault="00AA41ED">
            <w:pPr>
              <w:jc w:val="both"/>
              <w:rPr>
                <w:color w:val="000000"/>
              </w:rPr>
            </w:pPr>
          </w:p>
        </w:tc>
        <w:tc>
          <w:tcPr>
            <w:tcW w:w="480" w:type="dxa"/>
            <w:vMerge/>
          </w:tcPr>
          <w:p w14:paraId="3FA637E8" w14:textId="77777777" w:rsidR="00AA41ED" w:rsidRDefault="00AA41ED">
            <w:pPr>
              <w:jc w:val="both"/>
              <w:rPr>
                <w:color w:val="000000"/>
              </w:rPr>
            </w:pPr>
          </w:p>
        </w:tc>
      </w:tr>
    </w:tbl>
    <w:p w14:paraId="3FA637EA" w14:textId="77777777" w:rsidR="00AA41ED" w:rsidRDefault="00AA41ED">
      <w:pPr>
        <w:ind w:firstLine="709"/>
        <w:jc w:val="both"/>
        <w:rPr>
          <w:color w:val="000000"/>
        </w:rPr>
      </w:pPr>
    </w:p>
    <w:p w14:paraId="3FA637EB" w14:textId="77777777" w:rsidR="00AA41ED" w:rsidRDefault="00721638">
      <w:pPr>
        <w:widowControl w:val="0"/>
        <w:shd w:val="clear" w:color="auto" w:fill="FFFFFF"/>
        <w:ind w:firstLine="709"/>
        <w:jc w:val="both"/>
        <w:rPr>
          <w:color w:val="000000"/>
        </w:rPr>
      </w:pPr>
      <w:r>
        <w:rPr>
          <w:color w:val="000000"/>
        </w:rPr>
        <w:t>čia:</w:t>
      </w:r>
    </w:p>
    <w:p w14:paraId="3FA637EC" w14:textId="77777777" w:rsidR="00AA41ED" w:rsidRDefault="00721638">
      <w:pPr>
        <w:widowControl w:val="0"/>
        <w:shd w:val="clear" w:color="auto" w:fill="FFFFFF"/>
        <w:ind w:firstLine="709"/>
        <w:jc w:val="both"/>
        <w:rPr>
          <w:color w:val="000000"/>
        </w:rPr>
      </w:pPr>
      <w:r>
        <w:rPr>
          <w:color w:val="000000"/>
        </w:rPr>
        <w:t>C</w:t>
      </w:r>
      <w:r>
        <w:rPr>
          <w:color w:val="000000"/>
          <w:vertAlign w:val="subscript"/>
        </w:rPr>
        <w:t>1</w:t>
      </w:r>
      <w:r>
        <w:rPr>
          <w:color w:val="000000"/>
        </w:rPr>
        <w:t>, C</w:t>
      </w:r>
      <w:r>
        <w:rPr>
          <w:color w:val="000000"/>
          <w:vertAlign w:val="subscript"/>
        </w:rPr>
        <w:t>2</w:t>
      </w:r>
      <w:r>
        <w:rPr>
          <w:color w:val="000000"/>
        </w:rPr>
        <w:t>, C</w:t>
      </w:r>
      <w:r>
        <w:rPr>
          <w:color w:val="000000"/>
          <w:vertAlign w:val="subscript"/>
        </w:rPr>
        <w:t>3</w:t>
      </w:r>
      <w:r>
        <w:rPr>
          <w:color w:val="000000"/>
        </w:rPr>
        <w:t xml:space="preserve"> ir C</w:t>
      </w:r>
      <w:r>
        <w:rPr>
          <w:color w:val="000000"/>
          <w:vertAlign w:val="subscript"/>
        </w:rPr>
        <w:t>n</w:t>
      </w:r>
      <w:r>
        <w:rPr>
          <w:color w:val="000000"/>
        </w:rPr>
        <w:t xml:space="preserve">, – atskirų </w:t>
      </w:r>
      <w:r>
        <w:rPr>
          <w:color w:val="000000"/>
        </w:rPr>
        <w:t>cheminių medžiagų koncentracijų dydžiai miligramais kubiniame metre arba milijoninėmis tūrio dalimis;</w:t>
      </w:r>
    </w:p>
    <w:p w14:paraId="3FA637ED" w14:textId="77777777" w:rsidR="00AA41ED" w:rsidRDefault="00721638">
      <w:pPr>
        <w:widowControl w:val="0"/>
        <w:shd w:val="clear" w:color="auto" w:fill="FFFFFF"/>
        <w:ind w:firstLine="709"/>
        <w:jc w:val="both"/>
        <w:rPr>
          <w:color w:val="000000"/>
        </w:rPr>
      </w:pPr>
      <w:r>
        <w:rPr>
          <w:color w:val="000000"/>
        </w:rPr>
        <w:lastRenderedPageBreak/>
        <w:t>RD</w:t>
      </w:r>
      <w:r>
        <w:rPr>
          <w:color w:val="000000"/>
          <w:vertAlign w:val="subscript"/>
        </w:rPr>
        <w:t>1</w:t>
      </w:r>
      <w:r>
        <w:rPr>
          <w:color w:val="000000"/>
        </w:rPr>
        <w:t>, RD</w:t>
      </w:r>
      <w:r>
        <w:rPr>
          <w:color w:val="000000"/>
          <w:vertAlign w:val="subscript"/>
        </w:rPr>
        <w:t>2</w:t>
      </w:r>
      <w:r>
        <w:rPr>
          <w:color w:val="000000"/>
        </w:rPr>
        <w:t>, RD</w:t>
      </w:r>
      <w:r>
        <w:rPr>
          <w:color w:val="000000"/>
          <w:vertAlign w:val="subscript"/>
        </w:rPr>
        <w:t>3</w:t>
      </w:r>
      <w:r>
        <w:rPr>
          <w:color w:val="000000"/>
        </w:rPr>
        <w:t xml:space="preserve"> ir RD</w:t>
      </w:r>
      <w:r>
        <w:rPr>
          <w:color w:val="000000"/>
          <w:vertAlign w:val="subscript"/>
        </w:rPr>
        <w:t>n</w:t>
      </w:r>
      <w:r>
        <w:rPr>
          <w:color w:val="000000"/>
        </w:rPr>
        <w:t xml:space="preserve"> – šių cheminių medžiagų ribiniai dydžiai, nurodyti tais pačiais matavimo vienetais.</w:t>
      </w:r>
    </w:p>
    <w:p w14:paraId="3FA637EE" w14:textId="77777777" w:rsidR="00AA41ED" w:rsidRDefault="00721638">
      <w:pPr>
        <w:widowControl w:val="0"/>
        <w:shd w:val="clear" w:color="auto" w:fill="FFFFFF"/>
        <w:tabs>
          <w:tab w:val="left" w:pos="811"/>
        </w:tabs>
        <w:ind w:firstLine="709"/>
        <w:jc w:val="both"/>
        <w:rPr>
          <w:color w:val="000000"/>
        </w:rPr>
      </w:pPr>
      <w:r>
        <w:rPr>
          <w:color w:val="000000"/>
        </w:rPr>
        <w:t>17</w:t>
      </w:r>
      <w:r>
        <w:rPr>
          <w:color w:val="000000"/>
        </w:rPr>
        <w:t>. Higieninį efektą turi įvertinti darbo med</w:t>
      </w:r>
      <w:r>
        <w:rPr>
          <w:color w:val="000000"/>
        </w:rPr>
        <w:t>icinos gydytojas.</w:t>
      </w:r>
    </w:p>
    <w:p w14:paraId="3FA637EF" w14:textId="77777777" w:rsidR="00AA41ED" w:rsidRDefault="00721638">
      <w:pPr>
        <w:widowControl w:val="0"/>
        <w:shd w:val="clear" w:color="auto" w:fill="FFFFFF"/>
        <w:tabs>
          <w:tab w:val="left" w:pos="811"/>
        </w:tabs>
        <w:ind w:firstLine="709"/>
        <w:jc w:val="both"/>
        <w:rPr>
          <w:color w:val="000000"/>
        </w:rPr>
      </w:pPr>
      <w:r>
        <w:rPr>
          <w:color w:val="000000"/>
        </w:rPr>
        <w:t>18</w:t>
      </w:r>
      <w:r>
        <w:rPr>
          <w:color w:val="000000"/>
        </w:rPr>
        <w:t>. Darbo aplinkos ore esančios cheminės medžiagos poveikį darbuotojo sveikatai gali sustiprinti papildomas jos patekimas per odą, fizikiniai veiksniai (karštis, triukšmas, vibracija ir kt.), taip pat rūkymas.</w:t>
      </w:r>
    </w:p>
    <w:p w14:paraId="3FA637F0" w14:textId="77777777" w:rsidR="00AA41ED" w:rsidRDefault="00721638">
      <w:pPr>
        <w:widowControl w:val="0"/>
        <w:shd w:val="clear" w:color="auto" w:fill="FFFFFF"/>
        <w:tabs>
          <w:tab w:val="left" w:pos="888"/>
        </w:tabs>
        <w:ind w:firstLine="709"/>
        <w:jc w:val="both"/>
        <w:rPr>
          <w:color w:val="000000"/>
        </w:rPr>
      </w:pPr>
      <w:r>
        <w:rPr>
          <w:color w:val="000000"/>
        </w:rPr>
        <w:t>19</w:t>
      </w:r>
      <w:r>
        <w:rPr>
          <w:color w:val="000000"/>
        </w:rPr>
        <w:t xml:space="preserve">. Sunkus fizinis </w:t>
      </w:r>
      <w:r>
        <w:rPr>
          <w:color w:val="000000"/>
        </w:rPr>
        <w:t>darbas didina kvėpavimo intensyvumą, tokiu būdu ir cheminės medžiagos patekimą į darbuotojo organizmą bei poveikį jo sveikatai. Toks cheminės medžiagos ir sunkaus fizinio darbo bendras poveikis turi būti įvertinamas konsultuojantis su darbo medicinos gydyt</w:t>
      </w:r>
      <w:r>
        <w:rPr>
          <w:color w:val="000000"/>
        </w:rPr>
        <w:t>oju.</w:t>
      </w:r>
    </w:p>
    <w:p w14:paraId="3FA637F1" w14:textId="77777777" w:rsidR="00AA41ED" w:rsidRDefault="00721638">
      <w:pPr>
        <w:widowControl w:val="0"/>
        <w:shd w:val="clear" w:color="auto" w:fill="FFFFFF"/>
        <w:tabs>
          <w:tab w:val="left" w:pos="816"/>
        </w:tabs>
        <w:ind w:firstLine="709"/>
        <w:jc w:val="both"/>
        <w:rPr>
          <w:color w:val="000000"/>
        </w:rPr>
      </w:pPr>
      <w:r>
        <w:rPr>
          <w:color w:val="000000"/>
        </w:rPr>
        <w:t>20</w:t>
      </w:r>
      <w:r>
        <w:rPr>
          <w:color w:val="000000"/>
        </w:rPr>
        <w:t>. Kancerogeninėms cheminėms medžiagoms, lentelėje pažymėtoms „K“ simboliu, būdingas latentinis periodas (10–30 m.) iki pirmųjų ligos požymių. Šis laikotarpis priklauso nuo kancerogeninės cheminės medžiagos savybių ir jos koncentracijos. Kuo maže</w:t>
      </w:r>
      <w:r>
        <w:rPr>
          <w:color w:val="000000"/>
        </w:rPr>
        <w:t>snė tokios kancerogeninės cheminės medžiagos koncentracija darbo aplinkos ore, tuo mažesnė rizika susirgti vėžiu.</w:t>
      </w:r>
    </w:p>
    <w:p w14:paraId="3FA637F2" w14:textId="77777777" w:rsidR="00AA41ED" w:rsidRDefault="00721638">
      <w:pPr>
        <w:widowControl w:val="0"/>
        <w:shd w:val="clear" w:color="auto" w:fill="FFFFFF"/>
        <w:tabs>
          <w:tab w:val="left" w:pos="816"/>
        </w:tabs>
        <w:ind w:firstLine="709"/>
        <w:jc w:val="both"/>
        <w:rPr>
          <w:color w:val="000000"/>
        </w:rPr>
      </w:pPr>
      <w:r>
        <w:rPr>
          <w:color w:val="000000"/>
        </w:rPr>
        <w:t>21</w:t>
      </w:r>
      <w:r>
        <w:rPr>
          <w:color w:val="000000"/>
        </w:rPr>
        <w:t>. Cheminės medžiagos, lentelėje pažymėtos „J“ simboliu, taip pat ir kitos, lentelėje nepažymėtos tokiu simboliu, gali sukelti padidėjusi</w:t>
      </w:r>
      <w:r>
        <w:rPr>
          <w:color w:val="000000"/>
        </w:rPr>
        <w:t>o jautrumo reakciją arba alerginę ligą. Alergija yra viena iš padidėjusio jautrumo formų, pasireiškianti darbuotojo reakcija į kontaktą su chemine medžiaga, kuri daugeliui darbuotojų paprastai nesukelia susirgimo. Darbuotojai, kurių jautrumas cheminei medž</w:t>
      </w:r>
      <w:r>
        <w:rPr>
          <w:color w:val="000000"/>
        </w:rPr>
        <w:t>iagai padidėjęs, neturi pakartotinai patekti į tokia chemine medžiaga užterštą darbo aplinką.</w:t>
      </w:r>
    </w:p>
    <w:p w14:paraId="3FA637F3" w14:textId="77777777" w:rsidR="00AA41ED" w:rsidRDefault="00721638">
      <w:pPr>
        <w:widowControl w:val="0"/>
        <w:shd w:val="clear" w:color="auto" w:fill="FFFFFF"/>
        <w:tabs>
          <w:tab w:val="left" w:pos="811"/>
        </w:tabs>
        <w:ind w:firstLine="709"/>
        <w:jc w:val="both"/>
        <w:rPr>
          <w:color w:val="000000"/>
        </w:rPr>
      </w:pPr>
      <w:r>
        <w:rPr>
          <w:color w:val="000000"/>
        </w:rPr>
        <w:t>22</w:t>
      </w:r>
      <w:r>
        <w:rPr>
          <w:color w:val="000000"/>
        </w:rPr>
        <w:t>. Vertinant cheminės medžiagos poveikį darbuotojo sveikatai, kvėpavimo erdvėje išmatuota cheminės medžiagos koncentracija turi būti lyginama su jos ilgalaik</w:t>
      </w:r>
      <w:r>
        <w:rPr>
          <w:color w:val="000000"/>
        </w:rPr>
        <w:t>io poveikio ribiniu dydžiu.</w:t>
      </w:r>
    </w:p>
    <w:p w14:paraId="3FA637F4" w14:textId="77777777" w:rsidR="00AA41ED" w:rsidRDefault="00721638">
      <w:pPr>
        <w:widowControl w:val="0"/>
        <w:shd w:val="clear" w:color="auto" w:fill="FFFFFF"/>
        <w:tabs>
          <w:tab w:val="left" w:pos="811"/>
        </w:tabs>
        <w:ind w:firstLine="709"/>
        <w:jc w:val="both"/>
        <w:rPr>
          <w:color w:val="000000"/>
        </w:rPr>
      </w:pPr>
      <w:r>
        <w:rPr>
          <w:color w:val="000000"/>
        </w:rPr>
        <w:t>23</w:t>
      </w:r>
      <w:r>
        <w:rPr>
          <w:color w:val="000000"/>
        </w:rPr>
        <w:t>. Cheminių medžiagų ribiniai dydžiai pateikti šios higienos normos 1 lentelėje, kurioje nurodytas cheminės medžiagos pavadinimas, CAS numeris, ilgalaikio poveikio ribinis dydis (IPRD), trumpalaikio poveikio ribinis dydis (</w:t>
      </w:r>
      <w:r>
        <w:rPr>
          <w:color w:val="000000"/>
        </w:rPr>
        <w:t>TPRD) ir neviršytinas ribinis dydis (NRD), mg/m</w:t>
      </w:r>
      <w:r>
        <w:rPr>
          <w:color w:val="000000"/>
          <w:vertAlign w:val="superscript"/>
        </w:rPr>
        <w:t>3</w:t>
      </w:r>
      <w:r>
        <w:rPr>
          <w:color w:val="000000"/>
        </w:rPr>
        <w:t xml:space="preserve"> ir ppm, poveikio žymuo ir atitinkamos pastabos.</w:t>
      </w:r>
    </w:p>
    <w:p w14:paraId="3FA637F5" w14:textId="77777777" w:rsidR="00AA41ED" w:rsidRDefault="00721638">
      <w:pPr>
        <w:widowControl w:val="0"/>
        <w:shd w:val="clear" w:color="auto" w:fill="FFFFFF"/>
        <w:tabs>
          <w:tab w:val="left" w:pos="811"/>
        </w:tabs>
        <w:ind w:firstLine="709"/>
        <w:jc w:val="both"/>
        <w:rPr>
          <w:color w:val="000000"/>
        </w:rPr>
      </w:pPr>
      <w:r>
        <w:rPr>
          <w:color w:val="000000"/>
        </w:rPr>
        <w:t>24</w:t>
      </w:r>
      <w:r>
        <w:rPr>
          <w:color w:val="000000"/>
        </w:rPr>
        <w:t>. Jeigu šios higienos normos lentelėje nėra nurodyta cheminė medžiaga ir jos ribinis dydis, tokiu atveju galima naudotis Europos Sąjungos šalies, kuri ga</w:t>
      </w:r>
      <w:r>
        <w:rPr>
          <w:color w:val="000000"/>
        </w:rPr>
        <w:t>mina ar naudoja tą cheminę medžiagą, norminiais dokumentais, nustatančiais ribinius dydžius, iki ši cheminė medžiaga bus įrašyta į Lietuvos higienos normą.</w:t>
      </w:r>
    </w:p>
    <w:p w14:paraId="3FA637F6" w14:textId="77777777" w:rsidR="00AA41ED" w:rsidRDefault="00721638">
      <w:pPr>
        <w:ind w:firstLine="709"/>
        <w:jc w:val="both"/>
        <w:rPr>
          <w:color w:val="000000"/>
        </w:rPr>
      </w:pPr>
    </w:p>
    <w:p w14:paraId="3FA637F7" w14:textId="77777777" w:rsidR="00AA41ED" w:rsidRDefault="00721638">
      <w:pPr>
        <w:widowControl w:val="0"/>
        <w:shd w:val="clear" w:color="auto" w:fill="FFFFFF"/>
        <w:jc w:val="center"/>
        <w:rPr>
          <w:color w:val="000000"/>
        </w:rPr>
      </w:pPr>
      <w:r>
        <w:rPr>
          <w:b/>
          <w:bCs/>
          <w:color w:val="000000"/>
        </w:rPr>
        <w:t>VI</w:t>
      </w:r>
      <w:r>
        <w:rPr>
          <w:b/>
          <w:bCs/>
          <w:color w:val="000000"/>
        </w:rPr>
        <w:t xml:space="preserve">. </w:t>
      </w:r>
      <w:r>
        <w:rPr>
          <w:b/>
          <w:bCs/>
          <w:color w:val="000000"/>
        </w:rPr>
        <w:t>BENDRIEJI MATAVIMO REIKALAVIMAI</w:t>
      </w:r>
    </w:p>
    <w:p w14:paraId="3FA637F8" w14:textId="77777777" w:rsidR="00AA41ED" w:rsidRDefault="00AA41ED">
      <w:pPr>
        <w:ind w:firstLine="709"/>
        <w:jc w:val="both"/>
        <w:rPr>
          <w:color w:val="000000"/>
        </w:rPr>
      </w:pPr>
    </w:p>
    <w:p w14:paraId="3FA637F9" w14:textId="77777777" w:rsidR="00AA41ED" w:rsidRDefault="00721638">
      <w:pPr>
        <w:widowControl w:val="0"/>
        <w:shd w:val="clear" w:color="auto" w:fill="FFFFFF"/>
        <w:tabs>
          <w:tab w:val="left" w:pos="811"/>
        </w:tabs>
        <w:ind w:firstLine="709"/>
        <w:jc w:val="both"/>
        <w:rPr>
          <w:color w:val="000000"/>
        </w:rPr>
      </w:pPr>
      <w:r>
        <w:rPr>
          <w:color w:val="000000"/>
        </w:rPr>
        <w:t>25</w:t>
      </w:r>
      <w:r>
        <w:rPr>
          <w:color w:val="000000"/>
        </w:rPr>
        <w:t xml:space="preserve">. Cheminių medžiagų koncentracijos darbo aplinkos </w:t>
      </w:r>
      <w:r>
        <w:rPr>
          <w:color w:val="000000"/>
        </w:rPr>
        <w:t>ore matuojamos tam skirtais matavimo prietaisais.</w:t>
      </w:r>
    </w:p>
    <w:p w14:paraId="3FA637FA" w14:textId="77777777" w:rsidR="00AA41ED" w:rsidRDefault="00721638">
      <w:pPr>
        <w:widowControl w:val="0"/>
        <w:shd w:val="clear" w:color="auto" w:fill="FFFFFF"/>
        <w:tabs>
          <w:tab w:val="left" w:pos="811"/>
        </w:tabs>
        <w:ind w:firstLine="709"/>
        <w:jc w:val="both"/>
        <w:rPr>
          <w:color w:val="000000"/>
        </w:rPr>
      </w:pPr>
      <w:r>
        <w:rPr>
          <w:color w:val="000000"/>
        </w:rPr>
        <w:t>26</w:t>
      </w:r>
      <w:r>
        <w:rPr>
          <w:color w:val="000000"/>
        </w:rPr>
        <w:t>. Nustatant cheminės medžiagos koncentraciją darbo aplinkos ore, jei tik įmanoma, naudojami darbuotojų nešiojami asmeniniai ėminių ėmimo prietaisai.</w:t>
      </w:r>
    </w:p>
    <w:p w14:paraId="3FA637FB" w14:textId="77777777" w:rsidR="00AA41ED" w:rsidRDefault="00721638">
      <w:pPr>
        <w:widowControl w:val="0"/>
        <w:shd w:val="clear" w:color="auto" w:fill="FFFFFF"/>
        <w:tabs>
          <w:tab w:val="left" w:pos="811"/>
        </w:tabs>
        <w:ind w:firstLine="709"/>
        <w:jc w:val="both"/>
        <w:rPr>
          <w:color w:val="000000"/>
        </w:rPr>
      </w:pPr>
      <w:r>
        <w:rPr>
          <w:color w:val="000000"/>
        </w:rPr>
        <w:t>27</w:t>
      </w:r>
      <w:r>
        <w:rPr>
          <w:color w:val="000000"/>
        </w:rPr>
        <w:t>. Matavimo prietaisai, ėminių paėmimo tvarka,</w:t>
      </w:r>
      <w:r>
        <w:rPr>
          <w:color w:val="000000"/>
        </w:rPr>
        <w:t xml:space="preserve"> tyrimo metodai turi atitikti galiojančius norminius dokumentus (higienos normas, standartus, taisykles, metodikas).</w:t>
      </w:r>
    </w:p>
    <w:p w14:paraId="3FA637FC" w14:textId="77777777" w:rsidR="00AA41ED" w:rsidRDefault="00721638">
      <w:pPr>
        <w:widowControl w:val="0"/>
        <w:shd w:val="clear" w:color="auto" w:fill="FFFFFF"/>
        <w:tabs>
          <w:tab w:val="left" w:pos="811"/>
        </w:tabs>
        <w:ind w:firstLine="709"/>
        <w:jc w:val="both"/>
        <w:rPr>
          <w:color w:val="000000"/>
        </w:rPr>
      </w:pPr>
      <w:r>
        <w:rPr>
          <w:color w:val="000000"/>
        </w:rPr>
        <w:t>28</w:t>
      </w:r>
      <w:r>
        <w:rPr>
          <w:color w:val="000000"/>
        </w:rPr>
        <w:t>. Matavimo prietaisai turi būti naudojami pagal jų gamintojų instrukcijas.</w:t>
      </w:r>
    </w:p>
    <w:p w14:paraId="3FA637FD" w14:textId="77777777" w:rsidR="00AA41ED" w:rsidRDefault="00721638">
      <w:pPr>
        <w:widowControl w:val="0"/>
        <w:shd w:val="clear" w:color="auto" w:fill="FFFFFF"/>
        <w:tabs>
          <w:tab w:val="left" w:pos="811"/>
        </w:tabs>
        <w:ind w:firstLine="709"/>
        <w:jc w:val="both"/>
        <w:rPr>
          <w:color w:val="000000"/>
        </w:rPr>
      </w:pPr>
      <w:r>
        <w:rPr>
          <w:color w:val="000000"/>
        </w:rPr>
        <w:t>29</w:t>
      </w:r>
      <w:r>
        <w:rPr>
          <w:color w:val="000000"/>
        </w:rPr>
        <w:t xml:space="preserve">. Darbo aplinkos oro užterštumo matavimai turi būti </w:t>
      </w:r>
      <w:r>
        <w:rPr>
          <w:color w:val="000000"/>
        </w:rPr>
        <w:t>atliekami pirmą kartą pradedant naudoti chemines medžiagas darbo vietoje, įvykus bet kokiam darbo sąlygų, technologinio proceso pasikeitimui. Matavimai turi būti vykdomi teisės aktų nustatyta tvarka pagal galiojančius standartus ar kitus įteisintus metodus</w:t>
      </w:r>
      <w:r>
        <w:rPr>
          <w:color w:val="000000"/>
        </w:rPr>
        <w:t>.</w:t>
      </w:r>
    </w:p>
    <w:p w14:paraId="3FA637FE" w14:textId="77777777" w:rsidR="00AA41ED" w:rsidRDefault="00721638">
      <w:pPr>
        <w:widowControl w:val="0"/>
        <w:shd w:val="clear" w:color="auto" w:fill="FFFFFF"/>
        <w:tabs>
          <w:tab w:val="left" w:pos="811"/>
        </w:tabs>
        <w:ind w:firstLine="709"/>
        <w:jc w:val="both"/>
        <w:rPr>
          <w:color w:val="000000"/>
        </w:rPr>
      </w:pPr>
      <w:r>
        <w:rPr>
          <w:color w:val="000000"/>
        </w:rPr>
        <w:t>30</w:t>
      </w:r>
      <w:r>
        <w:rPr>
          <w:color w:val="000000"/>
        </w:rPr>
        <w:t>. Esant identiškai įrangai arba atliekant tokias pat gamybines operacijas, cheminių medžiagų koncentracijos turi būti matuojamos tose darbo vietose, kuriose galimas didžiausias darbo aplinkos oro užterštumas (ne mažiau kaip 10% darbo vietų).</w:t>
      </w:r>
    </w:p>
    <w:p w14:paraId="3FA637FF" w14:textId="77777777" w:rsidR="00AA41ED" w:rsidRDefault="00721638">
      <w:pPr>
        <w:widowControl w:val="0"/>
        <w:shd w:val="clear" w:color="auto" w:fill="FFFFFF"/>
        <w:tabs>
          <w:tab w:val="left" w:pos="811"/>
        </w:tabs>
        <w:ind w:firstLine="709"/>
        <w:jc w:val="both"/>
        <w:rPr>
          <w:color w:val="000000"/>
        </w:rPr>
      </w:pPr>
      <w:r>
        <w:rPr>
          <w:color w:val="000000"/>
        </w:rPr>
        <w:t>31</w:t>
      </w:r>
      <w:r>
        <w:rPr>
          <w:color w:val="000000"/>
        </w:rPr>
        <w:t>. Kiekvienoje darbo vietoje turi būti nustatyta, kokios cheminės medžiagos gali išsiskirti į darbo aplinką ir turėti poveikį darbuotojų sveikatai.</w:t>
      </w:r>
    </w:p>
    <w:p w14:paraId="3FA63800" w14:textId="77777777" w:rsidR="00AA41ED" w:rsidRDefault="00721638">
      <w:pPr>
        <w:widowControl w:val="0"/>
        <w:shd w:val="clear" w:color="auto" w:fill="FFFFFF"/>
        <w:tabs>
          <w:tab w:val="left" w:pos="802"/>
        </w:tabs>
        <w:ind w:firstLine="709"/>
        <w:jc w:val="both"/>
        <w:rPr>
          <w:color w:val="000000"/>
        </w:rPr>
      </w:pPr>
      <w:r>
        <w:rPr>
          <w:color w:val="000000"/>
        </w:rPr>
        <w:t>32</w:t>
      </w:r>
      <w:r>
        <w:rPr>
          <w:color w:val="000000"/>
        </w:rPr>
        <w:t xml:space="preserve">. Oro ėminiai, reikalingi cheminės medžiagos koncentracijai nustatyti, turi būti imami darbuotojo </w:t>
      </w:r>
      <w:r>
        <w:rPr>
          <w:color w:val="000000"/>
        </w:rPr>
        <w:t xml:space="preserve">kvėpavimo erdvėje, esant technologinio proceso įprastinei eigai ir veikiant vėdinimo </w:t>
      </w:r>
      <w:r>
        <w:rPr>
          <w:color w:val="000000"/>
        </w:rPr>
        <w:lastRenderedPageBreak/>
        <w:t>sistemai.</w:t>
      </w:r>
    </w:p>
    <w:p w14:paraId="3FA63801" w14:textId="77777777" w:rsidR="00AA41ED" w:rsidRDefault="00721638">
      <w:pPr>
        <w:widowControl w:val="0"/>
        <w:shd w:val="clear" w:color="auto" w:fill="FFFFFF"/>
        <w:tabs>
          <w:tab w:val="left" w:pos="802"/>
        </w:tabs>
        <w:ind w:firstLine="709"/>
        <w:jc w:val="both"/>
        <w:rPr>
          <w:color w:val="000000"/>
        </w:rPr>
      </w:pPr>
      <w:r>
        <w:rPr>
          <w:color w:val="000000"/>
        </w:rPr>
        <w:t>33</w:t>
      </w:r>
      <w:r>
        <w:rPr>
          <w:color w:val="000000"/>
        </w:rPr>
        <w:t>. Oro ėminių skaičius priklauso nuo cheminės medžiagos poveikio, technologinio proceso, cheminės medžiagos koncentracijos, ėminių ėmimo trukmės.</w:t>
      </w:r>
    </w:p>
    <w:p w14:paraId="3FA63802" w14:textId="77777777" w:rsidR="00AA41ED" w:rsidRDefault="00721638">
      <w:pPr>
        <w:widowControl w:val="0"/>
        <w:shd w:val="clear" w:color="auto" w:fill="FFFFFF"/>
        <w:tabs>
          <w:tab w:val="left" w:pos="802"/>
        </w:tabs>
        <w:ind w:firstLine="709"/>
        <w:jc w:val="both"/>
        <w:rPr>
          <w:color w:val="000000"/>
        </w:rPr>
      </w:pPr>
      <w:r>
        <w:rPr>
          <w:color w:val="000000"/>
        </w:rPr>
        <w:t>34</w:t>
      </w:r>
      <w:r>
        <w:rPr>
          <w:color w:val="000000"/>
        </w:rPr>
        <w:t>. Je</w:t>
      </w:r>
      <w:r>
        <w:rPr>
          <w:color w:val="000000"/>
        </w:rPr>
        <w:t>i matuojamos cheminės medžiagos koncentracijos ribinis dydis nustatytas 8 valandų atskaitos trukmei, oro ėminiai gali būti imami per visą darbo dieną (pamainą), net ir per pertraukas, išskyrus poilsio ir pietų pertraukas, kurių metu pasišalinama iš darbo v</w:t>
      </w:r>
      <w:r>
        <w:rPr>
          <w:color w:val="000000"/>
        </w:rPr>
        <w:t>ietos. Jei galimybės pasišalinti iš darbo vietos nėra, pietų pertrauka įtraukiama į visą darbo laiką, nes tuo metu darbuotojas yra veikiamas cheminės medžiagos. Oro ėminių skaičius gali būti nuo vieno darbo pamainos trukmės ėminio iki kelių trumpalaikių ėm</w:t>
      </w:r>
      <w:r>
        <w:rPr>
          <w:color w:val="000000"/>
        </w:rPr>
        <w:t>inių, imamų kelis kartus per darbo pamainą. Ėminių ėmimo trukmė turi būti ne trumpesnė kaip 25% bendros poveikio trukmės ir kai darbo metu nevyksta jokių didelių poveikio pokyčių. Jei darbo diena (pamaina) trunka ilgiau nei 8 valandas, ėminiai turi būti pe</w:t>
      </w:r>
      <w:r>
        <w:rPr>
          <w:color w:val="000000"/>
        </w:rPr>
        <w:t>riodiškai imami per visą darbo laiką.</w:t>
      </w:r>
    </w:p>
    <w:p w14:paraId="3FA63803" w14:textId="77777777" w:rsidR="00AA41ED" w:rsidRDefault="00721638">
      <w:pPr>
        <w:widowControl w:val="0"/>
        <w:shd w:val="clear" w:color="auto" w:fill="FFFFFF"/>
        <w:tabs>
          <w:tab w:val="left" w:pos="802"/>
        </w:tabs>
        <w:ind w:firstLine="709"/>
        <w:jc w:val="both"/>
        <w:rPr>
          <w:color w:val="000000"/>
        </w:rPr>
      </w:pPr>
      <w:r>
        <w:rPr>
          <w:color w:val="000000"/>
        </w:rPr>
        <w:t>35</w:t>
      </w:r>
      <w:r>
        <w:rPr>
          <w:color w:val="000000"/>
        </w:rPr>
        <w:t>. Darbo aplinkos oro užterštumo cheminėmis medžiagomis ilgalaikio poveikio laike kintančios koncentracijos vidurkio dydis (C</w:t>
      </w:r>
      <w:r>
        <w:rPr>
          <w:color w:val="000000"/>
          <w:vertAlign w:val="subscript"/>
        </w:rPr>
        <w:t>v</w:t>
      </w:r>
      <w:r>
        <w:rPr>
          <w:color w:val="000000"/>
        </w:rPr>
        <w:t>) apskaičiuojamas pagal formulę:</w:t>
      </w:r>
    </w:p>
    <w:p w14:paraId="3FA63804" w14:textId="77777777" w:rsidR="00AA41ED" w:rsidRDefault="00AA41ED">
      <w:pPr>
        <w:ind w:firstLine="709"/>
        <w:jc w:val="both"/>
        <w:rPr>
          <w:color w:val="000000"/>
        </w:rPr>
      </w:pPr>
    </w:p>
    <w:p w14:paraId="3FA63805" w14:textId="77777777" w:rsidR="00AA41ED" w:rsidRDefault="00721638">
      <w:pPr>
        <w:ind w:firstLine="709"/>
        <w:jc w:val="both"/>
        <w:rPr>
          <w:color w:val="000000"/>
        </w:rPr>
      </w:pPr>
      <w:r>
        <w:rPr>
          <w:noProof/>
          <w:color w:val="000000"/>
          <w:position w:val="-26"/>
          <w:lang w:eastAsia="lt-LT"/>
        </w:rPr>
        <w:drawing>
          <wp:inline distT="0" distB="0" distL="0" distR="0" wp14:anchorId="3FA65E04" wp14:editId="3FA65E05">
            <wp:extent cx="2057400"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7400" cy="428625"/>
                    </a:xfrm>
                    <a:prstGeom prst="rect">
                      <a:avLst/>
                    </a:prstGeom>
                    <a:noFill/>
                    <a:ln>
                      <a:noFill/>
                    </a:ln>
                  </pic:spPr>
                </pic:pic>
              </a:graphicData>
            </a:graphic>
          </wp:inline>
        </w:drawing>
      </w:r>
    </w:p>
    <w:p w14:paraId="3FA63806" w14:textId="77777777" w:rsidR="00AA41ED" w:rsidRDefault="00AA41ED">
      <w:pPr>
        <w:ind w:firstLine="709"/>
        <w:jc w:val="both"/>
        <w:rPr>
          <w:color w:val="000000"/>
        </w:rPr>
      </w:pPr>
    </w:p>
    <w:p w14:paraId="3FA63807" w14:textId="77777777" w:rsidR="00AA41ED" w:rsidRDefault="00721638">
      <w:pPr>
        <w:widowControl w:val="0"/>
        <w:shd w:val="clear" w:color="auto" w:fill="FFFFFF"/>
        <w:ind w:firstLine="709"/>
        <w:jc w:val="both"/>
        <w:rPr>
          <w:color w:val="000000"/>
        </w:rPr>
      </w:pPr>
      <w:r>
        <w:rPr>
          <w:color w:val="000000"/>
        </w:rPr>
        <w:t>čia:</w:t>
      </w:r>
    </w:p>
    <w:p w14:paraId="3FA63808" w14:textId="77777777" w:rsidR="00AA41ED" w:rsidRDefault="00721638">
      <w:pPr>
        <w:widowControl w:val="0"/>
        <w:shd w:val="clear" w:color="auto" w:fill="FFFFFF"/>
        <w:ind w:firstLine="709"/>
        <w:jc w:val="both"/>
        <w:rPr>
          <w:color w:val="000000"/>
        </w:rPr>
      </w:pPr>
      <w:r>
        <w:rPr>
          <w:color w:val="000000"/>
        </w:rPr>
        <w:t>C</w:t>
      </w:r>
      <w:r>
        <w:rPr>
          <w:color w:val="000000"/>
          <w:vertAlign w:val="subscript"/>
        </w:rPr>
        <w:t>v</w:t>
      </w:r>
      <w:r>
        <w:rPr>
          <w:color w:val="000000"/>
        </w:rPr>
        <w:t xml:space="preserve"> – ilgalaikio poveikio koncentracijos vidur</w:t>
      </w:r>
      <w:r>
        <w:rPr>
          <w:color w:val="000000"/>
        </w:rPr>
        <w:t xml:space="preserve">kis miligramais kubiniame metre arba milijoninėmis tūrio dalimis; </w:t>
      </w:r>
    </w:p>
    <w:p w14:paraId="3FA63809" w14:textId="77777777" w:rsidR="00AA41ED" w:rsidRDefault="00721638">
      <w:pPr>
        <w:widowControl w:val="0"/>
        <w:shd w:val="clear" w:color="auto" w:fill="FFFFFF"/>
        <w:ind w:firstLine="709"/>
        <w:jc w:val="both"/>
        <w:rPr>
          <w:color w:val="000000"/>
        </w:rPr>
      </w:pPr>
      <w:r>
        <w:rPr>
          <w:color w:val="000000"/>
        </w:rPr>
        <w:t>C</w:t>
      </w:r>
      <w:r>
        <w:rPr>
          <w:color w:val="000000"/>
          <w:vertAlign w:val="subscript"/>
        </w:rPr>
        <w:t>1</w:t>
      </w:r>
      <w:r>
        <w:rPr>
          <w:color w:val="000000"/>
        </w:rPr>
        <w:t>, C</w:t>
      </w:r>
      <w:r>
        <w:rPr>
          <w:color w:val="000000"/>
          <w:vertAlign w:val="subscript"/>
        </w:rPr>
        <w:t>2</w:t>
      </w:r>
      <w:r>
        <w:rPr>
          <w:color w:val="000000"/>
        </w:rPr>
        <w:t>, C</w:t>
      </w:r>
      <w:r>
        <w:rPr>
          <w:color w:val="000000"/>
          <w:vertAlign w:val="subscript"/>
        </w:rPr>
        <w:t>3</w:t>
      </w:r>
      <w:r>
        <w:rPr>
          <w:color w:val="000000"/>
        </w:rPr>
        <w:t xml:space="preserve"> ir C</w:t>
      </w:r>
      <w:r>
        <w:rPr>
          <w:color w:val="000000"/>
          <w:vertAlign w:val="subscript"/>
        </w:rPr>
        <w:t>n</w:t>
      </w:r>
      <w:r>
        <w:rPr>
          <w:color w:val="000000"/>
        </w:rPr>
        <w:t>, – koncentracijos dydis atskirais laiko tarpais tais pačiais matavimo vienetais, miligramais kubiniame metre arba milijoninėmis tūrio dalimis (mg/m</w:t>
      </w:r>
      <w:r>
        <w:rPr>
          <w:color w:val="000000"/>
          <w:vertAlign w:val="superscript"/>
        </w:rPr>
        <w:t>3</w:t>
      </w:r>
      <w:r>
        <w:rPr>
          <w:color w:val="000000"/>
        </w:rPr>
        <w:t xml:space="preserve"> arba ppm); </w:t>
      </w:r>
    </w:p>
    <w:p w14:paraId="3FA6380A" w14:textId="77777777" w:rsidR="00AA41ED" w:rsidRDefault="00721638">
      <w:pPr>
        <w:widowControl w:val="0"/>
        <w:shd w:val="clear" w:color="auto" w:fill="FFFFFF"/>
        <w:ind w:firstLine="709"/>
        <w:jc w:val="both"/>
        <w:rPr>
          <w:color w:val="000000"/>
        </w:rPr>
      </w:pPr>
      <w:r>
        <w:rPr>
          <w:color w:val="000000"/>
        </w:rPr>
        <w:t>t</w:t>
      </w:r>
      <w:r>
        <w:rPr>
          <w:color w:val="000000"/>
          <w:vertAlign w:val="subscript"/>
        </w:rPr>
        <w:t>1</w:t>
      </w:r>
      <w:r>
        <w:rPr>
          <w:color w:val="000000"/>
        </w:rPr>
        <w:t>, t</w:t>
      </w:r>
      <w:r>
        <w:rPr>
          <w:color w:val="000000"/>
          <w:vertAlign w:val="subscript"/>
        </w:rPr>
        <w:t>2</w:t>
      </w:r>
      <w:r>
        <w:rPr>
          <w:color w:val="000000"/>
        </w:rPr>
        <w:t>, t</w:t>
      </w:r>
      <w:r>
        <w:rPr>
          <w:color w:val="000000"/>
          <w:vertAlign w:val="subscript"/>
        </w:rPr>
        <w:t>3</w:t>
      </w:r>
      <w:r>
        <w:rPr>
          <w:color w:val="000000"/>
        </w:rPr>
        <w:t xml:space="preserve"> ir t</w:t>
      </w:r>
      <w:r>
        <w:rPr>
          <w:color w:val="000000"/>
          <w:vertAlign w:val="subscript"/>
        </w:rPr>
        <w:t>n</w:t>
      </w:r>
      <w:r>
        <w:rPr>
          <w:color w:val="000000"/>
        </w:rPr>
        <w:t xml:space="preserve"> – atskirų oro ėminių paėmimo trukmė minutėmis.</w:t>
      </w:r>
    </w:p>
    <w:p w14:paraId="3FA6380B" w14:textId="77777777" w:rsidR="00AA41ED" w:rsidRDefault="00AA41ED">
      <w:pPr>
        <w:widowControl w:val="0"/>
        <w:shd w:val="clear" w:color="auto" w:fill="FFFFFF"/>
        <w:ind w:firstLine="709"/>
        <w:jc w:val="both"/>
        <w:rPr>
          <w:color w:val="000000"/>
        </w:rPr>
      </w:pPr>
    </w:p>
    <w:p w14:paraId="3FA6380C" w14:textId="77777777" w:rsidR="00AA41ED" w:rsidRDefault="00721638">
      <w:pPr>
        <w:widowControl w:val="0"/>
        <w:shd w:val="clear" w:color="auto" w:fill="FFFFFF"/>
        <w:ind w:firstLine="709"/>
        <w:jc w:val="both"/>
        <w:rPr>
          <w:color w:val="000000"/>
        </w:rPr>
      </w:pPr>
      <w:r>
        <w:rPr>
          <w:color w:val="000000"/>
        </w:rPr>
        <w:t>Ilgalaikio poveikio laike kintančios koncentracijos vidurkio apskaičiavimo pavyzdys pateiktas 1 priede.</w:t>
      </w:r>
    </w:p>
    <w:p w14:paraId="3FA6380D" w14:textId="77777777" w:rsidR="00AA41ED" w:rsidRDefault="00721638">
      <w:pPr>
        <w:widowControl w:val="0"/>
        <w:shd w:val="clear" w:color="auto" w:fill="FFFFFF"/>
        <w:tabs>
          <w:tab w:val="left" w:pos="802"/>
        </w:tabs>
        <w:ind w:firstLine="709"/>
        <w:jc w:val="both"/>
        <w:rPr>
          <w:color w:val="000000"/>
        </w:rPr>
      </w:pPr>
      <w:r>
        <w:rPr>
          <w:color w:val="000000"/>
        </w:rPr>
        <w:t>36</w:t>
      </w:r>
      <w:r>
        <w:rPr>
          <w:color w:val="000000"/>
        </w:rPr>
        <w:t xml:space="preserve">. Jei matuojamos cheminės medžiagos ribinis dydis nustatytas 15 minučių atskaitos trukmei, </w:t>
      </w:r>
      <w:r>
        <w:rPr>
          <w:color w:val="000000"/>
        </w:rPr>
        <w:t>oro ėminiai imami per visą darbo dieną (pamainą), registruojant koncentraciją darbo aplinkos ore ne rečiau kaip kas 15 minučių.</w:t>
      </w:r>
    </w:p>
    <w:p w14:paraId="3FA6380E" w14:textId="77777777" w:rsidR="00AA41ED" w:rsidRDefault="00721638">
      <w:pPr>
        <w:widowControl w:val="0"/>
        <w:shd w:val="clear" w:color="auto" w:fill="FFFFFF"/>
        <w:tabs>
          <w:tab w:val="left" w:pos="802"/>
        </w:tabs>
        <w:ind w:firstLine="709"/>
        <w:jc w:val="both"/>
        <w:rPr>
          <w:color w:val="000000"/>
        </w:rPr>
      </w:pPr>
      <w:r>
        <w:rPr>
          <w:color w:val="000000"/>
        </w:rPr>
        <w:t>37</w:t>
      </w:r>
      <w:r>
        <w:rPr>
          <w:color w:val="000000"/>
        </w:rPr>
        <w:t>. Jei matuojamos ūmaus poveikio cheminės medžiagos, kuri per labai trumpą laiką gali pakenkti darbuotojo sveikatai, NRD nu</w:t>
      </w:r>
      <w:r>
        <w:rPr>
          <w:color w:val="000000"/>
        </w:rPr>
        <w:t>statytas 5 minučių atskaitos trukmei, oro ėminiai imami ne rečiau kaip kas 5–10 minučių per visą darbo dieną (pamainą) ir koncentracija neturi viršyti NRD.</w:t>
      </w:r>
    </w:p>
    <w:p w14:paraId="3FA6380F" w14:textId="77777777" w:rsidR="00AA41ED" w:rsidRDefault="00721638">
      <w:pPr>
        <w:widowControl w:val="0"/>
        <w:shd w:val="clear" w:color="auto" w:fill="FFFFFF"/>
        <w:tabs>
          <w:tab w:val="left" w:pos="802"/>
        </w:tabs>
        <w:ind w:firstLine="709"/>
        <w:jc w:val="both"/>
        <w:rPr>
          <w:color w:val="000000"/>
        </w:rPr>
      </w:pPr>
      <w:r>
        <w:rPr>
          <w:color w:val="000000"/>
        </w:rPr>
        <w:t>38</w:t>
      </w:r>
      <w:r>
        <w:rPr>
          <w:color w:val="000000"/>
        </w:rPr>
        <w:t>. Dujų ir garų koncentracijų dydžiai turi būti išreikšti miligramais kubiniame metre (mg/m</w:t>
      </w:r>
      <w:r>
        <w:rPr>
          <w:color w:val="000000"/>
          <w:vertAlign w:val="superscript"/>
        </w:rPr>
        <w:t>3</w:t>
      </w:r>
      <w:r>
        <w:rPr>
          <w:color w:val="000000"/>
        </w:rPr>
        <w:t xml:space="preserve">), </w:t>
      </w:r>
      <w:r>
        <w:rPr>
          <w:color w:val="000000"/>
        </w:rPr>
        <w:t>esant 20°C oro temperatūrai ir 101,3 kPa atmosferos slėgiui, arba milijoninėmis tūrio dalimis (ppm, ml/m</w:t>
      </w:r>
      <w:r>
        <w:rPr>
          <w:color w:val="000000"/>
          <w:vertAlign w:val="superscript"/>
        </w:rPr>
        <w:t>3</w:t>
      </w:r>
      <w:r>
        <w:rPr>
          <w:color w:val="000000"/>
        </w:rPr>
        <w:t>), nepriklausančiomis nuo oro temperatūros ir atmosferos slėgio pokyčių.</w:t>
      </w:r>
    </w:p>
    <w:p w14:paraId="3FA63810" w14:textId="77777777" w:rsidR="00AA41ED" w:rsidRDefault="00721638">
      <w:pPr>
        <w:widowControl w:val="0"/>
        <w:shd w:val="clear" w:color="auto" w:fill="FFFFFF"/>
        <w:tabs>
          <w:tab w:val="left" w:pos="802"/>
        </w:tabs>
        <w:ind w:firstLine="709"/>
        <w:jc w:val="both"/>
        <w:rPr>
          <w:color w:val="000000"/>
        </w:rPr>
      </w:pPr>
      <w:r>
        <w:rPr>
          <w:color w:val="000000"/>
        </w:rPr>
        <w:t>39</w:t>
      </w:r>
      <w:r>
        <w:rPr>
          <w:color w:val="000000"/>
        </w:rPr>
        <w:t>. Ore suspenduotų (kietos ar skystos dulkių, dūmų ar rūko dalelės) chemi</w:t>
      </w:r>
      <w:r>
        <w:rPr>
          <w:color w:val="000000"/>
        </w:rPr>
        <w:t>nių medžiagų koncentracijų dydžiai turi būti išreikšti miligramais kubiniame metre (mg/m</w:t>
      </w:r>
      <w:r>
        <w:rPr>
          <w:color w:val="000000"/>
          <w:vertAlign w:val="superscript"/>
        </w:rPr>
        <w:t>3</w:t>
      </w:r>
      <w:r>
        <w:rPr>
          <w:color w:val="000000"/>
        </w:rPr>
        <w:t>) darbo vietoje esančiomis aplinkos oro (oro temperatūros ir atmosferos slėgio) sąlygomis.</w:t>
      </w:r>
    </w:p>
    <w:p w14:paraId="3FA63811" w14:textId="77777777" w:rsidR="00AA41ED" w:rsidRDefault="00721638">
      <w:pPr>
        <w:widowControl w:val="0"/>
        <w:shd w:val="clear" w:color="auto" w:fill="FFFFFF"/>
        <w:tabs>
          <w:tab w:val="left" w:pos="802"/>
        </w:tabs>
        <w:ind w:firstLine="709"/>
        <w:jc w:val="both"/>
        <w:rPr>
          <w:color w:val="000000"/>
        </w:rPr>
      </w:pPr>
      <w:r>
        <w:rPr>
          <w:color w:val="000000"/>
        </w:rPr>
        <w:t>40</w:t>
      </w:r>
      <w:r>
        <w:rPr>
          <w:color w:val="000000"/>
        </w:rPr>
        <w:t>. Ore esančių plaušelių (skaidulų) koncentracijų dydžiai turi būti pat</w:t>
      </w:r>
      <w:r>
        <w:rPr>
          <w:color w:val="000000"/>
        </w:rPr>
        <w:t>eikti plaušelių skaičiumi kubiniame centimetre (plaušelių skaičius / cm</w:t>
      </w:r>
      <w:r>
        <w:rPr>
          <w:color w:val="000000"/>
          <w:vertAlign w:val="superscript"/>
        </w:rPr>
        <w:t>3</w:t>
      </w:r>
      <w:r>
        <w:rPr>
          <w:color w:val="000000"/>
        </w:rPr>
        <w:t>) darbo vietoje esančiomis aplinkos oro (oro temperatūros ir atmosferos slėgio) sąlygomis.</w:t>
      </w:r>
    </w:p>
    <w:p w14:paraId="3FA63812" w14:textId="77777777" w:rsidR="00AA41ED" w:rsidRDefault="00721638">
      <w:pPr>
        <w:widowControl w:val="0"/>
        <w:shd w:val="clear" w:color="auto" w:fill="FFFFFF"/>
        <w:tabs>
          <w:tab w:val="left" w:pos="802"/>
        </w:tabs>
        <w:ind w:firstLine="709"/>
        <w:jc w:val="both"/>
        <w:rPr>
          <w:color w:val="000000"/>
        </w:rPr>
      </w:pPr>
      <w:r>
        <w:rPr>
          <w:color w:val="000000"/>
        </w:rPr>
        <w:t>41</w:t>
      </w:r>
      <w:r>
        <w:rPr>
          <w:color w:val="000000"/>
        </w:rPr>
        <w:t>. Atlikus matavimą, galutiniai duomenys turi būti išreikšti tais pačiais vienetais kaip</w:t>
      </w:r>
      <w:r>
        <w:rPr>
          <w:color w:val="000000"/>
        </w:rPr>
        <w:t xml:space="preserve"> ir cheminių medžiagų ribiniai dydžiai. Tai gali būti atlikta matuojant arba perskaičiuota pagal formulę:</w:t>
      </w:r>
    </w:p>
    <w:p w14:paraId="3FA63813" w14:textId="77777777" w:rsidR="00AA41ED" w:rsidRDefault="00AA41ED">
      <w:pPr>
        <w:ind w:firstLine="709"/>
        <w:jc w:val="both"/>
        <w:rPr>
          <w:color w:val="000000"/>
        </w:rPr>
      </w:pPr>
    </w:p>
    <w:p w14:paraId="3FA63814" w14:textId="77777777" w:rsidR="00AA41ED" w:rsidRDefault="00721638">
      <w:pPr>
        <w:ind w:firstLine="709"/>
        <w:jc w:val="both"/>
        <w:rPr>
          <w:color w:val="000000"/>
        </w:rPr>
      </w:pPr>
      <w:r>
        <w:rPr>
          <w:noProof/>
          <w:color w:val="000000"/>
          <w:position w:val="-24"/>
          <w:lang w:eastAsia="lt-LT"/>
        </w:rPr>
        <w:drawing>
          <wp:inline distT="0" distB="0" distL="0" distR="0" wp14:anchorId="3FA65E06" wp14:editId="3FA65E07">
            <wp:extent cx="1476375" cy="371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76375" cy="371475"/>
                    </a:xfrm>
                    <a:prstGeom prst="rect">
                      <a:avLst/>
                    </a:prstGeom>
                    <a:noFill/>
                    <a:ln>
                      <a:noFill/>
                    </a:ln>
                  </pic:spPr>
                </pic:pic>
              </a:graphicData>
            </a:graphic>
          </wp:inline>
        </w:drawing>
      </w:r>
    </w:p>
    <w:p w14:paraId="3FA63815" w14:textId="77777777" w:rsidR="00AA41ED" w:rsidRDefault="00721638">
      <w:pPr>
        <w:widowControl w:val="0"/>
        <w:shd w:val="clear" w:color="auto" w:fill="FFFFFF"/>
        <w:ind w:firstLine="709"/>
        <w:jc w:val="both"/>
        <w:rPr>
          <w:color w:val="000000"/>
        </w:rPr>
      </w:pPr>
      <w:r>
        <w:rPr>
          <w:color w:val="000000"/>
        </w:rPr>
        <w:t>čia:</w:t>
      </w:r>
    </w:p>
    <w:p w14:paraId="3FA63816" w14:textId="77777777" w:rsidR="00AA41ED" w:rsidRDefault="00721638">
      <w:pPr>
        <w:widowControl w:val="0"/>
        <w:shd w:val="clear" w:color="auto" w:fill="FFFFFF"/>
        <w:ind w:firstLine="709"/>
        <w:jc w:val="both"/>
        <w:rPr>
          <w:color w:val="000000"/>
        </w:rPr>
      </w:pPr>
      <w:r>
        <w:rPr>
          <w:color w:val="000000"/>
        </w:rPr>
        <w:t xml:space="preserve">C – cheminės medžiagos koncentracija; </w:t>
      </w:r>
    </w:p>
    <w:p w14:paraId="3FA63817" w14:textId="77777777" w:rsidR="00AA41ED" w:rsidRDefault="00721638">
      <w:pPr>
        <w:widowControl w:val="0"/>
        <w:shd w:val="clear" w:color="auto" w:fill="FFFFFF"/>
        <w:ind w:firstLine="709"/>
        <w:jc w:val="both"/>
        <w:rPr>
          <w:color w:val="000000"/>
        </w:rPr>
      </w:pPr>
      <w:r>
        <w:rPr>
          <w:color w:val="000000"/>
        </w:rPr>
        <w:t xml:space="preserve">M – molekulinė cheminės medžiagos masė; </w:t>
      </w:r>
    </w:p>
    <w:p w14:paraId="3FA63818" w14:textId="77777777" w:rsidR="00AA41ED" w:rsidRDefault="00721638">
      <w:pPr>
        <w:widowControl w:val="0"/>
        <w:shd w:val="clear" w:color="auto" w:fill="FFFFFF"/>
        <w:ind w:firstLine="709"/>
        <w:jc w:val="both"/>
        <w:rPr>
          <w:color w:val="000000"/>
        </w:rPr>
      </w:pPr>
      <w:r>
        <w:rPr>
          <w:color w:val="000000"/>
        </w:rPr>
        <w:t xml:space="preserve">24,04 – molinis tūris, kai temperatūra – 20°C ir atmosferos </w:t>
      </w:r>
      <w:r>
        <w:rPr>
          <w:color w:val="000000"/>
        </w:rPr>
        <w:t>slėgis – 101,3 kPa.</w:t>
      </w:r>
    </w:p>
    <w:p w14:paraId="3FA63819" w14:textId="77777777" w:rsidR="00AA41ED" w:rsidRDefault="00721638">
      <w:pPr>
        <w:ind w:firstLine="709"/>
        <w:jc w:val="both"/>
        <w:rPr>
          <w:color w:val="000000"/>
        </w:rPr>
      </w:pPr>
    </w:p>
    <w:p w14:paraId="3FA6381A" w14:textId="77777777" w:rsidR="00AA41ED" w:rsidRDefault="00721638">
      <w:pPr>
        <w:widowControl w:val="0"/>
        <w:shd w:val="clear" w:color="auto" w:fill="FFFFFF"/>
        <w:tabs>
          <w:tab w:val="left" w:pos="802"/>
        </w:tabs>
        <w:ind w:firstLine="709"/>
        <w:jc w:val="both"/>
        <w:rPr>
          <w:color w:val="000000"/>
        </w:rPr>
      </w:pPr>
      <w:r>
        <w:rPr>
          <w:color w:val="000000"/>
        </w:rPr>
        <w:t>42</w:t>
      </w:r>
      <w:r>
        <w:rPr>
          <w:color w:val="000000"/>
        </w:rPr>
        <w:t>. Gauti rezultatai pateikiami tyrimų protokole.</w:t>
      </w:r>
    </w:p>
    <w:p w14:paraId="3FA6381B" w14:textId="77777777" w:rsidR="00AA41ED" w:rsidRDefault="00721638">
      <w:pPr>
        <w:widowControl w:val="0"/>
        <w:shd w:val="clear" w:color="auto" w:fill="FFFFFF"/>
        <w:tabs>
          <w:tab w:val="left" w:pos="802"/>
        </w:tabs>
        <w:ind w:firstLine="709"/>
        <w:jc w:val="both"/>
        <w:rPr>
          <w:color w:val="000000"/>
        </w:rPr>
      </w:pPr>
      <w:r>
        <w:rPr>
          <w:color w:val="000000"/>
        </w:rPr>
        <w:t>43</w:t>
      </w:r>
      <w:r>
        <w:rPr>
          <w:color w:val="000000"/>
        </w:rPr>
        <w:t>. Cheminių medžiagų koncentracijų dydžiai lyginami su jų ribiniais dydžiais, pateiktais šios higienos normos VII skyriuje, atsižvelgiant į VII ir VIII skyriuje pateiktas pasta</w:t>
      </w:r>
      <w:r>
        <w:rPr>
          <w:color w:val="000000"/>
        </w:rPr>
        <w:t>bas.</w:t>
      </w:r>
    </w:p>
    <w:p w14:paraId="3FA6381C" w14:textId="77777777" w:rsidR="00AA41ED" w:rsidRDefault="00721638">
      <w:pPr>
        <w:widowControl w:val="0"/>
        <w:shd w:val="clear" w:color="auto" w:fill="FFFFFF"/>
        <w:ind w:firstLine="709"/>
        <w:jc w:val="both"/>
        <w:rPr>
          <w:color w:val="000000"/>
        </w:rPr>
      </w:pPr>
    </w:p>
    <w:p w14:paraId="3FA6381D" w14:textId="77777777" w:rsidR="00AA41ED" w:rsidRDefault="00721638">
      <w:pPr>
        <w:keepNext/>
        <w:keepLines/>
        <w:shd w:val="clear" w:color="auto" w:fill="FFFFFF"/>
        <w:jc w:val="center"/>
        <w:rPr>
          <w:color w:val="000000"/>
        </w:rPr>
      </w:pPr>
      <w:r>
        <w:rPr>
          <w:b/>
          <w:bCs/>
          <w:color w:val="000000"/>
        </w:rPr>
        <w:t>VII</w:t>
      </w:r>
      <w:r>
        <w:rPr>
          <w:b/>
          <w:bCs/>
          <w:color w:val="000000"/>
        </w:rPr>
        <w:t xml:space="preserve">. </w:t>
      </w:r>
      <w:r>
        <w:rPr>
          <w:b/>
          <w:bCs/>
          <w:color w:val="000000"/>
        </w:rPr>
        <w:t>CHEMINIŲ MEDŽIAGŲ RIBINIAI DYDŽIAI</w:t>
      </w:r>
    </w:p>
    <w:p w14:paraId="3FA6381E" w14:textId="77777777" w:rsidR="00AA41ED" w:rsidRDefault="00AA41ED">
      <w:pPr>
        <w:keepNext/>
        <w:keepLines/>
        <w:ind w:firstLine="709"/>
        <w:jc w:val="both"/>
        <w:rPr>
          <w:color w:val="000000"/>
        </w:rPr>
      </w:pPr>
    </w:p>
    <w:tbl>
      <w:tblPr>
        <w:tblW w:w="9639" w:type="dxa"/>
        <w:tblInd w:w="40" w:type="dxa"/>
        <w:tblLayout w:type="fixed"/>
        <w:tblCellMar>
          <w:left w:w="40" w:type="dxa"/>
          <w:right w:w="40" w:type="dxa"/>
        </w:tblCellMar>
        <w:tblLook w:val="0000" w:firstRow="0" w:lastRow="0" w:firstColumn="0" w:lastColumn="0" w:noHBand="0" w:noVBand="0"/>
      </w:tblPr>
      <w:tblGrid>
        <w:gridCol w:w="2880"/>
        <w:gridCol w:w="1252"/>
        <w:gridCol w:w="751"/>
        <w:gridCol w:w="751"/>
        <w:gridCol w:w="751"/>
        <w:gridCol w:w="751"/>
        <w:gridCol w:w="751"/>
        <w:gridCol w:w="751"/>
        <w:gridCol w:w="1001"/>
      </w:tblGrid>
      <w:tr w:rsidR="00AA41ED" w14:paraId="3FA63822" w14:textId="77777777">
        <w:trPr>
          <w:cantSplit/>
          <w:trHeight w:val="23"/>
          <w:tblHeader/>
        </w:trPr>
        <w:tc>
          <w:tcPr>
            <w:tcW w:w="3960" w:type="dxa"/>
            <w:gridSpan w:val="2"/>
            <w:vMerge w:val="restart"/>
            <w:tcBorders>
              <w:top w:val="single" w:sz="6" w:space="0" w:color="auto"/>
              <w:left w:val="single" w:sz="6" w:space="0" w:color="auto"/>
              <w:right w:val="single" w:sz="6" w:space="0" w:color="auto"/>
            </w:tcBorders>
            <w:shd w:val="clear" w:color="auto" w:fill="FFFFFF"/>
            <w:vAlign w:val="center"/>
          </w:tcPr>
          <w:p w14:paraId="3FA6381F" w14:textId="77777777" w:rsidR="00AA41ED" w:rsidRDefault="00721638">
            <w:pPr>
              <w:widowControl w:val="0"/>
              <w:shd w:val="clear" w:color="auto" w:fill="FFFFFF"/>
              <w:jc w:val="center"/>
              <w:rPr>
                <w:color w:val="000000"/>
              </w:rPr>
            </w:pPr>
            <w:r>
              <w:rPr>
                <w:color w:val="000000"/>
              </w:rPr>
              <w:t>Cheminė medžiaga</w:t>
            </w:r>
          </w:p>
        </w:tc>
        <w:tc>
          <w:tcPr>
            <w:tcW w:w="432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3FA63820" w14:textId="77777777" w:rsidR="00AA41ED" w:rsidRDefault="00721638">
            <w:pPr>
              <w:widowControl w:val="0"/>
              <w:shd w:val="clear" w:color="auto" w:fill="FFFFFF"/>
              <w:jc w:val="center"/>
              <w:rPr>
                <w:color w:val="000000"/>
              </w:rPr>
            </w:pPr>
            <w:r>
              <w:rPr>
                <w:color w:val="000000"/>
              </w:rPr>
              <w:t>Ribinis dydis</w:t>
            </w:r>
          </w:p>
        </w:tc>
        <w:tc>
          <w:tcPr>
            <w:tcW w:w="960" w:type="dxa"/>
            <w:vMerge w:val="restart"/>
            <w:tcBorders>
              <w:top w:val="single" w:sz="6" w:space="0" w:color="auto"/>
              <w:left w:val="single" w:sz="6" w:space="0" w:color="auto"/>
              <w:right w:val="single" w:sz="6" w:space="0" w:color="auto"/>
            </w:tcBorders>
            <w:shd w:val="clear" w:color="auto" w:fill="FFFFFF"/>
            <w:vAlign w:val="center"/>
          </w:tcPr>
          <w:p w14:paraId="3FA63821" w14:textId="77777777" w:rsidR="00AA41ED" w:rsidRDefault="00721638">
            <w:pPr>
              <w:widowControl w:val="0"/>
              <w:shd w:val="clear" w:color="auto" w:fill="FFFFFF"/>
              <w:jc w:val="center"/>
              <w:rPr>
                <w:color w:val="000000"/>
              </w:rPr>
            </w:pPr>
            <w:r>
              <w:rPr>
                <w:color w:val="000000"/>
              </w:rPr>
              <w:t>Pastabos</w:t>
            </w:r>
          </w:p>
        </w:tc>
      </w:tr>
      <w:tr w:rsidR="00AA41ED" w14:paraId="3FA63828" w14:textId="77777777">
        <w:trPr>
          <w:cantSplit/>
          <w:trHeight w:val="23"/>
          <w:tblHeader/>
        </w:trPr>
        <w:tc>
          <w:tcPr>
            <w:tcW w:w="3960" w:type="dxa"/>
            <w:gridSpan w:val="2"/>
            <w:vMerge/>
            <w:tcBorders>
              <w:left w:val="single" w:sz="6" w:space="0" w:color="auto"/>
              <w:bottom w:val="single" w:sz="6" w:space="0" w:color="auto"/>
              <w:right w:val="single" w:sz="6" w:space="0" w:color="auto"/>
            </w:tcBorders>
            <w:shd w:val="clear" w:color="auto" w:fill="FFFFFF"/>
            <w:vAlign w:val="center"/>
          </w:tcPr>
          <w:p w14:paraId="3FA63823" w14:textId="77777777" w:rsidR="00AA41ED" w:rsidRDefault="00AA41ED">
            <w:pPr>
              <w:widowControl w:val="0"/>
              <w:jc w:val="center"/>
              <w:rPr>
                <w:color w:val="000000"/>
              </w:rPr>
            </w:pP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3824" w14:textId="77777777" w:rsidR="00AA41ED" w:rsidRDefault="00721638">
            <w:pPr>
              <w:widowControl w:val="0"/>
              <w:shd w:val="clear" w:color="auto" w:fill="FFFFFF"/>
              <w:jc w:val="center"/>
              <w:rPr>
                <w:color w:val="000000"/>
              </w:rPr>
            </w:pPr>
            <w:r>
              <w:rPr>
                <w:color w:val="000000"/>
              </w:rPr>
              <w:t>Ilgalaikio poveikio ribinis dydis (IPRD)</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3825" w14:textId="77777777" w:rsidR="00AA41ED" w:rsidRDefault="00721638">
            <w:pPr>
              <w:widowControl w:val="0"/>
              <w:shd w:val="clear" w:color="auto" w:fill="FFFFFF"/>
              <w:jc w:val="center"/>
              <w:rPr>
                <w:color w:val="000000"/>
              </w:rPr>
            </w:pPr>
            <w:r>
              <w:rPr>
                <w:color w:val="000000"/>
              </w:rPr>
              <w:t>Trumpalaikio poveikio ribinis dydis (TPRD)</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3826" w14:textId="77777777" w:rsidR="00AA41ED" w:rsidRDefault="00721638">
            <w:pPr>
              <w:widowControl w:val="0"/>
              <w:shd w:val="clear" w:color="auto" w:fill="FFFFFF"/>
              <w:jc w:val="center"/>
              <w:rPr>
                <w:color w:val="000000"/>
              </w:rPr>
            </w:pPr>
            <w:r>
              <w:rPr>
                <w:color w:val="000000"/>
              </w:rPr>
              <w:t>Neviršytinas ribinis dydis (NRD)</w:t>
            </w:r>
          </w:p>
        </w:tc>
        <w:tc>
          <w:tcPr>
            <w:tcW w:w="960" w:type="dxa"/>
            <w:vMerge/>
            <w:tcBorders>
              <w:left w:val="single" w:sz="6" w:space="0" w:color="auto"/>
              <w:right w:val="single" w:sz="6" w:space="0" w:color="auto"/>
            </w:tcBorders>
            <w:shd w:val="clear" w:color="auto" w:fill="FFFFFF"/>
            <w:vAlign w:val="center"/>
          </w:tcPr>
          <w:p w14:paraId="3FA63827" w14:textId="77777777" w:rsidR="00AA41ED" w:rsidRDefault="00AA41ED">
            <w:pPr>
              <w:widowControl w:val="0"/>
              <w:shd w:val="clear" w:color="auto" w:fill="FFFFFF"/>
              <w:jc w:val="center"/>
              <w:rPr>
                <w:color w:val="000000"/>
              </w:rPr>
            </w:pPr>
          </w:p>
        </w:tc>
      </w:tr>
      <w:tr w:rsidR="00AA41ED" w14:paraId="3FA63832" w14:textId="77777777">
        <w:trPr>
          <w:cantSplit/>
          <w:trHeight w:val="23"/>
          <w:tblHeader/>
        </w:trPr>
        <w:tc>
          <w:tcPr>
            <w:tcW w:w="2760" w:type="dxa"/>
            <w:tcBorders>
              <w:top w:val="single" w:sz="6" w:space="0" w:color="auto"/>
              <w:left w:val="single" w:sz="6" w:space="0" w:color="auto"/>
              <w:bottom w:val="single" w:sz="6" w:space="0" w:color="auto"/>
              <w:right w:val="single" w:sz="6" w:space="0" w:color="auto"/>
            </w:tcBorders>
            <w:shd w:val="clear" w:color="auto" w:fill="FFFFFF"/>
            <w:vAlign w:val="center"/>
          </w:tcPr>
          <w:p w14:paraId="3FA63829" w14:textId="77777777" w:rsidR="00AA41ED" w:rsidRDefault="00721638">
            <w:pPr>
              <w:widowControl w:val="0"/>
              <w:shd w:val="clear" w:color="auto" w:fill="FFFFFF"/>
              <w:jc w:val="center"/>
              <w:rPr>
                <w:color w:val="000000"/>
              </w:rPr>
            </w:pPr>
            <w:r>
              <w:rPr>
                <w:color w:val="000000"/>
              </w:rPr>
              <w:t>Pavadinimas</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14:paraId="3FA6382A" w14:textId="77777777" w:rsidR="00AA41ED" w:rsidRDefault="00721638">
            <w:pPr>
              <w:widowControl w:val="0"/>
              <w:shd w:val="clear" w:color="auto" w:fill="FFFFFF"/>
              <w:jc w:val="center"/>
              <w:rPr>
                <w:color w:val="000000"/>
              </w:rPr>
            </w:pPr>
            <w:r>
              <w:rPr>
                <w:color w:val="000000"/>
              </w:rPr>
              <w:t>CAS</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3FA6382B"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3FA6382C" w14:textId="77777777" w:rsidR="00AA41ED" w:rsidRDefault="00721638">
            <w:pPr>
              <w:widowControl w:val="0"/>
              <w:shd w:val="clear" w:color="auto" w:fill="FFFFFF"/>
              <w:jc w:val="center"/>
              <w:rPr>
                <w:color w:val="000000"/>
              </w:rPr>
            </w:pPr>
            <w:r>
              <w:rPr>
                <w:color w:val="000000"/>
              </w:rPr>
              <w:t>ppm</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3FA6382D"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3FA6382E" w14:textId="77777777" w:rsidR="00AA41ED" w:rsidRDefault="00721638">
            <w:pPr>
              <w:widowControl w:val="0"/>
              <w:shd w:val="clear" w:color="auto" w:fill="FFFFFF"/>
              <w:jc w:val="center"/>
              <w:rPr>
                <w:color w:val="000000"/>
              </w:rPr>
            </w:pPr>
            <w:r>
              <w:rPr>
                <w:color w:val="000000"/>
              </w:rPr>
              <w:t>ppm</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3FA6382F"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3FA63830" w14:textId="77777777" w:rsidR="00AA41ED" w:rsidRDefault="00721638">
            <w:pPr>
              <w:widowControl w:val="0"/>
              <w:shd w:val="clear" w:color="auto" w:fill="FFFFFF"/>
              <w:jc w:val="center"/>
              <w:rPr>
                <w:color w:val="000000"/>
              </w:rPr>
            </w:pPr>
            <w:r>
              <w:rPr>
                <w:color w:val="000000"/>
              </w:rPr>
              <w:t>ppm</w:t>
            </w:r>
          </w:p>
        </w:tc>
        <w:tc>
          <w:tcPr>
            <w:tcW w:w="960" w:type="dxa"/>
            <w:vMerge/>
            <w:tcBorders>
              <w:left w:val="single" w:sz="6" w:space="0" w:color="auto"/>
              <w:bottom w:val="single" w:sz="6" w:space="0" w:color="auto"/>
              <w:right w:val="single" w:sz="6" w:space="0" w:color="auto"/>
            </w:tcBorders>
            <w:shd w:val="clear" w:color="auto" w:fill="FFFFFF"/>
            <w:vAlign w:val="center"/>
          </w:tcPr>
          <w:p w14:paraId="3FA63831" w14:textId="77777777" w:rsidR="00AA41ED" w:rsidRDefault="00AA41ED">
            <w:pPr>
              <w:widowControl w:val="0"/>
              <w:shd w:val="clear" w:color="auto" w:fill="FFFFFF"/>
              <w:jc w:val="center"/>
              <w:rPr>
                <w:color w:val="000000"/>
              </w:rPr>
            </w:pPr>
          </w:p>
        </w:tc>
      </w:tr>
      <w:tr w:rsidR="00AA41ED" w14:paraId="3FA6383C"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3833" w14:textId="77777777" w:rsidR="00AA41ED" w:rsidRDefault="00721638">
            <w:pPr>
              <w:widowControl w:val="0"/>
              <w:shd w:val="clear" w:color="auto" w:fill="FFFFFF"/>
              <w:rPr>
                <w:color w:val="000000"/>
              </w:rPr>
            </w:pPr>
            <w:r>
              <w:rPr>
                <w:color w:val="000000"/>
              </w:rPr>
              <w:t>Acetacto rūgšties metilbenzilo esteris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834" w14:textId="77777777" w:rsidR="00AA41ED" w:rsidRDefault="00721638">
            <w:pPr>
              <w:widowControl w:val="0"/>
              <w:shd w:val="clear" w:color="auto" w:fill="FFFFFF"/>
              <w:rPr>
                <w:color w:val="000000"/>
              </w:rPr>
            </w:pPr>
            <w:r>
              <w:rPr>
                <w:color w:val="000000"/>
              </w:rPr>
              <w:t>140-11-4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35" w14:textId="77777777" w:rsidR="00AA41ED" w:rsidRDefault="00721638">
            <w:pPr>
              <w:widowControl w:val="0"/>
              <w:shd w:val="clear" w:color="auto" w:fill="FFFFFF"/>
              <w:jc w:val="center"/>
              <w:rPr>
                <w:color w:val="000000"/>
              </w:rPr>
            </w:pPr>
            <w:r>
              <w:rPr>
                <w:color w:val="000000"/>
              </w:rPr>
              <w:t>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36"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37"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38"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39"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3A"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83B" w14:textId="77777777" w:rsidR="00AA41ED" w:rsidRDefault="00721638">
            <w:pPr>
              <w:widowControl w:val="0"/>
              <w:shd w:val="clear" w:color="auto" w:fill="FFFFFF"/>
              <w:jc w:val="center"/>
              <w:rPr>
                <w:color w:val="000000"/>
              </w:rPr>
            </w:pPr>
            <w:r>
              <w:rPr>
                <w:color w:val="000000"/>
              </w:rPr>
              <w:t>-</w:t>
            </w:r>
          </w:p>
        </w:tc>
      </w:tr>
      <w:tr w:rsidR="00AA41ED" w14:paraId="3FA63846"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383D" w14:textId="77777777" w:rsidR="00AA41ED" w:rsidRDefault="00721638">
            <w:pPr>
              <w:widowControl w:val="0"/>
              <w:shd w:val="clear" w:color="auto" w:fill="FFFFFF"/>
              <w:rPr>
                <w:color w:val="000000"/>
              </w:rPr>
            </w:pPr>
            <w:r>
              <w:rPr>
                <w:color w:val="000000"/>
              </w:rPr>
              <w:t>Acetalas (acetochloras, 2-chlor-etoksimetil-2-metil-6-etilacetanilidas)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83E" w14:textId="77777777" w:rsidR="00AA41ED" w:rsidRDefault="00721638">
            <w:pPr>
              <w:widowControl w:val="0"/>
              <w:shd w:val="clear" w:color="auto" w:fill="FFFFFF"/>
              <w:rPr>
                <w:color w:val="000000"/>
              </w:rPr>
            </w:pPr>
            <w:r>
              <w:rPr>
                <w:color w:val="000000"/>
              </w:rPr>
              <w:t>50-78-2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3F" w14:textId="77777777" w:rsidR="00AA41ED" w:rsidRDefault="00721638">
            <w:pPr>
              <w:widowControl w:val="0"/>
              <w:shd w:val="clear" w:color="auto" w:fill="FFFFFF"/>
              <w:jc w:val="center"/>
              <w:rPr>
                <w:color w:val="000000"/>
              </w:rPr>
            </w:pPr>
            <w:r>
              <w:rPr>
                <w:color w:val="000000"/>
              </w:rPr>
              <w:t>0,5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40"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41"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42"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43"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44"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845" w14:textId="77777777" w:rsidR="00AA41ED" w:rsidRDefault="00721638">
            <w:pPr>
              <w:widowControl w:val="0"/>
              <w:shd w:val="clear" w:color="auto" w:fill="FFFFFF"/>
              <w:jc w:val="center"/>
              <w:rPr>
                <w:color w:val="000000"/>
              </w:rPr>
            </w:pPr>
            <w:r>
              <w:rPr>
                <w:color w:val="000000"/>
              </w:rPr>
              <w:t>-</w:t>
            </w:r>
          </w:p>
        </w:tc>
      </w:tr>
      <w:tr w:rsidR="00AA41ED" w14:paraId="3FA63850"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3847" w14:textId="77777777" w:rsidR="00AA41ED" w:rsidRDefault="00721638">
            <w:pPr>
              <w:widowControl w:val="0"/>
              <w:shd w:val="clear" w:color="auto" w:fill="FFFFFF"/>
              <w:rPr>
                <w:color w:val="000000"/>
              </w:rPr>
            </w:pPr>
            <w:r>
              <w:rPr>
                <w:color w:val="000000"/>
              </w:rPr>
              <w:t>Acetaldehidas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848" w14:textId="77777777" w:rsidR="00AA41ED" w:rsidRDefault="00721638">
            <w:pPr>
              <w:widowControl w:val="0"/>
              <w:shd w:val="clear" w:color="auto" w:fill="FFFFFF"/>
              <w:rPr>
                <w:color w:val="000000"/>
              </w:rPr>
            </w:pPr>
            <w:r>
              <w:rPr>
                <w:color w:val="000000"/>
              </w:rPr>
              <w:t>75-07-0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49" w14:textId="77777777" w:rsidR="00AA41ED" w:rsidRDefault="00721638">
            <w:pPr>
              <w:widowControl w:val="0"/>
              <w:shd w:val="clear" w:color="auto" w:fill="FFFFFF"/>
              <w:jc w:val="center"/>
              <w:rPr>
                <w:color w:val="000000"/>
              </w:rPr>
            </w:pPr>
            <w:r>
              <w:rPr>
                <w:color w:val="000000"/>
              </w:rPr>
              <w:t>45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4A" w14:textId="77777777" w:rsidR="00AA41ED" w:rsidRDefault="00721638">
            <w:pPr>
              <w:widowControl w:val="0"/>
              <w:shd w:val="clear" w:color="auto" w:fill="FFFFFF"/>
              <w:jc w:val="center"/>
              <w:rPr>
                <w:color w:val="000000"/>
              </w:rPr>
            </w:pPr>
            <w:r>
              <w:rPr>
                <w:color w:val="000000"/>
              </w:rPr>
              <w:t>25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4B" w14:textId="77777777" w:rsidR="00AA41ED" w:rsidRDefault="00721638">
            <w:pPr>
              <w:widowControl w:val="0"/>
              <w:shd w:val="clear" w:color="auto" w:fill="FFFFFF"/>
              <w:jc w:val="center"/>
              <w:rPr>
                <w:color w:val="000000"/>
              </w:rPr>
            </w:pPr>
            <w:r>
              <w:rPr>
                <w:color w:val="000000"/>
              </w:rPr>
              <w:t>90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4C" w14:textId="77777777" w:rsidR="00AA41ED" w:rsidRDefault="00721638">
            <w:pPr>
              <w:widowControl w:val="0"/>
              <w:shd w:val="clear" w:color="auto" w:fill="FFFFFF"/>
              <w:jc w:val="center"/>
              <w:rPr>
                <w:color w:val="000000"/>
              </w:rPr>
            </w:pPr>
            <w:r>
              <w:rPr>
                <w:color w:val="000000"/>
              </w:rPr>
              <w:t>50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4D"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4E"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84F" w14:textId="77777777" w:rsidR="00AA41ED" w:rsidRDefault="00721638">
            <w:pPr>
              <w:widowControl w:val="0"/>
              <w:shd w:val="clear" w:color="auto" w:fill="FFFFFF"/>
              <w:jc w:val="center"/>
              <w:rPr>
                <w:color w:val="000000"/>
              </w:rPr>
            </w:pPr>
            <w:r>
              <w:rPr>
                <w:color w:val="000000"/>
              </w:rPr>
              <w:t>K</w:t>
            </w:r>
          </w:p>
        </w:tc>
      </w:tr>
      <w:tr w:rsidR="00AA41ED" w14:paraId="3FA6385A"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3851" w14:textId="77777777" w:rsidR="00AA41ED" w:rsidRDefault="00721638">
            <w:pPr>
              <w:widowControl w:val="0"/>
              <w:shd w:val="clear" w:color="auto" w:fill="FFFFFF"/>
              <w:rPr>
                <w:color w:val="000000"/>
              </w:rPr>
            </w:pPr>
            <w:r>
              <w:rPr>
                <w:color w:val="000000"/>
              </w:rPr>
              <w:t>Acetamidas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852" w14:textId="77777777" w:rsidR="00AA41ED" w:rsidRDefault="00721638">
            <w:pPr>
              <w:widowControl w:val="0"/>
              <w:shd w:val="clear" w:color="auto" w:fill="FFFFFF"/>
              <w:rPr>
                <w:color w:val="000000"/>
              </w:rPr>
            </w:pPr>
            <w:r>
              <w:rPr>
                <w:color w:val="000000"/>
              </w:rPr>
              <w:t>60-35-5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53" w14:textId="77777777" w:rsidR="00AA41ED" w:rsidRDefault="00721638">
            <w:pPr>
              <w:widowControl w:val="0"/>
              <w:shd w:val="clear" w:color="auto" w:fill="FFFFFF"/>
              <w:jc w:val="center"/>
              <w:rPr>
                <w:color w:val="000000"/>
              </w:rPr>
            </w:pPr>
            <w:r>
              <w:rPr>
                <w:color w:val="000000"/>
              </w:rPr>
              <w:t>25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54" w14:textId="77777777" w:rsidR="00AA41ED" w:rsidRDefault="00721638">
            <w:pPr>
              <w:widowControl w:val="0"/>
              <w:shd w:val="clear" w:color="auto" w:fill="FFFFFF"/>
              <w:jc w:val="center"/>
              <w:rPr>
                <w:color w:val="000000"/>
              </w:rPr>
            </w:pPr>
            <w:r>
              <w:rPr>
                <w:color w:val="000000"/>
              </w:rPr>
              <w:t>10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55" w14:textId="77777777" w:rsidR="00AA41ED" w:rsidRDefault="00721638">
            <w:pPr>
              <w:widowControl w:val="0"/>
              <w:shd w:val="clear" w:color="auto" w:fill="FFFFFF"/>
              <w:jc w:val="center"/>
              <w:rPr>
                <w:color w:val="000000"/>
              </w:rPr>
            </w:pPr>
            <w:r>
              <w:rPr>
                <w:color w:val="000000"/>
              </w:rPr>
              <w:t>60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56" w14:textId="77777777" w:rsidR="00AA41ED" w:rsidRDefault="00721638">
            <w:pPr>
              <w:widowControl w:val="0"/>
              <w:shd w:val="clear" w:color="auto" w:fill="FFFFFF"/>
              <w:jc w:val="center"/>
              <w:rPr>
                <w:color w:val="000000"/>
              </w:rPr>
            </w:pPr>
            <w:r>
              <w:rPr>
                <w:color w:val="000000"/>
              </w:rPr>
              <w:t>25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57"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58"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859" w14:textId="77777777" w:rsidR="00AA41ED" w:rsidRDefault="00721638">
            <w:pPr>
              <w:widowControl w:val="0"/>
              <w:shd w:val="clear" w:color="auto" w:fill="FFFFFF"/>
              <w:jc w:val="center"/>
              <w:rPr>
                <w:color w:val="000000"/>
              </w:rPr>
            </w:pPr>
            <w:r>
              <w:rPr>
                <w:color w:val="000000"/>
              </w:rPr>
              <w:t>K</w:t>
            </w:r>
          </w:p>
        </w:tc>
      </w:tr>
      <w:tr w:rsidR="00AA41ED" w14:paraId="3FA63864"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385B" w14:textId="77777777" w:rsidR="00AA41ED" w:rsidRDefault="00721638">
            <w:pPr>
              <w:widowControl w:val="0"/>
              <w:shd w:val="clear" w:color="auto" w:fill="FFFFFF"/>
              <w:rPr>
                <w:color w:val="000000"/>
              </w:rPr>
            </w:pPr>
            <w:r>
              <w:rPr>
                <w:color w:val="000000"/>
              </w:rPr>
              <w:t>Acetoacetanilidas (acetoacto rūgšties anilidas)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85C" w14:textId="77777777" w:rsidR="00AA41ED" w:rsidRDefault="00721638">
            <w:pPr>
              <w:widowControl w:val="0"/>
              <w:shd w:val="clear" w:color="auto" w:fill="FFFFFF"/>
              <w:rPr>
                <w:color w:val="000000"/>
              </w:rPr>
            </w:pPr>
            <w:r>
              <w:rPr>
                <w:color w:val="000000"/>
              </w:rPr>
              <w:t>102-01-2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5D" w14:textId="77777777" w:rsidR="00AA41ED" w:rsidRDefault="00721638">
            <w:pPr>
              <w:widowControl w:val="0"/>
              <w:shd w:val="clear" w:color="auto" w:fill="FFFFFF"/>
              <w:jc w:val="center"/>
              <w:rPr>
                <w:color w:val="000000"/>
              </w:rPr>
            </w:pPr>
            <w:r>
              <w:rPr>
                <w:color w:val="000000"/>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5E"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5F"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60"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61"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62"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863" w14:textId="77777777" w:rsidR="00AA41ED" w:rsidRDefault="00721638">
            <w:pPr>
              <w:widowControl w:val="0"/>
              <w:shd w:val="clear" w:color="auto" w:fill="FFFFFF"/>
              <w:jc w:val="center"/>
              <w:rPr>
                <w:color w:val="000000"/>
              </w:rPr>
            </w:pPr>
            <w:r>
              <w:rPr>
                <w:color w:val="000000"/>
              </w:rPr>
              <w:t>O</w:t>
            </w:r>
          </w:p>
        </w:tc>
      </w:tr>
      <w:tr w:rsidR="00AA41ED" w14:paraId="3FA6386E"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3865" w14:textId="77777777" w:rsidR="00AA41ED" w:rsidRDefault="00721638">
            <w:pPr>
              <w:widowControl w:val="0"/>
              <w:shd w:val="clear" w:color="auto" w:fill="FFFFFF"/>
              <w:rPr>
                <w:color w:val="000000"/>
              </w:rPr>
            </w:pPr>
            <w:r>
              <w:rPr>
                <w:color w:val="000000"/>
              </w:rPr>
              <w:t>Acetofenonas (metilfenilketonas)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866" w14:textId="77777777" w:rsidR="00AA41ED" w:rsidRDefault="00721638">
            <w:pPr>
              <w:widowControl w:val="0"/>
              <w:shd w:val="clear" w:color="auto" w:fill="FFFFFF"/>
              <w:rPr>
                <w:color w:val="000000"/>
              </w:rPr>
            </w:pPr>
            <w:r>
              <w:rPr>
                <w:color w:val="000000"/>
              </w:rPr>
              <w:t>98-86-2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67" w14:textId="77777777" w:rsidR="00AA41ED" w:rsidRDefault="00721638">
            <w:pPr>
              <w:widowControl w:val="0"/>
              <w:shd w:val="clear" w:color="auto" w:fill="FFFFFF"/>
              <w:jc w:val="center"/>
              <w:rPr>
                <w:color w:val="000000"/>
              </w:rPr>
            </w:pPr>
            <w:r>
              <w:rPr>
                <w:color w:val="000000"/>
              </w:rPr>
              <w:t>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68"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69"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6A"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6B"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6C"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86D" w14:textId="77777777" w:rsidR="00AA41ED" w:rsidRDefault="00721638">
            <w:pPr>
              <w:widowControl w:val="0"/>
              <w:shd w:val="clear" w:color="auto" w:fill="FFFFFF"/>
              <w:jc w:val="center"/>
              <w:rPr>
                <w:color w:val="000000"/>
              </w:rPr>
            </w:pPr>
            <w:r>
              <w:rPr>
                <w:color w:val="000000"/>
              </w:rPr>
              <w:t>O</w:t>
            </w:r>
          </w:p>
        </w:tc>
      </w:tr>
      <w:tr w:rsidR="00AA41ED" w14:paraId="3FA63878"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386F" w14:textId="77777777" w:rsidR="00AA41ED" w:rsidRDefault="00721638">
            <w:pPr>
              <w:widowControl w:val="0"/>
              <w:shd w:val="clear" w:color="auto" w:fill="FFFFFF"/>
              <w:rPr>
                <w:color w:val="000000"/>
              </w:rPr>
            </w:pPr>
            <w:r>
              <w:rPr>
                <w:color w:val="000000"/>
              </w:rPr>
              <w:t>Acetonanilas (2,2,4-trimetil-1,2-Didrochinolinas)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870" w14:textId="77777777" w:rsidR="00AA41ED" w:rsidRDefault="00721638">
            <w:pPr>
              <w:widowControl w:val="0"/>
              <w:shd w:val="clear" w:color="auto" w:fill="FFFFFF"/>
              <w:rPr>
                <w:color w:val="000000"/>
              </w:rPr>
            </w:pPr>
            <w:r>
              <w:rPr>
                <w:color w:val="000000"/>
              </w:rPr>
              <w:t>26780-96-1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71" w14:textId="77777777" w:rsidR="00AA41ED" w:rsidRDefault="00721638">
            <w:pPr>
              <w:widowControl w:val="0"/>
              <w:shd w:val="clear" w:color="auto" w:fill="FFFFFF"/>
              <w:jc w:val="center"/>
              <w:rPr>
                <w:color w:val="000000"/>
              </w:rPr>
            </w:pPr>
            <w:r>
              <w:rPr>
                <w:color w:val="000000"/>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72"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73"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74"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75"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76"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877" w14:textId="77777777" w:rsidR="00AA41ED" w:rsidRDefault="00721638">
            <w:pPr>
              <w:widowControl w:val="0"/>
              <w:shd w:val="clear" w:color="auto" w:fill="FFFFFF"/>
              <w:jc w:val="center"/>
              <w:rPr>
                <w:color w:val="000000"/>
              </w:rPr>
            </w:pPr>
            <w:r>
              <w:rPr>
                <w:color w:val="000000"/>
              </w:rPr>
              <w:t>-</w:t>
            </w:r>
          </w:p>
        </w:tc>
      </w:tr>
      <w:tr w:rsidR="00AA41ED" w14:paraId="3FA63882"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3879" w14:textId="77777777" w:rsidR="00AA41ED" w:rsidRDefault="00721638">
            <w:pPr>
              <w:widowControl w:val="0"/>
              <w:shd w:val="clear" w:color="auto" w:fill="FFFFFF"/>
              <w:rPr>
                <w:color w:val="000000"/>
              </w:rPr>
            </w:pPr>
            <w:r>
              <w:rPr>
                <w:color w:val="000000"/>
              </w:rPr>
              <w:t>Acetonas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87A" w14:textId="77777777" w:rsidR="00AA41ED" w:rsidRDefault="00721638">
            <w:pPr>
              <w:widowControl w:val="0"/>
              <w:shd w:val="clear" w:color="auto" w:fill="FFFFFF"/>
              <w:rPr>
                <w:color w:val="000000"/>
              </w:rPr>
            </w:pPr>
            <w:r>
              <w:rPr>
                <w:color w:val="000000"/>
              </w:rPr>
              <w:t>67-64-1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7B" w14:textId="77777777" w:rsidR="00AA41ED" w:rsidRDefault="00721638">
            <w:pPr>
              <w:widowControl w:val="0"/>
              <w:shd w:val="clear" w:color="auto" w:fill="FFFFFF"/>
              <w:jc w:val="center"/>
              <w:rPr>
                <w:color w:val="000000"/>
              </w:rPr>
            </w:pPr>
            <w:r>
              <w:rPr>
                <w:color w:val="000000"/>
              </w:rPr>
              <w:t>1210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7C" w14:textId="77777777" w:rsidR="00AA41ED" w:rsidRDefault="00721638">
            <w:pPr>
              <w:widowControl w:val="0"/>
              <w:shd w:val="clear" w:color="auto" w:fill="FFFFFF"/>
              <w:jc w:val="center"/>
              <w:rPr>
                <w:color w:val="000000"/>
              </w:rPr>
            </w:pPr>
            <w:r>
              <w:rPr>
                <w:color w:val="000000"/>
              </w:rPr>
              <w:t>500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7D" w14:textId="77777777" w:rsidR="00AA41ED" w:rsidRDefault="00721638">
            <w:pPr>
              <w:widowControl w:val="0"/>
              <w:shd w:val="clear" w:color="auto" w:fill="FFFFFF"/>
              <w:jc w:val="center"/>
              <w:rPr>
                <w:color w:val="000000"/>
              </w:rPr>
            </w:pPr>
            <w:r>
              <w:rPr>
                <w:color w:val="000000"/>
              </w:rPr>
              <w:t>2420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7E" w14:textId="77777777" w:rsidR="00AA41ED" w:rsidRDefault="00721638">
            <w:pPr>
              <w:widowControl w:val="0"/>
              <w:shd w:val="clear" w:color="auto" w:fill="FFFFFF"/>
              <w:jc w:val="center"/>
              <w:rPr>
                <w:color w:val="000000"/>
              </w:rPr>
            </w:pPr>
            <w:r>
              <w:rPr>
                <w:color w:val="000000"/>
              </w:rPr>
              <w:t>1000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7F"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80"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881" w14:textId="77777777" w:rsidR="00AA41ED" w:rsidRDefault="00721638">
            <w:pPr>
              <w:widowControl w:val="0"/>
              <w:shd w:val="clear" w:color="auto" w:fill="FFFFFF"/>
              <w:jc w:val="center"/>
              <w:rPr>
                <w:color w:val="000000"/>
              </w:rPr>
            </w:pPr>
            <w:r>
              <w:rPr>
                <w:color w:val="000000"/>
              </w:rPr>
              <w:t>-</w:t>
            </w:r>
          </w:p>
        </w:tc>
      </w:tr>
      <w:tr w:rsidR="00AA41ED" w14:paraId="3FA6388C"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3883" w14:textId="77777777" w:rsidR="00AA41ED" w:rsidRDefault="00721638">
            <w:pPr>
              <w:widowControl w:val="0"/>
              <w:shd w:val="clear" w:color="auto" w:fill="FFFFFF"/>
              <w:rPr>
                <w:color w:val="000000"/>
              </w:rPr>
            </w:pPr>
            <w:r>
              <w:rPr>
                <w:color w:val="000000"/>
              </w:rPr>
              <w:t>Acetonitrilas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884" w14:textId="77777777" w:rsidR="00AA41ED" w:rsidRDefault="00721638">
            <w:pPr>
              <w:widowControl w:val="0"/>
              <w:shd w:val="clear" w:color="auto" w:fill="FFFFFF"/>
              <w:rPr>
                <w:color w:val="000000"/>
              </w:rPr>
            </w:pPr>
            <w:r>
              <w:rPr>
                <w:color w:val="000000"/>
              </w:rPr>
              <w:t>75-05-8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85" w14:textId="77777777" w:rsidR="00AA41ED" w:rsidRDefault="00721638">
            <w:pPr>
              <w:widowControl w:val="0"/>
              <w:shd w:val="clear" w:color="auto" w:fill="FFFFFF"/>
              <w:jc w:val="center"/>
              <w:rPr>
                <w:color w:val="000000"/>
              </w:rPr>
            </w:pPr>
            <w:r>
              <w:rPr>
                <w:color w:val="000000"/>
              </w:rPr>
              <w:t>70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86" w14:textId="77777777" w:rsidR="00AA41ED" w:rsidRDefault="00721638">
            <w:pPr>
              <w:widowControl w:val="0"/>
              <w:shd w:val="clear" w:color="auto" w:fill="FFFFFF"/>
              <w:jc w:val="center"/>
              <w:rPr>
                <w:color w:val="000000"/>
              </w:rPr>
            </w:pPr>
            <w:r>
              <w:rPr>
                <w:color w:val="000000"/>
              </w:rPr>
              <w:t>40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87"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88"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89"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8A"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88B" w14:textId="77777777" w:rsidR="00AA41ED" w:rsidRDefault="00721638">
            <w:pPr>
              <w:widowControl w:val="0"/>
              <w:shd w:val="clear" w:color="auto" w:fill="FFFFFF"/>
              <w:jc w:val="center"/>
              <w:rPr>
                <w:color w:val="000000"/>
              </w:rPr>
            </w:pPr>
            <w:r>
              <w:rPr>
                <w:color w:val="000000"/>
              </w:rPr>
              <w:t>O</w:t>
            </w:r>
          </w:p>
        </w:tc>
      </w:tr>
      <w:tr w:rsidR="00AA41ED" w14:paraId="3FA63896"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388D" w14:textId="77777777" w:rsidR="00AA41ED" w:rsidRDefault="00721638">
            <w:pPr>
              <w:widowControl w:val="0"/>
              <w:shd w:val="clear" w:color="auto" w:fill="FFFFFF"/>
              <w:rPr>
                <w:color w:val="000000"/>
              </w:rPr>
            </w:pPr>
            <w:r>
              <w:rPr>
                <w:color w:val="000000"/>
              </w:rPr>
              <w:t>Acetopropilacetatas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88E" w14:textId="77777777" w:rsidR="00AA41ED" w:rsidRDefault="00721638">
            <w:pPr>
              <w:widowControl w:val="0"/>
              <w:shd w:val="clear" w:color="auto" w:fill="FFFFFF"/>
              <w:rPr>
                <w:color w:val="000000"/>
              </w:rPr>
            </w:pPr>
            <w:r>
              <w:rPr>
                <w:color w:val="000000"/>
              </w:rPr>
              <w:t>5185-97-7</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8F" w14:textId="77777777" w:rsidR="00AA41ED" w:rsidRDefault="00721638">
            <w:pPr>
              <w:widowControl w:val="0"/>
              <w:shd w:val="clear" w:color="auto" w:fill="FFFFFF"/>
              <w:jc w:val="center"/>
              <w:rPr>
                <w:color w:val="000000"/>
              </w:rPr>
            </w:pPr>
            <w:r>
              <w:rPr>
                <w:color w:val="000000"/>
              </w:rPr>
              <w:t>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90"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91"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92"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93"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94"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895" w14:textId="77777777" w:rsidR="00AA41ED" w:rsidRDefault="00721638">
            <w:pPr>
              <w:widowControl w:val="0"/>
              <w:shd w:val="clear" w:color="auto" w:fill="FFFFFF"/>
              <w:jc w:val="center"/>
              <w:rPr>
                <w:color w:val="000000"/>
              </w:rPr>
            </w:pPr>
            <w:r>
              <w:rPr>
                <w:color w:val="000000"/>
              </w:rPr>
              <w:t>-</w:t>
            </w:r>
          </w:p>
        </w:tc>
      </w:tr>
      <w:tr w:rsidR="00AA41ED" w14:paraId="3FA638A0"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3897" w14:textId="77777777" w:rsidR="00AA41ED" w:rsidRDefault="00721638">
            <w:pPr>
              <w:widowControl w:val="0"/>
              <w:shd w:val="clear" w:color="auto" w:fill="FFFFFF"/>
              <w:rPr>
                <w:color w:val="000000"/>
              </w:rPr>
            </w:pPr>
            <w:r>
              <w:rPr>
                <w:color w:val="000000"/>
              </w:rPr>
              <w:t>Acetopropilo alkoholis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898" w14:textId="77777777" w:rsidR="00AA41ED" w:rsidRDefault="00721638">
            <w:pPr>
              <w:widowControl w:val="0"/>
              <w:shd w:val="clear" w:color="auto" w:fill="FFFFFF"/>
              <w:rPr>
                <w:color w:val="000000"/>
              </w:rPr>
            </w:pPr>
            <w:r>
              <w:rPr>
                <w:color w:val="000000"/>
              </w:rPr>
              <w:t>1071-73-4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99" w14:textId="77777777" w:rsidR="00AA41ED" w:rsidRDefault="00721638">
            <w:pPr>
              <w:widowControl w:val="0"/>
              <w:shd w:val="clear" w:color="auto" w:fill="FFFFFF"/>
              <w:jc w:val="center"/>
              <w:rPr>
                <w:color w:val="000000"/>
              </w:rPr>
            </w:pPr>
            <w:r>
              <w:rPr>
                <w:color w:val="000000"/>
              </w:rPr>
              <w:t>10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9A"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9B"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9C"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9D"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9E"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89F" w14:textId="77777777" w:rsidR="00AA41ED" w:rsidRDefault="00721638">
            <w:pPr>
              <w:widowControl w:val="0"/>
              <w:shd w:val="clear" w:color="auto" w:fill="FFFFFF"/>
              <w:jc w:val="center"/>
              <w:rPr>
                <w:color w:val="000000"/>
              </w:rPr>
            </w:pPr>
            <w:r>
              <w:rPr>
                <w:color w:val="000000"/>
              </w:rPr>
              <w:t>-</w:t>
            </w:r>
          </w:p>
        </w:tc>
      </w:tr>
      <w:tr w:rsidR="00AA41ED" w14:paraId="3FA638AA"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38A1" w14:textId="77777777" w:rsidR="00AA41ED" w:rsidRDefault="00721638">
            <w:pPr>
              <w:widowControl w:val="0"/>
              <w:shd w:val="clear" w:color="auto" w:fill="FFFFFF"/>
              <w:rPr>
                <w:color w:val="000000"/>
              </w:rPr>
            </w:pPr>
            <w:r>
              <w:rPr>
                <w:color w:val="000000"/>
              </w:rPr>
              <w:t>Acto rūgšties anhidridas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8A2" w14:textId="77777777" w:rsidR="00AA41ED" w:rsidRDefault="00721638">
            <w:pPr>
              <w:widowControl w:val="0"/>
              <w:shd w:val="clear" w:color="auto" w:fill="FFFFFF"/>
              <w:rPr>
                <w:color w:val="000000"/>
              </w:rPr>
            </w:pPr>
            <w:r>
              <w:rPr>
                <w:color w:val="000000"/>
              </w:rPr>
              <w:t>108-24-7</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A3"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A4"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A5"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A6"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A7" w14:textId="77777777" w:rsidR="00AA41ED" w:rsidRDefault="00721638">
            <w:pPr>
              <w:widowControl w:val="0"/>
              <w:shd w:val="clear" w:color="auto" w:fill="FFFFFF"/>
              <w:jc w:val="center"/>
              <w:rPr>
                <w:color w:val="000000"/>
              </w:rPr>
            </w:pPr>
            <w:r>
              <w:rPr>
                <w:color w:val="000000"/>
              </w:rPr>
              <w:t>20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A8" w14:textId="77777777" w:rsidR="00AA41ED" w:rsidRDefault="00721638">
            <w:pPr>
              <w:widowControl w:val="0"/>
              <w:shd w:val="clear" w:color="auto" w:fill="FFFFFF"/>
              <w:jc w:val="center"/>
              <w:rPr>
                <w:color w:val="000000"/>
              </w:rPr>
            </w:pPr>
            <w:r>
              <w:rPr>
                <w:color w:val="000000"/>
              </w:rPr>
              <w:t>5</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8A9" w14:textId="77777777" w:rsidR="00AA41ED" w:rsidRDefault="00721638">
            <w:pPr>
              <w:widowControl w:val="0"/>
              <w:shd w:val="clear" w:color="auto" w:fill="FFFFFF"/>
              <w:jc w:val="center"/>
              <w:rPr>
                <w:color w:val="000000"/>
              </w:rPr>
            </w:pPr>
            <w:r>
              <w:rPr>
                <w:color w:val="000000"/>
              </w:rPr>
              <w:t>Ū</w:t>
            </w:r>
          </w:p>
        </w:tc>
      </w:tr>
      <w:tr w:rsidR="00AA41ED" w14:paraId="3FA638B4"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38AB" w14:textId="77777777" w:rsidR="00AA41ED" w:rsidRDefault="00721638">
            <w:pPr>
              <w:widowControl w:val="0"/>
              <w:shd w:val="clear" w:color="auto" w:fill="FFFFFF"/>
              <w:rPr>
                <w:color w:val="000000"/>
              </w:rPr>
            </w:pPr>
            <w:r>
              <w:rPr>
                <w:color w:val="000000"/>
              </w:rPr>
              <w:t>Acto rūgštis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8AC" w14:textId="77777777" w:rsidR="00AA41ED" w:rsidRDefault="00721638">
            <w:pPr>
              <w:widowControl w:val="0"/>
              <w:shd w:val="clear" w:color="auto" w:fill="FFFFFF"/>
              <w:rPr>
                <w:color w:val="000000"/>
              </w:rPr>
            </w:pPr>
            <w:r>
              <w:rPr>
                <w:color w:val="000000"/>
              </w:rPr>
              <w:t>64-19-7</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AD" w14:textId="77777777" w:rsidR="00AA41ED" w:rsidRDefault="00721638">
            <w:pPr>
              <w:widowControl w:val="0"/>
              <w:shd w:val="clear" w:color="auto" w:fill="FFFFFF"/>
              <w:jc w:val="center"/>
              <w:rPr>
                <w:color w:val="000000"/>
              </w:rPr>
            </w:pPr>
            <w:r>
              <w:rPr>
                <w:color w:val="000000"/>
              </w:rPr>
              <w:t>25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AE" w14:textId="77777777" w:rsidR="00AA41ED" w:rsidRDefault="00721638">
            <w:pPr>
              <w:widowControl w:val="0"/>
              <w:shd w:val="clear" w:color="auto" w:fill="FFFFFF"/>
              <w:jc w:val="center"/>
              <w:rPr>
                <w:color w:val="000000"/>
              </w:rPr>
            </w:pPr>
            <w:r>
              <w:rPr>
                <w:color w:val="000000"/>
              </w:rPr>
              <w:t>10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AF"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B0"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B1"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B2"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8B3" w14:textId="77777777" w:rsidR="00AA41ED" w:rsidRDefault="00721638">
            <w:pPr>
              <w:widowControl w:val="0"/>
              <w:shd w:val="clear" w:color="auto" w:fill="FFFFFF"/>
              <w:jc w:val="center"/>
              <w:rPr>
                <w:color w:val="000000"/>
              </w:rPr>
            </w:pPr>
            <w:r>
              <w:rPr>
                <w:color w:val="000000"/>
              </w:rPr>
              <w:t>-</w:t>
            </w:r>
          </w:p>
        </w:tc>
      </w:tr>
      <w:tr w:rsidR="00AA41ED" w14:paraId="3FA638BE"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38B5" w14:textId="77777777" w:rsidR="00AA41ED" w:rsidRDefault="00721638">
            <w:pPr>
              <w:widowControl w:val="0"/>
              <w:shd w:val="clear" w:color="auto" w:fill="FFFFFF"/>
              <w:rPr>
                <w:color w:val="000000"/>
              </w:rPr>
            </w:pPr>
            <w:r>
              <w:rPr>
                <w:color w:val="000000"/>
              </w:rPr>
              <w:t>Adipino rūgštis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8B6" w14:textId="77777777" w:rsidR="00AA41ED" w:rsidRDefault="00721638">
            <w:pPr>
              <w:widowControl w:val="0"/>
              <w:shd w:val="clear" w:color="auto" w:fill="FFFFFF"/>
              <w:rPr>
                <w:color w:val="000000"/>
              </w:rPr>
            </w:pPr>
            <w:r>
              <w:rPr>
                <w:color w:val="000000"/>
              </w:rPr>
              <w:t>124-04-09</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B7" w14:textId="77777777" w:rsidR="00AA41ED" w:rsidRDefault="00721638">
            <w:pPr>
              <w:widowControl w:val="0"/>
              <w:shd w:val="clear" w:color="auto" w:fill="FFFFFF"/>
              <w:jc w:val="center"/>
              <w:rPr>
                <w:color w:val="000000"/>
              </w:rPr>
            </w:pPr>
            <w:r>
              <w:rPr>
                <w:color w:val="000000"/>
              </w:rPr>
              <w:t>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B8"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B9"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BA"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BB"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BC"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8BD" w14:textId="77777777" w:rsidR="00AA41ED" w:rsidRDefault="00721638">
            <w:pPr>
              <w:widowControl w:val="0"/>
              <w:shd w:val="clear" w:color="auto" w:fill="FFFFFF"/>
              <w:jc w:val="center"/>
              <w:rPr>
                <w:color w:val="000000"/>
              </w:rPr>
            </w:pPr>
            <w:r>
              <w:rPr>
                <w:color w:val="000000"/>
              </w:rPr>
              <w:t>-</w:t>
            </w:r>
          </w:p>
        </w:tc>
      </w:tr>
      <w:tr w:rsidR="00AA41ED" w14:paraId="3FA638C8"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38BF" w14:textId="77777777" w:rsidR="00AA41ED" w:rsidRDefault="00721638">
            <w:pPr>
              <w:widowControl w:val="0"/>
              <w:shd w:val="clear" w:color="auto" w:fill="FFFFFF"/>
              <w:rPr>
                <w:color w:val="000000"/>
              </w:rPr>
            </w:pPr>
            <w:r>
              <w:rPr>
                <w:color w:val="000000"/>
              </w:rPr>
              <w:t>Aerozolis suvirinimo</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8C0" w14:textId="77777777" w:rsidR="00AA41ED" w:rsidRDefault="00AA41ED">
            <w:pPr>
              <w:widowControl w:val="0"/>
              <w:shd w:val="clear" w:color="auto" w:fill="FFFFFF"/>
              <w:rPr>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C1" w14:textId="77777777" w:rsidR="00AA41ED" w:rsidRDefault="00721638">
            <w:pPr>
              <w:widowControl w:val="0"/>
              <w:shd w:val="clear" w:color="auto" w:fill="FFFFFF"/>
              <w:jc w:val="center"/>
              <w:rPr>
                <w:color w:val="000000"/>
              </w:rPr>
            </w:pPr>
            <w:r>
              <w:rPr>
                <w:color w:val="000000"/>
              </w:rPr>
              <w:t>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C2"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C3"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C4"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C5"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C6"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8C7" w14:textId="77777777" w:rsidR="00AA41ED" w:rsidRDefault="00721638">
            <w:pPr>
              <w:widowControl w:val="0"/>
              <w:shd w:val="clear" w:color="auto" w:fill="FFFFFF"/>
              <w:jc w:val="center"/>
              <w:rPr>
                <w:color w:val="000000"/>
                <w:vertAlign w:val="superscript"/>
              </w:rPr>
            </w:pPr>
            <w:r>
              <w:rPr>
                <w:bCs/>
                <w:color w:val="000000"/>
                <w:vertAlign w:val="superscript"/>
              </w:rPr>
              <w:t>1)</w:t>
            </w:r>
          </w:p>
        </w:tc>
      </w:tr>
      <w:tr w:rsidR="00AA41ED" w14:paraId="3FA638D2"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38C9" w14:textId="77777777" w:rsidR="00AA41ED" w:rsidRDefault="00721638">
            <w:pPr>
              <w:widowControl w:val="0"/>
              <w:shd w:val="clear" w:color="auto" w:fill="FFFFFF"/>
              <w:rPr>
                <w:color w:val="000000"/>
              </w:rPr>
            </w:pPr>
            <w:r>
              <w:rPr>
                <w:color w:val="000000"/>
              </w:rPr>
              <w:t>Akrilaldehidas (akroleinas)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8CA" w14:textId="77777777" w:rsidR="00AA41ED" w:rsidRDefault="00721638">
            <w:pPr>
              <w:widowControl w:val="0"/>
              <w:shd w:val="clear" w:color="auto" w:fill="FFFFFF"/>
              <w:rPr>
                <w:color w:val="000000"/>
              </w:rPr>
            </w:pPr>
            <w:r>
              <w:rPr>
                <w:color w:val="000000"/>
              </w:rPr>
              <w:t>107-02-8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CB" w14:textId="77777777" w:rsidR="00AA41ED" w:rsidRDefault="00721638">
            <w:pPr>
              <w:widowControl w:val="0"/>
              <w:shd w:val="clear" w:color="auto" w:fill="FFFFFF"/>
              <w:jc w:val="center"/>
              <w:rPr>
                <w:color w:val="000000"/>
              </w:rPr>
            </w:pPr>
            <w:r>
              <w:rPr>
                <w:color w:val="000000"/>
              </w:rPr>
              <w:t>0,2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CC" w14:textId="77777777" w:rsidR="00AA41ED" w:rsidRDefault="00721638">
            <w:pPr>
              <w:widowControl w:val="0"/>
              <w:shd w:val="clear" w:color="auto" w:fill="FFFFFF"/>
              <w:jc w:val="center"/>
              <w:rPr>
                <w:color w:val="000000"/>
              </w:rPr>
            </w:pPr>
            <w:r>
              <w:rPr>
                <w:color w:val="000000"/>
              </w:rPr>
              <w:t>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CD" w14:textId="77777777" w:rsidR="00AA41ED" w:rsidRDefault="00721638">
            <w:pPr>
              <w:widowControl w:val="0"/>
              <w:shd w:val="clear" w:color="auto" w:fill="FFFFFF"/>
              <w:jc w:val="center"/>
              <w:rPr>
                <w:color w:val="000000"/>
              </w:rPr>
            </w:pPr>
            <w:r>
              <w:rPr>
                <w:color w:val="000000"/>
              </w:rPr>
              <w:t>0,7</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CE" w14:textId="77777777" w:rsidR="00AA41ED" w:rsidRDefault="00721638">
            <w:pPr>
              <w:widowControl w:val="0"/>
              <w:shd w:val="clear" w:color="auto" w:fill="FFFFFF"/>
              <w:jc w:val="center"/>
              <w:rPr>
                <w:color w:val="000000"/>
              </w:rPr>
            </w:pPr>
            <w:r>
              <w:rPr>
                <w:color w:val="000000"/>
              </w:rPr>
              <w:t>0,3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CF"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D0"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8D1" w14:textId="77777777" w:rsidR="00AA41ED" w:rsidRDefault="00721638">
            <w:pPr>
              <w:widowControl w:val="0"/>
              <w:shd w:val="clear" w:color="auto" w:fill="FFFFFF"/>
              <w:jc w:val="center"/>
              <w:rPr>
                <w:color w:val="000000"/>
              </w:rPr>
            </w:pPr>
            <w:r>
              <w:rPr>
                <w:b/>
                <w:bCs/>
                <w:color w:val="000000"/>
              </w:rPr>
              <w:t>-</w:t>
            </w:r>
          </w:p>
        </w:tc>
      </w:tr>
      <w:tr w:rsidR="00AA41ED" w14:paraId="3FA638DC"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38D3" w14:textId="77777777" w:rsidR="00AA41ED" w:rsidRDefault="00721638">
            <w:pPr>
              <w:widowControl w:val="0"/>
              <w:shd w:val="clear" w:color="auto" w:fill="FFFFFF"/>
              <w:rPr>
                <w:color w:val="000000"/>
              </w:rPr>
            </w:pPr>
            <w:r>
              <w:rPr>
                <w:color w:val="000000"/>
              </w:rPr>
              <w:t>Akrilamidas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8D4" w14:textId="77777777" w:rsidR="00AA41ED" w:rsidRDefault="00721638">
            <w:pPr>
              <w:widowControl w:val="0"/>
              <w:shd w:val="clear" w:color="auto" w:fill="FFFFFF"/>
              <w:rPr>
                <w:color w:val="000000"/>
              </w:rPr>
            </w:pPr>
            <w:r>
              <w:rPr>
                <w:color w:val="000000"/>
              </w:rPr>
              <w:t>79-06-1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D5" w14:textId="77777777" w:rsidR="00AA41ED" w:rsidRDefault="00721638">
            <w:pPr>
              <w:widowControl w:val="0"/>
              <w:shd w:val="clear" w:color="auto" w:fill="FFFFFF"/>
              <w:jc w:val="center"/>
              <w:rPr>
                <w:color w:val="000000"/>
              </w:rPr>
            </w:pPr>
            <w:r>
              <w:rPr>
                <w:color w:val="000000"/>
              </w:rPr>
              <w:t>0,03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D6"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D7" w14:textId="77777777" w:rsidR="00AA41ED" w:rsidRDefault="00721638">
            <w:pPr>
              <w:widowControl w:val="0"/>
              <w:shd w:val="clear" w:color="auto" w:fill="FFFFFF"/>
              <w:jc w:val="center"/>
              <w:rPr>
                <w:color w:val="000000"/>
              </w:rPr>
            </w:pPr>
            <w:r>
              <w:rPr>
                <w:color w:val="000000"/>
              </w:rPr>
              <w:t>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D8"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D9"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DA"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8DB" w14:textId="77777777" w:rsidR="00AA41ED" w:rsidRDefault="00721638">
            <w:pPr>
              <w:widowControl w:val="0"/>
              <w:shd w:val="clear" w:color="auto" w:fill="FFFFFF"/>
              <w:jc w:val="center"/>
              <w:rPr>
                <w:color w:val="000000"/>
              </w:rPr>
            </w:pPr>
            <w:r>
              <w:rPr>
                <w:color w:val="000000"/>
              </w:rPr>
              <w:t>K M O</w:t>
            </w:r>
          </w:p>
        </w:tc>
      </w:tr>
      <w:tr w:rsidR="00AA41ED" w14:paraId="3FA638E6"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38DD" w14:textId="77777777" w:rsidR="00AA41ED" w:rsidRDefault="00721638">
            <w:pPr>
              <w:widowControl w:val="0"/>
              <w:shd w:val="clear" w:color="auto" w:fill="FFFFFF"/>
              <w:rPr>
                <w:color w:val="000000"/>
              </w:rPr>
            </w:pPr>
            <w:r>
              <w:rPr>
                <w:color w:val="000000"/>
              </w:rPr>
              <w:t>Akrilnitrilas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8DE" w14:textId="77777777" w:rsidR="00AA41ED" w:rsidRDefault="00721638">
            <w:pPr>
              <w:widowControl w:val="0"/>
              <w:shd w:val="clear" w:color="auto" w:fill="FFFFFF"/>
              <w:rPr>
                <w:color w:val="000000"/>
              </w:rPr>
            </w:pPr>
            <w:r>
              <w:rPr>
                <w:color w:val="000000"/>
              </w:rPr>
              <w:t>107-13-1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DF" w14:textId="77777777" w:rsidR="00AA41ED" w:rsidRDefault="00721638">
            <w:pPr>
              <w:widowControl w:val="0"/>
              <w:shd w:val="clear" w:color="auto" w:fill="FFFFFF"/>
              <w:jc w:val="center"/>
              <w:rPr>
                <w:color w:val="000000"/>
              </w:rPr>
            </w:pPr>
            <w:r>
              <w:rPr>
                <w:color w:val="000000"/>
              </w:rPr>
              <w:t>4,5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E0" w14:textId="77777777" w:rsidR="00AA41ED" w:rsidRDefault="00721638">
            <w:pPr>
              <w:widowControl w:val="0"/>
              <w:shd w:val="clear" w:color="auto" w:fill="FFFFFF"/>
              <w:jc w:val="center"/>
              <w:rPr>
                <w:color w:val="000000"/>
              </w:rPr>
            </w:pPr>
            <w:r>
              <w:rPr>
                <w:color w:val="000000"/>
              </w:rP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E1" w14:textId="77777777" w:rsidR="00AA41ED" w:rsidRDefault="00721638">
            <w:pPr>
              <w:widowControl w:val="0"/>
              <w:shd w:val="clear" w:color="auto" w:fill="FFFFFF"/>
              <w:jc w:val="center"/>
              <w:rPr>
                <w:color w:val="000000"/>
              </w:rPr>
            </w:pPr>
            <w:r>
              <w:rPr>
                <w:color w:val="000000"/>
              </w:rPr>
              <w:t>13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E2" w14:textId="77777777" w:rsidR="00AA41ED" w:rsidRDefault="00721638">
            <w:pPr>
              <w:widowControl w:val="0"/>
              <w:shd w:val="clear" w:color="auto" w:fill="FFFFFF"/>
              <w:jc w:val="center"/>
              <w:rPr>
                <w:color w:val="000000"/>
              </w:rPr>
            </w:pPr>
            <w:r>
              <w:rPr>
                <w:color w:val="000000"/>
              </w:rPr>
              <w:t>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E3"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E4"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8E5" w14:textId="77777777" w:rsidR="00AA41ED" w:rsidRDefault="00721638">
            <w:pPr>
              <w:widowControl w:val="0"/>
              <w:shd w:val="clear" w:color="auto" w:fill="FFFFFF"/>
              <w:jc w:val="center"/>
              <w:rPr>
                <w:color w:val="000000"/>
              </w:rPr>
            </w:pPr>
            <w:r>
              <w:rPr>
                <w:color w:val="000000"/>
              </w:rPr>
              <w:t xml:space="preserve">K R O </w:t>
            </w:r>
            <w:r>
              <w:rPr>
                <w:color w:val="000000"/>
                <w:vertAlign w:val="superscript"/>
              </w:rPr>
              <w:t>2)</w:t>
            </w:r>
          </w:p>
        </w:tc>
      </w:tr>
      <w:tr w:rsidR="00AA41ED" w14:paraId="3FA638F0"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38E7" w14:textId="77777777" w:rsidR="00AA41ED" w:rsidRDefault="00721638">
            <w:pPr>
              <w:widowControl w:val="0"/>
              <w:shd w:val="clear" w:color="auto" w:fill="FFFFFF"/>
              <w:rPr>
                <w:color w:val="000000"/>
              </w:rPr>
            </w:pPr>
            <w:r>
              <w:rPr>
                <w:color w:val="000000"/>
              </w:rPr>
              <w:t>Akrilo rūgšties chloranhidridas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8E8" w14:textId="77777777" w:rsidR="00AA41ED" w:rsidRDefault="00721638">
            <w:pPr>
              <w:widowControl w:val="0"/>
              <w:shd w:val="clear" w:color="auto" w:fill="FFFFFF"/>
              <w:rPr>
                <w:color w:val="000000"/>
              </w:rPr>
            </w:pPr>
            <w:r>
              <w:rPr>
                <w:color w:val="000000"/>
              </w:rPr>
              <w:t>814-68-6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E9" w14:textId="77777777" w:rsidR="00AA41ED" w:rsidRDefault="00721638">
            <w:pPr>
              <w:widowControl w:val="0"/>
              <w:shd w:val="clear" w:color="auto" w:fill="FFFFFF"/>
              <w:jc w:val="center"/>
              <w:rPr>
                <w:color w:val="000000"/>
              </w:rPr>
            </w:pPr>
            <w:r>
              <w:rPr>
                <w:color w:val="000000"/>
              </w:rPr>
              <w:t>0,3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EA"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EB"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EC"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ED"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EE"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8EF" w14:textId="77777777" w:rsidR="00AA41ED" w:rsidRDefault="00721638">
            <w:pPr>
              <w:widowControl w:val="0"/>
              <w:shd w:val="clear" w:color="auto" w:fill="FFFFFF"/>
              <w:jc w:val="center"/>
              <w:rPr>
                <w:color w:val="000000"/>
              </w:rPr>
            </w:pPr>
            <w:r>
              <w:rPr>
                <w:color w:val="000000"/>
              </w:rPr>
              <w:t>J O</w:t>
            </w:r>
          </w:p>
        </w:tc>
      </w:tr>
      <w:tr w:rsidR="00AA41ED" w14:paraId="3FA638FA"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38F1" w14:textId="77777777" w:rsidR="00AA41ED" w:rsidRDefault="00721638">
            <w:pPr>
              <w:widowControl w:val="0"/>
              <w:shd w:val="clear" w:color="auto" w:fill="FFFFFF"/>
              <w:rPr>
                <w:color w:val="000000"/>
              </w:rPr>
            </w:pPr>
            <w:r>
              <w:rPr>
                <w:color w:val="000000"/>
              </w:rPr>
              <w:t>Akrilo rūgštis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8F2" w14:textId="77777777" w:rsidR="00AA41ED" w:rsidRDefault="00721638">
            <w:pPr>
              <w:widowControl w:val="0"/>
              <w:shd w:val="clear" w:color="auto" w:fill="FFFFFF"/>
              <w:rPr>
                <w:color w:val="000000"/>
              </w:rPr>
            </w:pPr>
            <w:r>
              <w:rPr>
                <w:color w:val="000000"/>
              </w:rPr>
              <w:t>79-10-7</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F3" w14:textId="77777777" w:rsidR="00AA41ED" w:rsidRDefault="00721638">
            <w:pPr>
              <w:widowControl w:val="0"/>
              <w:shd w:val="clear" w:color="auto" w:fill="FFFFFF"/>
              <w:jc w:val="center"/>
              <w:rPr>
                <w:color w:val="000000"/>
              </w:rPr>
            </w:pPr>
            <w:r>
              <w:rPr>
                <w:color w:val="000000"/>
              </w:rPr>
              <w:t>30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F4" w14:textId="77777777" w:rsidR="00AA41ED" w:rsidRDefault="00721638">
            <w:pPr>
              <w:widowControl w:val="0"/>
              <w:shd w:val="clear" w:color="auto" w:fill="FFFFFF"/>
              <w:jc w:val="center"/>
              <w:rPr>
                <w:color w:val="000000"/>
              </w:rPr>
            </w:pPr>
            <w:r>
              <w:rPr>
                <w:color w:val="000000"/>
              </w:rPr>
              <w:t>10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F5" w14:textId="77777777" w:rsidR="00AA41ED" w:rsidRDefault="00721638">
            <w:pPr>
              <w:widowControl w:val="0"/>
              <w:shd w:val="clear" w:color="auto" w:fill="FFFFFF"/>
              <w:jc w:val="center"/>
              <w:rPr>
                <w:color w:val="000000"/>
              </w:rPr>
            </w:pPr>
            <w:r>
              <w:rPr>
                <w:color w:val="000000"/>
              </w:rPr>
              <w:t>45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F6" w14:textId="77777777" w:rsidR="00AA41ED" w:rsidRDefault="00721638">
            <w:pPr>
              <w:widowControl w:val="0"/>
              <w:shd w:val="clear" w:color="auto" w:fill="FFFFFF"/>
              <w:jc w:val="center"/>
              <w:rPr>
                <w:color w:val="000000"/>
              </w:rPr>
            </w:pPr>
            <w:r>
              <w:rPr>
                <w:color w:val="000000"/>
              </w:rPr>
              <w:t>15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F7"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F8"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8F9" w14:textId="77777777" w:rsidR="00AA41ED" w:rsidRDefault="00721638">
            <w:pPr>
              <w:widowControl w:val="0"/>
              <w:shd w:val="clear" w:color="auto" w:fill="FFFFFF"/>
              <w:jc w:val="center"/>
              <w:rPr>
                <w:color w:val="000000"/>
              </w:rPr>
            </w:pPr>
            <w:r>
              <w:rPr>
                <w:color w:val="000000"/>
              </w:rPr>
              <w:t>-</w:t>
            </w:r>
          </w:p>
        </w:tc>
      </w:tr>
      <w:tr w:rsidR="00AA41ED" w14:paraId="3FA63904"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38FB" w14:textId="77777777" w:rsidR="00AA41ED" w:rsidRDefault="00721638">
            <w:pPr>
              <w:widowControl w:val="0"/>
              <w:shd w:val="clear" w:color="auto" w:fill="FFFFFF"/>
              <w:rPr>
                <w:color w:val="000000"/>
              </w:rPr>
            </w:pPr>
            <w:r>
              <w:rPr>
                <w:color w:val="000000"/>
              </w:rPr>
              <w:t>β</w:t>
            </w:r>
            <w:r>
              <w:rPr>
                <w:vanish/>
                <w:color w:val="000000"/>
              </w:rPr>
              <w:t>beta</w:t>
            </w:r>
            <w:r>
              <w:rPr>
                <w:color w:val="000000"/>
              </w:rPr>
              <w:t>-alaninas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8FC" w14:textId="77777777" w:rsidR="00AA41ED" w:rsidRDefault="00721638">
            <w:pPr>
              <w:widowControl w:val="0"/>
              <w:shd w:val="clear" w:color="auto" w:fill="FFFFFF"/>
              <w:rPr>
                <w:color w:val="000000"/>
              </w:rPr>
            </w:pPr>
            <w:r>
              <w:rPr>
                <w:color w:val="000000"/>
              </w:rPr>
              <w:t>107-95-9</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FD" w14:textId="77777777" w:rsidR="00AA41ED" w:rsidRDefault="00721638">
            <w:pPr>
              <w:widowControl w:val="0"/>
              <w:shd w:val="clear" w:color="auto" w:fill="FFFFFF"/>
              <w:jc w:val="center"/>
              <w:rPr>
                <w:color w:val="000000"/>
              </w:rPr>
            </w:pPr>
            <w:r>
              <w:rPr>
                <w:color w:val="000000"/>
              </w:rPr>
              <w:t>10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FE"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8FF"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00"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01"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02"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903" w14:textId="77777777" w:rsidR="00AA41ED" w:rsidRDefault="00721638">
            <w:pPr>
              <w:widowControl w:val="0"/>
              <w:shd w:val="clear" w:color="auto" w:fill="FFFFFF"/>
              <w:jc w:val="center"/>
              <w:rPr>
                <w:color w:val="000000"/>
              </w:rPr>
            </w:pPr>
            <w:r>
              <w:rPr>
                <w:color w:val="000000"/>
              </w:rPr>
              <w:t>-</w:t>
            </w:r>
          </w:p>
        </w:tc>
      </w:tr>
      <w:tr w:rsidR="00AA41ED" w14:paraId="3FA6390E"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3905" w14:textId="77777777" w:rsidR="00AA41ED" w:rsidRDefault="00721638">
            <w:pPr>
              <w:widowControl w:val="0"/>
              <w:shd w:val="clear" w:color="auto" w:fill="FFFFFF"/>
              <w:rPr>
                <w:color w:val="000000"/>
              </w:rPr>
            </w:pPr>
            <w:r>
              <w:rPr>
                <w:color w:val="000000"/>
              </w:rPr>
              <w:t>Alavo neorganiniai junginiai (kaip Sn)</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906" w14:textId="77777777" w:rsidR="00AA41ED" w:rsidRDefault="00AA41ED">
            <w:pPr>
              <w:widowControl w:val="0"/>
              <w:shd w:val="clear" w:color="auto" w:fill="FFFFFF"/>
              <w:rPr>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07" w14:textId="77777777" w:rsidR="00AA41ED" w:rsidRDefault="00721638">
            <w:pPr>
              <w:widowControl w:val="0"/>
              <w:shd w:val="clear" w:color="auto" w:fill="FFFFFF"/>
              <w:jc w:val="center"/>
              <w:rPr>
                <w:color w:val="000000"/>
              </w:rPr>
            </w:pPr>
            <w:r>
              <w:rPr>
                <w:color w:val="000000"/>
              </w:rP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08"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09"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0A"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0B"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0C"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90D" w14:textId="77777777" w:rsidR="00AA41ED" w:rsidRDefault="00721638">
            <w:pPr>
              <w:widowControl w:val="0"/>
              <w:shd w:val="clear" w:color="auto" w:fill="FFFFFF"/>
              <w:jc w:val="center"/>
              <w:rPr>
                <w:color w:val="000000"/>
              </w:rPr>
            </w:pPr>
            <w:r>
              <w:rPr>
                <w:color w:val="000000"/>
              </w:rPr>
              <w:t>-</w:t>
            </w:r>
          </w:p>
        </w:tc>
      </w:tr>
      <w:tr w:rsidR="00AA41ED" w14:paraId="3FA63918"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390F" w14:textId="77777777" w:rsidR="00AA41ED" w:rsidRDefault="00721638">
            <w:pPr>
              <w:widowControl w:val="0"/>
              <w:shd w:val="clear" w:color="auto" w:fill="FFFFFF"/>
              <w:rPr>
                <w:color w:val="000000"/>
              </w:rPr>
            </w:pPr>
            <w:r>
              <w:rPr>
                <w:color w:val="000000"/>
              </w:rPr>
              <w:t>Alavo organiniai junginiai (kaip Sn)</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910" w14:textId="77777777" w:rsidR="00AA41ED" w:rsidRDefault="00AA41ED">
            <w:pPr>
              <w:widowControl w:val="0"/>
              <w:shd w:val="clear" w:color="auto" w:fill="FFFFFF"/>
              <w:rPr>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11" w14:textId="77777777" w:rsidR="00AA41ED" w:rsidRDefault="00721638">
            <w:pPr>
              <w:widowControl w:val="0"/>
              <w:shd w:val="clear" w:color="auto" w:fill="FFFFFF"/>
              <w:jc w:val="center"/>
              <w:rPr>
                <w:color w:val="000000"/>
              </w:rPr>
            </w:pPr>
            <w:r>
              <w:rPr>
                <w:color w:val="000000"/>
              </w:rPr>
              <w:t>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12"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13" w14:textId="77777777" w:rsidR="00AA41ED" w:rsidRDefault="00721638">
            <w:pPr>
              <w:widowControl w:val="0"/>
              <w:shd w:val="clear" w:color="auto" w:fill="FFFFFF"/>
              <w:jc w:val="center"/>
              <w:rPr>
                <w:color w:val="000000"/>
              </w:rPr>
            </w:pPr>
            <w:r>
              <w:rPr>
                <w:color w:val="000000"/>
              </w:rPr>
              <w:t>0,2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14"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15"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16"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917" w14:textId="77777777" w:rsidR="00AA41ED" w:rsidRDefault="00721638">
            <w:pPr>
              <w:widowControl w:val="0"/>
              <w:shd w:val="clear" w:color="auto" w:fill="FFFFFF"/>
              <w:jc w:val="center"/>
              <w:rPr>
                <w:color w:val="000000"/>
              </w:rPr>
            </w:pPr>
            <w:r>
              <w:rPr>
                <w:color w:val="000000"/>
              </w:rPr>
              <w:t>O</w:t>
            </w:r>
          </w:p>
        </w:tc>
      </w:tr>
      <w:tr w:rsidR="00AA41ED" w14:paraId="3FA63922"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3919" w14:textId="77777777" w:rsidR="00AA41ED" w:rsidRDefault="00721638">
            <w:pPr>
              <w:widowControl w:val="0"/>
              <w:shd w:val="clear" w:color="auto" w:fill="FFFFFF"/>
              <w:rPr>
                <w:color w:val="000000"/>
              </w:rPr>
            </w:pPr>
            <w:r>
              <w:rPr>
                <w:color w:val="000000"/>
              </w:rPr>
              <w:t>Alilo acetatas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91A" w14:textId="77777777" w:rsidR="00AA41ED" w:rsidRDefault="00721638">
            <w:pPr>
              <w:widowControl w:val="0"/>
              <w:shd w:val="clear" w:color="auto" w:fill="FFFFFF"/>
              <w:rPr>
                <w:color w:val="000000"/>
              </w:rPr>
            </w:pPr>
            <w:r>
              <w:rPr>
                <w:color w:val="000000"/>
              </w:rPr>
              <w:t>591-87-7</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1B" w14:textId="77777777" w:rsidR="00AA41ED" w:rsidRDefault="00721638">
            <w:pPr>
              <w:widowControl w:val="0"/>
              <w:shd w:val="clear" w:color="auto" w:fill="FFFFFF"/>
              <w:jc w:val="center"/>
              <w:rPr>
                <w:color w:val="000000"/>
              </w:rPr>
            </w:pPr>
            <w:r>
              <w:rPr>
                <w:color w:val="000000"/>
              </w:rP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1C"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1D"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1E"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1F"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20"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921" w14:textId="77777777" w:rsidR="00AA41ED" w:rsidRDefault="00721638">
            <w:pPr>
              <w:widowControl w:val="0"/>
              <w:shd w:val="clear" w:color="auto" w:fill="FFFFFF"/>
              <w:jc w:val="center"/>
              <w:rPr>
                <w:color w:val="000000"/>
              </w:rPr>
            </w:pPr>
            <w:r>
              <w:rPr>
                <w:color w:val="000000"/>
              </w:rPr>
              <w:t>O</w:t>
            </w:r>
          </w:p>
        </w:tc>
      </w:tr>
      <w:tr w:rsidR="00AA41ED" w14:paraId="3FA6392C"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3923" w14:textId="77777777" w:rsidR="00AA41ED" w:rsidRDefault="00721638">
            <w:pPr>
              <w:widowControl w:val="0"/>
              <w:shd w:val="clear" w:color="auto" w:fill="FFFFFF"/>
              <w:rPr>
                <w:color w:val="000000"/>
              </w:rPr>
            </w:pPr>
            <w:r>
              <w:rPr>
                <w:color w:val="000000"/>
              </w:rPr>
              <w:t>Alilo alkoholis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924" w14:textId="77777777" w:rsidR="00AA41ED" w:rsidRDefault="00721638">
            <w:pPr>
              <w:widowControl w:val="0"/>
              <w:shd w:val="clear" w:color="auto" w:fill="FFFFFF"/>
              <w:rPr>
                <w:color w:val="000000"/>
              </w:rPr>
            </w:pPr>
            <w:r>
              <w:rPr>
                <w:color w:val="000000"/>
              </w:rPr>
              <w:t>107-18-6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25" w14:textId="77777777" w:rsidR="00AA41ED" w:rsidRDefault="00721638">
            <w:pPr>
              <w:widowControl w:val="0"/>
              <w:shd w:val="clear" w:color="auto" w:fill="FFFFFF"/>
              <w:jc w:val="center"/>
              <w:rPr>
                <w:color w:val="000000"/>
              </w:rPr>
            </w:pPr>
            <w:r>
              <w:rPr>
                <w:color w:val="000000"/>
              </w:rPr>
              <w:t>4,8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26" w14:textId="77777777" w:rsidR="00AA41ED" w:rsidRDefault="00721638">
            <w:pPr>
              <w:widowControl w:val="0"/>
              <w:shd w:val="clear" w:color="auto" w:fill="FFFFFF"/>
              <w:jc w:val="center"/>
              <w:rPr>
                <w:color w:val="000000"/>
              </w:rPr>
            </w:pPr>
            <w:r>
              <w:rPr>
                <w:color w:val="000000"/>
              </w:rP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27" w14:textId="77777777" w:rsidR="00AA41ED" w:rsidRDefault="00721638">
            <w:pPr>
              <w:widowControl w:val="0"/>
              <w:shd w:val="clear" w:color="auto" w:fill="FFFFFF"/>
              <w:jc w:val="center"/>
              <w:rPr>
                <w:color w:val="000000"/>
              </w:rPr>
            </w:pPr>
            <w:r>
              <w:rPr>
                <w:color w:val="000000"/>
              </w:rPr>
              <w:t>12,1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28" w14:textId="77777777" w:rsidR="00AA41ED" w:rsidRDefault="00721638">
            <w:pPr>
              <w:widowControl w:val="0"/>
              <w:shd w:val="clear" w:color="auto" w:fill="FFFFFF"/>
              <w:jc w:val="center"/>
              <w:rPr>
                <w:color w:val="000000"/>
              </w:rPr>
            </w:pPr>
            <w:r>
              <w:rPr>
                <w:color w:val="000000"/>
              </w:rPr>
              <w:t>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29"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2A"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92B" w14:textId="77777777" w:rsidR="00AA41ED" w:rsidRDefault="00721638">
            <w:pPr>
              <w:widowControl w:val="0"/>
              <w:shd w:val="clear" w:color="auto" w:fill="FFFFFF"/>
              <w:jc w:val="center"/>
              <w:rPr>
                <w:color w:val="000000"/>
              </w:rPr>
            </w:pPr>
            <w:r>
              <w:rPr>
                <w:color w:val="000000"/>
              </w:rPr>
              <w:t>O</w:t>
            </w:r>
          </w:p>
        </w:tc>
      </w:tr>
      <w:tr w:rsidR="00AA41ED" w14:paraId="3FA63936"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392D" w14:textId="77777777" w:rsidR="00AA41ED" w:rsidRDefault="00721638">
            <w:pPr>
              <w:widowControl w:val="0"/>
              <w:shd w:val="clear" w:color="auto" w:fill="FFFFFF"/>
              <w:rPr>
                <w:color w:val="000000"/>
              </w:rPr>
            </w:pPr>
            <w:r>
              <w:rPr>
                <w:color w:val="000000"/>
              </w:rPr>
              <w:t>Alilo aminas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92E" w14:textId="77777777" w:rsidR="00AA41ED" w:rsidRDefault="00721638">
            <w:pPr>
              <w:widowControl w:val="0"/>
              <w:shd w:val="clear" w:color="auto" w:fill="FFFFFF"/>
              <w:rPr>
                <w:color w:val="000000"/>
              </w:rPr>
            </w:pPr>
            <w:r>
              <w:rPr>
                <w:color w:val="000000"/>
              </w:rPr>
              <w:t>107-11-9</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2F" w14:textId="77777777" w:rsidR="00AA41ED" w:rsidRDefault="00721638">
            <w:pPr>
              <w:widowControl w:val="0"/>
              <w:shd w:val="clear" w:color="auto" w:fill="FFFFFF"/>
              <w:jc w:val="center"/>
              <w:rPr>
                <w:color w:val="000000"/>
              </w:rPr>
            </w:pPr>
            <w:r>
              <w:rPr>
                <w:color w:val="000000"/>
              </w:rPr>
              <w:t>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30" w14:textId="77777777" w:rsidR="00AA41ED" w:rsidRDefault="00721638">
            <w:pPr>
              <w:widowControl w:val="0"/>
              <w:shd w:val="clear" w:color="auto" w:fill="FFFFFF"/>
              <w:jc w:val="center"/>
              <w:rPr>
                <w:color w:val="000000"/>
              </w:rPr>
            </w:pPr>
            <w:r>
              <w:rPr>
                <w:color w:val="000000"/>
              </w:rP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31" w14:textId="77777777" w:rsidR="00AA41ED" w:rsidRDefault="00721638">
            <w:pPr>
              <w:widowControl w:val="0"/>
              <w:shd w:val="clear" w:color="auto" w:fill="FFFFFF"/>
              <w:jc w:val="center"/>
              <w:rPr>
                <w:color w:val="000000"/>
              </w:rPr>
            </w:pPr>
            <w:r>
              <w:rPr>
                <w:color w:val="000000"/>
              </w:rPr>
              <w:t>14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32" w14:textId="77777777" w:rsidR="00AA41ED" w:rsidRDefault="00721638">
            <w:pPr>
              <w:widowControl w:val="0"/>
              <w:shd w:val="clear" w:color="auto" w:fill="FFFFFF"/>
              <w:jc w:val="center"/>
              <w:rPr>
                <w:color w:val="000000"/>
              </w:rPr>
            </w:pPr>
            <w:r>
              <w:rPr>
                <w:color w:val="000000"/>
              </w:rPr>
              <w:t>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33"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34"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935" w14:textId="77777777" w:rsidR="00AA41ED" w:rsidRDefault="00721638">
            <w:pPr>
              <w:widowControl w:val="0"/>
              <w:shd w:val="clear" w:color="auto" w:fill="FFFFFF"/>
              <w:jc w:val="center"/>
              <w:rPr>
                <w:color w:val="000000"/>
              </w:rPr>
            </w:pPr>
            <w:r>
              <w:rPr>
                <w:color w:val="000000"/>
              </w:rPr>
              <w:t>O</w:t>
            </w:r>
          </w:p>
        </w:tc>
      </w:tr>
      <w:tr w:rsidR="00AA41ED" w14:paraId="3FA63940"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3937" w14:textId="77777777" w:rsidR="00AA41ED" w:rsidRDefault="00721638">
            <w:pPr>
              <w:widowControl w:val="0"/>
              <w:shd w:val="clear" w:color="auto" w:fill="FFFFFF"/>
              <w:rPr>
                <w:color w:val="000000"/>
              </w:rPr>
            </w:pPr>
            <w:r>
              <w:rPr>
                <w:color w:val="000000"/>
              </w:rPr>
              <w:t>Alilo chloridas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938" w14:textId="77777777" w:rsidR="00AA41ED" w:rsidRDefault="00721638">
            <w:pPr>
              <w:widowControl w:val="0"/>
              <w:shd w:val="clear" w:color="auto" w:fill="FFFFFF"/>
              <w:rPr>
                <w:color w:val="000000"/>
              </w:rPr>
            </w:pPr>
            <w:r>
              <w:rPr>
                <w:color w:val="000000"/>
              </w:rPr>
              <w:t>107-05-1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39" w14:textId="77777777" w:rsidR="00AA41ED" w:rsidRDefault="00721638">
            <w:pPr>
              <w:widowControl w:val="0"/>
              <w:shd w:val="clear" w:color="auto" w:fill="FFFFFF"/>
              <w:jc w:val="center"/>
              <w:rPr>
                <w:color w:val="000000"/>
              </w:rPr>
            </w:pPr>
            <w:r>
              <w:rPr>
                <w:color w:val="000000"/>
              </w:rPr>
              <w:t>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3A" w14:textId="77777777" w:rsidR="00AA41ED" w:rsidRDefault="00721638">
            <w:pPr>
              <w:widowControl w:val="0"/>
              <w:shd w:val="clear" w:color="auto" w:fill="FFFFFF"/>
              <w:jc w:val="center"/>
              <w:rPr>
                <w:color w:val="000000"/>
              </w:rPr>
            </w:pPr>
            <w:r>
              <w:rPr>
                <w:color w:val="000000"/>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3B" w14:textId="77777777" w:rsidR="00AA41ED" w:rsidRDefault="00721638">
            <w:pPr>
              <w:widowControl w:val="0"/>
              <w:shd w:val="clear" w:color="auto" w:fill="FFFFFF"/>
              <w:jc w:val="center"/>
              <w:rPr>
                <w:color w:val="000000"/>
              </w:rPr>
            </w:pPr>
            <w:r>
              <w:rPr>
                <w:color w:val="000000"/>
              </w:rPr>
              <w:t>9</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3C" w14:textId="77777777" w:rsidR="00AA41ED" w:rsidRDefault="00721638">
            <w:pPr>
              <w:widowControl w:val="0"/>
              <w:shd w:val="clear" w:color="auto" w:fill="FFFFFF"/>
              <w:jc w:val="center"/>
              <w:rPr>
                <w:color w:val="000000"/>
              </w:rPr>
            </w:pPr>
            <w:r>
              <w:rPr>
                <w:color w:val="000000"/>
              </w:rPr>
              <w:t>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3D"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3E"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93F" w14:textId="77777777" w:rsidR="00AA41ED" w:rsidRDefault="00721638">
            <w:pPr>
              <w:widowControl w:val="0"/>
              <w:shd w:val="clear" w:color="auto" w:fill="FFFFFF"/>
              <w:jc w:val="center"/>
              <w:rPr>
                <w:color w:val="000000"/>
              </w:rPr>
            </w:pPr>
            <w:r>
              <w:rPr>
                <w:color w:val="000000"/>
              </w:rPr>
              <w:t>O</w:t>
            </w:r>
          </w:p>
        </w:tc>
      </w:tr>
      <w:tr w:rsidR="00AA41ED" w14:paraId="3FA6394A"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3941" w14:textId="77777777" w:rsidR="00AA41ED" w:rsidRDefault="00721638">
            <w:pPr>
              <w:widowControl w:val="0"/>
              <w:shd w:val="clear" w:color="auto" w:fill="FFFFFF"/>
              <w:rPr>
                <w:color w:val="000000"/>
              </w:rPr>
            </w:pPr>
            <w:r>
              <w:rPr>
                <w:color w:val="000000"/>
              </w:rPr>
              <w:t>Alilo cianidas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942" w14:textId="77777777" w:rsidR="00AA41ED" w:rsidRDefault="00721638">
            <w:pPr>
              <w:widowControl w:val="0"/>
              <w:shd w:val="clear" w:color="auto" w:fill="FFFFFF"/>
              <w:rPr>
                <w:color w:val="000000"/>
              </w:rPr>
            </w:pPr>
            <w:r>
              <w:rPr>
                <w:color w:val="000000"/>
              </w:rPr>
              <w:t>109-75-1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43"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44"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45"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46"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47" w14:textId="77777777" w:rsidR="00AA41ED" w:rsidRDefault="00721638">
            <w:pPr>
              <w:widowControl w:val="0"/>
              <w:shd w:val="clear" w:color="auto" w:fill="FFFFFF"/>
              <w:jc w:val="center"/>
              <w:rPr>
                <w:color w:val="000000"/>
              </w:rPr>
            </w:pPr>
            <w:r>
              <w:rPr>
                <w:color w:val="000000"/>
              </w:rPr>
              <w:t>0,3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48"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949" w14:textId="77777777" w:rsidR="00AA41ED" w:rsidRDefault="00721638">
            <w:pPr>
              <w:widowControl w:val="0"/>
              <w:shd w:val="clear" w:color="auto" w:fill="FFFFFF"/>
              <w:jc w:val="center"/>
              <w:rPr>
                <w:color w:val="000000"/>
              </w:rPr>
            </w:pPr>
            <w:r>
              <w:rPr>
                <w:color w:val="000000"/>
              </w:rPr>
              <w:t>Ū O</w:t>
            </w:r>
          </w:p>
        </w:tc>
      </w:tr>
      <w:tr w:rsidR="00AA41ED" w14:paraId="3FA63954"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394B" w14:textId="77777777" w:rsidR="00AA41ED" w:rsidRDefault="00721638">
            <w:pPr>
              <w:widowControl w:val="0"/>
              <w:shd w:val="clear" w:color="auto" w:fill="FFFFFF"/>
              <w:rPr>
                <w:color w:val="000000"/>
              </w:rPr>
            </w:pPr>
            <w:r>
              <w:rPr>
                <w:color w:val="000000"/>
              </w:rPr>
              <w:t>Aliuminio hidroksidas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94C" w14:textId="77777777" w:rsidR="00AA41ED" w:rsidRDefault="00721638">
            <w:pPr>
              <w:widowControl w:val="0"/>
              <w:shd w:val="clear" w:color="auto" w:fill="FFFFFF"/>
              <w:rPr>
                <w:color w:val="000000"/>
              </w:rPr>
            </w:pPr>
            <w:r>
              <w:rPr>
                <w:color w:val="000000"/>
              </w:rPr>
              <w:t>21645-51-2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4D" w14:textId="77777777" w:rsidR="00AA41ED" w:rsidRDefault="00721638">
            <w:pPr>
              <w:widowControl w:val="0"/>
              <w:shd w:val="clear" w:color="auto" w:fill="FFFFFF"/>
              <w:jc w:val="center"/>
              <w:rPr>
                <w:color w:val="000000"/>
              </w:rPr>
            </w:pPr>
            <w:r>
              <w:rPr>
                <w:color w:val="000000"/>
              </w:rPr>
              <w:t>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4E"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4F"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50"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51"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52"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953" w14:textId="77777777" w:rsidR="00AA41ED" w:rsidRDefault="00721638">
            <w:pPr>
              <w:widowControl w:val="0"/>
              <w:shd w:val="clear" w:color="auto" w:fill="FFFFFF"/>
              <w:jc w:val="center"/>
              <w:rPr>
                <w:color w:val="000000"/>
              </w:rPr>
            </w:pPr>
            <w:r>
              <w:rPr>
                <w:color w:val="000000"/>
              </w:rPr>
              <w:t>F</w:t>
            </w:r>
          </w:p>
        </w:tc>
      </w:tr>
      <w:tr w:rsidR="00AA41ED" w14:paraId="3FA6395E"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3955" w14:textId="77777777" w:rsidR="00AA41ED" w:rsidRDefault="00721638">
            <w:pPr>
              <w:widowControl w:val="0"/>
              <w:shd w:val="clear" w:color="auto" w:fill="FFFFFF"/>
              <w:rPr>
                <w:color w:val="000000"/>
              </w:rPr>
            </w:pPr>
            <w:r>
              <w:rPr>
                <w:color w:val="000000"/>
              </w:rPr>
              <w:lastRenderedPageBreak/>
              <w:t>Aliuminio nitridas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956" w14:textId="77777777" w:rsidR="00AA41ED" w:rsidRDefault="00721638">
            <w:pPr>
              <w:widowControl w:val="0"/>
              <w:shd w:val="clear" w:color="auto" w:fill="FFFFFF"/>
              <w:rPr>
                <w:color w:val="000000"/>
              </w:rPr>
            </w:pPr>
            <w:r>
              <w:rPr>
                <w:color w:val="000000"/>
              </w:rPr>
              <w:t>24304-00-5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57" w14:textId="77777777" w:rsidR="00AA41ED" w:rsidRDefault="00721638">
            <w:pPr>
              <w:widowControl w:val="0"/>
              <w:shd w:val="clear" w:color="auto" w:fill="FFFFFF"/>
              <w:jc w:val="center"/>
              <w:rPr>
                <w:color w:val="000000"/>
              </w:rPr>
            </w:pPr>
            <w:r>
              <w:rPr>
                <w:color w:val="000000"/>
              </w:rPr>
              <w:t>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58"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59"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5A"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5B"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95C"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95D" w14:textId="77777777" w:rsidR="00AA41ED" w:rsidRDefault="00721638">
            <w:pPr>
              <w:widowControl w:val="0"/>
              <w:shd w:val="clear" w:color="auto" w:fill="FFFFFF"/>
              <w:jc w:val="center"/>
              <w:rPr>
                <w:color w:val="000000"/>
              </w:rPr>
            </w:pPr>
            <w:r>
              <w:rPr>
                <w:color w:val="000000"/>
              </w:rPr>
              <w:t>F</w:t>
            </w:r>
          </w:p>
        </w:tc>
      </w:tr>
    </w:tbl>
    <w:p w14:paraId="3FA6395F" w14:textId="77777777" w:rsidR="00AA41ED" w:rsidRDefault="00721638">
      <w:pPr>
        <w:widowControl w:val="0"/>
        <w:shd w:val="clear" w:color="auto" w:fill="FFFFFF"/>
        <w:ind w:firstLine="709"/>
        <w:jc w:val="both"/>
        <w:rPr>
          <w:color w:val="000000"/>
        </w:rPr>
      </w:pPr>
      <w:r>
        <w:rPr>
          <w:color w:val="000000"/>
        </w:rPr>
        <w:t>1</w:t>
      </w:r>
      <w:r>
        <w:rPr>
          <w:color w:val="000000"/>
        </w:rPr>
        <w:t xml:space="preserve">) Žiūrėti </w:t>
      </w:r>
      <w:r>
        <w:rPr>
          <w:color w:val="000000"/>
        </w:rPr>
        <w:t>44 punktą.</w:t>
      </w:r>
    </w:p>
    <w:p w14:paraId="3FA63960" w14:textId="77777777" w:rsidR="00AA41ED" w:rsidRDefault="00721638">
      <w:pPr>
        <w:widowControl w:val="0"/>
        <w:shd w:val="clear" w:color="auto" w:fill="FFFFFF"/>
        <w:ind w:firstLine="709"/>
        <w:jc w:val="both"/>
        <w:rPr>
          <w:color w:val="000000"/>
        </w:rPr>
      </w:pPr>
      <w:r>
        <w:rPr>
          <w:color w:val="000000"/>
        </w:rPr>
        <w:t>2</w:t>
      </w:r>
      <w:r>
        <w:rPr>
          <w:color w:val="000000"/>
        </w:rPr>
        <w:t>) Pasižymi reprodukciją trikdančiu ir kancerogeniniu poveikiu.</w:t>
      </w:r>
    </w:p>
    <w:p w14:paraId="3FA63961" w14:textId="77777777" w:rsidR="00AA41ED" w:rsidRDefault="00AA41ED">
      <w:pPr>
        <w:ind w:firstLine="709"/>
        <w:jc w:val="both"/>
        <w:rPr>
          <w:color w:val="000000"/>
        </w:rPr>
      </w:pPr>
    </w:p>
    <w:tbl>
      <w:tblPr>
        <w:tblW w:w="9639" w:type="dxa"/>
        <w:tblInd w:w="40" w:type="dxa"/>
        <w:tblLayout w:type="fixed"/>
        <w:tblCellMar>
          <w:left w:w="40" w:type="dxa"/>
          <w:right w:w="40" w:type="dxa"/>
        </w:tblCellMar>
        <w:tblLook w:val="0000" w:firstRow="0" w:lastRow="0" w:firstColumn="0" w:lastColumn="0" w:noHBand="0" w:noVBand="0"/>
      </w:tblPr>
      <w:tblGrid>
        <w:gridCol w:w="2673"/>
        <w:gridCol w:w="1290"/>
        <w:gridCol w:w="774"/>
        <w:gridCol w:w="774"/>
        <w:gridCol w:w="774"/>
        <w:gridCol w:w="774"/>
        <w:gridCol w:w="774"/>
        <w:gridCol w:w="774"/>
        <w:gridCol w:w="1032"/>
      </w:tblGrid>
      <w:tr w:rsidR="00AA41ED" w14:paraId="3FA63965" w14:textId="77777777">
        <w:trPr>
          <w:cantSplit/>
          <w:trHeight w:val="23"/>
          <w:tblHeader/>
        </w:trPr>
        <w:tc>
          <w:tcPr>
            <w:tcW w:w="3757" w:type="dxa"/>
            <w:gridSpan w:val="2"/>
            <w:vMerge w:val="restart"/>
            <w:tcBorders>
              <w:top w:val="single" w:sz="6" w:space="0" w:color="auto"/>
              <w:left w:val="single" w:sz="6" w:space="0" w:color="auto"/>
              <w:right w:val="single" w:sz="6" w:space="0" w:color="auto"/>
            </w:tcBorders>
            <w:shd w:val="clear" w:color="auto" w:fill="FFFFFF"/>
            <w:vAlign w:val="center"/>
          </w:tcPr>
          <w:p w14:paraId="3FA63962" w14:textId="77777777" w:rsidR="00AA41ED" w:rsidRDefault="00721638">
            <w:pPr>
              <w:keepNext/>
              <w:keepLines/>
              <w:shd w:val="clear" w:color="auto" w:fill="FFFFFF"/>
              <w:jc w:val="center"/>
              <w:rPr>
                <w:color w:val="000000"/>
              </w:rPr>
            </w:pPr>
            <w:r>
              <w:rPr>
                <w:color w:val="000000"/>
              </w:rPr>
              <w:t>Cheminė medžiaga</w:t>
            </w:r>
          </w:p>
        </w:tc>
        <w:tc>
          <w:tcPr>
            <w:tcW w:w="4402"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3FA63963" w14:textId="77777777" w:rsidR="00AA41ED" w:rsidRDefault="00721638">
            <w:pPr>
              <w:keepNext/>
              <w:keepLines/>
              <w:shd w:val="clear" w:color="auto" w:fill="FFFFFF"/>
              <w:jc w:val="center"/>
              <w:rPr>
                <w:color w:val="000000"/>
              </w:rPr>
            </w:pPr>
            <w:r>
              <w:rPr>
                <w:color w:val="000000"/>
              </w:rPr>
              <w:t>Ribinis dydis</w:t>
            </w:r>
          </w:p>
        </w:tc>
        <w:tc>
          <w:tcPr>
            <w:tcW w:w="978" w:type="dxa"/>
            <w:vMerge w:val="restart"/>
            <w:tcBorders>
              <w:top w:val="single" w:sz="6" w:space="0" w:color="auto"/>
              <w:left w:val="single" w:sz="6" w:space="0" w:color="auto"/>
              <w:right w:val="single" w:sz="6" w:space="0" w:color="auto"/>
            </w:tcBorders>
            <w:shd w:val="clear" w:color="auto" w:fill="FFFFFF"/>
            <w:vAlign w:val="center"/>
          </w:tcPr>
          <w:p w14:paraId="3FA63964" w14:textId="77777777" w:rsidR="00AA41ED" w:rsidRDefault="00721638">
            <w:pPr>
              <w:keepNext/>
              <w:keepLines/>
              <w:shd w:val="clear" w:color="auto" w:fill="FFFFFF"/>
              <w:jc w:val="center"/>
              <w:rPr>
                <w:color w:val="000000"/>
              </w:rPr>
            </w:pPr>
            <w:r>
              <w:rPr>
                <w:color w:val="000000"/>
              </w:rPr>
              <w:t>Pastabos</w:t>
            </w:r>
          </w:p>
        </w:tc>
      </w:tr>
      <w:tr w:rsidR="00AA41ED" w14:paraId="3FA6396B" w14:textId="77777777">
        <w:trPr>
          <w:cantSplit/>
          <w:trHeight w:val="23"/>
          <w:tblHeader/>
        </w:trPr>
        <w:tc>
          <w:tcPr>
            <w:tcW w:w="3757" w:type="dxa"/>
            <w:gridSpan w:val="2"/>
            <w:vMerge/>
            <w:tcBorders>
              <w:left w:val="single" w:sz="6" w:space="0" w:color="auto"/>
              <w:bottom w:val="single" w:sz="6" w:space="0" w:color="auto"/>
              <w:right w:val="single" w:sz="6" w:space="0" w:color="auto"/>
            </w:tcBorders>
            <w:shd w:val="clear" w:color="auto" w:fill="FFFFFF"/>
            <w:vAlign w:val="center"/>
          </w:tcPr>
          <w:p w14:paraId="3FA63966" w14:textId="77777777" w:rsidR="00AA41ED" w:rsidRDefault="00AA41ED">
            <w:pPr>
              <w:keepNext/>
              <w:keepLines/>
              <w:jc w:val="center"/>
              <w:rPr>
                <w:color w:val="000000"/>
              </w:rPr>
            </w:pPr>
          </w:p>
        </w:tc>
        <w:tc>
          <w:tcPr>
            <w:tcW w:w="14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3967" w14:textId="77777777" w:rsidR="00AA41ED" w:rsidRDefault="00721638">
            <w:pPr>
              <w:keepNext/>
              <w:keepLines/>
              <w:shd w:val="clear" w:color="auto" w:fill="FFFFFF"/>
              <w:jc w:val="center"/>
              <w:rPr>
                <w:color w:val="000000"/>
              </w:rPr>
            </w:pPr>
            <w:r>
              <w:rPr>
                <w:color w:val="000000"/>
              </w:rPr>
              <w:t>Ilgalaikio poveikio ribinis dydis (IPRD)</w:t>
            </w:r>
          </w:p>
        </w:tc>
        <w:tc>
          <w:tcPr>
            <w:tcW w:w="14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3968" w14:textId="77777777" w:rsidR="00AA41ED" w:rsidRDefault="00721638">
            <w:pPr>
              <w:keepNext/>
              <w:keepLines/>
              <w:shd w:val="clear" w:color="auto" w:fill="FFFFFF"/>
              <w:jc w:val="center"/>
              <w:rPr>
                <w:color w:val="000000"/>
              </w:rPr>
            </w:pPr>
            <w:r>
              <w:rPr>
                <w:color w:val="000000"/>
              </w:rPr>
              <w:t>Trumpalaikio poveikio ribinis dydis (TPRD)</w:t>
            </w:r>
          </w:p>
        </w:tc>
        <w:tc>
          <w:tcPr>
            <w:tcW w:w="14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3969" w14:textId="77777777" w:rsidR="00AA41ED" w:rsidRDefault="00721638">
            <w:pPr>
              <w:keepNext/>
              <w:keepLines/>
              <w:shd w:val="clear" w:color="auto" w:fill="FFFFFF"/>
              <w:jc w:val="center"/>
              <w:rPr>
                <w:color w:val="000000"/>
              </w:rPr>
            </w:pPr>
            <w:r>
              <w:rPr>
                <w:color w:val="000000"/>
              </w:rPr>
              <w:t>Neviršytinas ribinis dydis (NRD)</w:t>
            </w:r>
          </w:p>
        </w:tc>
        <w:tc>
          <w:tcPr>
            <w:tcW w:w="978" w:type="dxa"/>
            <w:vMerge/>
            <w:tcBorders>
              <w:left w:val="single" w:sz="6" w:space="0" w:color="auto"/>
              <w:right w:val="single" w:sz="6" w:space="0" w:color="auto"/>
            </w:tcBorders>
            <w:shd w:val="clear" w:color="auto" w:fill="FFFFFF"/>
            <w:vAlign w:val="center"/>
          </w:tcPr>
          <w:p w14:paraId="3FA6396A" w14:textId="77777777" w:rsidR="00AA41ED" w:rsidRDefault="00AA41ED">
            <w:pPr>
              <w:keepNext/>
              <w:keepLines/>
              <w:shd w:val="clear" w:color="auto" w:fill="FFFFFF"/>
              <w:jc w:val="center"/>
              <w:rPr>
                <w:color w:val="000000"/>
              </w:rPr>
            </w:pPr>
          </w:p>
        </w:tc>
      </w:tr>
      <w:tr w:rsidR="00AA41ED" w14:paraId="3FA63975" w14:textId="77777777">
        <w:trPr>
          <w:cantSplit/>
          <w:trHeight w:val="23"/>
          <w:tblHeader/>
        </w:trPr>
        <w:tc>
          <w:tcPr>
            <w:tcW w:w="2534" w:type="dxa"/>
            <w:tcBorders>
              <w:top w:val="single" w:sz="6" w:space="0" w:color="auto"/>
              <w:left w:val="single" w:sz="6" w:space="0" w:color="auto"/>
              <w:bottom w:val="single" w:sz="6" w:space="0" w:color="auto"/>
              <w:right w:val="single" w:sz="6" w:space="0" w:color="auto"/>
            </w:tcBorders>
            <w:shd w:val="clear" w:color="auto" w:fill="FFFFFF"/>
            <w:vAlign w:val="center"/>
          </w:tcPr>
          <w:p w14:paraId="3FA6396C" w14:textId="77777777" w:rsidR="00AA41ED" w:rsidRDefault="00721638">
            <w:pPr>
              <w:widowControl w:val="0"/>
              <w:shd w:val="clear" w:color="auto" w:fill="FFFFFF"/>
              <w:jc w:val="center"/>
              <w:rPr>
                <w:color w:val="000000"/>
              </w:rPr>
            </w:pPr>
            <w:r>
              <w:rPr>
                <w:color w:val="000000"/>
              </w:rPr>
              <w:t>Pavadinimas</w:t>
            </w: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14:paraId="3FA6396D" w14:textId="77777777" w:rsidR="00AA41ED" w:rsidRDefault="00721638">
            <w:pPr>
              <w:widowControl w:val="0"/>
              <w:shd w:val="clear" w:color="auto" w:fill="FFFFFF"/>
              <w:jc w:val="center"/>
              <w:rPr>
                <w:color w:val="000000"/>
              </w:rPr>
            </w:pPr>
            <w:r>
              <w:rPr>
                <w:color w:val="000000"/>
              </w:rPr>
              <w:t>CAS</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14:paraId="3FA6396E"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14:paraId="3FA6396F" w14:textId="77777777" w:rsidR="00AA41ED" w:rsidRDefault="00721638">
            <w:pPr>
              <w:widowControl w:val="0"/>
              <w:shd w:val="clear" w:color="auto" w:fill="FFFFFF"/>
              <w:jc w:val="center"/>
              <w:rPr>
                <w:color w:val="000000"/>
              </w:rPr>
            </w:pPr>
            <w:r>
              <w:rPr>
                <w:color w:val="000000"/>
              </w:rPr>
              <w:t>ppm</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14:paraId="3FA63970"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14:paraId="3FA63971" w14:textId="77777777" w:rsidR="00AA41ED" w:rsidRDefault="00721638">
            <w:pPr>
              <w:widowControl w:val="0"/>
              <w:shd w:val="clear" w:color="auto" w:fill="FFFFFF"/>
              <w:jc w:val="center"/>
              <w:rPr>
                <w:color w:val="000000"/>
              </w:rPr>
            </w:pPr>
            <w:r>
              <w:rPr>
                <w:color w:val="000000"/>
              </w:rPr>
              <w:t>ppm</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14:paraId="3FA63972"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14:paraId="3FA63973" w14:textId="77777777" w:rsidR="00AA41ED" w:rsidRDefault="00721638">
            <w:pPr>
              <w:widowControl w:val="0"/>
              <w:shd w:val="clear" w:color="auto" w:fill="FFFFFF"/>
              <w:jc w:val="center"/>
              <w:rPr>
                <w:color w:val="000000"/>
              </w:rPr>
            </w:pPr>
            <w:r>
              <w:rPr>
                <w:color w:val="000000"/>
              </w:rPr>
              <w:t>ppm</w:t>
            </w:r>
          </w:p>
        </w:tc>
        <w:tc>
          <w:tcPr>
            <w:tcW w:w="978" w:type="dxa"/>
            <w:vMerge/>
            <w:tcBorders>
              <w:left w:val="single" w:sz="6" w:space="0" w:color="auto"/>
              <w:bottom w:val="single" w:sz="6" w:space="0" w:color="auto"/>
              <w:right w:val="single" w:sz="6" w:space="0" w:color="auto"/>
            </w:tcBorders>
            <w:shd w:val="clear" w:color="auto" w:fill="FFFFFF"/>
            <w:vAlign w:val="center"/>
          </w:tcPr>
          <w:p w14:paraId="3FA63974" w14:textId="77777777" w:rsidR="00AA41ED" w:rsidRDefault="00AA41ED">
            <w:pPr>
              <w:widowControl w:val="0"/>
              <w:shd w:val="clear" w:color="auto" w:fill="FFFFFF"/>
              <w:jc w:val="center"/>
              <w:rPr>
                <w:color w:val="000000"/>
              </w:rPr>
            </w:pPr>
          </w:p>
        </w:tc>
      </w:tr>
      <w:tr w:rsidR="00AA41ED" w14:paraId="3FA6397F" w14:textId="77777777">
        <w:trPr>
          <w:cantSplit/>
          <w:trHeight w:val="23"/>
        </w:trPr>
        <w:tc>
          <w:tcPr>
            <w:tcW w:w="2534" w:type="dxa"/>
            <w:tcBorders>
              <w:top w:val="single" w:sz="6" w:space="0" w:color="auto"/>
              <w:left w:val="single" w:sz="6" w:space="0" w:color="auto"/>
              <w:right w:val="single" w:sz="6" w:space="0" w:color="auto"/>
            </w:tcBorders>
            <w:shd w:val="clear" w:color="auto" w:fill="FFFFFF"/>
          </w:tcPr>
          <w:p w14:paraId="3FA63976" w14:textId="77777777" w:rsidR="00AA41ED" w:rsidRDefault="00721638">
            <w:pPr>
              <w:widowControl w:val="0"/>
              <w:shd w:val="clear" w:color="auto" w:fill="FFFFFF"/>
              <w:rPr>
                <w:color w:val="000000"/>
              </w:rPr>
            </w:pPr>
            <w:r>
              <w:rPr>
                <w:color w:val="000000"/>
              </w:rPr>
              <w:t xml:space="preserve">Aliuminis (metalas) ir jo oksidas (kaip A1): </w:t>
            </w:r>
          </w:p>
        </w:tc>
        <w:tc>
          <w:tcPr>
            <w:tcW w:w="1223" w:type="dxa"/>
            <w:tcBorders>
              <w:top w:val="single" w:sz="6" w:space="0" w:color="auto"/>
              <w:left w:val="single" w:sz="6" w:space="0" w:color="auto"/>
              <w:right w:val="single" w:sz="6" w:space="0" w:color="auto"/>
            </w:tcBorders>
            <w:shd w:val="clear" w:color="auto" w:fill="FFFFFF"/>
          </w:tcPr>
          <w:p w14:paraId="3FA63977" w14:textId="77777777" w:rsidR="00AA41ED" w:rsidRDefault="00AA41ED">
            <w:pPr>
              <w:widowControl w:val="0"/>
              <w:shd w:val="clear" w:color="auto" w:fill="FFFFFF"/>
              <w:rPr>
                <w:color w:val="000000"/>
              </w:rPr>
            </w:pPr>
          </w:p>
        </w:tc>
        <w:tc>
          <w:tcPr>
            <w:tcW w:w="734" w:type="dxa"/>
            <w:tcBorders>
              <w:top w:val="single" w:sz="6" w:space="0" w:color="auto"/>
              <w:left w:val="single" w:sz="6" w:space="0" w:color="auto"/>
              <w:right w:val="single" w:sz="6" w:space="0" w:color="auto"/>
            </w:tcBorders>
            <w:shd w:val="clear" w:color="auto" w:fill="FFFFFF"/>
          </w:tcPr>
          <w:p w14:paraId="3FA63978" w14:textId="77777777" w:rsidR="00AA41ED" w:rsidRDefault="00AA41ED">
            <w:pPr>
              <w:widowControl w:val="0"/>
              <w:shd w:val="clear" w:color="auto" w:fill="FFFFFF"/>
              <w:jc w:val="center"/>
              <w:rPr>
                <w:color w:val="000000"/>
              </w:rPr>
            </w:pPr>
          </w:p>
        </w:tc>
        <w:tc>
          <w:tcPr>
            <w:tcW w:w="734" w:type="dxa"/>
            <w:tcBorders>
              <w:top w:val="single" w:sz="6" w:space="0" w:color="auto"/>
              <w:left w:val="single" w:sz="6" w:space="0" w:color="auto"/>
              <w:right w:val="single" w:sz="6" w:space="0" w:color="auto"/>
            </w:tcBorders>
            <w:shd w:val="clear" w:color="auto" w:fill="FFFFFF"/>
          </w:tcPr>
          <w:p w14:paraId="3FA63979" w14:textId="77777777" w:rsidR="00AA41ED" w:rsidRDefault="00AA41ED">
            <w:pPr>
              <w:widowControl w:val="0"/>
              <w:shd w:val="clear" w:color="auto" w:fill="FFFFFF"/>
              <w:jc w:val="center"/>
              <w:rPr>
                <w:color w:val="000000"/>
              </w:rPr>
            </w:pPr>
          </w:p>
        </w:tc>
        <w:tc>
          <w:tcPr>
            <w:tcW w:w="734" w:type="dxa"/>
            <w:tcBorders>
              <w:top w:val="single" w:sz="6" w:space="0" w:color="auto"/>
              <w:left w:val="single" w:sz="6" w:space="0" w:color="auto"/>
              <w:right w:val="single" w:sz="6" w:space="0" w:color="auto"/>
            </w:tcBorders>
            <w:shd w:val="clear" w:color="auto" w:fill="FFFFFF"/>
          </w:tcPr>
          <w:p w14:paraId="3FA6397A" w14:textId="77777777" w:rsidR="00AA41ED" w:rsidRDefault="00AA41ED">
            <w:pPr>
              <w:widowControl w:val="0"/>
              <w:shd w:val="clear" w:color="auto" w:fill="FFFFFF"/>
              <w:jc w:val="center"/>
              <w:rPr>
                <w:color w:val="000000"/>
              </w:rPr>
            </w:pPr>
          </w:p>
        </w:tc>
        <w:tc>
          <w:tcPr>
            <w:tcW w:w="734" w:type="dxa"/>
            <w:tcBorders>
              <w:top w:val="single" w:sz="6" w:space="0" w:color="auto"/>
              <w:left w:val="single" w:sz="6" w:space="0" w:color="auto"/>
              <w:right w:val="single" w:sz="6" w:space="0" w:color="auto"/>
            </w:tcBorders>
            <w:shd w:val="clear" w:color="auto" w:fill="FFFFFF"/>
          </w:tcPr>
          <w:p w14:paraId="3FA6397B" w14:textId="77777777" w:rsidR="00AA41ED" w:rsidRDefault="00AA41ED">
            <w:pPr>
              <w:widowControl w:val="0"/>
              <w:shd w:val="clear" w:color="auto" w:fill="FFFFFF"/>
              <w:jc w:val="center"/>
              <w:rPr>
                <w:color w:val="000000"/>
              </w:rPr>
            </w:pPr>
          </w:p>
        </w:tc>
        <w:tc>
          <w:tcPr>
            <w:tcW w:w="734" w:type="dxa"/>
            <w:tcBorders>
              <w:top w:val="single" w:sz="6" w:space="0" w:color="auto"/>
              <w:left w:val="single" w:sz="6" w:space="0" w:color="auto"/>
              <w:right w:val="single" w:sz="6" w:space="0" w:color="auto"/>
            </w:tcBorders>
            <w:shd w:val="clear" w:color="auto" w:fill="FFFFFF"/>
          </w:tcPr>
          <w:p w14:paraId="3FA6397C" w14:textId="77777777" w:rsidR="00AA41ED" w:rsidRDefault="00AA41ED">
            <w:pPr>
              <w:widowControl w:val="0"/>
              <w:shd w:val="clear" w:color="auto" w:fill="FFFFFF"/>
              <w:jc w:val="center"/>
              <w:rPr>
                <w:color w:val="000000"/>
              </w:rPr>
            </w:pPr>
          </w:p>
        </w:tc>
        <w:tc>
          <w:tcPr>
            <w:tcW w:w="734" w:type="dxa"/>
            <w:tcBorders>
              <w:top w:val="single" w:sz="6" w:space="0" w:color="auto"/>
              <w:left w:val="single" w:sz="6" w:space="0" w:color="auto"/>
              <w:right w:val="single" w:sz="6" w:space="0" w:color="auto"/>
            </w:tcBorders>
            <w:shd w:val="clear" w:color="auto" w:fill="FFFFFF"/>
          </w:tcPr>
          <w:p w14:paraId="3FA6397D" w14:textId="77777777" w:rsidR="00AA41ED" w:rsidRDefault="00AA41ED">
            <w:pPr>
              <w:widowControl w:val="0"/>
              <w:shd w:val="clear" w:color="auto" w:fill="FFFFFF"/>
              <w:jc w:val="center"/>
              <w:rPr>
                <w:color w:val="000000"/>
              </w:rPr>
            </w:pPr>
          </w:p>
        </w:tc>
        <w:tc>
          <w:tcPr>
            <w:tcW w:w="978" w:type="dxa"/>
            <w:tcBorders>
              <w:top w:val="single" w:sz="6" w:space="0" w:color="auto"/>
              <w:left w:val="single" w:sz="6" w:space="0" w:color="auto"/>
              <w:right w:val="single" w:sz="6" w:space="0" w:color="auto"/>
            </w:tcBorders>
            <w:shd w:val="clear" w:color="auto" w:fill="FFFFFF"/>
          </w:tcPr>
          <w:p w14:paraId="3FA6397E" w14:textId="77777777" w:rsidR="00AA41ED" w:rsidRDefault="00AA41ED">
            <w:pPr>
              <w:widowControl w:val="0"/>
              <w:shd w:val="clear" w:color="auto" w:fill="FFFFFF"/>
              <w:jc w:val="center"/>
              <w:rPr>
                <w:color w:val="000000"/>
                <w:vertAlign w:val="superscript"/>
              </w:rPr>
            </w:pPr>
          </w:p>
        </w:tc>
      </w:tr>
      <w:tr w:rsidR="00AA41ED" w14:paraId="3FA63989" w14:textId="77777777">
        <w:trPr>
          <w:cantSplit/>
          <w:trHeight w:val="23"/>
        </w:trPr>
        <w:tc>
          <w:tcPr>
            <w:tcW w:w="2534" w:type="dxa"/>
            <w:tcBorders>
              <w:left w:val="single" w:sz="6" w:space="0" w:color="auto"/>
              <w:right w:val="single" w:sz="6" w:space="0" w:color="auto"/>
            </w:tcBorders>
            <w:shd w:val="clear" w:color="auto" w:fill="FFFFFF"/>
          </w:tcPr>
          <w:p w14:paraId="3FA63980" w14:textId="77777777" w:rsidR="00AA41ED" w:rsidRDefault="00721638">
            <w:pPr>
              <w:widowControl w:val="0"/>
              <w:shd w:val="clear" w:color="auto" w:fill="FFFFFF"/>
              <w:rPr>
                <w:color w:val="000000"/>
              </w:rPr>
            </w:pPr>
            <w:r>
              <w:rPr>
                <w:color w:val="000000"/>
              </w:rPr>
              <w:t xml:space="preserve">įkvepiamoji frakcija </w:t>
            </w:r>
          </w:p>
        </w:tc>
        <w:tc>
          <w:tcPr>
            <w:tcW w:w="1223" w:type="dxa"/>
            <w:tcBorders>
              <w:left w:val="single" w:sz="6" w:space="0" w:color="auto"/>
              <w:right w:val="single" w:sz="6" w:space="0" w:color="auto"/>
            </w:tcBorders>
            <w:shd w:val="clear" w:color="auto" w:fill="FFFFFF"/>
          </w:tcPr>
          <w:p w14:paraId="3FA63981" w14:textId="77777777" w:rsidR="00AA41ED" w:rsidRDefault="00AA41ED">
            <w:pPr>
              <w:widowControl w:val="0"/>
              <w:shd w:val="clear" w:color="auto" w:fill="FFFFFF"/>
              <w:rPr>
                <w:color w:val="000000"/>
              </w:rPr>
            </w:pPr>
          </w:p>
        </w:tc>
        <w:tc>
          <w:tcPr>
            <w:tcW w:w="734" w:type="dxa"/>
            <w:tcBorders>
              <w:left w:val="single" w:sz="6" w:space="0" w:color="auto"/>
              <w:right w:val="single" w:sz="6" w:space="0" w:color="auto"/>
            </w:tcBorders>
            <w:shd w:val="clear" w:color="auto" w:fill="FFFFFF"/>
          </w:tcPr>
          <w:p w14:paraId="3FA63982" w14:textId="77777777" w:rsidR="00AA41ED" w:rsidRDefault="00721638">
            <w:pPr>
              <w:widowControl w:val="0"/>
              <w:shd w:val="clear" w:color="auto" w:fill="FFFFFF"/>
              <w:jc w:val="center"/>
              <w:rPr>
                <w:color w:val="000000"/>
              </w:rPr>
            </w:pPr>
            <w:r>
              <w:rPr>
                <w:color w:val="000000"/>
              </w:rPr>
              <w:t>5</w:t>
            </w:r>
          </w:p>
        </w:tc>
        <w:tc>
          <w:tcPr>
            <w:tcW w:w="734" w:type="dxa"/>
            <w:tcBorders>
              <w:left w:val="single" w:sz="6" w:space="0" w:color="auto"/>
              <w:right w:val="single" w:sz="6" w:space="0" w:color="auto"/>
            </w:tcBorders>
            <w:shd w:val="clear" w:color="auto" w:fill="FFFFFF"/>
          </w:tcPr>
          <w:p w14:paraId="3FA63983" w14:textId="77777777" w:rsidR="00AA41ED" w:rsidRDefault="00721638">
            <w:pPr>
              <w:widowControl w:val="0"/>
              <w:shd w:val="clear" w:color="auto" w:fill="FFFFFF"/>
              <w:jc w:val="center"/>
              <w:rPr>
                <w:color w:val="000000"/>
              </w:rPr>
            </w:pPr>
            <w:r>
              <w:rPr>
                <w:color w:val="000000"/>
              </w:rPr>
              <w:t>-</w:t>
            </w:r>
          </w:p>
        </w:tc>
        <w:tc>
          <w:tcPr>
            <w:tcW w:w="734" w:type="dxa"/>
            <w:tcBorders>
              <w:left w:val="single" w:sz="6" w:space="0" w:color="auto"/>
              <w:right w:val="single" w:sz="6" w:space="0" w:color="auto"/>
            </w:tcBorders>
            <w:shd w:val="clear" w:color="auto" w:fill="FFFFFF"/>
          </w:tcPr>
          <w:p w14:paraId="3FA63984" w14:textId="77777777" w:rsidR="00AA41ED" w:rsidRDefault="00721638">
            <w:pPr>
              <w:widowControl w:val="0"/>
              <w:shd w:val="clear" w:color="auto" w:fill="FFFFFF"/>
              <w:jc w:val="center"/>
              <w:rPr>
                <w:color w:val="000000"/>
              </w:rPr>
            </w:pPr>
            <w:r>
              <w:rPr>
                <w:color w:val="000000"/>
              </w:rPr>
              <w:t>-</w:t>
            </w:r>
          </w:p>
        </w:tc>
        <w:tc>
          <w:tcPr>
            <w:tcW w:w="734" w:type="dxa"/>
            <w:tcBorders>
              <w:left w:val="single" w:sz="6" w:space="0" w:color="auto"/>
              <w:right w:val="single" w:sz="6" w:space="0" w:color="auto"/>
            </w:tcBorders>
            <w:shd w:val="clear" w:color="auto" w:fill="FFFFFF"/>
          </w:tcPr>
          <w:p w14:paraId="3FA63985" w14:textId="77777777" w:rsidR="00AA41ED" w:rsidRDefault="00721638">
            <w:pPr>
              <w:widowControl w:val="0"/>
              <w:shd w:val="clear" w:color="auto" w:fill="FFFFFF"/>
              <w:jc w:val="center"/>
              <w:rPr>
                <w:color w:val="000000"/>
              </w:rPr>
            </w:pPr>
            <w:r>
              <w:rPr>
                <w:color w:val="000000"/>
              </w:rPr>
              <w:t>-</w:t>
            </w:r>
          </w:p>
        </w:tc>
        <w:tc>
          <w:tcPr>
            <w:tcW w:w="734" w:type="dxa"/>
            <w:tcBorders>
              <w:left w:val="single" w:sz="6" w:space="0" w:color="auto"/>
              <w:right w:val="single" w:sz="6" w:space="0" w:color="auto"/>
            </w:tcBorders>
            <w:shd w:val="clear" w:color="auto" w:fill="FFFFFF"/>
          </w:tcPr>
          <w:p w14:paraId="3FA63986" w14:textId="77777777" w:rsidR="00AA41ED" w:rsidRDefault="00721638">
            <w:pPr>
              <w:widowControl w:val="0"/>
              <w:shd w:val="clear" w:color="auto" w:fill="FFFFFF"/>
              <w:jc w:val="center"/>
              <w:rPr>
                <w:color w:val="000000"/>
              </w:rPr>
            </w:pPr>
            <w:r>
              <w:rPr>
                <w:color w:val="000000"/>
              </w:rPr>
              <w:t>-</w:t>
            </w:r>
          </w:p>
        </w:tc>
        <w:tc>
          <w:tcPr>
            <w:tcW w:w="734" w:type="dxa"/>
            <w:tcBorders>
              <w:left w:val="single" w:sz="6" w:space="0" w:color="auto"/>
              <w:right w:val="single" w:sz="6" w:space="0" w:color="auto"/>
            </w:tcBorders>
            <w:shd w:val="clear" w:color="auto" w:fill="FFFFFF"/>
          </w:tcPr>
          <w:p w14:paraId="3FA63987" w14:textId="77777777" w:rsidR="00AA41ED" w:rsidRDefault="00721638">
            <w:pPr>
              <w:widowControl w:val="0"/>
              <w:shd w:val="clear" w:color="auto" w:fill="FFFFFF"/>
              <w:jc w:val="center"/>
              <w:rPr>
                <w:color w:val="000000"/>
              </w:rPr>
            </w:pPr>
            <w:r>
              <w:rPr>
                <w:color w:val="000000"/>
              </w:rPr>
              <w:t>-</w:t>
            </w:r>
          </w:p>
        </w:tc>
        <w:tc>
          <w:tcPr>
            <w:tcW w:w="978" w:type="dxa"/>
            <w:vMerge w:val="restart"/>
            <w:tcBorders>
              <w:left w:val="single" w:sz="6" w:space="0" w:color="auto"/>
              <w:right w:val="single" w:sz="6" w:space="0" w:color="auto"/>
            </w:tcBorders>
            <w:shd w:val="clear" w:color="auto" w:fill="FFFFFF"/>
            <w:vAlign w:val="center"/>
          </w:tcPr>
          <w:p w14:paraId="3FA63988" w14:textId="77777777" w:rsidR="00AA41ED" w:rsidRDefault="00721638">
            <w:pPr>
              <w:widowControl w:val="0"/>
              <w:shd w:val="clear" w:color="auto" w:fill="FFFFFF"/>
              <w:jc w:val="center"/>
              <w:rPr>
                <w:color w:val="000000"/>
              </w:rPr>
            </w:pPr>
            <w:r>
              <w:rPr>
                <w:bCs/>
                <w:color w:val="000000"/>
                <w:vertAlign w:val="superscript"/>
              </w:rPr>
              <w:t>1)</w:t>
            </w:r>
          </w:p>
        </w:tc>
      </w:tr>
      <w:tr w:rsidR="00AA41ED" w14:paraId="3FA63993" w14:textId="77777777">
        <w:trPr>
          <w:cantSplit/>
          <w:trHeight w:val="23"/>
        </w:trPr>
        <w:tc>
          <w:tcPr>
            <w:tcW w:w="2534" w:type="dxa"/>
            <w:tcBorders>
              <w:left w:val="single" w:sz="6" w:space="0" w:color="auto"/>
              <w:bottom w:val="single" w:sz="6" w:space="0" w:color="auto"/>
              <w:right w:val="single" w:sz="6" w:space="0" w:color="auto"/>
            </w:tcBorders>
            <w:shd w:val="clear" w:color="auto" w:fill="FFFFFF"/>
          </w:tcPr>
          <w:p w14:paraId="3FA6398A" w14:textId="77777777" w:rsidR="00AA41ED" w:rsidRDefault="00721638">
            <w:pPr>
              <w:widowControl w:val="0"/>
              <w:shd w:val="clear" w:color="auto" w:fill="FFFFFF"/>
              <w:rPr>
                <w:color w:val="000000"/>
              </w:rPr>
            </w:pPr>
            <w:r>
              <w:rPr>
                <w:color w:val="000000"/>
              </w:rPr>
              <w:t>alveolinė frakcija</w:t>
            </w:r>
          </w:p>
        </w:tc>
        <w:tc>
          <w:tcPr>
            <w:tcW w:w="1223" w:type="dxa"/>
            <w:tcBorders>
              <w:left w:val="single" w:sz="6" w:space="0" w:color="auto"/>
              <w:bottom w:val="single" w:sz="6" w:space="0" w:color="auto"/>
              <w:right w:val="single" w:sz="6" w:space="0" w:color="auto"/>
            </w:tcBorders>
            <w:shd w:val="clear" w:color="auto" w:fill="FFFFFF"/>
          </w:tcPr>
          <w:p w14:paraId="3FA6398B" w14:textId="77777777" w:rsidR="00AA41ED" w:rsidRDefault="00AA41ED">
            <w:pPr>
              <w:widowControl w:val="0"/>
              <w:shd w:val="clear" w:color="auto" w:fill="FFFFFF"/>
              <w:rPr>
                <w:color w:val="000000"/>
              </w:rPr>
            </w:pPr>
          </w:p>
        </w:tc>
        <w:tc>
          <w:tcPr>
            <w:tcW w:w="734" w:type="dxa"/>
            <w:tcBorders>
              <w:left w:val="single" w:sz="6" w:space="0" w:color="auto"/>
              <w:bottom w:val="single" w:sz="6" w:space="0" w:color="auto"/>
              <w:right w:val="single" w:sz="6" w:space="0" w:color="auto"/>
            </w:tcBorders>
            <w:shd w:val="clear" w:color="auto" w:fill="FFFFFF"/>
          </w:tcPr>
          <w:p w14:paraId="3FA6398C" w14:textId="77777777" w:rsidR="00AA41ED" w:rsidRDefault="00721638">
            <w:pPr>
              <w:widowControl w:val="0"/>
              <w:shd w:val="clear" w:color="auto" w:fill="FFFFFF"/>
              <w:jc w:val="center"/>
              <w:rPr>
                <w:color w:val="000000"/>
              </w:rPr>
            </w:pPr>
            <w:r>
              <w:rPr>
                <w:color w:val="000000"/>
              </w:rPr>
              <w:t>2</w:t>
            </w:r>
          </w:p>
        </w:tc>
        <w:tc>
          <w:tcPr>
            <w:tcW w:w="734" w:type="dxa"/>
            <w:tcBorders>
              <w:left w:val="single" w:sz="6" w:space="0" w:color="auto"/>
              <w:bottom w:val="single" w:sz="6" w:space="0" w:color="auto"/>
              <w:right w:val="single" w:sz="6" w:space="0" w:color="auto"/>
            </w:tcBorders>
            <w:shd w:val="clear" w:color="auto" w:fill="FFFFFF"/>
          </w:tcPr>
          <w:p w14:paraId="3FA6398D" w14:textId="77777777" w:rsidR="00AA41ED" w:rsidRDefault="00721638">
            <w:pPr>
              <w:widowControl w:val="0"/>
              <w:shd w:val="clear" w:color="auto" w:fill="FFFFFF"/>
              <w:jc w:val="center"/>
              <w:rPr>
                <w:color w:val="000000"/>
              </w:rPr>
            </w:pPr>
            <w:r>
              <w:rPr>
                <w:color w:val="000000"/>
              </w:rPr>
              <w:t>-</w:t>
            </w:r>
          </w:p>
        </w:tc>
        <w:tc>
          <w:tcPr>
            <w:tcW w:w="734" w:type="dxa"/>
            <w:tcBorders>
              <w:left w:val="single" w:sz="6" w:space="0" w:color="auto"/>
              <w:bottom w:val="single" w:sz="6" w:space="0" w:color="auto"/>
              <w:right w:val="single" w:sz="6" w:space="0" w:color="auto"/>
            </w:tcBorders>
            <w:shd w:val="clear" w:color="auto" w:fill="FFFFFF"/>
          </w:tcPr>
          <w:p w14:paraId="3FA6398E" w14:textId="77777777" w:rsidR="00AA41ED" w:rsidRDefault="00721638">
            <w:pPr>
              <w:widowControl w:val="0"/>
              <w:shd w:val="clear" w:color="auto" w:fill="FFFFFF"/>
              <w:jc w:val="center"/>
              <w:rPr>
                <w:color w:val="000000"/>
              </w:rPr>
            </w:pPr>
            <w:r>
              <w:rPr>
                <w:color w:val="000000"/>
              </w:rPr>
              <w:t>-</w:t>
            </w:r>
          </w:p>
        </w:tc>
        <w:tc>
          <w:tcPr>
            <w:tcW w:w="734" w:type="dxa"/>
            <w:tcBorders>
              <w:left w:val="single" w:sz="6" w:space="0" w:color="auto"/>
              <w:bottom w:val="single" w:sz="6" w:space="0" w:color="auto"/>
              <w:right w:val="single" w:sz="6" w:space="0" w:color="auto"/>
            </w:tcBorders>
            <w:shd w:val="clear" w:color="auto" w:fill="FFFFFF"/>
          </w:tcPr>
          <w:p w14:paraId="3FA6398F" w14:textId="77777777" w:rsidR="00AA41ED" w:rsidRDefault="00721638">
            <w:pPr>
              <w:widowControl w:val="0"/>
              <w:shd w:val="clear" w:color="auto" w:fill="FFFFFF"/>
              <w:jc w:val="center"/>
              <w:rPr>
                <w:color w:val="000000"/>
              </w:rPr>
            </w:pPr>
            <w:r>
              <w:rPr>
                <w:color w:val="000000"/>
              </w:rPr>
              <w:t>-</w:t>
            </w:r>
          </w:p>
        </w:tc>
        <w:tc>
          <w:tcPr>
            <w:tcW w:w="734" w:type="dxa"/>
            <w:tcBorders>
              <w:left w:val="single" w:sz="6" w:space="0" w:color="auto"/>
              <w:bottom w:val="single" w:sz="6" w:space="0" w:color="auto"/>
              <w:right w:val="single" w:sz="6" w:space="0" w:color="auto"/>
            </w:tcBorders>
            <w:shd w:val="clear" w:color="auto" w:fill="FFFFFF"/>
          </w:tcPr>
          <w:p w14:paraId="3FA63990" w14:textId="77777777" w:rsidR="00AA41ED" w:rsidRDefault="00721638">
            <w:pPr>
              <w:widowControl w:val="0"/>
              <w:shd w:val="clear" w:color="auto" w:fill="FFFFFF"/>
              <w:jc w:val="center"/>
              <w:rPr>
                <w:color w:val="000000"/>
              </w:rPr>
            </w:pPr>
            <w:r>
              <w:rPr>
                <w:color w:val="000000"/>
              </w:rPr>
              <w:t>-</w:t>
            </w:r>
          </w:p>
        </w:tc>
        <w:tc>
          <w:tcPr>
            <w:tcW w:w="734" w:type="dxa"/>
            <w:tcBorders>
              <w:left w:val="single" w:sz="6" w:space="0" w:color="auto"/>
              <w:bottom w:val="single" w:sz="6" w:space="0" w:color="auto"/>
              <w:right w:val="single" w:sz="6" w:space="0" w:color="auto"/>
            </w:tcBorders>
            <w:shd w:val="clear" w:color="auto" w:fill="FFFFFF"/>
          </w:tcPr>
          <w:p w14:paraId="3FA63991" w14:textId="77777777" w:rsidR="00AA41ED" w:rsidRDefault="00721638">
            <w:pPr>
              <w:widowControl w:val="0"/>
              <w:shd w:val="clear" w:color="auto" w:fill="FFFFFF"/>
              <w:jc w:val="center"/>
              <w:rPr>
                <w:color w:val="000000"/>
              </w:rPr>
            </w:pPr>
            <w:r>
              <w:rPr>
                <w:color w:val="000000"/>
              </w:rPr>
              <w:t>-</w:t>
            </w:r>
          </w:p>
        </w:tc>
        <w:tc>
          <w:tcPr>
            <w:tcW w:w="978" w:type="dxa"/>
            <w:vMerge/>
            <w:tcBorders>
              <w:left w:val="single" w:sz="6" w:space="0" w:color="auto"/>
              <w:bottom w:val="single" w:sz="6" w:space="0" w:color="auto"/>
              <w:right w:val="single" w:sz="6" w:space="0" w:color="auto"/>
            </w:tcBorders>
            <w:shd w:val="clear" w:color="auto" w:fill="FFFFFF"/>
          </w:tcPr>
          <w:p w14:paraId="3FA63992" w14:textId="77777777" w:rsidR="00AA41ED" w:rsidRDefault="00AA41ED">
            <w:pPr>
              <w:widowControl w:val="0"/>
              <w:shd w:val="clear" w:color="auto" w:fill="FFFFFF"/>
              <w:jc w:val="center"/>
              <w:rPr>
                <w:color w:val="000000"/>
              </w:rPr>
            </w:pPr>
          </w:p>
        </w:tc>
      </w:tr>
      <w:tr w:rsidR="00AA41ED" w14:paraId="3FA6399D" w14:textId="77777777">
        <w:trPr>
          <w:cantSplit/>
          <w:trHeight w:val="23"/>
        </w:trPr>
        <w:tc>
          <w:tcPr>
            <w:tcW w:w="2534" w:type="dxa"/>
            <w:tcBorders>
              <w:top w:val="single" w:sz="6" w:space="0" w:color="auto"/>
              <w:left w:val="single" w:sz="6" w:space="0" w:color="auto"/>
              <w:bottom w:val="single" w:sz="6" w:space="0" w:color="auto"/>
              <w:right w:val="single" w:sz="6" w:space="0" w:color="auto"/>
            </w:tcBorders>
            <w:shd w:val="clear" w:color="auto" w:fill="FFFFFF"/>
          </w:tcPr>
          <w:p w14:paraId="3FA63994" w14:textId="77777777" w:rsidR="00AA41ED" w:rsidRDefault="00721638">
            <w:pPr>
              <w:widowControl w:val="0"/>
              <w:shd w:val="clear" w:color="auto" w:fill="FFFFFF"/>
              <w:rPr>
                <w:color w:val="000000"/>
              </w:rPr>
            </w:pPr>
            <w:r>
              <w:rPr>
                <w:color w:val="000000"/>
              </w:rPr>
              <w:t>Aliuminis (metalas) ir jo tirpūs junginiai (kaip A1)</w:t>
            </w:r>
          </w:p>
        </w:tc>
        <w:tc>
          <w:tcPr>
            <w:tcW w:w="1223" w:type="dxa"/>
            <w:tcBorders>
              <w:top w:val="single" w:sz="6" w:space="0" w:color="auto"/>
              <w:left w:val="single" w:sz="6" w:space="0" w:color="auto"/>
              <w:bottom w:val="single" w:sz="6" w:space="0" w:color="auto"/>
              <w:right w:val="single" w:sz="6" w:space="0" w:color="auto"/>
            </w:tcBorders>
            <w:shd w:val="clear" w:color="auto" w:fill="FFFFFF"/>
          </w:tcPr>
          <w:p w14:paraId="3FA63995" w14:textId="77777777" w:rsidR="00AA41ED" w:rsidRDefault="00AA41ED">
            <w:pPr>
              <w:widowControl w:val="0"/>
              <w:shd w:val="clear" w:color="auto" w:fill="FFFFFF"/>
              <w:rPr>
                <w:color w:val="000000"/>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96" w14:textId="77777777" w:rsidR="00AA41ED" w:rsidRDefault="00721638">
            <w:pPr>
              <w:widowControl w:val="0"/>
              <w:shd w:val="clear" w:color="auto" w:fill="FFFFFF"/>
              <w:jc w:val="center"/>
              <w:rPr>
                <w:color w:val="000000"/>
              </w:rPr>
            </w:pPr>
            <w:r>
              <w:rPr>
                <w:color w:val="000000"/>
              </w:rPr>
              <w:t>1</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97" w14:textId="77777777" w:rsidR="00AA41ED" w:rsidRDefault="00AA41ED">
            <w:pPr>
              <w:widowControl w:val="0"/>
              <w:shd w:val="clear" w:color="auto" w:fill="FFFFFF"/>
              <w:jc w:val="center"/>
              <w:rPr>
                <w:color w:val="000000"/>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98" w14:textId="77777777" w:rsidR="00AA41ED" w:rsidRDefault="00AA41ED">
            <w:pPr>
              <w:widowControl w:val="0"/>
              <w:shd w:val="clear" w:color="auto" w:fill="FFFFFF"/>
              <w:jc w:val="center"/>
              <w:rPr>
                <w:color w:val="000000"/>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99" w14:textId="77777777" w:rsidR="00AA41ED" w:rsidRDefault="00AA41ED">
            <w:pPr>
              <w:widowControl w:val="0"/>
              <w:shd w:val="clear" w:color="auto" w:fill="FFFFFF"/>
              <w:jc w:val="center"/>
              <w:rPr>
                <w:color w:val="000000"/>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9A" w14:textId="77777777" w:rsidR="00AA41ED" w:rsidRDefault="00AA41ED">
            <w:pPr>
              <w:widowControl w:val="0"/>
              <w:shd w:val="clear" w:color="auto" w:fill="FFFFFF"/>
              <w:jc w:val="center"/>
              <w:rPr>
                <w:color w:val="000000"/>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9B" w14:textId="77777777" w:rsidR="00AA41ED" w:rsidRDefault="00AA41ED">
            <w:pPr>
              <w:widowControl w:val="0"/>
              <w:shd w:val="clear" w:color="auto" w:fill="FFFFFF"/>
              <w:jc w:val="center"/>
              <w:rPr>
                <w:color w:val="000000"/>
              </w:rPr>
            </w:pPr>
          </w:p>
        </w:tc>
        <w:tc>
          <w:tcPr>
            <w:tcW w:w="978" w:type="dxa"/>
            <w:tcBorders>
              <w:top w:val="single" w:sz="6" w:space="0" w:color="auto"/>
              <w:left w:val="single" w:sz="6" w:space="0" w:color="auto"/>
              <w:bottom w:val="single" w:sz="6" w:space="0" w:color="auto"/>
              <w:right w:val="single" w:sz="6" w:space="0" w:color="auto"/>
            </w:tcBorders>
            <w:shd w:val="clear" w:color="auto" w:fill="FFFFFF"/>
          </w:tcPr>
          <w:p w14:paraId="3FA6399C" w14:textId="77777777" w:rsidR="00AA41ED" w:rsidRDefault="00AA41ED">
            <w:pPr>
              <w:widowControl w:val="0"/>
              <w:shd w:val="clear" w:color="auto" w:fill="FFFFFF"/>
              <w:jc w:val="center"/>
              <w:rPr>
                <w:color w:val="000000"/>
              </w:rPr>
            </w:pPr>
          </w:p>
        </w:tc>
      </w:tr>
      <w:tr w:rsidR="00AA41ED" w14:paraId="3FA639A7" w14:textId="77777777">
        <w:trPr>
          <w:cantSplit/>
          <w:trHeight w:val="23"/>
        </w:trPr>
        <w:tc>
          <w:tcPr>
            <w:tcW w:w="2534" w:type="dxa"/>
            <w:tcBorders>
              <w:top w:val="single" w:sz="6" w:space="0" w:color="auto"/>
              <w:left w:val="single" w:sz="6" w:space="0" w:color="auto"/>
              <w:bottom w:val="single" w:sz="6" w:space="0" w:color="auto"/>
              <w:right w:val="single" w:sz="6" w:space="0" w:color="auto"/>
            </w:tcBorders>
            <w:shd w:val="clear" w:color="auto" w:fill="FFFFFF"/>
          </w:tcPr>
          <w:p w14:paraId="3FA6399E" w14:textId="77777777" w:rsidR="00AA41ED" w:rsidRDefault="00721638">
            <w:pPr>
              <w:widowControl w:val="0"/>
              <w:shd w:val="clear" w:color="auto" w:fill="FFFFFF"/>
              <w:rPr>
                <w:color w:val="000000"/>
              </w:rPr>
            </w:pPr>
            <w:r>
              <w:rPr>
                <w:color w:val="000000"/>
              </w:rPr>
              <w:t>Amilacetatas, tretinis</w:t>
            </w:r>
          </w:p>
        </w:tc>
        <w:tc>
          <w:tcPr>
            <w:tcW w:w="1223" w:type="dxa"/>
            <w:tcBorders>
              <w:top w:val="single" w:sz="6" w:space="0" w:color="auto"/>
              <w:left w:val="single" w:sz="6" w:space="0" w:color="auto"/>
              <w:bottom w:val="single" w:sz="6" w:space="0" w:color="auto"/>
              <w:right w:val="single" w:sz="6" w:space="0" w:color="auto"/>
            </w:tcBorders>
            <w:shd w:val="clear" w:color="auto" w:fill="FFFFFF"/>
          </w:tcPr>
          <w:p w14:paraId="3FA6399F" w14:textId="77777777" w:rsidR="00AA41ED" w:rsidRDefault="00721638">
            <w:pPr>
              <w:widowControl w:val="0"/>
              <w:shd w:val="clear" w:color="auto" w:fill="FFFFFF"/>
              <w:rPr>
                <w:color w:val="000000"/>
              </w:rPr>
            </w:pPr>
            <w:r>
              <w:rPr>
                <w:color w:val="000000"/>
              </w:rPr>
              <w:t>625-16-1</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A0" w14:textId="77777777" w:rsidR="00AA41ED" w:rsidRDefault="00721638">
            <w:pPr>
              <w:widowControl w:val="0"/>
              <w:shd w:val="clear" w:color="auto" w:fill="FFFFFF"/>
              <w:jc w:val="center"/>
              <w:rPr>
                <w:color w:val="000000"/>
              </w:rPr>
            </w:pPr>
            <w:r>
              <w:rPr>
                <w:color w:val="000000"/>
              </w:rPr>
              <w:t>270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A1" w14:textId="77777777" w:rsidR="00AA41ED" w:rsidRDefault="00721638">
            <w:pPr>
              <w:widowControl w:val="0"/>
              <w:shd w:val="clear" w:color="auto" w:fill="FFFFFF"/>
              <w:jc w:val="center"/>
              <w:rPr>
                <w:color w:val="000000"/>
              </w:rPr>
            </w:pPr>
            <w:r>
              <w:rPr>
                <w:color w:val="000000"/>
              </w:rPr>
              <w:t>50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A2" w14:textId="77777777" w:rsidR="00AA41ED" w:rsidRDefault="00721638">
            <w:pPr>
              <w:widowControl w:val="0"/>
              <w:shd w:val="clear" w:color="auto" w:fill="FFFFFF"/>
              <w:jc w:val="center"/>
              <w:rPr>
                <w:color w:val="000000"/>
              </w:rPr>
            </w:pPr>
            <w:r>
              <w:rPr>
                <w:color w:val="000000"/>
              </w:rPr>
              <w:t>540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A3" w14:textId="77777777" w:rsidR="00AA41ED" w:rsidRDefault="00721638">
            <w:pPr>
              <w:widowControl w:val="0"/>
              <w:shd w:val="clear" w:color="auto" w:fill="FFFFFF"/>
              <w:jc w:val="center"/>
              <w:rPr>
                <w:color w:val="000000"/>
              </w:rPr>
            </w:pPr>
            <w:r>
              <w:rPr>
                <w:color w:val="000000"/>
              </w:rPr>
              <w:t>100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A4"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A5" w14:textId="77777777" w:rsidR="00AA41ED" w:rsidRDefault="00721638">
            <w:pPr>
              <w:widowControl w:val="0"/>
              <w:shd w:val="clear" w:color="auto" w:fill="FFFFFF"/>
              <w:jc w:val="center"/>
              <w:rPr>
                <w:color w:val="000000"/>
              </w:rPr>
            </w:pPr>
            <w:r>
              <w:rPr>
                <w:color w:val="000000"/>
              </w:rPr>
              <w:t>-</w:t>
            </w:r>
          </w:p>
        </w:tc>
        <w:tc>
          <w:tcPr>
            <w:tcW w:w="978" w:type="dxa"/>
            <w:tcBorders>
              <w:top w:val="single" w:sz="6" w:space="0" w:color="auto"/>
              <w:left w:val="single" w:sz="6" w:space="0" w:color="auto"/>
              <w:bottom w:val="single" w:sz="6" w:space="0" w:color="auto"/>
              <w:right w:val="single" w:sz="6" w:space="0" w:color="auto"/>
            </w:tcBorders>
            <w:shd w:val="clear" w:color="auto" w:fill="FFFFFF"/>
          </w:tcPr>
          <w:p w14:paraId="3FA639A6" w14:textId="77777777" w:rsidR="00AA41ED" w:rsidRDefault="00AA41ED">
            <w:pPr>
              <w:widowControl w:val="0"/>
              <w:shd w:val="clear" w:color="auto" w:fill="FFFFFF"/>
              <w:jc w:val="center"/>
              <w:rPr>
                <w:color w:val="000000"/>
              </w:rPr>
            </w:pPr>
          </w:p>
        </w:tc>
      </w:tr>
      <w:tr w:rsidR="00AA41ED" w14:paraId="3FA639B1" w14:textId="77777777">
        <w:trPr>
          <w:cantSplit/>
          <w:trHeight w:val="23"/>
        </w:trPr>
        <w:tc>
          <w:tcPr>
            <w:tcW w:w="2534" w:type="dxa"/>
            <w:tcBorders>
              <w:top w:val="single" w:sz="6" w:space="0" w:color="auto"/>
              <w:left w:val="single" w:sz="6" w:space="0" w:color="auto"/>
              <w:bottom w:val="single" w:sz="6" w:space="0" w:color="auto"/>
              <w:right w:val="single" w:sz="6" w:space="0" w:color="auto"/>
            </w:tcBorders>
            <w:shd w:val="clear" w:color="auto" w:fill="FFFFFF"/>
          </w:tcPr>
          <w:p w14:paraId="3FA639A8" w14:textId="77777777" w:rsidR="00AA41ED" w:rsidRDefault="00721638">
            <w:pPr>
              <w:widowControl w:val="0"/>
              <w:shd w:val="clear" w:color="auto" w:fill="FFFFFF"/>
              <w:rPr>
                <w:color w:val="000000"/>
              </w:rPr>
            </w:pPr>
            <w:r>
              <w:rPr>
                <w:color w:val="000000"/>
              </w:rPr>
              <w:t>Amilformiatas</w:t>
            </w:r>
          </w:p>
        </w:tc>
        <w:tc>
          <w:tcPr>
            <w:tcW w:w="1223" w:type="dxa"/>
            <w:tcBorders>
              <w:top w:val="single" w:sz="6" w:space="0" w:color="auto"/>
              <w:left w:val="single" w:sz="6" w:space="0" w:color="auto"/>
              <w:bottom w:val="single" w:sz="6" w:space="0" w:color="auto"/>
              <w:right w:val="single" w:sz="6" w:space="0" w:color="auto"/>
            </w:tcBorders>
            <w:shd w:val="clear" w:color="auto" w:fill="FFFFFF"/>
          </w:tcPr>
          <w:p w14:paraId="3FA639A9" w14:textId="77777777" w:rsidR="00AA41ED" w:rsidRDefault="00721638">
            <w:pPr>
              <w:widowControl w:val="0"/>
              <w:shd w:val="clear" w:color="auto" w:fill="FFFFFF"/>
              <w:rPr>
                <w:color w:val="000000"/>
              </w:rPr>
            </w:pPr>
            <w:r>
              <w:rPr>
                <w:color w:val="000000"/>
              </w:rPr>
              <w:t>638-49-3</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AA"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AB"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AC" w14:textId="77777777" w:rsidR="00AA41ED" w:rsidRDefault="00721638">
            <w:pPr>
              <w:widowControl w:val="0"/>
              <w:shd w:val="clear" w:color="auto" w:fill="FFFFFF"/>
              <w:jc w:val="center"/>
              <w:rPr>
                <w:color w:val="000000"/>
              </w:rPr>
            </w:pPr>
            <w:r>
              <w:rPr>
                <w:color w:val="000000"/>
              </w:rPr>
              <w:t>10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AD"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AE"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AF" w14:textId="77777777" w:rsidR="00AA41ED" w:rsidRDefault="00721638">
            <w:pPr>
              <w:widowControl w:val="0"/>
              <w:shd w:val="clear" w:color="auto" w:fill="FFFFFF"/>
              <w:jc w:val="center"/>
              <w:rPr>
                <w:color w:val="000000"/>
              </w:rPr>
            </w:pPr>
            <w:r>
              <w:rPr>
                <w:color w:val="000000"/>
              </w:rPr>
              <w:t>-</w:t>
            </w:r>
          </w:p>
        </w:tc>
        <w:tc>
          <w:tcPr>
            <w:tcW w:w="978" w:type="dxa"/>
            <w:tcBorders>
              <w:top w:val="single" w:sz="6" w:space="0" w:color="auto"/>
              <w:left w:val="single" w:sz="6" w:space="0" w:color="auto"/>
              <w:bottom w:val="single" w:sz="6" w:space="0" w:color="auto"/>
              <w:right w:val="single" w:sz="6" w:space="0" w:color="auto"/>
            </w:tcBorders>
            <w:shd w:val="clear" w:color="auto" w:fill="FFFFFF"/>
          </w:tcPr>
          <w:p w14:paraId="3FA639B0" w14:textId="77777777" w:rsidR="00AA41ED" w:rsidRDefault="00721638">
            <w:pPr>
              <w:widowControl w:val="0"/>
              <w:shd w:val="clear" w:color="auto" w:fill="FFFFFF"/>
              <w:jc w:val="center"/>
              <w:rPr>
                <w:color w:val="000000"/>
              </w:rPr>
            </w:pPr>
            <w:r>
              <w:rPr>
                <w:color w:val="000000"/>
              </w:rPr>
              <w:t>O</w:t>
            </w:r>
          </w:p>
        </w:tc>
      </w:tr>
      <w:tr w:rsidR="00AA41ED" w14:paraId="3FA639BB" w14:textId="77777777">
        <w:trPr>
          <w:cantSplit/>
          <w:trHeight w:val="23"/>
        </w:trPr>
        <w:tc>
          <w:tcPr>
            <w:tcW w:w="2534" w:type="dxa"/>
            <w:tcBorders>
              <w:top w:val="single" w:sz="6" w:space="0" w:color="auto"/>
              <w:left w:val="single" w:sz="6" w:space="0" w:color="auto"/>
              <w:bottom w:val="single" w:sz="6" w:space="0" w:color="auto"/>
              <w:right w:val="single" w:sz="6" w:space="0" w:color="auto"/>
            </w:tcBorders>
            <w:shd w:val="clear" w:color="auto" w:fill="FFFFFF"/>
          </w:tcPr>
          <w:p w14:paraId="3FA639B2" w14:textId="77777777" w:rsidR="00AA41ED" w:rsidRDefault="00721638">
            <w:pPr>
              <w:widowControl w:val="0"/>
              <w:shd w:val="clear" w:color="auto" w:fill="FFFFFF"/>
              <w:rPr>
                <w:color w:val="000000"/>
              </w:rPr>
            </w:pPr>
            <w:r>
              <w:rPr>
                <w:color w:val="000000"/>
              </w:rPr>
              <w:t>Amilo acetatas ir jo izomerai, išskyrus tret-amilo acetatą</w:t>
            </w:r>
          </w:p>
        </w:tc>
        <w:tc>
          <w:tcPr>
            <w:tcW w:w="1223" w:type="dxa"/>
            <w:tcBorders>
              <w:top w:val="single" w:sz="6" w:space="0" w:color="auto"/>
              <w:left w:val="single" w:sz="6" w:space="0" w:color="auto"/>
              <w:bottom w:val="single" w:sz="6" w:space="0" w:color="auto"/>
              <w:right w:val="single" w:sz="6" w:space="0" w:color="auto"/>
            </w:tcBorders>
            <w:shd w:val="clear" w:color="auto" w:fill="FFFFFF"/>
          </w:tcPr>
          <w:p w14:paraId="3FA639B3" w14:textId="77777777" w:rsidR="00AA41ED" w:rsidRDefault="00AA41ED">
            <w:pPr>
              <w:widowControl w:val="0"/>
              <w:shd w:val="clear" w:color="auto" w:fill="FFFFFF"/>
              <w:rPr>
                <w:color w:val="000000"/>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B4" w14:textId="77777777" w:rsidR="00AA41ED" w:rsidRDefault="00721638">
            <w:pPr>
              <w:widowControl w:val="0"/>
              <w:shd w:val="clear" w:color="auto" w:fill="FFFFFF"/>
              <w:jc w:val="center"/>
              <w:rPr>
                <w:color w:val="000000"/>
              </w:rPr>
            </w:pPr>
            <w:r>
              <w:rPr>
                <w:color w:val="000000"/>
              </w:rPr>
              <w:t>540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B5" w14:textId="77777777" w:rsidR="00AA41ED" w:rsidRDefault="00721638">
            <w:pPr>
              <w:widowControl w:val="0"/>
              <w:shd w:val="clear" w:color="auto" w:fill="FFFFFF"/>
              <w:jc w:val="center"/>
              <w:rPr>
                <w:color w:val="000000"/>
              </w:rPr>
            </w:pPr>
            <w:r>
              <w:rPr>
                <w:color w:val="000000"/>
              </w:rPr>
              <w:t>100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B6" w14:textId="77777777" w:rsidR="00AA41ED" w:rsidRDefault="00721638">
            <w:pPr>
              <w:widowControl w:val="0"/>
              <w:shd w:val="clear" w:color="auto" w:fill="FFFFFF"/>
              <w:jc w:val="center"/>
              <w:rPr>
                <w:color w:val="000000"/>
              </w:rPr>
            </w:pPr>
            <w:r>
              <w:rPr>
                <w:color w:val="000000"/>
              </w:rPr>
              <w:t>810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B7" w14:textId="77777777" w:rsidR="00AA41ED" w:rsidRDefault="00721638">
            <w:pPr>
              <w:widowControl w:val="0"/>
              <w:shd w:val="clear" w:color="auto" w:fill="FFFFFF"/>
              <w:jc w:val="center"/>
              <w:rPr>
                <w:color w:val="000000"/>
              </w:rPr>
            </w:pPr>
            <w:r>
              <w:rPr>
                <w:color w:val="000000"/>
              </w:rPr>
              <w:t>150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B8"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B9" w14:textId="77777777" w:rsidR="00AA41ED" w:rsidRDefault="00721638">
            <w:pPr>
              <w:widowControl w:val="0"/>
              <w:shd w:val="clear" w:color="auto" w:fill="FFFFFF"/>
              <w:jc w:val="center"/>
              <w:rPr>
                <w:color w:val="000000"/>
              </w:rPr>
            </w:pPr>
            <w:r>
              <w:rPr>
                <w:color w:val="000000"/>
              </w:rPr>
              <w:t>-</w:t>
            </w:r>
          </w:p>
        </w:tc>
        <w:tc>
          <w:tcPr>
            <w:tcW w:w="978" w:type="dxa"/>
            <w:tcBorders>
              <w:top w:val="single" w:sz="6" w:space="0" w:color="auto"/>
              <w:left w:val="single" w:sz="6" w:space="0" w:color="auto"/>
              <w:bottom w:val="single" w:sz="6" w:space="0" w:color="auto"/>
              <w:right w:val="single" w:sz="6" w:space="0" w:color="auto"/>
            </w:tcBorders>
            <w:shd w:val="clear" w:color="auto" w:fill="FFFFFF"/>
          </w:tcPr>
          <w:p w14:paraId="3FA639BA" w14:textId="77777777" w:rsidR="00AA41ED" w:rsidRDefault="00721638">
            <w:pPr>
              <w:widowControl w:val="0"/>
              <w:shd w:val="clear" w:color="auto" w:fill="FFFFFF"/>
              <w:jc w:val="center"/>
              <w:rPr>
                <w:color w:val="000000"/>
              </w:rPr>
            </w:pPr>
            <w:r>
              <w:rPr>
                <w:color w:val="000000"/>
              </w:rPr>
              <w:t>-</w:t>
            </w:r>
          </w:p>
        </w:tc>
      </w:tr>
      <w:tr w:rsidR="00AA41ED" w14:paraId="3FA639C5" w14:textId="77777777">
        <w:trPr>
          <w:cantSplit/>
          <w:trHeight w:val="23"/>
        </w:trPr>
        <w:tc>
          <w:tcPr>
            <w:tcW w:w="2534" w:type="dxa"/>
            <w:tcBorders>
              <w:top w:val="single" w:sz="6" w:space="0" w:color="auto"/>
              <w:left w:val="single" w:sz="6" w:space="0" w:color="auto"/>
              <w:bottom w:val="single" w:sz="6" w:space="0" w:color="auto"/>
              <w:right w:val="single" w:sz="6" w:space="0" w:color="auto"/>
            </w:tcBorders>
            <w:shd w:val="clear" w:color="auto" w:fill="FFFFFF"/>
          </w:tcPr>
          <w:p w14:paraId="3FA639BC" w14:textId="77777777" w:rsidR="00AA41ED" w:rsidRDefault="00721638">
            <w:pPr>
              <w:widowControl w:val="0"/>
              <w:shd w:val="clear" w:color="auto" w:fill="FFFFFF"/>
              <w:rPr>
                <w:color w:val="000000"/>
              </w:rPr>
            </w:pPr>
            <w:r>
              <w:rPr>
                <w:color w:val="000000"/>
              </w:rPr>
              <w:t>Amilo alkoholis</w:t>
            </w:r>
          </w:p>
        </w:tc>
        <w:tc>
          <w:tcPr>
            <w:tcW w:w="1223" w:type="dxa"/>
            <w:tcBorders>
              <w:top w:val="single" w:sz="6" w:space="0" w:color="auto"/>
              <w:left w:val="single" w:sz="6" w:space="0" w:color="auto"/>
              <w:bottom w:val="single" w:sz="6" w:space="0" w:color="auto"/>
              <w:right w:val="single" w:sz="6" w:space="0" w:color="auto"/>
            </w:tcBorders>
            <w:shd w:val="clear" w:color="auto" w:fill="FFFFFF"/>
          </w:tcPr>
          <w:p w14:paraId="3FA639BD" w14:textId="77777777" w:rsidR="00AA41ED" w:rsidRDefault="00721638">
            <w:pPr>
              <w:widowControl w:val="0"/>
              <w:shd w:val="clear" w:color="auto" w:fill="FFFFFF"/>
              <w:rPr>
                <w:color w:val="000000"/>
              </w:rPr>
            </w:pPr>
            <w:r>
              <w:rPr>
                <w:color w:val="000000"/>
              </w:rPr>
              <w:t>30899-19-5</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BE" w14:textId="77777777" w:rsidR="00AA41ED" w:rsidRDefault="00721638">
            <w:pPr>
              <w:widowControl w:val="0"/>
              <w:shd w:val="clear" w:color="auto" w:fill="FFFFFF"/>
              <w:jc w:val="center"/>
              <w:rPr>
                <w:color w:val="000000"/>
              </w:rPr>
            </w:pPr>
            <w:r>
              <w:rPr>
                <w:color w:val="000000"/>
              </w:rPr>
              <w:t>10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BF"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C0"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C1"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C2"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C3" w14:textId="77777777" w:rsidR="00AA41ED" w:rsidRDefault="00721638">
            <w:pPr>
              <w:widowControl w:val="0"/>
              <w:shd w:val="clear" w:color="auto" w:fill="FFFFFF"/>
              <w:jc w:val="center"/>
              <w:rPr>
                <w:color w:val="000000"/>
              </w:rPr>
            </w:pPr>
            <w:r>
              <w:rPr>
                <w:color w:val="000000"/>
              </w:rPr>
              <w:t>-</w:t>
            </w:r>
          </w:p>
        </w:tc>
        <w:tc>
          <w:tcPr>
            <w:tcW w:w="978" w:type="dxa"/>
            <w:tcBorders>
              <w:top w:val="single" w:sz="6" w:space="0" w:color="auto"/>
              <w:left w:val="single" w:sz="6" w:space="0" w:color="auto"/>
              <w:bottom w:val="single" w:sz="6" w:space="0" w:color="auto"/>
              <w:right w:val="single" w:sz="6" w:space="0" w:color="auto"/>
            </w:tcBorders>
            <w:shd w:val="clear" w:color="auto" w:fill="FFFFFF"/>
          </w:tcPr>
          <w:p w14:paraId="3FA639C4" w14:textId="77777777" w:rsidR="00AA41ED" w:rsidRDefault="00721638">
            <w:pPr>
              <w:widowControl w:val="0"/>
              <w:shd w:val="clear" w:color="auto" w:fill="FFFFFF"/>
              <w:jc w:val="center"/>
              <w:rPr>
                <w:color w:val="000000"/>
              </w:rPr>
            </w:pPr>
            <w:r>
              <w:rPr>
                <w:color w:val="000000"/>
              </w:rPr>
              <w:t>O</w:t>
            </w:r>
          </w:p>
        </w:tc>
      </w:tr>
      <w:tr w:rsidR="00AA41ED" w14:paraId="3FA639CF" w14:textId="77777777">
        <w:trPr>
          <w:cantSplit/>
          <w:trHeight w:val="23"/>
        </w:trPr>
        <w:tc>
          <w:tcPr>
            <w:tcW w:w="2534" w:type="dxa"/>
            <w:tcBorders>
              <w:top w:val="single" w:sz="6" w:space="0" w:color="auto"/>
              <w:left w:val="single" w:sz="6" w:space="0" w:color="auto"/>
              <w:bottom w:val="single" w:sz="6" w:space="0" w:color="auto"/>
              <w:right w:val="single" w:sz="6" w:space="0" w:color="auto"/>
            </w:tcBorders>
            <w:shd w:val="clear" w:color="auto" w:fill="FFFFFF"/>
          </w:tcPr>
          <w:p w14:paraId="3FA639C6" w14:textId="77777777" w:rsidR="00AA41ED" w:rsidRDefault="00721638">
            <w:pPr>
              <w:widowControl w:val="0"/>
              <w:shd w:val="clear" w:color="auto" w:fill="FFFFFF"/>
              <w:rPr>
                <w:color w:val="000000"/>
              </w:rPr>
            </w:pPr>
            <w:r>
              <w:rPr>
                <w:color w:val="000000"/>
              </w:rPr>
              <w:t>Amilo bromidas</w:t>
            </w:r>
          </w:p>
        </w:tc>
        <w:tc>
          <w:tcPr>
            <w:tcW w:w="1223" w:type="dxa"/>
            <w:tcBorders>
              <w:top w:val="single" w:sz="6" w:space="0" w:color="auto"/>
              <w:left w:val="single" w:sz="6" w:space="0" w:color="auto"/>
              <w:bottom w:val="single" w:sz="6" w:space="0" w:color="auto"/>
              <w:right w:val="single" w:sz="6" w:space="0" w:color="auto"/>
            </w:tcBorders>
            <w:shd w:val="clear" w:color="auto" w:fill="FFFFFF"/>
          </w:tcPr>
          <w:p w14:paraId="3FA639C7" w14:textId="77777777" w:rsidR="00AA41ED" w:rsidRDefault="00721638">
            <w:pPr>
              <w:widowControl w:val="0"/>
              <w:shd w:val="clear" w:color="auto" w:fill="FFFFFF"/>
              <w:rPr>
                <w:color w:val="000000"/>
              </w:rPr>
            </w:pPr>
            <w:r>
              <w:rPr>
                <w:color w:val="000000"/>
              </w:rPr>
              <w:t>110-53-2</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C8" w14:textId="77777777" w:rsidR="00AA41ED" w:rsidRDefault="00721638">
            <w:pPr>
              <w:widowControl w:val="0"/>
              <w:shd w:val="clear" w:color="auto" w:fill="FFFFFF"/>
              <w:jc w:val="center"/>
              <w:rPr>
                <w:color w:val="000000"/>
              </w:rPr>
            </w:pPr>
            <w:r>
              <w:rPr>
                <w:color w:val="000000"/>
              </w:rPr>
              <w:t>0,3</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C9"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CA"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CB"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CC"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CD" w14:textId="77777777" w:rsidR="00AA41ED" w:rsidRDefault="00721638">
            <w:pPr>
              <w:widowControl w:val="0"/>
              <w:shd w:val="clear" w:color="auto" w:fill="FFFFFF"/>
              <w:jc w:val="center"/>
              <w:rPr>
                <w:color w:val="000000"/>
              </w:rPr>
            </w:pPr>
            <w:r>
              <w:rPr>
                <w:color w:val="000000"/>
              </w:rPr>
              <w:t>-</w:t>
            </w:r>
          </w:p>
        </w:tc>
        <w:tc>
          <w:tcPr>
            <w:tcW w:w="978" w:type="dxa"/>
            <w:tcBorders>
              <w:top w:val="single" w:sz="6" w:space="0" w:color="auto"/>
              <w:left w:val="single" w:sz="6" w:space="0" w:color="auto"/>
              <w:bottom w:val="single" w:sz="6" w:space="0" w:color="auto"/>
              <w:right w:val="single" w:sz="6" w:space="0" w:color="auto"/>
            </w:tcBorders>
            <w:shd w:val="clear" w:color="auto" w:fill="FFFFFF"/>
          </w:tcPr>
          <w:p w14:paraId="3FA639CE" w14:textId="77777777" w:rsidR="00AA41ED" w:rsidRDefault="00721638">
            <w:pPr>
              <w:widowControl w:val="0"/>
              <w:shd w:val="clear" w:color="auto" w:fill="FFFFFF"/>
              <w:jc w:val="center"/>
              <w:rPr>
                <w:color w:val="000000"/>
              </w:rPr>
            </w:pPr>
            <w:r>
              <w:rPr>
                <w:bCs/>
                <w:color w:val="000000"/>
              </w:rPr>
              <w:t>o</w:t>
            </w:r>
          </w:p>
        </w:tc>
      </w:tr>
      <w:tr w:rsidR="00AA41ED" w14:paraId="3FA639D9" w14:textId="77777777">
        <w:trPr>
          <w:cantSplit/>
          <w:trHeight w:val="23"/>
        </w:trPr>
        <w:tc>
          <w:tcPr>
            <w:tcW w:w="2534" w:type="dxa"/>
            <w:tcBorders>
              <w:top w:val="single" w:sz="6" w:space="0" w:color="auto"/>
              <w:left w:val="single" w:sz="6" w:space="0" w:color="auto"/>
              <w:bottom w:val="single" w:sz="6" w:space="0" w:color="auto"/>
              <w:right w:val="single" w:sz="6" w:space="0" w:color="auto"/>
            </w:tcBorders>
            <w:shd w:val="clear" w:color="auto" w:fill="FFFFFF"/>
          </w:tcPr>
          <w:p w14:paraId="3FA639D0" w14:textId="77777777" w:rsidR="00AA41ED" w:rsidRDefault="00721638">
            <w:pPr>
              <w:widowControl w:val="0"/>
              <w:shd w:val="clear" w:color="auto" w:fill="FFFFFF"/>
              <w:rPr>
                <w:color w:val="000000"/>
              </w:rPr>
            </w:pPr>
            <w:r>
              <w:rPr>
                <w:color w:val="000000"/>
              </w:rPr>
              <w:t xml:space="preserve">Amilo (tretinio) </w:t>
            </w:r>
            <w:r>
              <w:rPr>
                <w:color w:val="000000"/>
              </w:rPr>
              <w:t>hidroperoksidas</w:t>
            </w:r>
          </w:p>
        </w:tc>
        <w:tc>
          <w:tcPr>
            <w:tcW w:w="1223" w:type="dxa"/>
            <w:tcBorders>
              <w:top w:val="single" w:sz="6" w:space="0" w:color="auto"/>
              <w:left w:val="single" w:sz="6" w:space="0" w:color="auto"/>
              <w:bottom w:val="single" w:sz="6" w:space="0" w:color="auto"/>
              <w:right w:val="single" w:sz="6" w:space="0" w:color="auto"/>
            </w:tcBorders>
            <w:shd w:val="clear" w:color="auto" w:fill="FFFFFF"/>
          </w:tcPr>
          <w:p w14:paraId="3FA639D1" w14:textId="77777777" w:rsidR="00AA41ED" w:rsidRDefault="00721638">
            <w:pPr>
              <w:widowControl w:val="0"/>
              <w:shd w:val="clear" w:color="auto" w:fill="FFFFFF"/>
              <w:rPr>
                <w:color w:val="000000"/>
              </w:rPr>
            </w:pPr>
            <w:r>
              <w:rPr>
                <w:color w:val="000000"/>
              </w:rPr>
              <w:t>3425-61-4</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D2" w14:textId="77777777" w:rsidR="00AA41ED" w:rsidRDefault="00721638">
            <w:pPr>
              <w:widowControl w:val="0"/>
              <w:shd w:val="clear" w:color="auto" w:fill="FFFFFF"/>
              <w:jc w:val="center"/>
              <w:rPr>
                <w:color w:val="000000"/>
              </w:rPr>
            </w:pPr>
            <w:r>
              <w:rPr>
                <w:color w:val="000000"/>
              </w:rPr>
              <w:t>5</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D3"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D4"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D5"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D6"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D7" w14:textId="77777777" w:rsidR="00AA41ED" w:rsidRDefault="00721638">
            <w:pPr>
              <w:widowControl w:val="0"/>
              <w:shd w:val="clear" w:color="auto" w:fill="FFFFFF"/>
              <w:jc w:val="center"/>
              <w:rPr>
                <w:color w:val="000000"/>
              </w:rPr>
            </w:pPr>
            <w:r>
              <w:rPr>
                <w:color w:val="000000"/>
              </w:rPr>
              <w:t>-</w:t>
            </w:r>
          </w:p>
        </w:tc>
        <w:tc>
          <w:tcPr>
            <w:tcW w:w="978" w:type="dxa"/>
            <w:tcBorders>
              <w:top w:val="single" w:sz="6" w:space="0" w:color="auto"/>
              <w:left w:val="single" w:sz="6" w:space="0" w:color="auto"/>
              <w:bottom w:val="single" w:sz="6" w:space="0" w:color="auto"/>
              <w:right w:val="single" w:sz="6" w:space="0" w:color="auto"/>
            </w:tcBorders>
            <w:shd w:val="clear" w:color="auto" w:fill="FFFFFF"/>
          </w:tcPr>
          <w:p w14:paraId="3FA639D8" w14:textId="77777777" w:rsidR="00AA41ED" w:rsidRDefault="00721638">
            <w:pPr>
              <w:widowControl w:val="0"/>
              <w:shd w:val="clear" w:color="auto" w:fill="FFFFFF"/>
              <w:jc w:val="center"/>
              <w:rPr>
                <w:color w:val="000000"/>
              </w:rPr>
            </w:pPr>
            <w:r>
              <w:rPr>
                <w:bCs/>
                <w:color w:val="000000"/>
              </w:rPr>
              <w:t>o</w:t>
            </w:r>
          </w:p>
        </w:tc>
      </w:tr>
      <w:tr w:rsidR="00AA41ED" w14:paraId="3FA639E3" w14:textId="77777777">
        <w:trPr>
          <w:cantSplit/>
          <w:trHeight w:val="23"/>
        </w:trPr>
        <w:tc>
          <w:tcPr>
            <w:tcW w:w="2534" w:type="dxa"/>
            <w:tcBorders>
              <w:top w:val="single" w:sz="6" w:space="0" w:color="auto"/>
              <w:left w:val="single" w:sz="6" w:space="0" w:color="auto"/>
              <w:bottom w:val="single" w:sz="6" w:space="0" w:color="auto"/>
              <w:right w:val="single" w:sz="6" w:space="0" w:color="auto"/>
            </w:tcBorders>
            <w:shd w:val="clear" w:color="auto" w:fill="FFFFFF"/>
          </w:tcPr>
          <w:p w14:paraId="3FA639DA" w14:textId="77777777" w:rsidR="00AA41ED" w:rsidRDefault="00721638">
            <w:pPr>
              <w:widowControl w:val="0"/>
              <w:shd w:val="clear" w:color="auto" w:fill="FFFFFF"/>
              <w:rPr>
                <w:color w:val="000000"/>
              </w:rPr>
            </w:pPr>
            <w:r>
              <w:rPr>
                <w:color w:val="000000"/>
              </w:rPr>
              <w:t>Aminazinas (N-(3-dimetilaminopropil)-3-chlorfenotiazinchlorhidratas)</w:t>
            </w:r>
          </w:p>
        </w:tc>
        <w:tc>
          <w:tcPr>
            <w:tcW w:w="1223" w:type="dxa"/>
            <w:tcBorders>
              <w:top w:val="single" w:sz="6" w:space="0" w:color="auto"/>
              <w:left w:val="single" w:sz="6" w:space="0" w:color="auto"/>
              <w:bottom w:val="single" w:sz="6" w:space="0" w:color="auto"/>
              <w:right w:val="single" w:sz="6" w:space="0" w:color="auto"/>
            </w:tcBorders>
            <w:shd w:val="clear" w:color="auto" w:fill="FFFFFF"/>
          </w:tcPr>
          <w:p w14:paraId="3FA639DB" w14:textId="77777777" w:rsidR="00AA41ED" w:rsidRDefault="00721638">
            <w:pPr>
              <w:widowControl w:val="0"/>
              <w:shd w:val="clear" w:color="auto" w:fill="FFFFFF"/>
              <w:rPr>
                <w:color w:val="000000"/>
              </w:rPr>
            </w:pPr>
            <w:r>
              <w:rPr>
                <w:color w:val="000000"/>
              </w:rPr>
              <w:t>50-53-3</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DC" w14:textId="77777777" w:rsidR="00AA41ED" w:rsidRDefault="00721638">
            <w:pPr>
              <w:widowControl w:val="0"/>
              <w:shd w:val="clear" w:color="auto" w:fill="FFFFFF"/>
              <w:jc w:val="center"/>
              <w:rPr>
                <w:color w:val="000000"/>
              </w:rPr>
            </w:pPr>
            <w:r>
              <w:rPr>
                <w:color w:val="000000"/>
              </w:rPr>
              <w:t>0,3</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DD"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DE"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DF"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E0"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E1" w14:textId="77777777" w:rsidR="00AA41ED" w:rsidRDefault="00721638">
            <w:pPr>
              <w:widowControl w:val="0"/>
              <w:shd w:val="clear" w:color="auto" w:fill="FFFFFF"/>
              <w:jc w:val="center"/>
              <w:rPr>
                <w:color w:val="000000"/>
              </w:rPr>
            </w:pPr>
            <w:r>
              <w:rPr>
                <w:color w:val="000000"/>
              </w:rPr>
              <w:t>-</w:t>
            </w:r>
          </w:p>
        </w:tc>
        <w:tc>
          <w:tcPr>
            <w:tcW w:w="978" w:type="dxa"/>
            <w:tcBorders>
              <w:top w:val="single" w:sz="6" w:space="0" w:color="auto"/>
              <w:left w:val="single" w:sz="6" w:space="0" w:color="auto"/>
              <w:bottom w:val="single" w:sz="6" w:space="0" w:color="auto"/>
              <w:right w:val="single" w:sz="6" w:space="0" w:color="auto"/>
            </w:tcBorders>
            <w:shd w:val="clear" w:color="auto" w:fill="FFFFFF"/>
          </w:tcPr>
          <w:p w14:paraId="3FA639E2" w14:textId="77777777" w:rsidR="00AA41ED" w:rsidRDefault="00721638">
            <w:pPr>
              <w:widowControl w:val="0"/>
              <w:shd w:val="clear" w:color="auto" w:fill="FFFFFF"/>
              <w:jc w:val="center"/>
              <w:rPr>
                <w:color w:val="000000"/>
              </w:rPr>
            </w:pPr>
            <w:r>
              <w:rPr>
                <w:color w:val="000000"/>
              </w:rPr>
              <w:t>J O</w:t>
            </w:r>
          </w:p>
        </w:tc>
      </w:tr>
      <w:tr w:rsidR="00AA41ED" w14:paraId="3FA639ED" w14:textId="77777777">
        <w:trPr>
          <w:cantSplit/>
          <w:trHeight w:val="23"/>
        </w:trPr>
        <w:tc>
          <w:tcPr>
            <w:tcW w:w="2534" w:type="dxa"/>
            <w:tcBorders>
              <w:top w:val="single" w:sz="6" w:space="0" w:color="auto"/>
              <w:left w:val="single" w:sz="6" w:space="0" w:color="auto"/>
              <w:bottom w:val="single" w:sz="6" w:space="0" w:color="auto"/>
              <w:right w:val="single" w:sz="6" w:space="0" w:color="auto"/>
            </w:tcBorders>
            <w:shd w:val="clear" w:color="auto" w:fill="FFFFFF"/>
          </w:tcPr>
          <w:p w14:paraId="3FA639E4" w14:textId="77777777" w:rsidR="00AA41ED" w:rsidRDefault="00721638">
            <w:pPr>
              <w:widowControl w:val="0"/>
              <w:shd w:val="clear" w:color="auto" w:fill="FFFFFF"/>
              <w:rPr>
                <w:color w:val="000000"/>
              </w:rPr>
            </w:pPr>
            <w:r>
              <w:rPr>
                <w:color w:val="000000"/>
              </w:rPr>
              <w:t>2-aminoetanolis</w:t>
            </w:r>
          </w:p>
        </w:tc>
        <w:tc>
          <w:tcPr>
            <w:tcW w:w="1223" w:type="dxa"/>
            <w:tcBorders>
              <w:top w:val="single" w:sz="6" w:space="0" w:color="auto"/>
              <w:left w:val="single" w:sz="6" w:space="0" w:color="auto"/>
              <w:bottom w:val="single" w:sz="6" w:space="0" w:color="auto"/>
              <w:right w:val="single" w:sz="6" w:space="0" w:color="auto"/>
            </w:tcBorders>
            <w:shd w:val="clear" w:color="auto" w:fill="FFFFFF"/>
          </w:tcPr>
          <w:p w14:paraId="3FA639E5" w14:textId="77777777" w:rsidR="00AA41ED" w:rsidRDefault="00721638">
            <w:pPr>
              <w:widowControl w:val="0"/>
              <w:shd w:val="clear" w:color="auto" w:fill="FFFFFF"/>
              <w:rPr>
                <w:color w:val="000000"/>
              </w:rPr>
            </w:pPr>
            <w:r>
              <w:rPr>
                <w:color w:val="000000"/>
              </w:rPr>
              <w:t>141-43-5</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E6" w14:textId="77777777" w:rsidR="00AA41ED" w:rsidRDefault="00721638">
            <w:pPr>
              <w:widowControl w:val="0"/>
              <w:shd w:val="clear" w:color="auto" w:fill="FFFFFF"/>
              <w:jc w:val="center"/>
              <w:rPr>
                <w:color w:val="000000"/>
              </w:rPr>
            </w:pPr>
            <w:r>
              <w:rPr>
                <w:color w:val="000000"/>
              </w:rPr>
              <w:t>8</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E7" w14:textId="77777777" w:rsidR="00AA41ED" w:rsidRDefault="00721638">
            <w:pPr>
              <w:widowControl w:val="0"/>
              <w:shd w:val="clear" w:color="auto" w:fill="FFFFFF"/>
              <w:jc w:val="center"/>
              <w:rPr>
                <w:color w:val="000000"/>
              </w:rPr>
            </w:pPr>
            <w:r>
              <w:rPr>
                <w:color w:val="000000"/>
              </w:rPr>
              <w:t>3</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E8" w14:textId="77777777" w:rsidR="00AA41ED" w:rsidRDefault="00721638">
            <w:pPr>
              <w:widowControl w:val="0"/>
              <w:shd w:val="clear" w:color="auto" w:fill="FFFFFF"/>
              <w:jc w:val="center"/>
              <w:rPr>
                <w:color w:val="000000"/>
              </w:rPr>
            </w:pPr>
            <w:r>
              <w:rPr>
                <w:color w:val="000000"/>
              </w:rPr>
              <w:t>15</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E9" w14:textId="77777777" w:rsidR="00AA41ED" w:rsidRDefault="00721638">
            <w:pPr>
              <w:widowControl w:val="0"/>
              <w:shd w:val="clear" w:color="auto" w:fill="FFFFFF"/>
              <w:jc w:val="center"/>
              <w:rPr>
                <w:color w:val="000000"/>
              </w:rPr>
            </w:pPr>
            <w:r>
              <w:rPr>
                <w:color w:val="000000"/>
              </w:rPr>
              <w:t>6</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EA"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EB" w14:textId="77777777" w:rsidR="00AA41ED" w:rsidRDefault="00721638">
            <w:pPr>
              <w:widowControl w:val="0"/>
              <w:shd w:val="clear" w:color="auto" w:fill="FFFFFF"/>
              <w:jc w:val="center"/>
              <w:rPr>
                <w:color w:val="000000"/>
              </w:rPr>
            </w:pPr>
            <w:r>
              <w:rPr>
                <w:color w:val="000000"/>
              </w:rPr>
              <w:t>-</w:t>
            </w:r>
          </w:p>
        </w:tc>
        <w:tc>
          <w:tcPr>
            <w:tcW w:w="978" w:type="dxa"/>
            <w:tcBorders>
              <w:top w:val="single" w:sz="6" w:space="0" w:color="auto"/>
              <w:left w:val="single" w:sz="6" w:space="0" w:color="auto"/>
              <w:bottom w:val="single" w:sz="6" w:space="0" w:color="auto"/>
              <w:right w:val="single" w:sz="6" w:space="0" w:color="auto"/>
            </w:tcBorders>
            <w:shd w:val="clear" w:color="auto" w:fill="FFFFFF"/>
          </w:tcPr>
          <w:p w14:paraId="3FA639EC" w14:textId="77777777" w:rsidR="00AA41ED" w:rsidRDefault="00721638">
            <w:pPr>
              <w:widowControl w:val="0"/>
              <w:shd w:val="clear" w:color="auto" w:fill="FFFFFF"/>
              <w:jc w:val="center"/>
              <w:rPr>
                <w:color w:val="000000"/>
              </w:rPr>
            </w:pPr>
            <w:r>
              <w:rPr>
                <w:bCs/>
                <w:color w:val="000000"/>
              </w:rPr>
              <w:t>O</w:t>
            </w:r>
          </w:p>
        </w:tc>
      </w:tr>
      <w:tr w:rsidR="00AA41ED" w14:paraId="3FA639F7" w14:textId="77777777">
        <w:trPr>
          <w:cantSplit/>
          <w:trHeight w:val="23"/>
        </w:trPr>
        <w:tc>
          <w:tcPr>
            <w:tcW w:w="2534" w:type="dxa"/>
            <w:tcBorders>
              <w:top w:val="single" w:sz="6" w:space="0" w:color="auto"/>
              <w:left w:val="single" w:sz="6" w:space="0" w:color="auto"/>
              <w:bottom w:val="single" w:sz="6" w:space="0" w:color="auto"/>
              <w:right w:val="single" w:sz="6" w:space="0" w:color="auto"/>
            </w:tcBorders>
            <w:shd w:val="clear" w:color="auto" w:fill="FFFFFF"/>
          </w:tcPr>
          <w:p w14:paraId="3FA639EE" w14:textId="77777777" w:rsidR="00AA41ED" w:rsidRDefault="00721638">
            <w:pPr>
              <w:widowControl w:val="0"/>
              <w:shd w:val="clear" w:color="auto" w:fill="FFFFFF"/>
              <w:rPr>
                <w:color w:val="000000"/>
              </w:rPr>
            </w:pPr>
            <w:r>
              <w:rPr>
                <w:color w:val="000000"/>
              </w:rPr>
              <w:t>4-amino-3,5,6-trichlorpikolino rūgšties natrio druska</w:t>
            </w:r>
          </w:p>
        </w:tc>
        <w:tc>
          <w:tcPr>
            <w:tcW w:w="1223" w:type="dxa"/>
            <w:tcBorders>
              <w:top w:val="single" w:sz="6" w:space="0" w:color="auto"/>
              <w:left w:val="single" w:sz="6" w:space="0" w:color="auto"/>
              <w:bottom w:val="single" w:sz="6" w:space="0" w:color="auto"/>
              <w:right w:val="single" w:sz="6" w:space="0" w:color="auto"/>
            </w:tcBorders>
            <w:shd w:val="clear" w:color="auto" w:fill="FFFFFF"/>
          </w:tcPr>
          <w:p w14:paraId="3FA639EF" w14:textId="77777777" w:rsidR="00AA41ED" w:rsidRDefault="00721638">
            <w:pPr>
              <w:widowControl w:val="0"/>
              <w:shd w:val="clear" w:color="auto" w:fill="FFFFFF"/>
              <w:rPr>
                <w:color w:val="000000"/>
              </w:rPr>
            </w:pPr>
            <w:r>
              <w:rPr>
                <w:color w:val="000000"/>
              </w:rPr>
              <w:t>50655-56-6</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F0" w14:textId="77777777" w:rsidR="00AA41ED" w:rsidRDefault="00721638">
            <w:pPr>
              <w:widowControl w:val="0"/>
              <w:shd w:val="clear" w:color="auto" w:fill="FFFFFF"/>
              <w:jc w:val="center"/>
              <w:rPr>
                <w:color w:val="000000"/>
              </w:rPr>
            </w:pPr>
            <w:r>
              <w:rPr>
                <w:color w:val="000000"/>
              </w:rPr>
              <w:t>5</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F1"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F2"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F3"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F4"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F5" w14:textId="77777777" w:rsidR="00AA41ED" w:rsidRDefault="00721638">
            <w:pPr>
              <w:widowControl w:val="0"/>
              <w:shd w:val="clear" w:color="auto" w:fill="FFFFFF"/>
              <w:jc w:val="center"/>
              <w:rPr>
                <w:color w:val="000000"/>
              </w:rPr>
            </w:pPr>
            <w:r>
              <w:rPr>
                <w:color w:val="000000"/>
              </w:rPr>
              <w:t>-</w:t>
            </w:r>
          </w:p>
        </w:tc>
        <w:tc>
          <w:tcPr>
            <w:tcW w:w="978" w:type="dxa"/>
            <w:tcBorders>
              <w:top w:val="single" w:sz="6" w:space="0" w:color="auto"/>
              <w:left w:val="single" w:sz="6" w:space="0" w:color="auto"/>
              <w:bottom w:val="single" w:sz="6" w:space="0" w:color="auto"/>
              <w:right w:val="single" w:sz="6" w:space="0" w:color="auto"/>
            </w:tcBorders>
            <w:shd w:val="clear" w:color="auto" w:fill="FFFFFF"/>
            <w:vAlign w:val="center"/>
          </w:tcPr>
          <w:p w14:paraId="3FA639F6" w14:textId="77777777" w:rsidR="00AA41ED" w:rsidRDefault="00721638">
            <w:pPr>
              <w:widowControl w:val="0"/>
              <w:shd w:val="clear" w:color="auto" w:fill="FFFFFF"/>
              <w:jc w:val="center"/>
              <w:rPr>
                <w:color w:val="000000"/>
              </w:rPr>
            </w:pPr>
            <w:r>
              <w:rPr>
                <w:bCs/>
                <w:color w:val="000000"/>
              </w:rPr>
              <w:t>-</w:t>
            </w:r>
          </w:p>
        </w:tc>
      </w:tr>
      <w:tr w:rsidR="00AA41ED" w14:paraId="3FA63A01" w14:textId="77777777">
        <w:trPr>
          <w:cantSplit/>
          <w:trHeight w:val="23"/>
        </w:trPr>
        <w:tc>
          <w:tcPr>
            <w:tcW w:w="2534" w:type="dxa"/>
            <w:tcBorders>
              <w:top w:val="single" w:sz="6" w:space="0" w:color="auto"/>
              <w:left w:val="single" w:sz="6" w:space="0" w:color="auto"/>
              <w:bottom w:val="single" w:sz="6" w:space="0" w:color="auto"/>
              <w:right w:val="single" w:sz="6" w:space="0" w:color="auto"/>
            </w:tcBorders>
            <w:shd w:val="clear" w:color="auto" w:fill="FFFFFF"/>
          </w:tcPr>
          <w:p w14:paraId="3FA639F8" w14:textId="77777777" w:rsidR="00AA41ED" w:rsidRDefault="00721638">
            <w:pPr>
              <w:widowControl w:val="0"/>
              <w:shd w:val="clear" w:color="auto" w:fill="FFFFFF"/>
              <w:rPr>
                <w:color w:val="000000"/>
              </w:rPr>
            </w:pPr>
            <w:r>
              <w:rPr>
                <w:color w:val="000000"/>
              </w:rPr>
              <w:t>2-amino-4-nitroanizolis</w:t>
            </w:r>
          </w:p>
        </w:tc>
        <w:tc>
          <w:tcPr>
            <w:tcW w:w="1223" w:type="dxa"/>
            <w:tcBorders>
              <w:top w:val="single" w:sz="6" w:space="0" w:color="auto"/>
              <w:left w:val="single" w:sz="6" w:space="0" w:color="auto"/>
              <w:bottom w:val="single" w:sz="6" w:space="0" w:color="auto"/>
              <w:right w:val="single" w:sz="6" w:space="0" w:color="auto"/>
            </w:tcBorders>
            <w:shd w:val="clear" w:color="auto" w:fill="FFFFFF"/>
          </w:tcPr>
          <w:p w14:paraId="3FA639F9" w14:textId="77777777" w:rsidR="00AA41ED" w:rsidRDefault="00721638">
            <w:pPr>
              <w:widowControl w:val="0"/>
              <w:shd w:val="clear" w:color="auto" w:fill="FFFFFF"/>
              <w:rPr>
                <w:color w:val="000000"/>
              </w:rPr>
            </w:pPr>
            <w:r>
              <w:rPr>
                <w:color w:val="000000"/>
              </w:rPr>
              <w:t>99-59-2</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FA" w14:textId="77777777" w:rsidR="00AA41ED" w:rsidRDefault="00721638">
            <w:pPr>
              <w:widowControl w:val="0"/>
              <w:shd w:val="clear" w:color="auto" w:fill="FFFFFF"/>
              <w:jc w:val="center"/>
              <w:rPr>
                <w:color w:val="000000"/>
              </w:rPr>
            </w:pPr>
            <w:r>
              <w:rPr>
                <w:color w:val="000000"/>
              </w:rPr>
              <w:t>1</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FB"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FC"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FD"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FE"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9FF" w14:textId="77777777" w:rsidR="00AA41ED" w:rsidRDefault="00721638">
            <w:pPr>
              <w:widowControl w:val="0"/>
              <w:shd w:val="clear" w:color="auto" w:fill="FFFFFF"/>
              <w:jc w:val="center"/>
              <w:rPr>
                <w:color w:val="000000"/>
              </w:rPr>
            </w:pPr>
            <w:r>
              <w:rPr>
                <w:color w:val="000000"/>
              </w:rPr>
              <w:t>-</w:t>
            </w:r>
          </w:p>
        </w:tc>
        <w:tc>
          <w:tcPr>
            <w:tcW w:w="978" w:type="dxa"/>
            <w:tcBorders>
              <w:top w:val="single" w:sz="6" w:space="0" w:color="auto"/>
              <w:left w:val="single" w:sz="6" w:space="0" w:color="auto"/>
              <w:bottom w:val="single" w:sz="6" w:space="0" w:color="auto"/>
              <w:right w:val="single" w:sz="6" w:space="0" w:color="auto"/>
            </w:tcBorders>
            <w:shd w:val="clear" w:color="auto" w:fill="FFFFFF"/>
          </w:tcPr>
          <w:p w14:paraId="3FA63A00" w14:textId="77777777" w:rsidR="00AA41ED" w:rsidRDefault="00721638">
            <w:pPr>
              <w:widowControl w:val="0"/>
              <w:shd w:val="clear" w:color="auto" w:fill="FFFFFF"/>
              <w:jc w:val="center"/>
              <w:rPr>
                <w:color w:val="000000"/>
              </w:rPr>
            </w:pPr>
            <w:r>
              <w:rPr>
                <w:bCs/>
                <w:color w:val="000000"/>
              </w:rPr>
              <w:t>O</w:t>
            </w:r>
          </w:p>
        </w:tc>
      </w:tr>
      <w:tr w:rsidR="00AA41ED" w14:paraId="3FA63A0B" w14:textId="77777777">
        <w:trPr>
          <w:cantSplit/>
          <w:trHeight w:val="23"/>
        </w:trPr>
        <w:tc>
          <w:tcPr>
            <w:tcW w:w="2534" w:type="dxa"/>
            <w:tcBorders>
              <w:top w:val="single" w:sz="6" w:space="0" w:color="auto"/>
              <w:left w:val="single" w:sz="6" w:space="0" w:color="auto"/>
              <w:bottom w:val="single" w:sz="6" w:space="0" w:color="auto"/>
              <w:right w:val="single" w:sz="6" w:space="0" w:color="auto"/>
            </w:tcBorders>
            <w:shd w:val="clear" w:color="auto" w:fill="FFFFFF"/>
          </w:tcPr>
          <w:p w14:paraId="3FA63A02" w14:textId="77777777" w:rsidR="00AA41ED" w:rsidRDefault="00721638">
            <w:pPr>
              <w:widowControl w:val="0"/>
              <w:shd w:val="clear" w:color="auto" w:fill="FFFFFF"/>
              <w:rPr>
                <w:color w:val="000000"/>
              </w:rPr>
            </w:pPr>
            <w:r>
              <w:rPr>
                <w:color w:val="000000"/>
              </w:rPr>
              <w:t>α-aminoantrachinonas</w:t>
            </w:r>
          </w:p>
        </w:tc>
        <w:tc>
          <w:tcPr>
            <w:tcW w:w="1223" w:type="dxa"/>
            <w:tcBorders>
              <w:top w:val="single" w:sz="6" w:space="0" w:color="auto"/>
              <w:left w:val="single" w:sz="6" w:space="0" w:color="auto"/>
              <w:bottom w:val="single" w:sz="6" w:space="0" w:color="auto"/>
              <w:right w:val="single" w:sz="6" w:space="0" w:color="auto"/>
            </w:tcBorders>
            <w:shd w:val="clear" w:color="auto" w:fill="FFFFFF"/>
          </w:tcPr>
          <w:p w14:paraId="3FA63A03" w14:textId="77777777" w:rsidR="00AA41ED" w:rsidRDefault="00721638">
            <w:pPr>
              <w:widowControl w:val="0"/>
              <w:shd w:val="clear" w:color="auto" w:fill="FFFFFF"/>
              <w:rPr>
                <w:color w:val="000000"/>
              </w:rPr>
            </w:pPr>
            <w:r>
              <w:rPr>
                <w:color w:val="000000"/>
              </w:rPr>
              <w:t>82-45-1</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04" w14:textId="77777777" w:rsidR="00AA41ED" w:rsidRDefault="00721638">
            <w:pPr>
              <w:widowControl w:val="0"/>
              <w:shd w:val="clear" w:color="auto" w:fill="FFFFFF"/>
              <w:jc w:val="center"/>
              <w:rPr>
                <w:color w:val="000000"/>
              </w:rPr>
            </w:pPr>
            <w:r>
              <w:rPr>
                <w:color w:val="000000"/>
              </w:rPr>
              <w:t>5</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05"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06"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07"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08"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09" w14:textId="77777777" w:rsidR="00AA41ED" w:rsidRDefault="00721638">
            <w:pPr>
              <w:widowControl w:val="0"/>
              <w:shd w:val="clear" w:color="auto" w:fill="FFFFFF"/>
              <w:jc w:val="center"/>
              <w:rPr>
                <w:color w:val="000000"/>
              </w:rPr>
            </w:pPr>
            <w:r>
              <w:rPr>
                <w:color w:val="000000"/>
              </w:rPr>
              <w:t>-</w:t>
            </w:r>
          </w:p>
        </w:tc>
        <w:tc>
          <w:tcPr>
            <w:tcW w:w="978" w:type="dxa"/>
            <w:tcBorders>
              <w:top w:val="single" w:sz="6" w:space="0" w:color="auto"/>
              <w:left w:val="single" w:sz="6" w:space="0" w:color="auto"/>
              <w:bottom w:val="single" w:sz="6" w:space="0" w:color="auto"/>
              <w:right w:val="single" w:sz="6" w:space="0" w:color="auto"/>
            </w:tcBorders>
            <w:shd w:val="clear" w:color="auto" w:fill="FFFFFF"/>
          </w:tcPr>
          <w:p w14:paraId="3FA63A0A" w14:textId="77777777" w:rsidR="00AA41ED" w:rsidRDefault="00721638">
            <w:pPr>
              <w:widowControl w:val="0"/>
              <w:shd w:val="clear" w:color="auto" w:fill="FFFFFF"/>
              <w:jc w:val="center"/>
              <w:rPr>
                <w:color w:val="000000"/>
              </w:rPr>
            </w:pPr>
            <w:r>
              <w:rPr>
                <w:bCs/>
                <w:color w:val="000000"/>
              </w:rPr>
              <w:t>-</w:t>
            </w:r>
          </w:p>
        </w:tc>
      </w:tr>
      <w:tr w:rsidR="00AA41ED" w14:paraId="3FA63A15" w14:textId="77777777">
        <w:trPr>
          <w:cantSplit/>
          <w:trHeight w:val="23"/>
        </w:trPr>
        <w:tc>
          <w:tcPr>
            <w:tcW w:w="2534" w:type="dxa"/>
            <w:tcBorders>
              <w:top w:val="single" w:sz="6" w:space="0" w:color="auto"/>
              <w:left w:val="single" w:sz="6" w:space="0" w:color="auto"/>
              <w:bottom w:val="single" w:sz="6" w:space="0" w:color="auto"/>
              <w:right w:val="single" w:sz="6" w:space="0" w:color="auto"/>
            </w:tcBorders>
            <w:shd w:val="clear" w:color="auto" w:fill="FFFFFF"/>
          </w:tcPr>
          <w:p w14:paraId="3FA63A0C" w14:textId="77777777" w:rsidR="00AA41ED" w:rsidRDefault="00721638">
            <w:pPr>
              <w:widowControl w:val="0"/>
              <w:shd w:val="clear" w:color="auto" w:fill="FFFFFF"/>
              <w:rPr>
                <w:color w:val="000000"/>
              </w:rPr>
            </w:pPr>
            <w:r>
              <w:rPr>
                <w:color w:val="000000"/>
              </w:rPr>
              <w:t>Aminopelargono rūgštis</w:t>
            </w:r>
          </w:p>
        </w:tc>
        <w:tc>
          <w:tcPr>
            <w:tcW w:w="1223" w:type="dxa"/>
            <w:tcBorders>
              <w:top w:val="single" w:sz="6" w:space="0" w:color="auto"/>
              <w:left w:val="single" w:sz="6" w:space="0" w:color="auto"/>
              <w:bottom w:val="single" w:sz="6" w:space="0" w:color="auto"/>
              <w:right w:val="single" w:sz="6" w:space="0" w:color="auto"/>
            </w:tcBorders>
            <w:shd w:val="clear" w:color="auto" w:fill="FFFFFF"/>
          </w:tcPr>
          <w:p w14:paraId="3FA63A0D" w14:textId="77777777" w:rsidR="00AA41ED" w:rsidRDefault="00721638">
            <w:pPr>
              <w:widowControl w:val="0"/>
              <w:shd w:val="clear" w:color="auto" w:fill="FFFFFF"/>
              <w:rPr>
                <w:color w:val="000000"/>
              </w:rPr>
            </w:pPr>
            <w:r>
              <w:rPr>
                <w:color w:val="000000"/>
              </w:rPr>
              <w:t>1120-12-3</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0E" w14:textId="77777777" w:rsidR="00AA41ED" w:rsidRDefault="00721638">
            <w:pPr>
              <w:widowControl w:val="0"/>
              <w:shd w:val="clear" w:color="auto" w:fill="FFFFFF"/>
              <w:jc w:val="center"/>
              <w:rPr>
                <w:color w:val="000000"/>
              </w:rPr>
            </w:pPr>
            <w:r>
              <w:rPr>
                <w:color w:val="000000"/>
              </w:rPr>
              <w:t>8</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0F"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10"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11"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12"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13" w14:textId="77777777" w:rsidR="00AA41ED" w:rsidRDefault="00721638">
            <w:pPr>
              <w:widowControl w:val="0"/>
              <w:shd w:val="clear" w:color="auto" w:fill="FFFFFF"/>
              <w:jc w:val="center"/>
              <w:rPr>
                <w:color w:val="000000"/>
              </w:rPr>
            </w:pPr>
            <w:r>
              <w:rPr>
                <w:color w:val="000000"/>
              </w:rPr>
              <w:t>-</w:t>
            </w:r>
          </w:p>
        </w:tc>
        <w:tc>
          <w:tcPr>
            <w:tcW w:w="978" w:type="dxa"/>
            <w:tcBorders>
              <w:top w:val="single" w:sz="6" w:space="0" w:color="auto"/>
              <w:left w:val="single" w:sz="6" w:space="0" w:color="auto"/>
              <w:bottom w:val="single" w:sz="6" w:space="0" w:color="auto"/>
              <w:right w:val="single" w:sz="6" w:space="0" w:color="auto"/>
            </w:tcBorders>
            <w:shd w:val="clear" w:color="auto" w:fill="FFFFFF"/>
          </w:tcPr>
          <w:p w14:paraId="3FA63A14" w14:textId="77777777" w:rsidR="00AA41ED" w:rsidRDefault="00721638">
            <w:pPr>
              <w:widowControl w:val="0"/>
              <w:shd w:val="clear" w:color="auto" w:fill="FFFFFF"/>
              <w:jc w:val="center"/>
              <w:rPr>
                <w:color w:val="000000"/>
              </w:rPr>
            </w:pPr>
            <w:r>
              <w:rPr>
                <w:bCs/>
                <w:color w:val="000000"/>
              </w:rPr>
              <w:t>-</w:t>
            </w:r>
          </w:p>
        </w:tc>
      </w:tr>
      <w:tr w:rsidR="00AA41ED" w14:paraId="3FA63A1F" w14:textId="77777777">
        <w:trPr>
          <w:cantSplit/>
          <w:trHeight w:val="23"/>
        </w:trPr>
        <w:tc>
          <w:tcPr>
            <w:tcW w:w="2534" w:type="dxa"/>
            <w:tcBorders>
              <w:top w:val="single" w:sz="6" w:space="0" w:color="auto"/>
              <w:left w:val="single" w:sz="6" w:space="0" w:color="auto"/>
              <w:bottom w:val="single" w:sz="6" w:space="0" w:color="auto"/>
              <w:right w:val="single" w:sz="6" w:space="0" w:color="auto"/>
            </w:tcBorders>
            <w:shd w:val="clear" w:color="auto" w:fill="FFFFFF"/>
          </w:tcPr>
          <w:p w14:paraId="3FA63A16" w14:textId="77777777" w:rsidR="00AA41ED" w:rsidRDefault="00721638">
            <w:pPr>
              <w:widowControl w:val="0"/>
              <w:shd w:val="clear" w:color="auto" w:fill="FFFFFF"/>
              <w:rPr>
                <w:color w:val="000000"/>
              </w:rPr>
            </w:pPr>
            <w:r>
              <w:rPr>
                <w:color w:val="000000"/>
              </w:rPr>
              <w:t>Aminopirimidinas (2-metil-4-amino-5-etoksimetilpinmidinas)</w:t>
            </w:r>
          </w:p>
        </w:tc>
        <w:tc>
          <w:tcPr>
            <w:tcW w:w="1223" w:type="dxa"/>
            <w:tcBorders>
              <w:top w:val="single" w:sz="6" w:space="0" w:color="auto"/>
              <w:left w:val="single" w:sz="6" w:space="0" w:color="auto"/>
              <w:bottom w:val="single" w:sz="6" w:space="0" w:color="auto"/>
              <w:right w:val="single" w:sz="6" w:space="0" w:color="auto"/>
            </w:tcBorders>
            <w:shd w:val="clear" w:color="auto" w:fill="FFFFFF"/>
          </w:tcPr>
          <w:p w14:paraId="3FA63A17" w14:textId="77777777" w:rsidR="00AA41ED" w:rsidRDefault="00721638">
            <w:pPr>
              <w:widowControl w:val="0"/>
              <w:shd w:val="clear" w:color="auto" w:fill="FFFFFF"/>
              <w:rPr>
                <w:color w:val="000000"/>
              </w:rPr>
            </w:pPr>
            <w:r>
              <w:rPr>
                <w:color w:val="000000"/>
              </w:rPr>
              <w:t>73-66-5</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18" w14:textId="77777777" w:rsidR="00AA41ED" w:rsidRDefault="00721638">
            <w:pPr>
              <w:widowControl w:val="0"/>
              <w:shd w:val="clear" w:color="auto" w:fill="FFFFFF"/>
              <w:jc w:val="center"/>
              <w:rPr>
                <w:color w:val="000000"/>
              </w:rPr>
            </w:pPr>
            <w:r>
              <w:rPr>
                <w:color w:val="000000"/>
              </w:rPr>
              <w:t>1</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19"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1A"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1B"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1C"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1D" w14:textId="77777777" w:rsidR="00AA41ED" w:rsidRDefault="00721638">
            <w:pPr>
              <w:widowControl w:val="0"/>
              <w:shd w:val="clear" w:color="auto" w:fill="FFFFFF"/>
              <w:jc w:val="center"/>
              <w:rPr>
                <w:color w:val="000000"/>
              </w:rPr>
            </w:pPr>
            <w:r>
              <w:rPr>
                <w:color w:val="000000"/>
              </w:rPr>
              <w:t>-</w:t>
            </w:r>
          </w:p>
        </w:tc>
        <w:tc>
          <w:tcPr>
            <w:tcW w:w="978" w:type="dxa"/>
            <w:tcBorders>
              <w:top w:val="single" w:sz="6" w:space="0" w:color="auto"/>
              <w:left w:val="single" w:sz="6" w:space="0" w:color="auto"/>
              <w:bottom w:val="single" w:sz="6" w:space="0" w:color="auto"/>
              <w:right w:val="single" w:sz="6" w:space="0" w:color="auto"/>
            </w:tcBorders>
            <w:shd w:val="clear" w:color="auto" w:fill="FFFFFF"/>
          </w:tcPr>
          <w:p w14:paraId="3FA63A1E" w14:textId="77777777" w:rsidR="00AA41ED" w:rsidRDefault="00721638">
            <w:pPr>
              <w:widowControl w:val="0"/>
              <w:shd w:val="clear" w:color="auto" w:fill="FFFFFF"/>
              <w:jc w:val="center"/>
              <w:rPr>
                <w:color w:val="000000"/>
              </w:rPr>
            </w:pPr>
            <w:r>
              <w:rPr>
                <w:bCs/>
                <w:color w:val="000000"/>
              </w:rPr>
              <w:t>-</w:t>
            </w:r>
          </w:p>
        </w:tc>
      </w:tr>
      <w:tr w:rsidR="00AA41ED" w14:paraId="3FA63A29" w14:textId="77777777">
        <w:trPr>
          <w:cantSplit/>
          <w:trHeight w:val="23"/>
        </w:trPr>
        <w:tc>
          <w:tcPr>
            <w:tcW w:w="2534" w:type="dxa"/>
            <w:tcBorders>
              <w:top w:val="single" w:sz="6" w:space="0" w:color="auto"/>
              <w:left w:val="single" w:sz="6" w:space="0" w:color="auto"/>
              <w:bottom w:val="single" w:sz="6" w:space="0" w:color="auto"/>
              <w:right w:val="single" w:sz="6" w:space="0" w:color="auto"/>
            </w:tcBorders>
            <w:shd w:val="clear" w:color="auto" w:fill="FFFFFF"/>
          </w:tcPr>
          <w:p w14:paraId="3FA63A20" w14:textId="77777777" w:rsidR="00AA41ED" w:rsidRDefault="00721638">
            <w:pPr>
              <w:widowControl w:val="0"/>
              <w:shd w:val="clear" w:color="auto" w:fill="FFFFFF"/>
              <w:rPr>
                <w:color w:val="000000"/>
              </w:rPr>
            </w:pPr>
            <w:r>
              <w:rPr>
                <w:color w:val="000000"/>
              </w:rPr>
              <w:t xml:space="preserve">Amofosas (mono- ir diamino </w:t>
            </w:r>
            <w:r>
              <w:rPr>
                <w:color w:val="000000"/>
              </w:rPr>
              <w:t>fosfatų mišinys)</w:t>
            </w:r>
          </w:p>
        </w:tc>
        <w:tc>
          <w:tcPr>
            <w:tcW w:w="1223" w:type="dxa"/>
            <w:tcBorders>
              <w:top w:val="single" w:sz="6" w:space="0" w:color="auto"/>
              <w:left w:val="single" w:sz="6" w:space="0" w:color="auto"/>
              <w:bottom w:val="single" w:sz="6" w:space="0" w:color="auto"/>
              <w:right w:val="single" w:sz="6" w:space="0" w:color="auto"/>
            </w:tcBorders>
            <w:shd w:val="clear" w:color="auto" w:fill="FFFFFF"/>
          </w:tcPr>
          <w:p w14:paraId="3FA63A21" w14:textId="77777777" w:rsidR="00AA41ED" w:rsidRDefault="00721638">
            <w:pPr>
              <w:widowControl w:val="0"/>
              <w:shd w:val="clear" w:color="auto" w:fill="FFFFFF"/>
              <w:rPr>
                <w:color w:val="000000"/>
              </w:rPr>
            </w:pPr>
            <w:r>
              <w:rPr>
                <w:color w:val="000000"/>
              </w:rPr>
              <w:t>299-86-5</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22" w14:textId="77777777" w:rsidR="00AA41ED" w:rsidRDefault="00721638">
            <w:pPr>
              <w:widowControl w:val="0"/>
              <w:shd w:val="clear" w:color="auto" w:fill="FFFFFF"/>
              <w:jc w:val="center"/>
              <w:rPr>
                <w:color w:val="000000"/>
              </w:rPr>
            </w:pPr>
            <w:r>
              <w:rPr>
                <w:color w:val="000000"/>
              </w:rPr>
              <w:t>6</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23"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24"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25"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26"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27" w14:textId="77777777" w:rsidR="00AA41ED" w:rsidRDefault="00721638">
            <w:pPr>
              <w:widowControl w:val="0"/>
              <w:shd w:val="clear" w:color="auto" w:fill="FFFFFF"/>
              <w:jc w:val="center"/>
              <w:rPr>
                <w:color w:val="000000"/>
              </w:rPr>
            </w:pPr>
            <w:r>
              <w:rPr>
                <w:color w:val="000000"/>
              </w:rPr>
              <w:t>-</w:t>
            </w:r>
          </w:p>
        </w:tc>
        <w:tc>
          <w:tcPr>
            <w:tcW w:w="978" w:type="dxa"/>
            <w:tcBorders>
              <w:top w:val="single" w:sz="6" w:space="0" w:color="auto"/>
              <w:left w:val="single" w:sz="6" w:space="0" w:color="auto"/>
              <w:bottom w:val="single" w:sz="6" w:space="0" w:color="auto"/>
              <w:right w:val="single" w:sz="6" w:space="0" w:color="auto"/>
            </w:tcBorders>
            <w:shd w:val="clear" w:color="auto" w:fill="FFFFFF"/>
          </w:tcPr>
          <w:p w14:paraId="3FA63A28" w14:textId="77777777" w:rsidR="00AA41ED" w:rsidRDefault="00721638">
            <w:pPr>
              <w:widowControl w:val="0"/>
              <w:shd w:val="clear" w:color="auto" w:fill="FFFFFF"/>
              <w:jc w:val="center"/>
              <w:rPr>
                <w:color w:val="000000"/>
              </w:rPr>
            </w:pPr>
            <w:r>
              <w:rPr>
                <w:color w:val="000000"/>
              </w:rPr>
              <w:t>F O</w:t>
            </w:r>
          </w:p>
        </w:tc>
      </w:tr>
      <w:tr w:rsidR="00AA41ED" w14:paraId="3FA63A33" w14:textId="77777777">
        <w:trPr>
          <w:cantSplit/>
          <w:trHeight w:val="23"/>
        </w:trPr>
        <w:tc>
          <w:tcPr>
            <w:tcW w:w="2534" w:type="dxa"/>
            <w:tcBorders>
              <w:top w:val="single" w:sz="6" w:space="0" w:color="auto"/>
              <w:left w:val="single" w:sz="6" w:space="0" w:color="auto"/>
              <w:bottom w:val="single" w:sz="6" w:space="0" w:color="auto"/>
              <w:right w:val="single" w:sz="6" w:space="0" w:color="auto"/>
            </w:tcBorders>
            <w:shd w:val="clear" w:color="auto" w:fill="FFFFFF"/>
          </w:tcPr>
          <w:p w14:paraId="3FA63A2A" w14:textId="77777777" w:rsidR="00AA41ED" w:rsidRDefault="00721638">
            <w:pPr>
              <w:widowControl w:val="0"/>
              <w:shd w:val="clear" w:color="auto" w:fill="FFFFFF"/>
              <w:rPr>
                <w:color w:val="000000"/>
              </w:rPr>
            </w:pPr>
            <w:r>
              <w:rPr>
                <w:color w:val="000000"/>
              </w:rPr>
              <w:t>Amoniakas (bevandenis)</w:t>
            </w:r>
          </w:p>
        </w:tc>
        <w:tc>
          <w:tcPr>
            <w:tcW w:w="1223" w:type="dxa"/>
            <w:tcBorders>
              <w:top w:val="single" w:sz="6" w:space="0" w:color="auto"/>
              <w:left w:val="single" w:sz="6" w:space="0" w:color="auto"/>
              <w:bottom w:val="single" w:sz="6" w:space="0" w:color="auto"/>
              <w:right w:val="single" w:sz="6" w:space="0" w:color="auto"/>
            </w:tcBorders>
            <w:shd w:val="clear" w:color="auto" w:fill="FFFFFF"/>
          </w:tcPr>
          <w:p w14:paraId="3FA63A2B" w14:textId="77777777" w:rsidR="00AA41ED" w:rsidRDefault="00721638">
            <w:pPr>
              <w:widowControl w:val="0"/>
              <w:shd w:val="clear" w:color="auto" w:fill="FFFFFF"/>
              <w:rPr>
                <w:color w:val="000000"/>
              </w:rPr>
            </w:pPr>
            <w:r>
              <w:rPr>
                <w:color w:val="000000"/>
              </w:rPr>
              <w:t>7664-41-7</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2C" w14:textId="77777777" w:rsidR="00AA41ED" w:rsidRDefault="00721638">
            <w:pPr>
              <w:widowControl w:val="0"/>
              <w:shd w:val="clear" w:color="auto" w:fill="FFFFFF"/>
              <w:jc w:val="center"/>
              <w:rPr>
                <w:color w:val="000000"/>
              </w:rPr>
            </w:pPr>
            <w:r>
              <w:rPr>
                <w:color w:val="000000"/>
              </w:rPr>
              <w:t>14</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2D" w14:textId="77777777" w:rsidR="00AA41ED" w:rsidRDefault="00721638">
            <w:pPr>
              <w:widowControl w:val="0"/>
              <w:shd w:val="clear" w:color="auto" w:fill="FFFFFF"/>
              <w:jc w:val="center"/>
              <w:rPr>
                <w:color w:val="000000"/>
              </w:rPr>
            </w:pPr>
            <w:r>
              <w:rPr>
                <w:color w:val="000000"/>
              </w:rPr>
              <w:t>20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2E" w14:textId="77777777" w:rsidR="00AA41ED" w:rsidRDefault="00721638">
            <w:pPr>
              <w:widowControl w:val="0"/>
              <w:shd w:val="clear" w:color="auto" w:fill="FFFFFF"/>
              <w:jc w:val="center"/>
              <w:rPr>
                <w:color w:val="000000"/>
              </w:rPr>
            </w:pPr>
            <w:r>
              <w:rPr>
                <w:color w:val="000000"/>
              </w:rPr>
              <w:t>36</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2F" w14:textId="77777777" w:rsidR="00AA41ED" w:rsidRDefault="00721638">
            <w:pPr>
              <w:widowControl w:val="0"/>
              <w:shd w:val="clear" w:color="auto" w:fill="FFFFFF"/>
              <w:jc w:val="center"/>
              <w:rPr>
                <w:color w:val="000000"/>
              </w:rPr>
            </w:pPr>
            <w:r>
              <w:rPr>
                <w:color w:val="000000"/>
              </w:rPr>
              <w:t>50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30"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31" w14:textId="77777777" w:rsidR="00AA41ED" w:rsidRDefault="00721638">
            <w:pPr>
              <w:widowControl w:val="0"/>
              <w:shd w:val="clear" w:color="auto" w:fill="FFFFFF"/>
              <w:jc w:val="center"/>
              <w:rPr>
                <w:color w:val="000000"/>
              </w:rPr>
            </w:pPr>
            <w:r>
              <w:rPr>
                <w:color w:val="000000"/>
              </w:rPr>
              <w:t>-</w:t>
            </w:r>
          </w:p>
        </w:tc>
        <w:tc>
          <w:tcPr>
            <w:tcW w:w="978" w:type="dxa"/>
            <w:tcBorders>
              <w:top w:val="single" w:sz="6" w:space="0" w:color="auto"/>
              <w:left w:val="single" w:sz="6" w:space="0" w:color="auto"/>
              <w:bottom w:val="single" w:sz="6" w:space="0" w:color="auto"/>
              <w:right w:val="single" w:sz="6" w:space="0" w:color="auto"/>
            </w:tcBorders>
            <w:shd w:val="clear" w:color="auto" w:fill="FFFFFF"/>
          </w:tcPr>
          <w:p w14:paraId="3FA63A32" w14:textId="77777777" w:rsidR="00AA41ED" w:rsidRDefault="00721638">
            <w:pPr>
              <w:widowControl w:val="0"/>
              <w:shd w:val="clear" w:color="auto" w:fill="FFFFFF"/>
              <w:jc w:val="center"/>
              <w:rPr>
                <w:color w:val="000000"/>
              </w:rPr>
            </w:pPr>
            <w:r>
              <w:rPr>
                <w:color w:val="000000"/>
              </w:rPr>
              <w:t>-</w:t>
            </w:r>
          </w:p>
        </w:tc>
      </w:tr>
      <w:tr w:rsidR="00AA41ED" w14:paraId="3FA63A3D" w14:textId="77777777">
        <w:trPr>
          <w:cantSplit/>
          <w:trHeight w:val="23"/>
        </w:trPr>
        <w:tc>
          <w:tcPr>
            <w:tcW w:w="2534" w:type="dxa"/>
            <w:tcBorders>
              <w:top w:val="single" w:sz="6" w:space="0" w:color="auto"/>
              <w:left w:val="single" w:sz="6" w:space="0" w:color="auto"/>
              <w:bottom w:val="single" w:sz="6" w:space="0" w:color="auto"/>
              <w:right w:val="single" w:sz="6" w:space="0" w:color="auto"/>
            </w:tcBorders>
            <w:shd w:val="clear" w:color="auto" w:fill="FFFFFF"/>
          </w:tcPr>
          <w:p w14:paraId="3FA63A34" w14:textId="77777777" w:rsidR="00AA41ED" w:rsidRDefault="00721638">
            <w:pPr>
              <w:widowControl w:val="0"/>
              <w:shd w:val="clear" w:color="auto" w:fill="FFFFFF"/>
              <w:rPr>
                <w:color w:val="000000"/>
              </w:rPr>
            </w:pPr>
            <w:r>
              <w:rPr>
                <w:color w:val="000000"/>
              </w:rPr>
              <w:t>Amonio chloridas</w:t>
            </w:r>
          </w:p>
        </w:tc>
        <w:tc>
          <w:tcPr>
            <w:tcW w:w="1223" w:type="dxa"/>
            <w:tcBorders>
              <w:top w:val="single" w:sz="6" w:space="0" w:color="auto"/>
              <w:left w:val="single" w:sz="6" w:space="0" w:color="auto"/>
              <w:bottom w:val="single" w:sz="6" w:space="0" w:color="auto"/>
              <w:right w:val="single" w:sz="6" w:space="0" w:color="auto"/>
            </w:tcBorders>
            <w:shd w:val="clear" w:color="auto" w:fill="FFFFFF"/>
          </w:tcPr>
          <w:p w14:paraId="3FA63A35" w14:textId="77777777" w:rsidR="00AA41ED" w:rsidRDefault="00721638">
            <w:pPr>
              <w:widowControl w:val="0"/>
              <w:shd w:val="clear" w:color="auto" w:fill="FFFFFF"/>
              <w:rPr>
                <w:color w:val="000000"/>
              </w:rPr>
            </w:pPr>
            <w:r>
              <w:rPr>
                <w:color w:val="000000"/>
              </w:rPr>
              <w:t>12125-02-9</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36" w14:textId="77777777" w:rsidR="00AA41ED" w:rsidRDefault="00721638">
            <w:pPr>
              <w:widowControl w:val="0"/>
              <w:shd w:val="clear" w:color="auto" w:fill="FFFFFF"/>
              <w:jc w:val="center"/>
              <w:rPr>
                <w:color w:val="000000"/>
              </w:rPr>
            </w:pPr>
            <w:r>
              <w:rPr>
                <w:color w:val="000000"/>
              </w:rPr>
              <w:t>10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37"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38"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39"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3A"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3B" w14:textId="77777777" w:rsidR="00AA41ED" w:rsidRDefault="00721638">
            <w:pPr>
              <w:widowControl w:val="0"/>
              <w:shd w:val="clear" w:color="auto" w:fill="FFFFFF"/>
              <w:jc w:val="center"/>
              <w:rPr>
                <w:color w:val="000000"/>
              </w:rPr>
            </w:pPr>
            <w:r>
              <w:rPr>
                <w:color w:val="000000"/>
              </w:rPr>
              <w:t>-</w:t>
            </w:r>
          </w:p>
        </w:tc>
        <w:tc>
          <w:tcPr>
            <w:tcW w:w="978" w:type="dxa"/>
            <w:tcBorders>
              <w:top w:val="single" w:sz="6" w:space="0" w:color="auto"/>
              <w:left w:val="single" w:sz="6" w:space="0" w:color="auto"/>
              <w:bottom w:val="single" w:sz="6" w:space="0" w:color="auto"/>
              <w:right w:val="single" w:sz="6" w:space="0" w:color="auto"/>
            </w:tcBorders>
            <w:shd w:val="clear" w:color="auto" w:fill="FFFFFF"/>
          </w:tcPr>
          <w:p w14:paraId="3FA63A3C" w14:textId="77777777" w:rsidR="00AA41ED" w:rsidRDefault="00721638">
            <w:pPr>
              <w:widowControl w:val="0"/>
              <w:shd w:val="clear" w:color="auto" w:fill="FFFFFF"/>
              <w:jc w:val="center"/>
              <w:rPr>
                <w:color w:val="000000"/>
              </w:rPr>
            </w:pPr>
            <w:r>
              <w:rPr>
                <w:color w:val="000000"/>
              </w:rPr>
              <w:t>-</w:t>
            </w:r>
          </w:p>
        </w:tc>
      </w:tr>
      <w:tr w:rsidR="00AA41ED" w14:paraId="3FA63A47" w14:textId="77777777">
        <w:trPr>
          <w:cantSplit/>
          <w:trHeight w:val="23"/>
        </w:trPr>
        <w:tc>
          <w:tcPr>
            <w:tcW w:w="2534" w:type="dxa"/>
            <w:tcBorders>
              <w:top w:val="single" w:sz="6" w:space="0" w:color="auto"/>
              <w:left w:val="single" w:sz="6" w:space="0" w:color="auto"/>
              <w:bottom w:val="single" w:sz="6" w:space="0" w:color="auto"/>
              <w:right w:val="single" w:sz="6" w:space="0" w:color="auto"/>
            </w:tcBorders>
            <w:shd w:val="clear" w:color="auto" w:fill="FFFFFF"/>
          </w:tcPr>
          <w:p w14:paraId="3FA63A3E" w14:textId="77777777" w:rsidR="00AA41ED" w:rsidRDefault="00721638">
            <w:pPr>
              <w:widowControl w:val="0"/>
              <w:shd w:val="clear" w:color="auto" w:fill="FFFFFF"/>
              <w:rPr>
                <w:color w:val="000000"/>
              </w:rPr>
            </w:pPr>
            <w:r>
              <w:rPr>
                <w:color w:val="000000"/>
              </w:rPr>
              <w:t>Amonio diizopropiltiofosfatas</w:t>
            </w:r>
          </w:p>
        </w:tc>
        <w:tc>
          <w:tcPr>
            <w:tcW w:w="1223" w:type="dxa"/>
            <w:tcBorders>
              <w:top w:val="single" w:sz="6" w:space="0" w:color="auto"/>
              <w:left w:val="single" w:sz="6" w:space="0" w:color="auto"/>
              <w:bottom w:val="single" w:sz="6" w:space="0" w:color="auto"/>
              <w:right w:val="single" w:sz="6" w:space="0" w:color="auto"/>
            </w:tcBorders>
            <w:shd w:val="clear" w:color="auto" w:fill="FFFFFF"/>
          </w:tcPr>
          <w:p w14:paraId="3FA63A3F" w14:textId="77777777" w:rsidR="00AA41ED" w:rsidRDefault="00721638">
            <w:pPr>
              <w:widowControl w:val="0"/>
              <w:shd w:val="clear" w:color="auto" w:fill="FFFFFF"/>
              <w:rPr>
                <w:color w:val="000000"/>
              </w:rPr>
            </w:pPr>
            <w:r>
              <w:rPr>
                <w:color w:val="000000"/>
              </w:rPr>
              <w:t>29918-57-8</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40" w14:textId="77777777" w:rsidR="00AA41ED" w:rsidRDefault="00721638">
            <w:pPr>
              <w:widowControl w:val="0"/>
              <w:shd w:val="clear" w:color="auto" w:fill="FFFFFF"/>
              <w:jc w:val="center"/>
              <w:rPr>
                <w:color w:val="000000"/>
              </w:rPr>
            </w:pPr>
            <w:r>
              <w:rPr>
                <w:color w:val="000000"/>
              </w:rPr>
              <w:t>10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41"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42"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43"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44"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45" w14:textId="77777777" w:rsidR="00AA41ED" w:rsidRDefault="00721638">
            <w:pPr>
              <w:widowControl w:val="0"/>
              <w:shd w:val="clear" w:color="auto" w:fill="FFFFFF"/>
              <w:jc w:val="center"/>
              <w:rPr>
                <w:color w:val="000000"/>
              </w:rPr>
            </w:pPr>
            <w:r>
              <w:rPr>
                <w:color w:val="000000"/>
              </w:rPr>
              <w:t>-</w:t>
            </w:r>
          </w:p>
        </w:tc>
        <w:tc>
          <w:tcPr>
            <w:tcW w:w="978" w:type="dxa"/>
            <w:tcBorders>
              <w:top w:val="single" w:sz="6" w:space="0" w:color="auto"/>
              <w:left w:val="single" w:sz="6" w:space="0" w:color="auto"/>
              <w:bottom w:val="single" w:sz="6" w:space="0" w:color="auto"/>
              <w:right w:val="single" w:sz="6" w:space="0" w:color="auto"/>
            </w:tcBorders>
            <w:shd w:val="clear" w:color="auto" w:fill="FFFFFF"/>
          </w:tcPr>
          <w:p w14:paraId="3FA63A46" w14:textId="77777777" w:rsidR="00AA41ED" w:rsidRDefault="00721638">
            <w:pPr>
              <w:widowControl w:val="0"/>
              <w:shd w:val="clear" w:color="auto" w:fill="FFFFFF"/>
              <w:jc w:val="center"/>
              <w:rPr>
                <w:color w:val="000000"/>
              </w:rPr>
            </w:pPr>
            <w:r>
              <w:rPr>
                <w:color w:val="000000"/>
              </w:rPr>
              <w:t>-</w:t>
            </w:r>
          </w:p>
        </w:tc>
      </w:tr>
      <w:tr w:rsidR="00AA41ED" w14:paraId="3FA63A51" w14:textId="77777777">
        <w:trPr>
          <w:cantSplit/>
          <w:trHeight w:val="23"/>
        </w:trPr>
        <w:tc>
          <w:tcPr>
            <w:tcW w:w="2534" w:type="dxa"/>
            <w:tcBorders>
              <w:top w:val="single" w:sz="6" w:space="0" w:color="auto"/>
              <w:left w:val="single" w:sz="6" w:space="0" w:color="auto"/>
              <w:bottom w:val="single" w:sz="6" w:space="0" w:color="auto"/>
              <w:right w:val="single" w:sz="6" w:space="0" w:color="auto"/>
            </w:tcBorders>
            <w:shd w:val="clear" w:color="auto" w:fill="FFFFFF"/>
          </w:tcPr>
          <w:p w14:paraId="3FA63A48" w14:textId="77777777" w:rsidR="00AA41ED" w:rsidRDefault="00721638">
            <w:pPr>
              <w:widowControl w:val="0"/>
              <w:shd w:val="clear" w:color="auto" w:fill="FFFFFF"/>
              <w:rPr>
                <w:color w:val="000000"/>
              </w:rPr>
            </w:pPr>
            <w:r>
              <w:rPr>
                <w:color w:val="000000"/>
              </w:rPr>
              <w:lastRenderedPageBreak/>
              <w:t>Amonio sulfamatas</w:t>
            </w:r>
          </w:p>
        </w:tc>
        <w:tc>
          <w:tcPr>
            <w:tcW w:w="1223" w:type="dxa"/>
            <w:tcBorders>
              <w:top w:val="single" w:sz="6" w:space="0" w:color="auto"/>
              <w:left w:val="single" w:sz="6" w:space="0" w:color="auto"/>
              <w:bottom w:val="single" w:sz="6" w:space="0" w:color="auto"/>
              <w:right w:val="single" w:sz="6" w:space="0" w:color="auto"/>
            </w:tcBorders>
            <w:shd w:val="clear" w:color="auto" w:fill="FFFFFF"/>
          </w:tcPr>
          <w:p w14:paraId="3FA63A49" w14:textId="77777777" w:rsidR="00AA41ED" w:rsidRDefault="00721638">
            <w:pPr>
              <w:widowControl w:val="0"/>
              <w:shd w:val="clear" w:color="auto" w:fill="FFFFFF"/>
              <w:rPr>
                <w:color w:val="000000"/>
              </w:rPr>
            </w:pPr>
            <w:r>
              <w:rPr>
                <w:color w:val="000000"/>
              </w:rPr>
              <w:t>7773-06-0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4A" w14:textId="77777777" w:rsidR="00AA41ED" w:rsidRDefault="00721638">
            <w:pPr>
              <w:widowControl w:val="0"/>
              <w:shd w:val="clear" w:color="auto" w:fill="FFFFFF"/>
              <w:jc w:val="center"/>
              <w:rPr>
                <w:color w:val="000000"/>
              </w:rPr>
            </w:pPr>
            <w:r>
              <w:rPr>
                <w:color w:val="000000"/>
              </w:rPr>
              <w:t>10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4B"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4C"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4D"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4E"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4F" w14:textId="77777777" w:rsidR="00AA41ED" w:rsidRDefault="00721638">
            <w:pPr>
              <w:widowControl w:val="0"/>
              <w:shd w:val="clear" w:color="auto" w:fill="FFFFFF"/>
              <w:jc w:val="center"/>
              <w:rPr>
                <w:color w:val="000000"/>
              </w:rPr>
            </w:pPr>
            <w:r>
              <w:rPr>
                <w:color w:val="000000"/>
              </w:rPr>
              <w:t>-</w:t>
            </w:r>
          </w:p>
        </w:tc>
        <w:tc>
          <w:tcPr>
            <w:tcW w:w="978" w:type="dxa"/>
            <w:tcBorders>
              <w:top w:val="single" w:sz="6" w:space="0" w:color="auto"/>
              <w:left w:val="single" w:sz="6" w:space="0" w:color="auto"/>
              <w:bottom w:val="single" w:sz="6" w:space="0" w:color="auto"/>
              <w:right w:val="single" w:sz="6" w:space="0" w:color="auto"/>
            </w:tcBorders>
            <w:shd w:val="clear" w:color="auto" w:fill="FFFFFF"/>
          </w:tcPr>
          <w:p w14:paraId="3FA63A50" w14:textId="77777777" w:rsidR="00AA41ED" w:rsidRDefault="00721638">
            <w:pPr>
              <w:widowControl w:val="0"/>
              <w:shd w:val="clear" w:color="auto" w:fill="FFFFFF"/>
              <w:jc w:val="center"/>
              <w:rPr>
                <w:color w:val="000000"/>
              </w:rPr>
            </w:pPr>
            <w:r>
              <w:rPr>
                <w:color w:val="000000"/>
              </w:rPr>
              <w:t>-</w:t>
            </w:r>
          </w:p>
        </w:tc>
      </w:tr>
      <w:tr w:rsidR="00AA41ED" w14:paraId="3FA63A5B" w14:textId="77777777">
        <w:trPr>
          <w:cantSplit/>
          <w:trHeight w:val="23"/>
        </w:trPr>
        <w:tc>
          <w:tcPr>
            <w:tcW w:w="2534" w:type="dxa"/>
            <w:tcBorders>
              <w:top w:val="single" w:sz="6" w:space="0" w:color="auto"/>
              <w:left w:val="single" w:sz="6" w:space="0" w:color="auto"/>
              <w:bottom w:val="single" w:sz="6" w:space="0" w:color="auto"/>
              <w:right w:val="single" w:sz="6" w:space="0" w:color="auto"/>
            </w:tcBorders>
            <w:shd w:val="clear" w:color="auto" w:fill="FFFFFF"/>
          </w:tcPr>
          <w:p w14:paraId="3FA63A52" w14:textId="77777777" w:rsidR="00AA41ED" w:rsidRDefault="00721638">
            <w:pPr>
              <w:widowControl w:val="0"/>
              <w:shd w:val="clear" w:color="auto" w:fill="FFFFFF"/>
              <w:rPr>
                <w:color w:val="000000"/>
              </w:rPr>
            </w:pPr>
            <w:r>
              <w:rPr>
                <w:color w:val="000000"/>
              </w:rPr>
              <w:t xml:space="preserve">Amonio </w:t>
            </w:r>
            <w:r>
              <w:rPr>
                <w:color w:val="000000"/>
              </w:rPr>
              <w:t>tiosulfatas</w:t>
            </w:r>
          </w:p>
        </w:tc>
        <w:tc>
          <w:tcPr>
            <w:tcW w:w="1223" w:type="dxa"/>
            <w:tcBorders>
              <w:top w:val="single" w:sz="6" w:space="0" w:color="auto"/>
              <w:left w:val="single" w:sz="6" w:space="0" w:color="auto"/>
              <w:bottom w:val="single" w:sz="6" w:space="0" w:color="auto"/>
              <w:right w:val="single" w:sz="6" w:space="0" w:color="auto"/>
            </w:tcBorders>
            <w:shd w:val="clear" w:color="auto" w:fill="FFFFFF"/>
          </w:tcPr>
          <w:p w14:paraId="3FA63A53" w14:textId="77777777" w:rsidR="00AA41ED" w:rsidRDefault="00721638">
            <w:pPr>
              <w:widowControl w:val="0"/>
              <w:shd w:val="clear" w:color="auto" w:fill="FFFFFF"/>
              <w:rPr>
                <w:color w:val="000000"/>
              </w:rPr>
            </w:pPr>
            <w:r>
              <w:rPr>
                <w:color w:val="000000"/>
              </w:rPr>
              <w:t>7783-18-8</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54" w14:textId="77777777" w:rsidR="00AA41ED" w:rsidRDefault="00721638">
            <w:pPr>
              <w:widowControl w:val="0"/>
              <w:shd w:val="clear" w:color="auto" w:fill="FFFFFF"/>
              <w:jc w:val="center"/>
              <w:rPr>
                <w:color w:val="000000"/>
              </w:rPr>
            </w:pPr>
            <w:r>
              <w:rPr>
                <w:color w:val="000000"/>
              </w:rPr>
              <w:t>10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55"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56"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57"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58"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59" w14:textId="77777777" w:rsidR="00AA41ED" w:rsidRDefault="00721638">
            <w:pPr>
              <w:widowControl w:val="0"/>
              <w:shd w:val="clear" w:color="auto" w:fill="FFFFFF"/>
              <w:jc w:val="center"/>
              <w:rPr>
                <w:color w:val="000000"/>
              </w:rPr>
            </w:pPr>
            <w:r>
              <w:rPr>
                <w:color w:val="000000"/>
              </w:rPr>
              <w:t>-</w:t>
            </w:r>
          </w:p>
        </w:tc>
        <w:tc>
          <w:tcPr>
            <w:tcW w:w="978" w:type="dxa"/>
            <w:tcBorders>
              <w:top w:val="single" w:sz="6" w:space="0" w:color="auto"/>
              <w:left w:val="single" w:sz="6" w:space="0" w:color="auto"/>
              <w:bottom w:val="single" w:sz="6" w:space="0" w:color="auto"/>
              <w:right w:val="single" w:sz="6" w:space="0" w:color="auto"/>
            </w:tcBorders>
            <w:shd w:val="clear" w:color="auto" w:fill="FFFFFF"/>
          </w:tcPr>
          <w:p w14:paraId="3FA63A5A" w14:textId="77777777" w:rsidR="00AA41ED" w:rsidRDefault="00721638">
            <w:pPr>
              <w:widowControl w:val="0"/>
              <w:shd w:val="clear" w:color="auto" w:fill="FFFFFF"/>
              <w:jc w:val="center"/>
              <w:rPr>
                <w:color w:val="000000"/>
              </w:rPr>
            </w:pPr>
            <w:r>
              <w:rPr>
                <w:color w:val="000000"/>
              </w:rPr>
              <w:t>-</w:t>
            </w:r>
          </w:p>
        </w:tc>
      </w:tr>
      <w:tr w:rsidR="00AA41ED" w14:paraId="3FA63A65" w14:textId="77777777">
        <w:trPr>
          <w:cantSplit/>
          <w:trHeight w:val="23"/>
        </w:trPr>
        <w:tc>
          <w:tcPr>
            <w:tcW w:w="2534" w:type="dxa"/>
            <w:tcBorders>
              <w:top w:val="single" w:sz="6" w:space="0" w:color="auto"/>
              <w:left w:val="single" w:sz="6" w:space="0" w:color="auto"/>
              <w:bottom w:val="single" w:sz="6" w:space="0" w:color="auto"/>
              <w:right w:val="single" w:sz="6" w:space="0" w:color="auto"/>
            </w:tcBorders>
            <w:shd w:val="clear" w:color="auto" w:fill="FFFFFF"/>
          </w:tcPr>
          <w:p w14:paraId="3FA63A5C" w14:textId="77777777" w:rsidR="00AA41ED" w:rsidRDefault="00721638">
            <w:pPr>
              <w:widowControl w:val="0"/>
              <w:shd w:val="clear" w:color="auto" w:fill="FFFFFF"/>
              <w:rPr>
                <w:color w:val="000000"/>
              </w:rPr>
            </w:pPr>
            <w:r>
              <w:rPr>
                <w:color w:val="000000"/>
              </w:rPr>
              <w:t>Anabazino bazė (3-/2-piperidil/-piridinas)</w:t>
            </w:r>
          </w:p>
        </w:tc>
        <w:tc>
          <w:tcPr>
            <w:tcW w:w="1223" w:type="dxa"/>
            <w:tcBorders>
              <w:top w:val="single" w:sz="6" w:space="0" w:color="auto"/>
              <w:left w:val="single" w:sz="6" w:space="0" w:color="auto"/>
              <w:bottom w:val="single" w:sz="6" w:space="0" w:color="auto"/>
              <w:right w:val="single" w:sz="6" w:space="0" w:color="auto"/>
            </w:tcBorders>
            <w:shd w:val="clear" w:color="auto" w:fill="FFFFFF"/>
          </w:tcPr>
          <w:p w14:paraId="3FA63A5D" w14:textId="77777777" w:rsidR="00AA41ED" w:rsidRDefault="00721638">
            <w:pPr>
              <w:widowControl w:val="0"/>
              <w:shd w:val="clear" w:color="auto" w:fill="FFFFFF"/>
              <w:rPr>
                <w:color w:val="000000"/>
              </w:rPr>
            </w:pPr>
            <w:r>
              <w:rPr>
                <w:color w:val="000000"/>
              </w:rPr>
              <w:t>4904-52-0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5E" w14:textId="77777777" w:rsidR="00AA41ED" w:rsidRDefault="00721638">
            <w:pPr>
              <w:widowControl w:val="0"/>
              <w:shd w:val="clear" w:color="auto" w:fill="FFFFFF"/>
              <w:jc w:val="center"/>
              <w:rPr>
                <w:color w:val="000000"/>
              </w:rPr>
            </w:pPr>
            <w:r>
              <w:rPr>
                <w:color w:val="000000"/>
              </w:rPr>
              <w:t>0,1</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5F"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60"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61"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62"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63" w14:textId="77777777" w:rsidR="00AA41ED" w:rsidRDefault="00721638">
            <w:pPr>
              <w:widowControl w:val="0"/>
              <w:shd w:val="clear" w:color="auto" w:fill="FFFFFF"/>
              <w:jc w:val="center"/>
              <w:rPr>
                <w:color w:val="000000"/>
              </w:rPr>
            </w:pPr>
            <w:r>
              <w:rPr>
                <w:color w:val="000000"/>
              </w:rPr>
              <w:t>-</w:t>
            </w:r>
          </w:p>
        </w:tc>
        <w:tc>
          <w:tcPr>
            <w:tcW w:w="978" w:type="dxa"/>
            <w:tcBorders>
              <w:top w:val="single" w:sz="6" w:space="0" w:color="auto"/>
              <w:left w:val="single" w:sz="6" w:space="0" w:color="auto"/>
              <w:bottom w:val="single" w:sz="6" w:space="0" w:color="auto"/>
              <w:right w:val="single" w:sz="6" w:space="0" w:color="auto"/>
            </w:tcBorders>
            <w:shd w:val="clear" w:color="auto" w:fill="FFFFFF"/>
          </w:tcPr>
          <w:p w14:paraId="3FA63A64" w14:textId="77777777" w:rsidR="00AA41ED" w:rsidRDefault="00721638">
            <w:pPr>
              <w:widowControl w:val="0"/>
              <w:shd w:val="clear" w:color="auto" w:fill="FFFFFF"/>
              <w:jc w:val="center"/>
              <w:rPr>
                <w:color w:val="000000"/>
              </w:rPr>
            </w:pPr>
            <w:r>
              <w:rPr>
                <w:color w:val="000000"/>
              </w:rPr>
              <w:t>O</w:t>
            </w:r>
          </w:p>
        </w:tc>
      </w:tr>
      <w:tr w:rsidR="00AA41ED" w14:paraId="3FA63A6F" w14:textId="77777777">
        <w:trPr>
          <w:cantSplit/>
          <w:trHeight w:val="23"/>
        </w:trPr>
        <w:tc>
          <w:tcPr>
            <w:tcW w:w="2534" w:type="dxa"/>
            <w:tcBorders>
              <w:top w:val="single" w:sz="6" w:space="0" w:color="auto"/>
              <w:left w:val="single" w:sz="6" w:space="0" w:color="auto"/>
              <w:bottom w:val="single" w:sz="6" w:space="0" w:color="auto"/>
              <w:right w:val="single" w:sz="6" w:space="0" w:color="auto"/>
            </w:tcBorders>
            <w:shd w:val="clear" w:color="auto" w:fill="FFFFFF"/>
          </w:tcPr>
          <w:p w14:paraId="3FA63A66" w14:textId="77777777" w:rsidR="00AA41ED" w:rsidRDefault="00721638">
            <w:pPr>
              <w:widowControl w:val="0"/>
              <w:shd w:val="clear" w:color="auto" w:fill="FFFFFF"/>
              <w:rPr>
                <w:color w:val="000000"/>
              </w:rPr>
            </w:pPr>
            <w:r>
              <w:rPr>
                <w:color w:val="000000"/>
              </w:rPr>
              <w:t>Anabazino hidrochloridas (3-/2-pi peri/-dil/-piridino hidrochloridas)</w:t>
            </w:r>
          </w:p>
        </w:tc>
        <w:tc>
          <w:tcPr>
            <w:tcW w:w="1223" w:type="dxa"/>
            <w:tcBorders>
              <w:top w:val="single" w:sz="6" w:space="0" w:color="auto"/>
              <w:left w:val="single" w:sz="6" w:space="0" w:color="auto"/>
              <w:bottom w:val="single" w:sz="6" w:space="0" w:color="auto"/>
              <w:right w:val="single" w:sz="6" w:space="0" w:color="auto"/>
            </w:tcBorders>
            <w:shd w:val="clear" w:color="auto" w:fill="FFFFFF"/>
          </w:tcPr>
          <w:p w14:paraId="3FA63A67" w14:textId="77777777" w:rsidR="00AA41ED" w:rsidRDefault="00721638">
            <w:pPr>
              <w:widowControl w:val="0"/>
              <w:shd w:val="clear" w:color="auto" w:fill="FFFFFF"/>
              <w:rPr>
                <w:color w:val="000000"/>
              </w:rPr>
            </w:pPr>
            <w:r>
              <w:rPr>
                <w:color w:val="000000"/>
              </w:rPr>
              <w:t>15251-47-5</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68" w14:textId="77777777" w:rsidR="00AA41ED" w:rsidRDefault="00721638">
            <w:pPr>
              <w:widowControl w:val="0"/>
              <w:shd w:val="clear" w:color="auto" w:fill="FFFFFF"/>
              <w:jc w:val="center"/>
              <w:rPr>
                <w:color w:val="000000"/>
              </w:rPr>
            </w:pPr>
            <w:r>
              <w:rPr>
                <w:color w:val="000000"/>
              </w:rPr>
              <w:t>0,5</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69"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6A"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6B"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6C"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6D" w14:textId="77777777" w:rsidR="00AA41ED" w:rsidRDefault="00721638">
            <w:pPr>
              <w:widowControl w:val="0"/>
              <w:shd w:val="clear" w:color="auto" w:fill="FFFFFF"/>
              <w:jc w:val="center"/>
              <w:rPr>
                <w:color w:val="000000"/>
              </w:rPr>
            </w:pPr>
            <w:r>
              <w:rPr>
                <w:color w:val="000000"/>
              </w:rPr>
              <w:t>-</w:t>
            </w:r>
          </w:p>
        </w:tc>
        <w:tc>
          <w:tcPr>
            <w:tcW w:w="978" w:type="dxa"/>
            <w:tcBorders>
              <w:top w:val="single" w:sz="6" w:space="0" w:color="auto"/>
              <w:left w:val="single" w:sz="6" w:space="0" w:color="auto"/>
              <w:bottom w:val="single" w:sz="6" w:space="0" w:color="auto"/>
              <w:right w:val="single" w:sz="6" w:space="0" w:color="auto"/>
            </w:tcBorders>
            <w:shd w:val="clear" w:color="auto" w:fill="FFFFFF"/>
          </w:tcPr>
          <w:p w14:paraId="3FA63A6E" w14:textId="77777777" w:rsidR="00AA41ED" w:rsidRDefault="00721638">
            <w:pPr>
              <w:widowControl w:val="0"/>
              <w:shd w:val="clear" w:color="auto" w:fill="FFFFFF"/>
              <w:jc w:val="center"/>
              <w:rPr>
                <w:color w:val="000000"/>
              </w:rPr>
            </w:pPr>
            <w:r>
              <w:rPr>
                <w:color w:val="000000"/>
              </w:rPr>
              <w:t>-</w:t>
            </w:r>
          </w:p>
        </w:tc>
      </w:tr>
      <w:tr w:rsidR="00AA41ED" w14:paraId="3FA63A79" w14:textId="77777777">
        <w:trPr>
          <w:cantSplit/>
          <w:trHeight w:val="23"/>
        </w:trPr>
        <w:tc>
          <w:tcPr>
            <w:tcW w:w="2534" w:type="dxa"/>
            <w:tcBorders>
              <w:top w:val="single" w:sz="6" w:space="0" w:color="auto"/>
              <w:left w:val="single" w:sz="6" w:space="0" w:color="auto"/>
              <w:bottom w:val="single" w:sz="6" w:space="0" w:color="auto"/>
              <w:right w:val="single" w:sz="6" w:space="0" w:color="auto"/>
            </w:tcBorders>
            <w:shd w:val="clear" w:color="auto" w:fill="FFFFFF"/>
          </w:tcPr>
          <w:p w14:paraId="3FA63A70" w14:textId="77777777" w:rsidR="00AA41ED" w:rsidRDefault="00721638">
            <w:pPr>
              <w:widowControl w:val="0"/>
              <w:shd w:val="clear" w:color="auto" w:fill="FFFFFF"/>
              <w:rPr>
                <w:color w:val="000000"/>
              </w:rPr>
            </w:pPr>
            <w:r>
              <w:rPr>
                <w:color w:val="000000"/>
              </w:rPr>
              <w:t xml:space="preserve">Anabazino sulfatas (3-/2-piperidil/-piridino </w:t>
            </w:r>
            <w:r>
              <w:rPr>
                <w:color w:val="000000"/>
              </w:rPr>
              <w:t>sulfatas)</w:t>
            </w:r>
          </w:p>
        </w:tc>
        <w:tc>
          <w:tcPr>
            <w:tcW w:w="1223" w:type="dxa"/>
            <w:tcBorders>
              <w:top w:val="single" w:sz="6" w:space="0" w:color="auto"/>
              <w:left w:val="single" w:sz="6" w:space="0" w:color="auto"/>
              <w:bottom w:val="single" w:sz="6" w:space="0" w:color="auto"/>
              <w:right w:val="single" w:sz="6" w:space="0" w:color="auto"/>
            </w:tcBorders>
            <w:shd w:val="clear" w:color="auto" w:fill="FFFFFF"/>
          </w:tcPr>
          <w:p w14:paraId="3FA63A71" w14:textId="77777777" w:rsidR="00AA41ED" w:rsidRDefault="00721638">
            <w:pPr>
              <w:widowControl w:val="0"/>
              <w:shd w:val="clear" w:color="auto" w:fill="FFFFFF"/>
              <w:rPr>
                <w:color w:val="000000"/>
              </w:rPr>
            </w:pPr>
            <w:r>
              <w:rPr>
                <w:color w:val="000000"/>
              </w:rPr>
              <w:t>18262-71-0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72" w14:textId="77777777" w:rsidR="00AA41ED" w:rsidRDefault="00721638">
            <w:pPr>
              <w:widowControl w:val="0"/>
              <w:shd w:val="clear" w:color="auto" w:fill="FFFFFF"/>
              <w:jc w:val="center"/>
              <w:rPr>
                <w:color w:val="000000"/>
              </w:rPr>
            </w:pPr>
            <w:r>
              <w:rPr>
                <w:color w:val="000000"/>
              </w:rPr>
              <w:t>0,1</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73"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74"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75"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76"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77" w14:textId="77777777" w:rsidR="00AA41ED" w:rsidRDefault="00721638">
            <w:pPr>
              <w:widowControl w:val="0"/>
              <w:shd w:val="clear" w:color="auto" w:fill="FFFFFF"/>
              <w:jc w:val="center"/>
              <w:rPr>
                <w:color w:val="000000"/>
              </w:rPr>
            </w:pPr>
            <w:r>
              <w:rPr>
                <w:color w:val="000000"/>
              </w:rPr>
              <w:t>-</w:t>
            </w:r>
          </w:p>
        </w:tc>
        <w:tc>
          <w:tcPr>
            <w:tcW w:w="978" w:type="dxa"/>
            <w:tcBorders>
              <w:top w:val="single" w:sz="6" w:space="0" w:color="auto"/>
              <w:left w:val="single" w:sz="6" w:space="0" w:color="auto"/>
              <w:bottom w:val="single" w:sz="6" w:space="0" w:color="auto"/>
              <w:right w:val="single" w:sz="6" w:space="0" w:color="auto"/>
            </w:tcBorders>
            <w:shd w:val="clear" w:color="auto" w:fill="FFFFFF"/>
          </w:tcPr>
          <w:p w14:paraId="3FA63A78" w14:textId="77777777" w:rsidR="00AA41ED" w:rsidRDefault="00721638">
            <w:pPr>
              <w:widowControl w:val="0"/>
              <w:shd w:val="clear" w:color="auto" w:fill="FFFFFF"/>
              <w:jc w:val="center"/>
              <w:rPr>
                <w:color w:val="000000"/>
              </w:rPr>
            </w:pPr>
            <w:r>
              <w:rPr>
                <w:color w:val="000000"/>
              </w:rPr>
              <w:t>-</w:t>
            </w:r>
          </w:p>
        </w:tc>
      </w:tr>
      <w:tr w:rsidR="00AA41ED" w14:paraId="3FA63A83" w14:textId="77777777">
        <w:trPr>
          <w:cantSplit/>
          <w:trHeight w:val="23"/>
        </w:trPr>
        <w:tc>
          <w:tcPr>
            <w:tcW w:w="2534" w:type="dxa"/>
            <w:tcBorders>
              <w:top w:val="single" w:sz="6" w:space="0" w:color="auto"/>
              <w:left w:val="single" w:sz="6" w:space="0" w:color="auto"/>
              <w:bottom w:val="single" w:sz="6" w:space="0" w:color="auto"/>
              <w:right w:val="single" w:sz="6" w:space="0" w:color="auto"/>
            </w:tcBorders>
            <w:shd w:val="clear" w:color="auto" w:fill="FFFFFF"/>
          </w:tcPr>
          <w:p w14:paraId="3FA63A7A" w14:textId="77777777" w:rsidR="00AA41ED" w:rsidRDefault="00721638">
            <w:pPr>
              <w:widowControl w:val="0"/>
              <w:shd w:val="clear" w:color="auto" w:fill="FFFFFF"/>
              <w:rPr>
                <w:color w:val="000000"/>
              </w:rPr>
            </w:pPr>
            <w:r>
              <w:rPr>
                <w:color w:val="000000"/>
              </w:rPr>
              <w:t>Analginas (natrio l-fenil-2,3-dimetil-4-metilamino pirazolo-n-5-N-metansulfatas)</w:t>
            </w:r>
          </w:p>
        </w:tc>
        <w:tc>
          <w:tcPr>
            <w:tcW w:w="1223" w:type="dxa"/>
            <w:tcBorders>
              <w:top w:val="single" w:sz="6" w:space="0" w:color="auto"/>
              <w:left w:val="single" w:sz="6" w:space="0" w:color="auto"/>
              <w:bottom w:val="single" w:sz="6" w:space="0" w:color="auto"/>
              <w:right w:val="single" w:sz="6" w:space="0" w:color="auto"/>
            </w:tcBorders>
            <w:shd w:val="clear" w:color="auto" w:fill="FFFFFF"/>
          </w:tcPr>
          <w:p w14:paraId="3FA63A7B" w14:textId="77777777" w:rsidR="00AA41ED" w:rsidRDefault="00721638">
            <w:pPr>
              <w:widowControl w:val="0"/>
              <w:shd w:val="clear" w:color="auto" w:fill="FFFFFF"/>
              <w:rPr>
                <w:color w:val="000000"/>
              </w:rPr>
            </w:pPr>
            <w:r>
              <w:rPr>
                <w:color w:val="000000"/>
              </w:rPr>
              <w:t>68-89-5</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7C" w14:textId="77777777" w:rsidR="00AA41ED" w:rsidRDefault="00721638">
            <w:pPr>
              <w:widowControl w:val="0"/>
              <w:shd w:val="clear" w:color="auto" w:fill="FFFFFF"/>
              <w:jc w:val="center"/>
              <w:rPr>
                <w:color w:val="000000"/>
              </w:rPr>
            </w:pPr>
            <w:r>
              <w:rPr>
                <w:color w:val="000000"/>
              </w:rPr>
              <w:t>0,5</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7D"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7E"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7F"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80" w14:textId="77777777" w:rsidR="00AA41ED" w:rsidRDefault="00AA41ED">
            <w:pPr>
              <w:widowControl w:val="0"/>
              <w:shd w:val="clear" w:color="auto" w:fill="FFFFFF"/>
              <w:jc w:val="center"/>
              <w:rPr>
                <w:color w:val="000000"/>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81" w14:textId="77777777" w:rsidR="00AA41ED" w:rsidRDefault="00721638">
            <w:pPr>
              <w:widowControl w:val="0"/>
              <w:shd w:val="clear" w:color="auto" w:fill="FFFFFF"/>
              <w:jc w:val="center"/>
              <w:rPr>
                <w:color w:val="000000"/>
              </w:rPr>
            </w:pPr>
            <w:r>
              <w:rPr>
                <w:color w:val="000000"/>
              </w:rPr>
              <w:t>-</w:t>
            </w:r>
          </w:p>
        </w:tc>
        <w:tc>
          <w:tcPr>
            <w:tcW w:w="978" w:type="dxa"/>
            <w:tcBorders>
              <w:top w:val="single" w:sz="6" w:space="0" w:color="auto"/>
              <w:left w:val="single" w:sz="6" w:space="0" w:color="auto"/>
              <w:bottom w:val="single" w:sz="6" w:space="0" w:color="auto"/>
              <w:right w:val="single" w:sz="6" w:space="0" w:color="auto"/>
            </w:tcBorders>
            <w:shd w:val="clear" w:color="auto" w:fill="FFFFFF"/>
          </w:tcPr>
          <w:p w14:paraId="3FA63A82" w14:textId="77777777" w:rsidR="00AA41ED" w:rsidRDefault="00721638">
            <w:pPr>
              <w:widowControl w:val="0"/>
              <w:shd w:val="clear" w:color="auto" w:fill="FFFFFF"/>
              <w:jc w:val="center"/>
              <w:rPr>
                <w:color w:val="000000"/>
              </w:rPr>
            </w:pPr>
            <w:r>
              <w:rPr>
                <w:color w:val="000000"/>
              </w:rPr>
              <w:t>-</w:t>
            </w:r>
          </w:p>
        </w:tc>
      </w:tr>
      <w:tr w:rsidR="00AA41ED" w14:paraId="3FA63A8D" w14:textId="77777777">
        <w:trPr>
          <w:cantSplit/>
          <w:trHeight w:val="23"/>
        </w:trPr>
        <w:tc>
          <w:tcPr>
            <w:tcW w:w="2534" w:type="dxa"/>
            <w:tcBorders>
              <w:top w:val="single" w:sz="6" w:space="0" w:color="auto"/>
              <w:left w:val="single" w:sz="6" w:space="0" w:color="auto"/>
              <w:bottom w:val="single" w:sz="6" w:space="0" w:color="auto"/>
              <w:right w:val="single" w:sz="6" w:space="0" w:color="auto"/>
            </w:tcBorders>
            <w:shd w:val="clear" w:color="auto" w:fill="FFFFFF"/>
          </w:tcPr>
          <w:p w14:paraId="3FA63A84" w14:textId="77777777" w:rsidR="00AA41ED" w:rsidRDefault="00721638">
            <w:pPr>
              <w:widowControl w:val="0"/>
              <w:shd w:val="clear" w:color="auto" w:fill="FFFFFF"/>
              <w:rPr>
                <w:color w:val="000000"/>
              </w:rPr>
            </w:pPr>
            <w:r>
              <w:rPr>
                <w:color w:val="000000"/>
              </w:rPr>
              <w:t>Anglies dioksidas</w:t>
            </w:r>
          </w:p>
        </w:tc>
        <w:tc>
          <w:tcPr>
            <w:tcW w:w="1223" w:type="dxa"/>
            <w:tcBorders>
              <w:top w:val="single" w:sz="6" w:space="0" w:color="auto"/>
              <w:left w:val="single" w:sz="6" w:space="0" w:color="auto"/>
              <w:bottom w:val="single" w:sz="6" w:space="0" w:color="auto"/>
              <w:right w:val="single" w:sz="6" w:space="0" w:color="auto"/>
            </w:tcBorders>
            <w:shd w:val="clear" w:color="auto" w:fill="FFFFFF"/>
          </w:tcPr>
          <w:p w14:paraId="3FA63A85" w14:textId="77777777" w:rsidR="00AA41ED" w:rsidRDefault="00721638">
            <w:pPr>
              <w:widowControl w:val="0"/>
              <w:shd w:val="clear" w:color="auto" w:fill="FFFFFF"/>
              <w:rPr>
                <w:color w:val="000000"/>
              </w:rPr>
            </w:pPr>
            <w:r>
              <w:rPr>
                <w:color w:val="000000"/>
              </w:rPr>
              <w:t>124-38-9</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86" w14:textId="77777777" w:rsidR="00AA41ED" w:rsidRDefault="00721638">
            <w:pPr>
              <w:widowControl w:val="0"/>
              <w:shd w:val="clear" w:color="auto" w:fill="FFFFFF"/>
              <w:jc w:val="center"/>
              <w:rPr>
                <w:color w:val="000000"/>
              </w:rPr>
            </w:pPr>
            <w:r>
              <w:rPr>
                <w:color w:val="000000"/>
              </w:rPr>
              <w:t>9000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87" w14:textId="77777777" w:rsidR="00AA41ED" w:rsidRDefault="00721638">
            <w:pPr>
              <w:widowControl w:val="0"/>
              <w:shd w:val="clear" w:color="auto" w:fill="FFFFFF"/>
              <w:jc w:val="center"/>
              <w:rPr>
                <w:color w:val="000000"/>
              </w:rPr>
            </w:pPr>
            <w:r>
              <w:rPr>
                <w:color w:val="000000"/>
              </w:rPr>
              <w:t>5000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88"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89"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8A"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8B" w14:textId="77777777" w:rsidR="00AA41ED" w:rsidRDefault="00721638">
            <w:pPr>
              <w:widowControl w:val="0"/>
              <w:shd w:val="clear" w:color="auto" w:fill="FFFFFF"/>
              <w:jc w:val="center"/>
              <w:rPr>
                <w:color w:val="000000"/>
              </w:rPr>
            </w:pPr>
            <w:r>
              <w:rPr>
                <w:color w:val="000000"/>
              </w:rPr>
              <w:t>-</w:t>
            </w:r>
          </w:p>
        </w:tc>
        <w:tc>
          <w:tcPr>
            <w:tcW w:w="978" w:type="dxa"/>
            <w:tcBorders>
              <w:top w:val="single" w:sz="6" w:space="0" w:color="auto"/>
              <w:left w:val="single" w:sz="6" w:space="0" w:color="auto"/>
              <w:bottom w:val="single" w:sz="6" w:space="0" w:color="auto"/>
              <w:right w:val="single" w:sz="6" w:space="0" w:color="auto"/>
            </w:tcBorders>
            <w:shd w:val="clear" w:color="auto" w:fill="FFFFFF"/>
            <w:vAlign w:val="center"/>
          </w:tcPr>
          <w:p w14:paraId="3FA63A8C" w14:textId="77777777" w:rsidR="00AA41ED" w:rsidRDefault="00721638">
            <w:pPr>
              <w:widowControl w:val="0"/>
              <w:shd w:val="clear" w:color="auto" w:fill="FFFFFF"/>
              <w:jc w:val="center"/>
              <w:rPr>
                <w:color w:val="000000"/>
                <w:vertAlign w:val="superscript"/>
              </w:rPr>
            </w:pPr>
            <w:r>
              <w:rPr>
                <w:bCs/>
                <w:color w:val="000000"/>
                <w:vertAlign w:val="superscript"/>
              </w:rPr>
              <w:t>2)</w:t>
            </w:r>
          </w:p>
        </w:tc>
      </w:tr>
      <w:tr w:rsidR="00AA41ED" w14:paraId="3FA63A97" w14:textId="77777777">
        <w:trPr>
          <w:cantSplit/>
          <w:trHeight w:val="23"/>
        </w:trPr>
        <w:tc>
          <w:tcPr>
            <w:tcW w:w="2534" w:type="dxa"/>
            <w:tcBorders>
              <w:top w:val="single" w:sz="6" w:space="0" w:color="auto"/>
              <w:left w:val="single" w:sz="6" w:space="0" w:color="auto"/>
              <w:bottom w:val="single" w:sz="6" w:space="0" w:color="auto"/>
              <w:right w:val="single" w:sz="6" w:space="0" w:color="auto"/>
            </w:tcBorders>
            <w:shd w:val="clear" w:color="auto" w:fill="FFFFFF"/>
          </w:tcPr>
          <w:p w14:paraId="3FA63A8E" w14:textId="77777777" w:rsidR="00AA41ED" w:rsidRDefault="00721638">
            <w:pPr>
              <w:widowControl w:val="0"/>
              <w:shd w:val="clear" w:color="auto" w:fill="FFFFFF"/>
              <w:rPr>
                <w:color w:val="000000"/>
              </w:rPr>
            </w:pPr>
            <w:r>
              <w:rPr>
                <w:color w:val="000000"/>
              </w:rPr>
              <w:t>Anglies disulfidas</w:t>
            </w:r>
          </w:p>
        </w:tc>
        <w:tc>
          <w:tcPr>
            <w:tcW w:w="1223" w:type="dxa"/>
            <w:tcBorders>
              <w:top w:val="single" w:sz="6" w:space="0" w:color="auto"/>
              <w:left w:val="single" w:sz="6" w:space="0" w:color="auto"/>
              <w:bottom w:val="single" w:sz="6" w:space="0" w:color="auto"/>
              <w:right w:val="single" w:sz="6" w:space="0" w:color="auto"/>
            </w:tcBorders>
            <w:shd w:val="clear" w:color="auto" w:fill="FFFFFF"/>
          </w:tcPr>
          <w:p w14:paraId="3FA63A8F" w14:textId="77777777" w:rsidR="00AA41ED" w:rsidRDefault="00721638">
            <w:pPr>
              <w:widowControl w:val="0"/>
              <w:shd w:val="clear" w:color="auto" w:fill="FFFFFF"/>
              <w:rPr>
                <w:color w:val="000000"/>
              </w:rPr>
            </w:pPr>
            <w:r>
              <w:rPr>
                <w:color w:val="000000"/>
              </w:rPr>
              <w:t>75-15-0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90" w14:textId="77777777" w:rsidR="00AA41ED" w:rsidRDefault="00721638">
            <w:pPr>
              <w:widowControl w:val="0"/>
              <w:shd w:val="clear" w:color="auto" w:fill="FFFFFF"/>
              <w:jc w:val="center"/>
              <w:rPr>
                <w:color w:val="000000"/>
              </w:rPr>
            </w:pPr>
            <w:r>
              <w:rPr>
                <w:color w:val="000000"/>
              </w:rPr>
              <w:t>16</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91" w14:textId="77777777" w:rsidR="00AA41ED" w:rsidRDefault="00721638">
            <w:pPr>
              <w:widowControl w:val="0"/>
              <w:shd w:val="clear" w:color="auto" w:fill="FFFFFF"/>
              <w:jc w:val="center"/>
              <w:rPr>
                <w:color w:val="000000"/>
              </w:rPr>
            </w:pPr>
            <w:r>
              <w:rPr>
                <w:color w:val="000000"/>
              </w:rPr>
              <w:t>5</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92" w14:textId="77777777" w:rsidR="00AA41ED" w:rsidRDefault="00721638">
            <w:pPr>
              <w:widowControl w:val="0"/>
              <w:shd w:val="clear" w:color="auto" w:fill="FFFFFF"/>
              <w:jc w:val="center"/>
              <w:rPr>
                <w:color w:val="000000"/>
              </w:rPr>
            </w:pPr>
            <w:r>
              <w:rPr>
                <w:color w:val="000000"/>
              </w:rPr>
              <w:t>25</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93" w14:textId="77777777" w:rsidR="00AA41ED" w:rsidRDefault="00721638">
            <w:pPr>
              <w:widowControl w:val="0"/>
              <w:shd w:val="clear" w:color="auto" w:fill="FFFFFF"/>
              <w:jc w:val="center"/>
              <w:rPr>
                <w:color w:val="000000"/>
              </w:rPr>
            </w:pPr>
            <w:r>
              <w:rPr>
                <w:color w:val="000000"/>
              </w:rPr>
              <w:t>8</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94" w14:textId="77777777" w:rsidR="00AA41ED" w:rsidRDefault="00AA41ED">
            <w:pPr>
              <w:widowControl w:val="0"/>
              <w:shd w:val="clear" w:color="auto" w:fill="FFFFFF"/>
              <w:jc w:val="center"/>
              <w:rPr>
                <w:color w:val="000000"/>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A95" w14:textId="77777777" w:rsidR="00AA41ED" w:rsidRDefault="00721638">
            <w:pPr>
              <w:widowControl w:val="0"/>
              <w:shd w:val="clear" w:color="auto" w:fill="FFFFFF"/>
              <w:jc w:val="center"/>
              <w:rPr>
                <w:color w:val="000000"/>
              </w:rPr>
            </w:pPr>
            <w:r>
              <w:rPr>
                <w:color w:val="000000"/>
              </w:rPr>
              <w:t>-</w:t>
            </w:r>
          </w:p>
        </w:tc>
        <w:tc>
          <w:tcPr>
            <w:tcW w:w="978" w:type="dxa"/>
            <w:tcBorders>
              <w:top w:val="single" w:sz="6" w:space="0" w:color="auto"/>
              <w:left w:val="single" w:sz="6" w:space="0" w:color="auto"/>
              <w:bottom w:val="single" w:sz="6" w:space="0" w:color="auto"/>
              <w:right w:val="single" w:sz="6" w:space="0" w:color="auto"/>
            </w:tcBorders>
            <w:shd w:val="clear" w:color="auto" w:fill="FFFFFF"/>
          </w:tcPr>
          <w:p w14:paraId="3FA63A96" w14:textId="77777777" w:rsidR="00AA41ED" w:rsidRDefault="00721638">
            <w:pPr>
              <w:widowControl w:val="0"/>
              <w:shd w:val="clear" w:color="auto" w:fill="FFFFFF"/>
              <w:jc w:val="center"/>
              <w:rPr>
                <w:color w:val="000000"/>
              </w:rPr>
            </w:pPr>
            <w:r>
              <w:rPr>
                <w:color w:val="000000"/>
              </w:rPr>
              <w:t>K R O</w:t>
            </w:r>
          </w:p>
        </w:tc>
      </w:tr>
    </w:tbl>
    <w:p w14:paraId="3FA63A98" w14:textId="77777777" w:rsidR="00AA41ED" w:rsidRDefault="00721638">
      <w:pPr>
        <w:widowControl w:val="0"/>
        <w:shd w:val="clear" w:color="auto" w:fill="FFFFFF"/>
        <w:tabs>
          <w:tab w:val="left" w:pos="317"/>
        </w:tabs>
        <w:ind w:firstLine="709"/>
        <w:jc w:val="both"/>
        <w:rPr>
          <w:color w:val="000000"/>
        </w:rPr>
      </w:pPr>
      <w:r>
        <w:rPr>
          <w:color w:val="000000"/>
        </w:rPr>
        <w:t>1</w:t>
      </w:r>
      <w:r>
        <w:rPr>
          <w:color w:val="000000"/>
        </w:rPr>
        <w:t>) Žiūrėti 46</w:t>
      </w:r>
      <w:r>
        <w:rPr>
          <w:color w:val="000000"/>
        </w:rPr>
        <w:t xml:space="preserve"> punktą.</w:t>
      </w:r>
    </w:p>
    <w:p w14:paraId="3FA63A99" w14:textId="77777777" w:rsidR="00AA41ED" w:rsidRDefault="00721638">
      <w:pPr>
        <w:widowControl w:val="0"/>
        <w:shd w:val="clear" w:color="auto" w:fill="FFFFFF"/>
        <w:tabs>
          <w:tab w:val="left" w:pos="317"/>
        </w:tabs>
        <w:ind w:firstLine="709"/>
        <w:jc w:val="both"/>
        <w:rPr>
          <w:color w:val="000000"/>
        </w:rPr>
      </w:pPr>
      <w:r>
        <w:rPr>
          <w:color w:val="000000"/>
        </w:rPr>
        <w:t>2</w:t>
      </w:r>
      <w:r>
        <w:rPr>
          <w:color w:val="000000"/>
        </w:rPr>
        <w:t>) Anglies dioksidas dažnai laikomas kaip indikatorius darbo patalpose, kuriose oro teršalai susidaro dėl žmonių buvimo jose.</w:t>
      </w:r>
    </w:p>
    <w:p w14:paraId="3FA63A9A" w14:textId="77777777" w:rsidR="00AA41ED" w:rsidRDefault="00AA41ED">
      <w:pPr>
        <w:ind w:firstLine="709"/>
        <w:jc w:val="both"/>
        <w:rPr>
          <w:color w:val="000000"/>
        </w:rPr>
      </w:pPr>
    </w:p>
    <w:tbl>
      <w:tblPr>
        <w:tblW w:w="9639" w:type="dxa"/>
        <w:tblInd w:w="40" w:type="dxa"/>
        <w:tblLayout w:type="fixed"/>
        <w:tblCellMar>
          <w:left w:w="40" w:type="dxa"/>
          <w:right w:w="40" w:type="dxa"/>
        </w:tblCellMar>
        <w:tblLook w:val="0000" w:firstRow="0" w:lastRow="0" w:firstColumn="0" w:lastColumn="0" w:noHBand="0" w:noVBand="0"/>
      </w:tblPr>
      <w:tblGrid>
        <w:gridCol w:w="3004"/>
        <w:gridCol w:w="1252"/>
        <w:gridCol w:w="730"/>
        <w:gridCol w:w="772"/>
        <w:gridCol w:w="720"/>
        <w:gridCol w:w="720"/>
        <w:gridCol w:w="720"/>
        <w:gridCol w:w="720"/>
        <w:gridCol w:w="1001"/>
      </w:tblGrid>
      <w:tr w:rsidR="00AA41ED" w14:paraId="3FA63A9E" w14:textId="77777777">
        <w:trPr>
          <w:cantSplit/>
          <w:trHeight w:val="20"/>
          <w:tblHeader/>
        </w:trPr>
        <w:tc>
          <w:tcPr>
            <w:tcW w:w="4080" w:type="dxa"/>
            <w:gridSpan w:val="2"/>
            <w:vMerge w:val="restart"/>
            <w:tcBorders>
              <w:top w:val="single" w:sz="6" w:space="0" w:color="auto"/>
              <w:left w:val="single" w:sz="6" w:space="0" w:color="auto"/>
              <w:right w:val="single" w:sz="6" w:space="0" w:color="auto"/>
            </w:tcBorders>
            <w:shd w:val="clear" w:color="auto" w:fill="FFFFFF"/>
            <w:vAlign w:val="center"/>
          </w:tcPr>
          <w:p w14:paraId="3FA63A9B" w14:textId="77777777" w:rsidR="00AA41ED" w:rsidRDefault="00721638">
            <w:pPr>
              <w:widowControl w:val="0"/>
              <w:shd w:val="clear" w:color="auto" w:fill="FFFFFF"/>
              <w:jc w:val="center"/>
              <w:rPr>
                <w:color w:val="000000"/>
              </w:rPr>
            </w:pPr>
            <w:r>
              <w:rPr>
                <w:color w:val="000000"/>
              </w:rPr>
              <w:t>Cheminė medžiaga</w:t>
            </w:r>
          </w:p>
        </w:tc>
        <w:tc>
          <w:tcPr>
            <w:tcW w:w="420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3FA63A9C" w14:textId="77777777" w:rsidR="00AA41ED" w:rsidRDefault="00721638">
            <w:pPr>
              <w:widowControl w:val="0"/>
              <w:shd w:val="clear" w:color="auto" w:fill="FFFFFF"/>
              <w:jc w:val="center"/>
              <w:rPr>
                <w:color w:val="000000"/>
              </w:rPr>
            </w:pPr>
            <w:r>
              <w:rPr>
                <w:color w:val="000000"/>
              </w:rPr>
              <w:t>Ribinis dydis</w:t>
            </w:r>
          </w:p>
        </w:tc>
        <w:tc>
          <w:tcPr>
            <w:tcW w:w="960" w:type="dxa"/>
            <w:vMerge w:val="restart"/>
            <w:tcBorders>
              <w:top w:val="single" w:sz="6" w:space="0" w:color="auto"/>
              <w:left w:val="single" w:sz="6" w:space="0" w:color="auto"/>
              <w:right w:val="single" w:sz="6" w:space="0" w:color="auto"/>
            </w:tcBorders>
            <w:shd w:val="clear" w:color="auto" w:fill="FFFFFF"/>
            <w:vAlign w:val="center"/>
          </w:tcPr>
          <w:p w14:paraId="3FA63A9D" w14:textId="77777777" w:rsidR="00AA41ED" w:rsidRDefault="00721638">
            <w:pPr>
              <w:widowControl w:val="0"/>
              <w:shd w:val="clear" w:color="auto" w:fill="FFFFFF"/>
              <w:jc w:val="center"/>
              <w:rPr>
                <w:color w:val="000000"/>
              </w:rPr>
            </w:pPr>
            <w:r>
              <w:rPr>
                <w:color w:val="000000"/>
              </w:rPr>
              <w:t>Pastabos</w:t>
            </w:r>
          </w:p>
        </w:tc>
      </w:tr>
      <w:tr w:rsidR="00AA41ED" w14:paraId="3FA63AA4" w14:textId="77777777">
        <w:trPr>
          <w:cantSplit/>
          <w:trHeight w:val="20"/>
          <w:tblHeader/>
        </w:trPr>
        <w:tc>
          <w:tcPr>
            <w:tcW w:w="4080" w:type="dxa"/>
            <w:gridSpan w:val="2"/>
            <w:vMerge/>
            <w:tcBorders>
              <w:left w:val="single" w:sz="6" w:space="0" w:color="auto"/>
              <w:bottom w:val="single" w:sz="6" w:space="0" w:color="auto"/>
              <w:right w:val="single" w:sz="6" w:space="0" w:color="auto"/>
            </w:tcBorders>
            <w:shd w:val="clear" w:color="auto" w:fill="FFFFFF"/>
            <w:vAlign w:val="center"/>
          </w:tcPr>
          <w:p w14:paraId="3FA63A9F" w14:textId="77777777" w:rsidR="00AA41ED" w:rsidRDefault="00AA41ED">
            <w:pPr>
              <w:widowControl w:val="0"/>
              <w:jc w:val="center"/>
              <w:rPr>
                <w:color w:val="000000"/>
              </w:rPr>
            </w:pP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3AA0" w14:textId="77777777" w:rsidR="00AA41ED" w:rsidRDefault="00721638">
            <w:pPr>
              <w:widowControl w:val="0"/>
              <w:shd w:val="clear" w:color="auto" w:fill="FFFFFF"/>
              <w:jc w:val="center"/>
              <w:rPr>
                <w:color w:val="000000"/>
              </w:rPr>
            </w:pPr>
            <w:r>
              <w:rPr>
                <w:color w:val="000000"/>
              </w:rPr>
              <w:t>Ilgalaikio poveikio ribinis dydis (IPRD)</w:t>
            </w:r>
          </w:p>
        </w:tc>
        <w:tc>
          <w:tcPr>
            <w:tcW w:w="13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3AA1" w14:textId="77777777" w:rsidR="00AA41ED" w:rsidRDefault="00721638">
            <w:pPr>
              <w:widowControl w:val="0"/>
              <w:shd w:val="clear" w:color="auto" w:fill="FFFFFF"/>
              <w:jc w:val="center"/>
              <w:rPr>
                <w:color w:val="000000"/>
              </w:rPr>
            </w:pPr>
            <w:r>
              <w:rPr>
                <w:color w:val="000000"/>
              </w:rPr>
              <w:t xml:space="preserve">Trumpalaikio poveikio ribinis </w:t>
            </w:r>
            <w:r>
              <w:rPr>
                <w:color w:val="000000"/>
              </w:rPr>
              <w:t>dydis (TPRD)</w:t>
            </w:r>
          </w:p>
        </w:tc>
        <w:tc>
          <w:tcPr>
            <w:tcW w:w="13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3AA2" w14:textId="77777777" w:rsidR="00AA41ED" w:rsidRDefault="00721638">
            <w:pPr>
              <w:widowControl w:val="0"/>
              <w:shd w:val="clear" w:color="auto" w:fill="FFFFFF"/>
              <w:jc w:val="center"/>
              <w:rPr>
                <w:color w:val="000000"/>
              </w:rPr>
            </w:pPr>
            <w:r>
              <w:rPr>
                <w:color w:val="000000"/>
              </w:rPr>
              <w:t>Neviršytinas ribinis dydis (NRD)</w:t>
            </w:r>
          </w:p>
        </w:tc>
        <w:tc>
          <w:tcPr>
            <w:tcW w:w="960" w:type="dxa"/>
            <w:vMerge/>
            <w:tcBorders>
              <w:left w:val="single" w:sz="6" w:space="0" w:color="auto"/>
              <w:right w:val="single" w:sz="6" w:space="0" w:color="auto"/>
            </w:tcBorders>
            <w:shd w:val="clear" w:color="auto" w:fill="FFFFFF"/>
            <w:vAlign w:val="center"/>
          </w:tcPr>
          <w:p w14:paraId="3FA63AA3" w14:textId="77777777" w:rsidR="00AA41ED" w:rsidRDefault="00AA41ED">
            <w:pPr>
              <w:widowControl w:val="0"/>
              <w:shd w:val="clear" w:color="auto" w:fill="FFFFFF"/>
              <w:jc w:val="center"/>
              <w:rPr>
                <w:color w:val="000000"/>
              </w:rPr>
            </w:pPr>
          </w:p>
        </w:tc>
      </w:tr>
      <w:tr w:rsidR="00AA41ED" w14:paraId="3FA63AAE" w14:textId="77777777">
        <w:trPr>
          <w:cantSplit/>
          <w:trHeight w:val="20"/>
          <w:tblHeader/>
        </w:trPr>
        <w:tc>
          <w:tcPr>
            <w:tcW w:w="2880" w:type="dxa"/>
            <w:tcBorders>
              <w:top w:val="single" w:sz="6" w:space="0" w:color="auto"/>
              <w:left w:val="single" w:sz="6" w:space="0" w:color="auto"/>
              <w:bottom w:val="single" w:sz="4" w:space="0" w:color="auto"/>
              <w:right w:val="single" w:sz="6" w:space="0" w:color="auto"/>
            </w:tcBorders>
            <w:shd w:val="clear" w:color="auto" w:fill="FFFFFF"/>
            <w:vAlign w:val="center"/>
          </w:tcPr>
          <w:p w14:paraId="3FA63AA5" w14:textId="77777777" w:rsidR="00AA41ED" w:rsidRDefault="00721638">
            <w:pPr>
              <w:widowControl w:val="0"/>
              <w:shd w:val="clear" w:color="auto" w:fill="FFFFFF"/>
              <w:jc w:val="center"/>
              <w:rPr>
                <w:color w:val="000000"/>
              </w:rPr>
            </w:pPr>
            <w:r>
              <w:rPr>
                <w:color w:val="000000"/>
              </w:rPr>
              <w:t>Pavadinimas</w:t>
            </w:r>
          </w:p>
        </w:tc>
        <w:tc>
          <w:tcPr>
            <w:tcW w:w="1200" w:type="dxa"/>
            <w:tcBorders>
              <w:top w:val="single" w:sz="6" w:space="0" w:color="auto"/>
              <w:left w:val="single" w:sz="6" w:space="0" w:color="auto"/>
              <w:bottom w:val="single" w:sz="4" w:space="0" w:color="auto"/>
              <w:right w:val="single" w:sz="6" w:space="0" w:color="auto"/>
            </w:tcBorders>
            <w:shd w:val="clear" w:color="auto" w:fill="FFFFFF"/>
            <w:vAlign w:val="center"/>
          </w:tcPr>
          <w:p w14:paraId="3FA63AA6" w14:textId="77777777" w:rsidR="00AA41ED" w:rsidRDefault="00721638">
            <w:pPr>
              <w:widowControl w:val="0"/>
              <w:shd w:val="clear" w:color="auto" w:fill="FFFFFF"/>
              <w:jc w:val="center"/>
              <w:rPr>
                <w:color w:val="000000"/>
              </w:rPr>
            </w:pPr>
            <w:r>
              <w:rPr>
                <w:color w:val="000000"/>
              </w:rPr>
              <w:t>CAS</w:t>
            </w:r>
          </w:p>
        </w:tc>
        <w:tc>
          <w:tcPr>
            <w:tcW w:w="700" w:type="dxa"/>
            <w:tcBorders>
              <w:top w:val="single" w:sz="6" w:space="0" w:color="auto"/>
              <w:left w:val="single" w:sz="6" w:space="0" w:color="auto"/>
              <w:bottom w:val="single" w:sz="6" w:space="0" w:color="auto"/>
              <w:right w:val="single" w:sz="6" w:space="0" w:color="auto"/>
            </w:tcBorders>
            <w:shd w:val="clear" w:color="auto" w:fill="FFFFFF"/>
            <w:vAlign w:val="center"/>
          </w:tcPr>
          <w:p w14:paraId="3FA63AA7"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14:paraId="3FA63AA8" w14:textId="77777777" w:rsidR="00AA41ED" w:rsidRDefault="00721638">
            <w:pPr>
              <w:widowControl w:val="0"/>
              <w:shd w:val="clear" w:color="auto" w:fill="FFFFFF"/>
              <w:jc w:val="center"/>
              <w:rPr>
                <w:color w:val="000000"/>
              </w:rPr>
            </w:pPr>
            <w:r>
              <w:rPr>
                <w:color w:val="000000"/>
              </w:rPr>
              <w:t>ppm</w:t>
            </w:r>
          </w:p>
        </w:tc>
        <w:tc>
          <w:tcPr>
            <w:tcW w:w="690" w:type="dxa"/>
            <w:tcBorders>
              <w:top w:val="single" w:sz="6" w:space="0" w:color="auto"/>
              <w:left w:val="single" w:sz="6" w:space="0" w:color="auto"/>
              <w:bottom w:val="single" w:sz="6" w:space="0" w:color="auto"/>
              <w:right w:val="single" w:sz="6" w:space="0" w:color="auto"/>
            </w:tcBorders>
            <w:shd w:val="clear" w:color="auto" w:fill="FFFFFF"/>
            <w:vAlign w:val="center"/>
          </w:tcPr>
          <w:p w14:paraId="3FA63AA9"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690" w:type="dxa"/>
            <w:tcBorders>
              <w:top w:val="single" w:sz="6" w:space="0" w:color="auto"/>
              <w:left w:val="single" w:sz="6" w:space="0" w:color="auto"/>
              <w:bottom w:val="single" w:sz="6" w:space="0" w:color="auto"/>
              <w:right w:val="single" w:sz="6" w:space="0" w:color="auto"/>
            </w:tcBorders>
            <w:shd w:val="clear" w:color="auto" w:fill="FFFFFF"/>
            <w:vAlign w:val="center"/>
          </w:tcPr>
          <w:p w14:paraId="3FA63AAA" w14:textId="77777777" w:rsidR="00AA41ED" w:rsidRDefault="00721638">
            <w:pPr>
              <w:widowControl w:val="0"/>
              <w:shd w:val="clear" w:color="auto" w:fill="FFFFFF"/>
              <w:jc w:val="center"/>
              <w:rPr>
                <w:color w:val="000000"/>
              </w:rPr>
            </w:pPr>
            <w:r>
              <w:rPr>
                <w:color w:val="000000"/>
              </w:rPr>
              <w:t>ppm</w:t>
            </w:r>
          </w:p>
        </w:tc>
        <w:tc>
          <w:tcPr>
            <w:tcW w:w="690" w:type="dxa"/>
            <w:tcBorders>
              <w:top w:val="single" w:sz="6" w:space="0" w:color="auto"/>
              <w:left w:val="single" w:sz="6" w:space="0" w:color="auto"/>
              <w:bottom w:val="single" w:sz="6" w:space="0" w:color="auto"/>
              <w:right w:val="single" w:sz="6" w:space="0" w:color="auto"/>
            </w:tcBorders>
            <w:shd w:val="clear" w:color="auto" w:fill="FFFFFF"/>
            <w:vAlign w:val="center"/>
          </w:tcPr>
          <w:p w14:paraId="3FA63AAB"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690" w:type="dxa"/>
            <w:tcBorders>
              <w:top w:val="single" w:sz="6" w:space="0" w:color="auto"/>
              <w:left w:val="single" w:sz="6" w:space="0" w:color="auto"/>
              <w:bottom w:val="single" w:sz="6" w:space="0" w:color="auto"/>
              <w:right w:val="single" w:sz="6" w:space="0" w:color="auto"/>
            </w:tcBorders>
            <w:shd w:val="clear" w:color="auto" w:fill="FFFFFF"/>
            <w:vAlign w:val="center"/>
          </w:tcPr>
          <w:p w14:paraId="3FA63AAC" w14:textId="77777777" w:rsidR="00AA41ED" w:rsidRDefault="00721638">
            <w:pPr>
              <w:widowControl w:val="0"/>
              <w:shd w:val="clear" w:color="auto" w:fill="FFFFFF"/>
              <w:jc w:val="center"/>
              <w:rPr>
                <w:color w:val="000000"/>
              </w:rPr>
            </w:pPr>
            <w:r>
              <w:rPr>
                <w:color w:val="000000"/>
              </w:rPr>
              <w:t>ppm</w:t>
            </w:r>
          </w:p>
        </w:tc>
        <w:tc>
          <w:tcPr>
            <w:tcW w:w="960" w:type="dxa"/>
            <w:vMerge/>
            <w:tcBorders>
              <w:left w:val="single" w:sz="6" w:space="0" w:color="auto"/>
              <w:bottom w:val="single" w:sz="6" w:space="0" w:color="auto"/>
              <w:right w:val="single" w:sz="6" w:space="0" w:color="auto"/>
            </w:tcBorders>
            <w:shd w:val="clear" w:color="auto" w:fill="FFFFFF"/>
            <w:vAlign w:val="center"/>
          </w:tcPr>
          <w:p w14:paraId="3FA63AAD" w14:textId="77777777" w:rsidR="00AA41ED" w:rsidRDefault="00AA41ED">
            <w:pPr>
              <w:widowControl w:val="0"/>
              <w:shd w:val="clear" w:color="auto" w:fill="FFFFFF"/>
              <w:jc w:val="center"/>
              <w:rPr>
                <w:color w:val="000000"/>
              </w:rPr>
            </w:pPr>
          </w:p>
        </w:tc>
      </w:tr>
      <w:tr w:rsidR="00AA41ED" w14:paraId="3FA63AB8" w14:textId="77777777">
        <w:trPr>
          <w:cantSplit/>
          <w:trHeight w:val="20"/>
        </w:trPr>
        <w:tc>
          <w:tcPr>
            <w:tcW w:w="2880" w:type="dxa"/>
            <w:tcBorders>
              <w:top w:val="single" w:sz="4" w:space="0" w:color="auto"/>
              <w:left w:val="single" w:sz="6" w:space="0" w:color="auto"/>
              <w:right w:val="single" w:sz="6" w:space="0" w:color="auto"/>
            </w:tcBorders>
            <w:shd w:val="clear" w:color="auto" w:fill="FFFFFF"/>
          </w:tcPr>
          <w:p w14:paraId="3FA63AAF" w14:textId="77777777" w:rsidR="00AA41ED" w:rsidRDefault="00721638">
            <w:pPr>
              <w:widowControl w:val="0"/>
              <w:shd w:val="clear" w:color="auto" w:fill="FFFFFF"/>
              <w:rPr>
                <w:color w:val="000000"/>
              </w:rPr>
            </w:pPr>
            <w:r>
              <w:rPr>
                <w:color w:val="000000"/>
              </w:rPr>
              <w:t xml:space="preserve">Anglies monoksidas; </w:t>
            </w:r>
          </w:p>
        </w:tc>
        <w:tc>
          <w:tcPr>
            <w:tcW w:w="1200" w:type="dxa"/>
            <w:tcBorders>
              <w:top w:val="single" w:sz="4" w:space="0" w:color="auto"/>
              <w:left w:val="single" w:sz="6" w:space="0" w:color="auto"/>
              <w:right w:val="single" w:sz="6" w:space="0" w:color="auto"/>
            </w:tcBorders>
            <w:shd w:val="clear" w:color="auto" w:fill="FFFFFF"/>
          </w:tcPr>
          <w:p w14:paraId="3FA63AB0" w14:textId="77777777" w:rsidR="00AA41ED" w:rsidRDefault="00721638">
            <w:pPr>
              <w:widowControl w:val="0"/>
              <w:shd w:val="clear" w:color="auto" w:fill="FFFFFF"/>
              <w:rPr>
                <w:color w:val="000000"/>
              </w:rPr>
            </w:pPr>
            <w:r>
              <w:rPr>
                <w:color w:val="000000"/>
              </w:rPr>
              <w:t>630-08-0</w:t>
            </w:r>
          </w:p>
        </w:tc>
        <w:tc>
          <w:tcPr>
            <w:tcW w:w="700" w:type="dxa"/>
            <w:tcBorders>
              <w:top w:val="single" w:sz="6" w:space="0" w:color="auto"/>
              <w:left w:val="single" w:sz="6" w:space="0" w:color="auto"/>
              <w:right w:val="single" w:sz="6" w:space="0" w:color="auto"/>
            </w:tcBorders>
            <w:shd w:val="clear" w:color="auto" w:fill="FFFFFF"/>
          </w:tcPr>
          <w:p w14:paraId="3FA63AB1" w14:textId="77777777" w:rsidR="00AA41ED" w:rsidRDefault="00721638">
            <w:pPr>
              <w:widowControl w:val="0"/>
              <w:shd w:val="clear" w:color="auto" w:fill="FFFFFF"/>
              <w:jc w:val="center"/>
              <w:rPr>
                <w:color w:val="000000"/>
              </w:rPr>
            </w:pPr>
            <w:r>
              <w:rPr>
                <w:color w:val="000000"/>
              </w:rPr>
              <w:t>40</w:t>
            </w:r>
          </w:p>
        </w:tc>
        <w:tc>
          <w:tcPr>
            <w:tcW w:w="740" w:type="dxa"/>
            <w:tcBorders>
              <w:top w:val="single" w:sz="6" w:space="0" w:color="auto"/>
              <w:left w:val="single" w:sz="6" w:space="0" w:color="auto"/>
              <w:right w:val="single" w:sz="6" w:space="0" w:color="auto"/>
            </w:tcBorders>
            <w:shd w:val="clear" w:color="auto" w:fill="FFFFFF"/>
          </w:tcPr>
          <w:p w14:paraId="3FA63AB2" w14:textId="77777777" w:rsidR="00AA41ED" w:rsidRDefault="00721638">
            <w:pPr>
              <w:widowControl w:val="0"/>
              <w:shd w:val="clear" w:color="auto" w:fill="FFFFFF"/>
              <w:jc w:val="center"/>
              <w:rPr>
                <w:color w:val="000000"/>
              </w:rPr>
            </w:pPr>
            <w:r>
              <w:rPr>
                <w:color w:val="000000"/>
              </w:rPr>
              <w:t>35</w:t>
            </w:r>
          </w:p>
        </w:tc>
        <w:tc>
          <w:tcPr>
            <w:tcW w:w="690" w:type="dxa"/>
            <w:tcBorders>
              <w:top w:val="single" w:sz="6" w:space="0" w:color="auto"/>
              <w:left w:val="single" w:sz="6" w:space="0" w:color="auto"/>
              <w:right w:val="single" w:sz="6" w:space="0" w:color="auto"/>
            </w:tcBorders>
            <w:shd w:val="clear" w:color="auto" w:fill="FFFFFF"/>
          </w:tcPr>
          <w:p w14:paraId="3FA63AB3" w14:textId="77777777" w:rsidR="00AA41ED" w:rsidRDefault="00721638">
            <w:pPr>
              <w:widowControl w:val="0"/>
              <w:shd w:val="clear" w:color="auto" w:fill="FFFFFF"/>
              <w:jc w:val="center"/>
              <w:rPr>
                <w:color w:val="000000"/>
              </w:rPr>
            </w:pPr>
            <w:r>
              <w:rPr>
                <w:color w:val="000000"/>
              </w:rPr>
              <w:t>120</w:t>
            </w:r>
          </w:p>
        </w:tc>
        <w:tc>
          <w:tcPr>
            <w:tcW w:w="690" w:type="dxa"/>
            <w:tcBorders>
              <w:top w:val="single" w:sz="6" w:space="0" w:color="auto"/>
              <w:left w:val="single" w:sz="6" w:space="0" w:color="auto"/>
              <w:right w:val="single" w:sz="6" w:space="0" w:color="auto"/>
            </w:tcBorders>
            <w:shd w:val="clear" w:color="auto" w:fill="FFFFFF"/>
          </w:tcPr>
          <w:p w14:paraId="3FA63AB4" w14:textId="77777777" w:rsidR="00AA41ED" w:rsidRDefault="00721638">
            <w:pPr>
              <w:widowControl w:val="0"/>
              <w:shd w:val="clear" w:color="auto" w:fill="FFFFFF"/>
              <w:jc w:val="center"/>
              <w:rPr>
                <w:color w:val="000000"/>
              </w:rPr>
            </w:pPr>
            <w:r>
              <w:rPr>
                <w:color w:val="000000"/>
              </w:rPr>
              <w:t>100</w:t>
            </w:r>
          </w:p>
        </w:tc>
        <w:tc>
          <w:tcPr>
            <w:tcW w:w="690" w:type="dxa"/>
            <w:tcBorders>
              <w:top w:val="single" w:sz="6" w:space="0" w:color="auto"/>
              <w:left w:val="single" w:sz="6" w:space="0" w:color="auto"/>
              <w:right w:val="single" w:sz="6" w:space="0" w:color="auto"/>
            </w:tcBorders>
            <w:shd w:val="clear" w:color="auto" w:fill="FFFFFF"/>
          </w:tcPr>
          <w:p w14:paraId="3FA63AB5"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right w:val="single" w:sz="6" w:space="0" w:color="auto"/>
            </w:tcBorders>
            <w:shd w:val="clear" w:color="auto" w:fill="FFFFFF"/>
          </w:tcPr>
          <w:p w14:paraId="3FA63AB6"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right w:val="single" w:sz="6" w:space="0" w:color="auto"/>
            </w:tcBorders>
            <w:shd w:val="clear" w:color="auto" w:fill="FFFFFF"/>
          </w:tcPr>
          <w:p w14:paraId="3FA63AB7" w14:textId="77777777" w:rsidR="00AA41ED" w:rsidRDefault="00AA41ED">
            <w:pPr>
              <w:widowControl w:val="0"/>
              <w:shd w:val="clear" w:color="auto" w:fill="FFFFFF"/>
              <w:jc w:val="center"/>
              <w:rPr>
                <w:color w:val="000000"/>
                <w:vertAlign w:val="superscript"/>
              </w:rPr>
            </w:pPr>
          </w:p>
        </w:tc>
      </w:tr>
      <w:tr w:rsidR="00AA41ED" w14:paraId="3FA63AC2" w14:textId="77777777">
        <w:trPr>
          <w:cantSplit/>
          <w:trHeight w:val="20"/>
        </w:trPr>
        <w:tc>
          <w:tcPr>
            <w:tcW w:w="2880" w:type="dxa"/>
            <w:tcBorders>
              <w:left w:val="single" w:sz="6" w:space="0" w:color="auto"/>
              <w:bottom w:val="single" w:sz="6" w:space="0" w:color="auto"/>
              <w:right w:val="single" w:sz="6" w:space="0" w:color="auto"/>
            </w:tcBorders>
            <w:shd w:val="clear" w:color="auto" w:fill="FFFFFF"/>
          </w:tcPr>
          <w:p w14:paraId="3FA63AB9" w14:textId="77777777" w:rsidR="00AA41ED" w:rsidRDefault="00721638">
            <w:pPr>
              <w:widowControl w:val="0"/>
              <w:shd w:val="clear" w:color="auto" w:fill="FFFFFF"/>
              <w:rPr>
                <w:color w:val="000000"/>
              </w:rPr>
            </w:pPr>
            <w:r>
              <w:rPr>
                <w:color w:val="000000"/>
              </w:rPr>
              <w:t>jei taršos šaltinis yra variklių išmetamosios dujos, tada</w:t>
            </w:r>
          </w:p>
        </w:tc>
        <w:tc>
          <w:tcPr>
            <w:tcW w:w="1200" w:type="dxa"/>
            <w:tcBorders>
              <w:left w:val="single" w:sz="6" w:space="0" w:color="auto"/>
              <w:bottom w:val="single" w:sz="6" w:space="0" w:color="auto"/>
              <w:right w:val="single" w:sz="6" w:space="0" w:color="auto"/>
            </w:tcBorders>
            <w:shd w:val="clear" w:color="auto" w:fill="FFFFFF"/>
          </w:tcPr>
          <w:p w14:paraId="3FA63ABA" w14:textId="77777777" w:rsidR="00AA41ED" w:rsidRDefault="00AA41ED">
            <w:pPr>
              <w:widowControl w:val="0"/>
              <w:shd w:val="clear" w:color="auto" w:fill="FFFFFF"/>
              <w:rPr>
                <w:color w:val="000000"/>
              </w:rPr>
            </w:pPr>
          </w:p>
        </w:tc>
        <w:tc>
          <w:tcPr>
            <w:tcW w:w="700" w:type="dxa"/>
            <w:tcBorders>
              <w:left w:val="single" w:sz="6" w:space="0" w:color="auto"/>
              <w:bottom w:val="single" w:sz="6" w:space="0" w:color="auto"/>
              <w:right w:val="single" w:sz="6" w:space="0" w:color="auto"/>
            </w:tcBorders>
            <w:shd w:val="clear" w:color="auto" w:fill="FFFFFF"/>
          </w:tcPr>
          <w:p w14:paraId="3FA63ABB" w14:textId="77777777" w:rsidR="00AA41ED" w:rsidRDefault="00721638">
            <w:pPr>
              <w:widowControl w:val="0"/>
              <w:shd w:val="clear" w:color="auto" w:fill="FFFFFF"/>
              <w:jc w:val="center"/>
              <w:rPr>
                <w:color w:val="000000"/>
              </w:rPr>
            </w:pPr>
            <w:r>
              <w:rPr>
                <w:color w:val="000000"/>
              </w:rPr>
              <w:t>25</w:t>
            </w:r>
          </w:p>
        </w:tc>
        <w:tc>
          <w:tcPr>
            <w:tcW w:w="740" w:type="dxa"/>
            <w:tcBorders>
              <w:left w:val="single" w:sz="6" w:space="0" w:color="auto"/>
              <w:bottom w:val="single" w:sz="6" w:space="0" w:color="auto"/>
              <w:right w:val="single" w:sz="6" w:space="0" w:color="auto"/>
            </w:tcBorders>
            <w:shd w:val="clear" w:color="auto" w:fill="FFFFFF"/>
          </w:tcPr>
          <w:p w14:paraId="3FA63ABC" w14:textId="77777777" w:rsidR="00AA41ED" w:rsidRDefault="00721638">
            <w:pPr>
              <w:widowControl w:val="0"/>
              <w:shd w:val="clear" w:color="auto" w:fill="FFFFFF"/>
              <w:jc w:val="center"/>
              <w:rPr>
                <w:color w:val="000000"/>
              </w:rPr>
            </w:pPr>
            <w:r>
              <w:rPr>
                <w:color w:val="000000"/>
              </w:rPr>
              <w:t>20</w:t>
            </w:r>
          </w:p>
        </w:tc>
        <w:tc>
          <w:tcPr>
            <w:tcW w:w="690" w:type="dxa"/>
            <w:tcBorders>
              <w:left w:val="single" w:sz="6" w:space="0" w:color="auto"/>
              <w:bottom w:val="single" w:sz="6" w:space="0" w:color="auto"/>
              <w:right w:val="single" w:sz="6" w:space="0" w:color="auto"/>
            </w:tcBorders>
            <w:shd w:val="clear" w:color="auto" w:fill="FFFFFF"/>
          </w:tcPr>
          <w:p w14:paraId="3FA63ABD" w14:textId="77777777" w:rsidR="00AA41ED" w:rsidRDefault="00721638">
            <w:pPr>
              <w:widowControl w:val="0"/>
              <w:shd w:val="clear" w:color="auto" w:fill="FFFFFF"/>
              <w:jc w:val="center"/>
              <w:rPr>
                <w:color w:val="000000"/>
              </w:rPr>
            </w:pPr>
            <w:r>
              <w:rPr>
                <w:color w:val="000000"/>
              </w:rPr>
              <w:t>-</w:t>
            </w:r>
          </w:p>
        </w:tc>
        <w:tc>
          <w:tcPr>
            <w:tcW w:w="690" w:type="dxa"/>
            <w:tcBorders>
              <w:left w:val="single" w:sz="6" w:space="0" w:color="auto"/>
              <w:bottom w:val="single" w:sz="6" w:space="0" w:color="auto"/>
              <w:right w:val="single" w:sz="6" w:space="0" w:color="auto"/>
            </w:tcBorders>
            <w:shd w:val="clear" w:color="auto" w:fill="FFFFFF"/>
          </w:tcPr>
          <w:p w14:paraId="3FA63ABE" w14:textId="77777777" w:rsidR="00AA41ED" w:rsidRDefault="00721638">
            <w:pPr>
              <w:widowControl w:val="0"/>
              <w:shd w:val="clear" w:color="auto" w:fill="FFFFFF"/>
              <w:jc w:val="center"/>
              <w:rPr>
                <w:color w:val="000000"/>
              </w:rPr>
            </w:pPr>
            <w:r>
              <w:rPr>
                <w:color w:val="000000"/>
              </w:rPr>
              <w:t>-</w:t>
            </w:r>
          </w:p>
        </w:tc>
        <w:tc>
          <w:tcPr>
            <w:tcW w:w="690" w:type="dxa"/>
            <w:tcBorders>
              <w:left w:val="single" w:sz="6" w:space="0" w:color="auto"/>
              <w:bottom w:val="single" w:sz="6" w:space="0" w:color="auto"/>
              <w:right w:val="single" w:sz="6" w:space="0" w:color="auto"/>
            </w:tcBorders>
            <w:shd w:val="clear" w:color="auto" w:fill="FFFFFF"/>
          </w:tcPr>
          <w:p w14:paraId="3FA63ABF" w14:textId="77777777" w:rsidR="00AA41ED" w:rsidRDefault="00721638">
            <w:pPr>
              <w:widowControl w:val="0"/>
              <w:shd w:val="clear" w:color="auto" w:fill="FFFFFF"/>
              <w:jc w:val="center"/>
              <w:rPr>
                <w:color w:val="000000"/>
              </w:rPr>
            </w:pPr>
            <w:r>
              <w:rPr>
                <w:color w:val="000000"/>
              </w:rPr>
              <w:t>-</w:t>
            </w:r>
          </w:p>
        </w:tc>
        <w:tc>
          <w:tcPr>
            <w:tcW w:w="690" w:type="dxa"/>
            <w:tcBorders>
              <w:left w:val="single" w:sz="6" w:space="0" w:color="auto"/>
              <w:bottom w:val="single" w:sz="6" w:space="0" w:color="auto"/>
              <w:right w:val="single" w:sz="6" w:space="0" w:color="auto"/>
            </w:tcBorders>
            <w:shd w:val="clear" w:color="auto" w:fill="FFFFFF"/>
          </w:tcPr>
          <w:p w14:paraId="3FA63AC0" w14:textId="77777777" w:rsidR="00AA41ED" w:rsidRDefault="00721638">
            <w:pPr>
              <w:widowControl w:val="0"/>
              <w:shd w:val="clear" w:color="auto" w:fill="FFFFFF"/>
              <w:jc w:val="center"/>
              <w:rPr>
                <w:color w:val="000000"/>
              </w:rPr>
            </w:pPr>
            <w:r>
              <w:rPr>
                <w:color w:val="000000"/>
              </w:rPr>
              <w:t>-</w:t>
            </w:r>
          </w:p>
        </w:tc>
        <w:tc>
          <w:tcPr>
            <w:tcW w:w="960" w:type="dxa"/>
            <w:tcBorders>
              <w:left w:val="single" w:sz="6" w:space="0" w:color="auto"/>
              <w:bottom w:val="single" w:sz="6" w:space="0" w:color="auto"/>
              <w:right w:val="single" w:sz="6" w:space="0" w:color="auto"/>
            </w:tcBorders>
            <w:shd w:val="clear" w:color="auto" w:fill="FFFFFF"/>
          </w:tcPr>
          <w:p w14:paraId="3FA63AC1" w14:textId="77777777" w:rsidR="00AA41ED" w:rsidRDefault="00721638">
            <w:pPr>
              <w:widowControl w:val="0"/>
              <w:shd w:val="clear" w:color="auto" w:fill="FFFFFF"/>
              <w:jc w:val="center"/>
              <w:rPr>
                <w:bCs/>
                <w:color w:val="000000"/>
                <w:vertAlign w:val="superscript"/>
              </w:rPr>
            </w:pPr>
            <w:r>
              <w:rPr>
                <w:bCs/>
                <w:color w:val="000000"/>
                <w:vertAlign w:val="superscript"/>
              </w:rPr>
              <w:t>1)</w:t>
            </w:r>
          </w:p>
        </w:tc>
      </w:tr>
      <w:tr w:rsidR="00AA41ED" w14:paraId="3FA63ACC" w14:textId="77777777">
        <w:trPr>
          <w:cantSplit/>
          <w:trHeight w:val="20"/>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3FA63AC3" w14:textId="77777777" w:rsidR="00AA41ED" w:rsidRDefault="00721638">
            <w:pPr>
              <w:widowControl w:val="0"/>
              <w:shd w:val="clear" w:color="auto" w:fill="FFFFFF"/>
              <w:rPr>
                <w:color w:val="000000"/>
              </w:rPr>
            </w:pPr>
            <w:r>
              <w:rPr>
                <w:color w:val="000000"/>
              </w:rPr>
              <w:t>Anglies tetrachloridas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AC4" w14:textId="77777777" w:rsidR="00AA41ED" w:rsidRDefault="00721638">
            <w:pPr>
              <w:widowControl w:val="0"/>
              <w:shd w:val="clear" w:color="auto" w:fill="FFFFFF"/>
              <w:rPr>
                <w:color w:val="000000"/>
              </w:rPr>
            </w:pPr>
            <w:r>
              <w:rPr>
                <w:color w:val="000000"/>
              </w:rPr>
              <w:t>56-23-5</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AC5" w14:textId="77777777" w:rsidR="00AA41ED" w:rsidRDefault="00721638">
            <w:pPr>
              <w:widowControl w:val="0"/>
              <w:shd w:val="clear" w:color="auto" w:fill="FFFFFF"/>
              <w:jc w:val="center"/>
              <w:rPr>
                <w:color w:val="000000"/>
              </w:rPr>
            </w:pPr>
            <w:r>
              <w:rPr>
                <w:color w:val="000000"/>
              </w:rPr>
              <w:t>13</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3AC6" w14:textId="77777777" w:rsidR="00AA41ED" w:rsidRDefault="00721638">
            <w:pPr>
              <w:widowControl w:val="0"/>
              <w:shd w:val="clear" w:color="auto" w:fill="FFFFFF"/>
              <w:jc w:val="center"/>
              <w:rPr>
                <w:color w:val="000000"/>
              </w:rPr>
            </w:pPr>
            <w:r>
              <w:rPr>
                <w:color w:val="000000"/>
              </w:rPr>
              <w:t>2</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AC7" w14:textId="77777777" w:rsidR="00AA41ED" w:rsidRDefault="00721638">
            <w:pPr>
              <w:widowControl w:val="0"/>
              <w:shd w:val="clear" w:color="auto" w:fill="FFFFFF"/>
              <w:jc w:val="center"/>
              <w:rPr>
                <w:color w:val="000000"/>
              </w:rPr>
            </w:pPr>
            <w:r>
              <w:rPr>
                <w:color w:val="000000"/>
              </w:rPr>
              <w:t>19</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AC8" w14:textId="77777777" w:rsidR="00AA41ED" w:rsidRDefault="00721638">
            <w:pPr>
              <w:widowControl w:val="0"/>
              <w:shd w:val="clear" w:color="auto" w:fill="FFFFFF"/>
              <w:jc w:val="center"/>
              <w:rPr>
                <w:color w:val="000000"/>
              </w:rPr>
            </w:pPr>
            <w:r>
              <w:rPr>
                <w:color w:val="000000"/>
              </w:rPr>
              <w:t>3</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AC9"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ACA"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ACB" w14:textId="77777777" w:rsidR="00AA41ED" w:rsidRDefault="00721638">
            <w:pPr>
              <w:widowControl w:val="0"/>
              <w:shd w:val="clear" w:color="auto" w:fill="FFFFFF"/>
              <w:jc w:val="center"/>
              <w:rPr>
                <w:color w:val="000000"/>
              </w:rPr>
            </w:pPr>
            <w:r>
              <w:rPr>
                <w:color w:val="000000"/>
              </w:rPr>
              <w:t>K O</w:t>
            </w:r>
          </w:p>
        </w:tc>
      </w:tr>
      <w:tr w:rsidR="00AA41ED" w14:paraId="3FA63AD6" w14:textId="77777777">
        <w:trPr>
          <w:cantSplit/>
          <w:trHeight w:val="20"/>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3FA63ACD" w14:textId="77777777" w:rsidR="00AA41ED" w:rsidRDefault="00721638">
            <w:pPr>
              <w:widowControl w:val="0"/>
              <w:shd w:val="clear" w:color="auto" w:fill="FFFFFF"/>
              <w:rPr>
                <w:color w:val="000000"/>
              </w:rPr>
            </w:pPr>
            <w:r>
              <w:rPr>
                <w:color w:val="000000"/>
              </w:rPr>
              <w:t>Anilinas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ACE" w14:textId="77777777" w:rsidR="00AA41ED" w:rsidRDefault="00721638">
            <w:pPr>
              <w:widowControl w:val="0"/>
              <w:shd w:val="clear" w:color="auto" w:fill="FFFFFF"/>
              <w:rPr>
                <w:color w:val="000000"/>
              </w:rPr>
            </w:pPr>
            <w:r>
              <w:rPr>
                <w:color w:val="000000"/>
              </w:rPr>
              <w:t>62-53-3</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ACF" w14:textId="77777777" w:rsidR="00AA41ED" w:rsidRDefault="00721638">
            <w:pPr>
              <w:widowControl w:val="0"/>
              <w:shd w:val="clear" w:color="auto" w:fill="FFFFFF"/>
              <w:jc w:val="center"/>
              <w:rPr>
                <w:color w:val="000000"/>
              </w:rPr>
            </w:pPr>
            <w:r>
              <w:rPr>
                <w:color w:val="000000"/>
              </w:rPr>
              <w:t>4</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3AD0" w14:textId="77777777" w:rsidR="00AA41ED" w:rsidRDefault="00721638">
            <w:pPr>
              <w:widowControl w:val="0"/>
              <w:shd w:val="clear" w:color="auto" w:fill="FFFFFF"/>
              <w:jc w:val="center"/>
              <w:rPr>
                <w:color w:val="000000"/>
              </w:rPr>
            </w:pPr>
            <w:r>
              <w:rPr>
                <w:color w:val="000000"/>
              </w:rPr>
              <w:t>1</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AD1" w14:textId="77777777" w:rsidR="00AA41ED" w:rsidRDefault="00721638">
            <w:pPr>
              <w:widowControl w:val="0"/>
              <w:shd w:val="clear" w:color="auto" w:fill="FFFFFF"/>
              <w:jc w:val="center"/>
              <w:rPr>
                <w:color w:val="000000"/>
              </w:rPr>
            </w:pPr>
            <w:r>
              <w:rPr>
                <w:color w:val="000000"/>
              </w:rPr>
              <w:t>8</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AD2" w14:textId="77777777" w:rsidR="00AA41ED" w:rsidRDefault="00721638">
            <w:pPr>
              <w:widowControl w:val="0"/>
              <w:shd w:val="clear" w:color="auto" w:fill="FFFFFF"/>
              <w:jc w:val="center"/>
              <w:rPr>
                <w:color w:val="000000"/>
              </w:rPr>
            </w:pPr>
            <w:r>
              <w:rPr>
                <w:color w:val="000000"/>
              </w:rPr>
              <w:t>2</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AD3"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AD4"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AD5" w14:textId="77777777" w:rsidR="00AA41ED" w:rsidRDefault="00721638">
            <w:pPr>
              <w:widowControl w:val="0"/>
              <w:shd w:val="clear" w:color="auto" w:fill="FFFFFF"/>
              <w:jc w:val="center"/>
              <w:rPr>
                <w:color w:val="000000"/>
              </w:rPr>
            </w:pPr>
            <w:r>
              <w:rPr>
                <w:color w:val="000000"/>
              </w:rPr>
              <w:t>K O</w:t>
            </w:r>
          </w:p>
        </w:tc>
      </w:tr>
      <w:tr w:rsidR="00AA41ED" w14:paraId="3FA63AE0" w14:textId="77777777">
        <w:trPr>
          <w:cantSplit/>
          <w:trHeight w:val="20"/>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3FA63AD7" w14:textId="77777777" w:rsidR="00AA41ED" w:rsidRDefault="00721638">
            <w:pPr>
              <w:widowControl w:val="0"/>
              <w:shd w:val="clear" w:color="auto" w:fill="FFFFFF"/>
              <w:rPr>
                <w:color w:val="000000"/>
              </w:rPr>
            </w:pPr>
            <w:r>
              <w:rPr>
                <w:color w:val="000000"/>
              </w:rPr>
              <w:t>p-anizidinas (p-aminoanizolas)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AD8" w14:textId="77777777" w:rsidR="00AA41ED" w:rsidRDefault="00721638">
            <w:pPr>
              <w:widowControl w:val="0"/>
              <w:shd w:val="clear" w:color="auto" w:fill="FFFFFF"/>
              <w:rPr>
                <w:color w:val="000000"/>
              </w:rPr>
            </w:pPr>
            <w:r>
              <w:rPr>
                <w:color w:val="000000"/>
              </w:rPr>
              <w:t>104-94-9</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AD9" w14:textId="77777777" w:rsidR="00AA41ED" w:rsidRDefault="00721638">
            <w:pPr>
              <w:widowControl w:val="0"/>
              <w:shd w:val="clear" w:color="auto" w:fill="FFFFFF"/>
              <w:jc w:val="center"/>
              <w:rPr>
                <w:color w:val="000000"/>
              </w:rPr>
            </w:pPr>
            <w:r>
              <w:rPr>
                <w:color w:val="000000"/>
              </w:rPr>
              <w:t>1</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3ADA"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ADB"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ADC"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ADD"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ADE"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ADF" w14:textId="77777777" w:rsidR="00AA41ED" w:rsidRDefault="00721638">
            <w:pPr>
              <w:widowControl w:val="0"/>
              <w:shd w:val="clear" w:color="auto" w:fill="FFFFFF"/>
              <w:jc w:val="center"/>
              <w:rPr>
                <w:color w:val="000000"/>
              </w:rPr>
            </w:pPr>
            <w:r>
              <w:rPr>
                <w:color w:val="000000"/>
              </w:rPr>
              <w:t>O</w:t>
            </w:r>
          </w:p>
        </w:tc>
      </w:tr>
      <w:tr w:rsidR="00AA41ED" w14:paraId="3FA63AEA" w14:textId="77777777">
        <w:trPr>
          <w:cantSplit/>
          <w:trHeight w:val="20"/>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3FA63AE1" w14:textId="77777777" w:rsidR="00AA41ED" w:rsidRDefault="00721638">
            <w:pPr>
              <w:widowControl w:val="0"/>
              <w:shd w:val="clear" w:color="auto" w:fill="FFFFFF"/>
              <w:rPr>
                <w:color w:val="000000"/>
              </w:rPr>
            </w:pPr>
            <w:r>
              <w:rPr>
                <w:color w:val="000000"/>
              </w:rPr>
              <w:t>o-anizidinas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AE2" w14:textId="77777777" w:rsidR="00AA41ED" w:rsidRDefault="00721638">
            <w:pPr>
              <w:widowControl w:val="0"/>
              <w:shd w:val="clear" w:color="auto" w:fill="FFFFFF"/>
              <w:rPr>
                <w:color w:val="000000"/>
              </w:rPr>
            </w:pPr>
            <w:r>
              <w:rPr>
                <w:color w:val="000000"/>
              </w:rPr>
              <w:t>90-04-0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AE3" w14:textId="77777777" w:rsidR="00AA41ED" w:rsidRDefault="00721638">
            <w:pPr>
              <w:widowControl w:val="0"/>
              <w:shd w:val="clear" w:color="auto" w:fill="FFFFFF"/>
              <w:jc w:val="center"/>
              <w:rPr>
                <w:color w:val="000000"/>
              </w:rPr>
            </w:pPr>
            <w:r>
              <w:rPr>
                <w:color w:val="000000"/>
              </w:rPr>
              <w:t>1</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3AE4"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AE5"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AE6"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AE7"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AE8"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AE9" w14:textId="77777777" w:rsidR="00AA41ED" w:rsidRDefault="00721638">
            <w:pPr>
              <w:widowControl w:val="0"/>
              <w:shd w:val="clear" w:color="auto" w:fill="FFFFFF"/>
              <w:jc w:val="center"/>
              <w:rPr>
                <w:color w:val="000000"/>
              </w:rPr>
            </w:pPr>
            <w:r>
              <w:rPr>
                <w:color w:val="000000"/>
              </w:rPr>
              <w:t>O</w:t>
            </w:r>
          </w:p>
        </w:tc>
      </w:tr>
      <w:tr w:rsidR="00AA41ED" w14:paraId="3FA63AF4" w14:textId="77777777">
        <w:trPr>
          <w:cantSplit/>
          <w:trHeight w:val="20"/>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3FA63AEB" w14:textId="77777777" w:rsidR="00AA41ED" w:rsidRDefault="00721638">
            <w:pPr>
              <w:widowControl w:val="0"/>
              <w:shd w:val="clear" w:color="auto" w:fill="FFFFFF"/>
              <w:rPr>
                <w:color w:val="000000"/>
              </w:rPr>
            </w:pPr>
            <w:r>
              <w:rPr>
                <w:color w:val="000000"/>
              </w:rPr>
              <w:t>Anizolas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AEC" w14:textId="77777777" w:rsidR="00AA41ED" w:rsidRDefault="00721638">
            <w:pPr>
              <w:widowControl w:val="0"/>
              <w:shd w:val="clear" w:color="auto" w:fill="FFFFFF"/>
              <w:rPr>
                <w:color w:val="000000"/>
              </w:rPr>
            </w:pPr>
            <w:r>
              <w:rPr>
                <w:color w:val="000000"/>
              </w:rPr>
              <w:t>100-66-3</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AED" w14:textId="77777777" w:rsidR="00AA41ED" w:rsidRDefault="00721638">
            <w:pPr>
              <w:widowControl w:val="0"/>
              <w:shd w:val="clear" w:color="auto" w:fill="FFFFFF"/>
              <w:jc w:val="center"/>
              <w:rPr>
                <w:color w:val="000000"/>
              </w:rPr>
            </w:pPr>
            <w:r>
              <w:rPr>
                <w:color w:val="000000"/>
              </w:rPr>
              <w:t>10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3AEE"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AEF"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AF0"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AF1"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AF2"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AF3" w14:textId="77777777" w:rsidR="00AA41ED" w:rsidRDefault="00721638">
            <w:pPr>
              <w:widowControl w:val="0"/>
              <w:shd w:val="clear" w:color="auto" w:fill="FFFFFF"/>
              <w:jc w:val="center"/>
              <w:rPr>
                <w:color w:val="000000"/>
              </w:rPr>
            </w:pPr>
            <w:r>
              <w:rPr>
                <w:color w:val="000000"/>
              </w:rPr>
              <w:t>-</w:t>
            </w:r>
          </w:p>
        </w:tc>
      </w:tr>
      <w:tr w:rsidR="00AA41ED" w14:paraId="3FA63AFE" w14:textId="77777777">
        <w:trPr>
          <w:cantSplit/>
          <w:trHeight w:val="20"/>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3FA63AF5" w14:textId="77777777" w:rsidR="00AA41ED" w:rsidRDefault="00721638">
            <w:pPr>
              <w:widowControl w:val="0"/>
              <w:shd w:val="clear" w:color="auto" w:fill="FFFFFF"/>
              <w:rPr>
                <w:color w:val="000000"/>
              </w:rPr>
            </w:pPr>
            <w:r>
              <w:rPr>
                <w:color w:val="000000"/>
              </w:rPr>
              <w:t>9,10-antrachinonas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AF6" w14:textId="77777777" w:rsidR="00AA41ED" w:rsidRDefault="00721638">
            <w:pPr>
              <w:widowControl w:val="0"/>
              <w:shd w:val="clear" w:color="auto" w:fill="FFFFFF"/>
              <w:rPr>
                <w:color w:val="000000"/>
              </w:rPr>
            </w:pPr>
            <w:r>
              <w:rPr>
                <w:color w:val="000000"/>
              </w:rPr>
              <w:t>84-65-1</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AF7" w14:textId="77777777" w:rsidR="00AA41ED" w:rsidRDefault="00721638">
            <w:pPr>
              <w:widowControl w:val="0"/>
              <w:shd w:val="clear" w:color="auto" w:fill="FFFFFF"/>
              <w:jc w:val="center"/>
              <w:rPr>
                <w:color w:val="000000"/>
              </w:rPr>
            </w:pPr>
            <w:r>
              <w:rPr>
                <w:color w:val="000000"/>
              </w:rPr>
              <w:t>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3AF8"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AF9"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AFA"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AFB"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AFC"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AFD" w14:textId="77777777" w:rsidR="00AA41ED" w:rsidRDefault="00721638">
            <w:pPr>
              <w:widowControl w:val="0"/>
              <w:shd w:val="clear" w:color="auto" w:fill="FFFFFF"/>
              <w:jc w:val="center"/>
              <w:rPr>
                <w:color w:val="000000"/>
              </w:rPr>
            </w:pPr>
            <w:r>
              <w:rPr>
                <w:color w:val="000000"/>
              </w:rPr>
              <w:t>-</w:t>
            </w:r>
          </w:p>
        </w:tc>
      </w:tr>
      <w:tr w:rsidR="00AA41ED" w14:paraId="3FA63B08" w14:textId="77777777">
        <w:trPr>
          <w:cantSplit/>
          <w:trHeight w:val="20"/>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3FA63AFF" w14:textId="77777777" w:rsidR="00AA41ED" w:rsidRDefault="00721638">
            <w:pPr>
              <w:widowControl w:val="0"/>
              <w:shd w:val="clear" w:color="auto" w:fill="FFFFFF"/>
              <w:rPr>
                <w:color w:val="000000"/>
              </w:rPr>
            </w:pPr>
            <w:r>
              <w:rPr>
                <w:color w:val="000000"/>
              </w:rPr>
              <w:t>Arsanas (arseno hidridas, arsinas)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B00" w14:textId="77777777" w:rsidR="00AA41ED" w:rsidRDefault="00721638">
            <w:pPr>
              <w:widowControl w:val="0"/>
              <w:shd w:val="clear" w:color="auto" w:fill="FFFFFF"/>
              <w:rPr>
                <w:color w:val="000000"/>
              </w:rPr>
            </w:pPr>
            <w:r>
              <w:rPr>
                <w:color w:val="000000"/>
              </w:rPr>
              <w:t>7784-42-1</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B01" w14:textId="77777777" w:rsidR="00AA41ED" w:rsidRDefault="00721638">
            <w:pPr>
              <w:widowControl w:val="0"/>
              <w:shd w:val="clear" w:color="auto" w:fill="FFFFFF"/>
              <w:jc w:val="center"/>
              <w:rPr>
                <w:color w:val="000000"/>
              </w:rPr>
            </w:pPr>
            <w:r>
              <w:rPr>
                <w:color w:val="000000"/>
              </w:rPr>
              <w:t>0,05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3B02" w14:textId="77777777" w:rsidR="00AA41ED" w:rsidRDefault="00721638">
            <w:pPr>
              <w:widowControl w:val="0"/>
              <w:shd w:val="clear" w:color="auto" w:fill="FFFFFF"/>
              <w:jc w:val="center"/>
              <w:rPr>
                <w:color w:val="000000"/>
              </w:rPr>
            </w:pPr>
            <w:r>
              <w:rPr>
                <w:color w:val="000000"/>
              </w:rPr>
              <w:t>0,02</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03"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04"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05"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06"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B07" w14:textId="77777777" w:rsidR="00AA41ED" w:rsidRDefault="00721638">
            <w:pPr>
              <w:widowControl w:val="0"/>
              <w:shd w:val="clear" w:color="auto" w:fill="FFFFFF"/>
              <w:jc w:val="center"/>
              <w:rPr>
                <w:color w:val="000000"/>
              </w:rPr>
            </w:pPr>
            <w:r>
              <w:rPr>
                <w:color w:val="000000"/>
              </w:rPr>
              <w:t>-</w:t>
            </w:r>
          </w:p>
        </w:tc>
      </w:tr>
      <w:tr w:rsidR="00AA41ED" w14:paraId="3FA63B12" w14:textId="77777777">
        <w:trPr>
          <w:cantSplit/>
          <w:trHeight w:val="20"/>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3FA63B09" w14:textId="77777777" w:rsidR="00AA41ED" w:rsidRDefault="00721638">
            <w:pPr>
              <w:widowControl w:val="0"/>
              <w:shd w:val="clear" w:color="auto" w:fill="FFFFFF"/>
              <w:rPr>
                <w:color w:val="000000"/>
              </w:rPr>
            </w:pPr>
            <w:r>
              <w:rPr>
                <w:color w:val="000000"/>
              </w:rPr>
              <w:t>Arsenas ir jo neorganiniai junginiai, išskyrus arsaną (kaip 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B0A" w14:textId="77777777" w:rsidR="00AA41ED" w:rsidRDefault="00AA41ED">
            <w:pPr>
              <w:widowControl w:val="0"/>
              <w:shd w:val="clear" w:color="auto" w:fill="FFFFFF"/>
              <w:rPr>
                <w:color w:val="000000"/>
              </w:rPr>
            </w:pP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B0B" w14:textId="77777777" w:rsidR="00AA41ED" w:rsidRDefault="00721638">
            <w:pPr>
              <w:widowControl w:val="0"/>
              <w:shd w:val="clear" w:color="auto" w:fill="FFFFFF"/>
              <w:jc w:val="center"/>
              <w:rPr>
                <w:color w:val="000000"/>
              </w:rPr>
            </w:pPr>
            <w:r>
              <w:rPr>
                <w:color w:val="000000"/>
              </w:rPr>
              <w:t>0,03</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3B0C"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0D"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0E"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0F"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10"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B11" w14:textId="77777777" w:rsidR="00AA41ED" w:rsidRDefault="00721638">
            <w:pPr>
              <w:widowControl w:val="0"/>
              <w:shd w:val="clear" w:color="auto" w:fill="FFFFFF"/>
              <w:jc w:val="center"/>
              <w:rPr>
                <w:color w:val="000000"/>
              </w:rPr>
            </w:pPr>
            <w:r>
              <w:rPr>
                <w:bCs/>
                <w:color w:val="000000"/>
              </w:rPr>
              <w:t>K</w:t>
            </w:r>
            <w:r>
              <w:rPr>
                <w:bCs/>
                <w:color w:val="000000"/>
                <w:vertAlign w:val="superscript"/>
              </w:rPr>
              <w:t>2), 3)</w:t>
            </w:r>
          </w:p>
        </w:tc>
      </w:tr>
      <w:tr w:rsidR="00AA41ED" w14:paraId="3FA63B1B" w14:textId="77777777">
        <w:trPr>
          <w:cantSplit/>
          <w:trHeight w:val="20"/>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3FA63B13" w14:textId="77777777" w:rsidR="00AA41ED" w:rsidRDefault="00721638">
            <w:pPr>
              <w:widowControl w:val="0"/>
              <w:shd w:val="clear" w:color="auto" w:fill="FFFFFF"/>
              <w:rPr>
                <w:color w:val="000000"/>
              </w:rPr>
            </w:pPr>
            <w:r>
              <w:rPr>
                <w:color w:val="000000"/>
              </w:rPr>
              <w:t>Asbestas (visos atmainos)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B14" w14:textId="77777777" w:rsidR="00AA41ED" w:rsidRDefault="00AA41ED">
            <w:pPr>
              <w:widowControl w:val="0"/>
              <w:shd w:val="clear" w:color="auto" w:fill="FFFFFF"/>
              <w:rPr>
                <w:color w:val="000000"/>
              </w:rPr>
            </w:pP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14:paraId="3FA63B15" w14:textId="77777777" w:rsidR="00AA41ED" w:rsidRDefault="00721638">
            <w:pPr>
              <w:widowControl w:val="0"/>
              <w:shd w:val="clear" w:color="auto" w:fill="FFFFFF"/>
              <w:jc w:val="center"/>
              <w:rPr>
                <w:color w:val="000000"/>
              </w:rPr>
            </w:pPr>
            <w:r>
              <w:rPr>
                <w:color w:val="000000"/>
              </w:rPr>
              <w:t>0,1 pl/cm</w:t>
            </w:r>
            <w:r>
              <w:rPr>
                <w:color w:val="000000"/>
                <w:vertAlign w:val="superscript"/>
              </w:rPr>
              <w:t>3</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16"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17"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18"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19"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B1A" w14:textId="77777777" w:rsidR="00AA41ED" w:rsidRDefault="00721638">
            <w:pPr>
              <w:widowControl w:val="0"/>
              <w:shd w:val="clear" w:color="auto" w:fill="FFFFFF"/>
              <w:jc w:val="center"/>
              <w:rPr>
                <w:color w:val="000000"/>
              </w:rPr>
            </w:pPr>
            <w:r>
              <w:rPr>
                <w:bCs/>
                <w:color w:val="000000"/>
              </w:rPr>
              <w:t>K</w:t>
            </w:r>
            <w:r>
              <w:rPr>
                <w:bCs/>
                <w:color w:val="000000"/>
                <w:vertAlign w:val="superscript"/>
              </w:rPr>
              <w:t>4), 5)</w:t>
            </w:r>
          </w:p>
        </w:tc>
      </w:tr>
      <w:tr w:rsidR="00AA41ED" w14:paraId="3FA63B25" w14:textId="77777777">
        <w:trPr>
          <w:cantSplit/>
          <w:trHeight w:val="20"/>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3FA63B1C" w14:textId="77777777" w:rsidR="00AA41ED" w:rsidRDefault="00721638">
            <w:pPr>
              <w:widowControl w:val="0"/>
              <w:shd w:val="clear" w:color="auto" w:fill="FFFFFF"/>
              <w:rPr>
                <w:color w:val="000000"/>
              </w:rPr>
            </w:pPr>
            <w:r>
              <w:rPr>
                <w:color w:val="000000"/>
              </w:rPr>
              <w:t>Aspirinas (acetilsalicilo rūgštis)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B1D" w14:textId="77777777" w:rsidR="00AA41ED" w:rsidRDefault="00721638">
            <w:pPr>
              <w:widowControl w:val="0"/>
              <w:shd w:val="clear" w:color="auto" w:fill="FFFFFF"/>
              <w:rPr>
                <w:color w:val="000000"/>
              </w:rPr>
            </w:pPr>
            <w:r>
              <w:rPr>
                <w:color w:val="000000"/>
              </w:rPr>
              <w:t>50-78-2</w:t>
            </w:r>
          </w:p>
        </w:tc>
        <w:tc>
          <w:tcPr>
            <w:tcW w:w="700" w:type="dxa"/>
            <w:tcBorders>
              <w:top w:val="single" w:sz="6" w:space="0" w:color="auto"/>
              <w:left w:val="single" w:sz="6" w:space="0" w:color="auto"/>
              <w:bottom w:val="single" w:sz="6" w:space="0" w:color="auto"/>
              <w:right w:val="nil"/>
            </w:tcBorders>
            <w:shd w:val="clear" w:color="auto" w:fill="FFFFFF"/>
          </w:tcPr>
          <w:p w14:paraId="3FA63B1E" w14:textId="77777777" w:rsidR="00AA41ED" w:rsidRDefault="00721638">
            <w:pPr>
              <w:widowControl w:val="0"/>
              <w:shd w:val="clear" w:color="auto" w:fill="FFFFFF"/>
              <w:jc w:val="center"/>
              <w:rPr>
                <w:color w:val="000000"/>
              </w:rPr>
            </w:pPr>
            <w:r>
              <w:rPr>
                <w:color w:val="000000"/>
              </w:rPr>
              <w:t>0,5</w:t>
            </w:r>
          </w:p>
        </w:tc>
        <w:tc>
          <w:tcPr>
            <w:tcW w:w="740" w:type="dxa"/>
            <w:tcBorders>
              <w:top w:val="single" w:sz="6" w:space="0" w:color="auto"/>
              <w:left w:val="nil"/>
              <w:bottom w:val="single" w:sz="6" w:space="0" w:color="auto"/>
              <w:right w:val="single" w:sz="6" w:space="0" w:color="auto"/>
            </w:tcBorders>
            <w:shd w:val="clear" w:color="auto" w:fill="FFFFFF"/>
          </w:tcPr>
          <w:p w14:paraId="3FA63B1F" w14:textId="77777777" w:rsidR="00AA41ED" w:rsidRDefault="00AA41ED">
            <w:pPr>
              <w:widowControl w:val="0"/>
              <w:shd w:val="clear" w:color="auto" w:fill="FFFFFF"/>
              <w:jc w:val="center"/>
              <w:rPr>
                <w:color w:val="000000"/>
              </w:rPr>
            </w:pP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20"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21"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22"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23"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3B24" w14:textId="77777777" w:rsidR="00AA41ED" w:rsidRDefault="00721638">
            <w:pPr>
              <w:widowControl w:val="0"/>
              <w:shd w:val="clear" w:color="auto" w:fill="FFFFFF"/>
              <w:jc w:val="center"/>
              <w:rPr>
                <w:color w:val="000000"/>
              </w:rPr>
            </w:pPr>
            <w:r>
              <w:rPr>
                <w:bCs/>
                <w:i/>
                <w:iCs/>
                <w:color w:val="000000"/>
              </w:rPr>
              <w:t>-</w:t>
            </w:r>
          </w:p>
        </w:tc>
      </w:tr>
      <w:tr w:rsidR="00AA41ED" w14:paraId="3FA63B2F" w14:textId="77777777">
        <w:trPr>
          <w:cantSplit/>
          <w:trHeight w:val="20"/>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3FA63B26" w14:textId="77777777" w:rsidR="00AA41ED" w:rsidRDefault="00721638">
            <w:pPr>
              <w:widowControl w:val="0"/>
              <w:shd w:val="clear" w:color="auto" w:fill="FFFFFF"/>
              <w:rPr>
                <w:color w:val="000000"/>
              </w:rPr>
            </w:pPr>
            <w:r>
              <w:rPr>
                <w:color w:val="000000"/>
              </w:rPr>
              <w:t xml:space="preserve">Aviacinis žibalas, </w:t>
            </w:r>
            <w:r>
              <w:rPr>
                <w:color w:val="000000"/>
              </w:rPr>
              <w:t>varikliams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B27" w14:textId="77777777" w:rsidR="00AA41ED" w:rsidRDefault="00AA41ED">
            <w:pPr>
              <w:widowControl w:val="0"/>
              <w:shd w:val="clear" w:color="auto" w:fill="FFFFFF"/>
              <w:rPr>
                <w:color w:val="000000"/>
              </w:rPr>
            </w:pP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B28" w14:textId="77777777" w:rsidR="00AA41ED" w:rsidRDefault="00AA41ED">
            <w:pPr>
              <w:widowControl w:val="0"/>
              <w:shd w:val="clear" w:color="auto" w:fill="FFFFFF"/>
              <w:jc w:val="center"/>
              <w:rPr>
                <w:color w:val="000000"/>
              </w:rPr>
            </w:pP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3B29" w14:textId="77777777" w:rsidR="00AA41ED" w:rsidRDefault="00AA41ED">
            <w:pPr>
              <w:widowControl w:val="0"/>
              <w:shd w:val="clear" w:color="auto" w:fill="FFFFFF"/>
              <w:jc w:val="center"/>
              <w:rPr>
                <w:color w:val="000000"/>
              </w:rPr>
            </w:pP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2A" w14:textId="77777777" w:rsidR="00AA41ED" w:rsidRDefault="00AA41ED">
            <w:pPr>
              <w:widowControl w:val="0"/>
              <w:shd w:val="clear" w:color="auto" w:fill="FFFFFF"/>
              <w:jc w:val="center"/>
              <w:rPr>
                <w:color w:val="000000"/>
              </w:rPr>
            </w:pP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2B" w14:textId="77777777" w:rsidR="00AA41ED" w:rsidRDefault="00AA41ED">
            <w:pPr>
              <w:widowControl w:val="0"/>
              <w:shd w:val="clear" w:color="auto" w:fill="FFFFFF"/>
              <w:jc w:val="center"/>
              <w:rPr>
                <w:color w:val="000000"/>
              </w:rPr>
            </w:pP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2C" w14:textId="77777777" w:rsidR="00AA41ED" w:rsidRDefault="00AA41ED">
            <w:pPr>
              <w:widowControl w:val="0"/>
              <w:shd w:val="clear" w:color="auto" w:fill="FFFFFF"/>
              <w:jc w:val="center"/>
              <w:rPr>
                <w:color w:val="000000"/>
              </w:rPr>
            </w:pP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2D" w14:textId="77777777" w:rsidR="00AA41ED" w:rsidRDefault="00AA41ED">
            <w:pPr>
              <w:widowControl w:val="0"/>
              <w:shd w:val="clear" w:color="auto" w:fill="FFFFFF"/>
              <w:jc w:val="center"/>
              <w:rPr>
                <w:color w:val="00000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B2E" w14:textId="77777777" w:rsidR="00AA41ED" w:rsidRDefault="00721638">
            <w:pPr>
              <w:widowControl w:val="0"/>
              <w:shd w:val="clear" w:color="auto" w:fill="FFFFFF"/>
              <w:jc w:val="center"/>
              <w:rPr>
                <w:color w:val="000000"/>
                <w:vertAlign w:val="superscript"/>
              </w:rPr>
            </w:pPr>
            <w:r>
              <w:rPr>
                <w:bCs/>
                <w:color w:val="000000"/>
                <w:vertAlign w:val="superscript"/>
              </w:rPr>
              <w:t>6)</w:t>
            </w:r>
          </w:p>
        </w:tc>
      </w:tr>
      <w:tr w:rsidR="00AA41ED" w14:paraId="3FA63B39" w14:textId="77777777">
        <w:trPr>
          <w:cantSplit/>
          <w:trHeight w:val="20"/>
        </w:trPr>
        <w:tc>
          <w:tcPr>
            <w:tcW w:w="2880" w:type="dxa"/>
            <w:tcBorders>
              <w:top w:val="single" w:sz="6" w:space="0" w:color="auto"/>
              <w:left w:val="single" w:sz="6" w:space="0" w:color="auto"/>
              <w:right w:val="single" w:sz="6" w:space="0" w:color="auto"/>
            </w:tcBorders>
            <w:shd w:val="clear" w:color="auto" w:fill="FFFFFF"/>
          </w:tcPr>
          <w:p w14:paraId="3FA63B30" w14:textId="77777777" w:rsidR="00AA41ED" w:rsidRDefault="00721638">
            <w:pPr>
              <w:widowControl w:val="0"/>
              <w:shd w:val="clear" w:color="auto" w:fill="FFFFFF"/>
              <w:rPr>
                <w:color w:val="000000"/>
              </w:rPr>
            </w:pPr>
            <w:r>
              <w:rPr>
                <w:color w:val="000000"/>
              </w:rPr>
              <w:lastRenderedPageBreak/>
              <w:t>Azoto dioksidas;</w:t>
            </w:r>
          </w:p>
        </w:tc>
        <w:tc>
          <w:tcPr>
            <w:tcW w:w="1200" w:type="dxa"/>
            <w:tcBorders>
              <w:top w:val="single" w:sz="6" w:space="0" w:color="auto"/>
              <w:left w:val="single" w:sz="6" w:space="0" w:color="auto"/>
              <w:right w:val="single" w:sz="6" w:space="0" w:color="auto"/>
            </w:tcBorders>
            <w:shd w:val="clear" w:color="auto" w:fill="FFFFFF"/>
          </w:tcPr>
          <w:p w14:paraId="3FA63B31" w14:textId="77777777" w:rsidR="00AA41ED" w:rsidRDefault="00721638">
            <w:pPr>
              <w:widowControl w:val="0"/>
              <w:shd w:val="clear" w:color="auto" w:fill="FFFFFF"/>
              <w:rPr>
                <w:color w:val="000000"/>
              </w:rPr>
            </w:pPr>
            <w:r>
              <w:rPr>
                <w:color w:val="000000"/>
              </w:rPr>
              <w:t>10102-44-0</w:t>
            </w:r>
          </w:p>
        </w:tc>
        <w:tc>
          <w:tcPr>
            <w:tcW w:w="700" w:type="dxa"/>
            <w:tcBorders>
              <w:top w:val="single" w:sz="6" w:space="0" w:color="auto"/>
              <w:left w:val="single" w:sz="6" w:space="0" w:color="auto"/>
              <w:right w:val="single" w:sz="6" w:space="0" w:color="auto"/>
            </w:tcBorders>
            <w:shd w:val="clear" w:color="auto" w:fill="FFFFFF"/>
          </w:tcPr>
          <w:p w14:paraId="3FA63B32" w14:textId="77777777" w:rsidR="00AA41ED" w:rsidRDefault="00721638">
            <w:pPr>
              <w:widowControl w:val="0"/>
              <w:shd w:val="clear" w:color="auto" w:fill="FFFFFF"/>
              <w:jc w:val="center"/>
              <w:rPr>
                <w:color w:val="000000"/>
              </w:rPr>
            </w:pPr>
            <w:r>
              <w:rPr>
                <w:color w:val="000000"/>
              </w:rPr>
              <w:t>4</w:t>
            </w:r>
          </w:p>
        </w:tc>
        <w:tc>
          <w:tcPr>
            <w:tcW w:w="740" w:type="dxa"/>
            <w:tcBorders>
              <w:top w:val="single" w:sz="6" w:space="0" w:color="auto"/>
              <w:left w:val="single" w:sz="6" w:space="0" w:color="auto"/>
              <w:right w:val="single" w:sz="6" w:space="0" w:color="auto"/>
            </w:tcBorders>
            <w:shd w:val="clear" w:color="auto" w:fill="FFFFFF"/>
          </w:tcPr>
          <w:p w14:paraId="3FA63B33" w14:textId="77777777" w:rsidR="00AA41ED" w:rsidRDefault="00721638">
            <w:pPr>
              <w:widowControl w:val="0"/>
              <w:shd w:val="clear" w:color="auto" w:fill="FFFFFF"/>
              <w:jc w:val="center"/>
              <w:rPr>
                <w:color w:val="000000"/>
              </w:rPr>
            </w:pPr>
            <w:r>
              <w:rPr>
                <w:color w:val="000000"/>
              </w:rPr>
              <w:t>2</w:t>
            </w:r>
          </w:p>
        </w:tc>
        <w:tc>
          <w:tcPr>
            <w:tcW w:w="690" w:type="dxa"/>
            <w:tcBorders>
              <w:top w:val="single" w:sz="6" w:space="0" w:color="auto"/>
              <w:left w:val="single" w:sz="6" w:space="0" w:color="auto"/>
              <w:right w:val="single" w:sz="6" w:space="0" w:color="auto"/>
            </w:tcBorders>
            <w:shd w:val="clear" w:color="auto" w:fill="FFFFFF"/>
          </w:tcPr>
          <w:p w14:paraId="3FA63B34"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right w:val="single" w:sz="6" w:space="0" w:color="auto"/>
            </w:tcBorders>
            <w:shd w:val="clear" w:color="auto" w:fill="FFFFFF"/>
          </w:tcPr>
          <w:p w14:paraId="3FA63B35"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right w:val="single" w:sz="6" w:space="0" w:color="auto"/>
            </w:tcBorders>
            <w:shd w:val="clear" w:color="auto" w:fill="FFFFFF"/>
          </w:tcPr>
          <w:p w14:paraId="3FA63B36" w14:textId="77777777" w:rsidR="00AA41ED" w:rsidRDefault="00721638">
            <w:pPr>
              <w:widowControl w:val="0"/>
              <w:shd w:val="clear" w:color="auto" w:fill="FFFFFF"/>
              <w:jc w:val="center"/>
              <w:rPr>
                <w:color w:val="000000"/>
              </w:rPr>
            </w:pPr>
            <w:r>
              <w:rPr>
                <w:color w:val="000000"/>
              </w:rPr>
              <w:t>10</w:t>
            </w:r>
          </w:p>
        </w:tc>
        <w:tc>
          <w:tcPr>
            <w:tcW w:w="690" w:type="dxa"/>
            <w:tcBorders>
              <w:top w:val="single" w:sz="6" w:space="0" w:color="auto"/>
              <w:left w:val="single" w:sz="6" w:space="0" w:color="auto"/>
              <w:right w:val="single" w:sz="6" w:space="0" w:color="auto"/>
            </w:tcBorders>
            <w:shd w:val="clear" w:color="auto" w:fill="FFFFFF"/>
          </w:tcPr>
          <w:p w14:paraId="3FA63B37" w14:textId="77777777" w:rsidR="00AA41ED" w:rsidRDefault="00721638">
            <w:pPr>
              <w:widowControl w:val="0"/>
              <w:shd w:val="clear" w:color="auto" w:fill="FFFFFF"/>
              <w:jc w:val="center"/>
              <w:rPr>
                <w:color w:val="000000"/>
              </w:rPr>
            </w:pPr>
            <w:r>
              <w:rPr>
                <w:color w:val="000000"/>
              </w:rPr>
              <w:t>5</w:t>
            </w:r>
          </w:p>
        </w:tc>
        <w:tc>
          <w:tcPr>
            <w:tcW w:w="960" w:type="dxa"/>
            <w:tcBorders>
              <w:top w:val="single" w:sz="6" w:space="0" w:color="auto"/>
              <w:left w:val="single" w:sz="6" w:space="0" w:color="auto"/>
              <w:right w:val="single" w:sz="6" w:space="0" w:color="auto"/>
            </w:tcBorders>
            <w:shd w:val="clear" w:color="auto" w:fill="FFFFFF"/>
          </w:tcPr>
          <w:p w14:paraId="3FA63B38" w14:textId="77777777" w:rsidR="00AA41ED" w:rsidRDefault="00AA41ED">
            <w:pPr>
              <w:widowControl w:val="0"/>
              <w:shd w:val="clear" w:color="auto" w:fill="FFFFFF"/>
              <w:jc w:val="center"/>
              <w:rPr>
                <w:color w:val="000000"/>
              </w:rPr>
            </w:pPr>
          </w:p>
        </w:tc>
      </w:tr>
      <w:tr w:rsidR="00AA41ED" w14:paraId="3FA63B43" w14:textId="77777777">
        <w:trPr>
          <w:cantSplit/>
          <w:trHeight w:val="20"/>
        </w:trPr>
        <w:tc>
          <w:tcPr>
            <w:tcW w:w="2880" w:type="dxa"/>
            <w:tcBorders>
              <w:left w:val="single" w:sz="6" w:space="0" w:color="auto"/>
              <w:bottom w:val="single" w:sz="6" w:space="0" w:color="auto"/>
              <w:right w:val="single" w:sz="6" w:space="0" w:color="auto"/>
            </w:tcBorders>
            <w:shd w:val="clear" w:color="auto" w:fill="FFFFFF"/>
          </w:tcPr>
          <w:p w14:paraId="3FA63B3A" w14:textId="77777777" w:rsidR="00AA41ED" w:rsidRDefault="00721638">
            <w:pPr>
              <w:widowControl w:val="0"/>
              <w:shd w:val="clear" w:color="auto" w:fill="FFFFFF"/>
              <w:rPr>
                <w:color w:val="000000"/>
              </w:rPr>
            </w:pPr>
            <w:r>
              <w:rPr>
                <w:color w:val="000000"/>
              </w:rPr>
              <w:t>jei taršos šaltinis yra variklių išmetamosios dujos, tada</w:t>
            </w:r>
          </w:p>
        </w:tc>
        <w:tc>
          <w:tcPr>
            <w:tcW w:w="1200" w:type="dxa"/>
            <w:tcBorders>
              <w:left w:val="single" w:sz="6" w:space="0" w:color="auto"/>
              <w:bottom w:val="single" w:sz="6" w:space="0" w:color="auto"/>
              <w:right w:val="single" w:sz="6" w:space="0" w:color="auto"/>
            </w:tcBorders>
            <w:shd w:val="clear" w:color="auto" w:fill="FFFFFF"/>
          </w:tcPr>
          <w:p w14:paraId="3FA63B3B" w14:textId="77777777" w:rsidR="00AA41ED" w:rsidRDefault="00AA41ED">
            <w:pPr>
              <w:widowControl w:val="0"/>
              <w:shd w:val="clear" w:color="auto" w:fill="FFFFFF"/>
              <w:rPr>
                <w:color w:val="000000"/>
              </w:rPr>
            </w:pPr>
          </w:p>
        </w:tc>
        <w:tc>
          <w:tcPr>
            <w:tcW w:w="700" w:type="dxa"/>
            <w:tcBorders>
              <w:left w:val="single" w:sz="6" w:space="0" w:color="auto"/>
              <w:bottom w:val="single" w:sz="6" w:space="0" w:color="auto"/>
              <w:right w:val="single" w:sz="6" w:space="0" w:color="auto"/>
            </w:tcBorders>
            <w:shd w:val="clear" w:color="auto" w:fill="FFFFFF"/>
          </w:tcPr>
          <w:p w14:paraId="3FA63B3C" w14:textId="77777777" w:rsidR="00AA41ED" w:rsidRDefault="00721638">
            <w:pPr>
              <w:widowControl w:val="0"/>
              <w:shd w:val="clear" w:color="auto" w:fill="FFFFFF"/>
              <w:jc w:val="center"/>
              <w:rPr>
                <w:color w:val="000000"/>
              </w:rPr>
            </w:pPr>
            <w:r>
              <w:rPr>
                <w:color w:val="000000"/>
              </w:rPr>
              <w:t>2</w:t>
            </w:r>
          </w:p>
        </w:tc>
        <w:tc>
          <w:tcPr>
            <w:tcW w:w="740" w:type="dxa"/>
            <w:tcBorders>
              <w:left w:val="single" w:sz="6" w:space="0" w:color="auto"/>
              <w:bottom w:val="single" w:sz="6" w:space="0" w:color="auto"/>
              <w:right w:val="single" w:sz="6" w:space="0" w:color="auto"/>
            </w:tcBorders>
            <w:shd w:val="clear" w:color="auto" w:fill="FFFFFF"/>
          </w:tcPr>
          <w:p w14:paraId="3FA63B3D" w14:textId="77777777" w:rsidR="00AA41ED" w:rsidRDefault="00721638">
            <w:pPr>
              <w:widowControl w:val="0"/>
              <w:shd w:val="clear" w:color="auto" w:fill="FFFFFF"/>
              <w:jc w:val="center"/>
              <w:rPr>
                <w:color w:val="000000"/>
              </w:rPr>
            </w:pPr>
            <w:r>
              <w:rPr>
                <w:color w:val="000000"/>
              </w:rPr>
              <w:t>1</w:t>
            </w:r>
          </w:p>
        </w:tc>
        <w:tc>
          <w:tcPr>
            <w:tcW w:w="690" w:type="dxa"/>
            <w:tcBorders>
              <w:left w:val="single" w:sz="6" w:space="0" w:color="auto"/>
              <w:bottom w:val="single" w:sz="6" w:space="0" w:color="auto"/>
              <w:right w:val="single" w:sz="6" w:space="0" w:color="auto"/>
            </w:tcBorders>
            <w:shd w:val="clear" w:color="auto" w:fill="FFFFFF"/>
          </w:tcPr>
          <w:p w14:paraId="3FA63B3E" w14:textId="77777777" w:rsidR="00AA41ED" w:rsidRDefault="00721638">
            <w:pPr>
              <w:widowControl w:val="0"/>
              <w:shd w:val="clear" w:color="auto" w:fill="FFFFFF"/>
              <w:jc w:val="center"/>
              <w:rPr>
                <w:color w:val="000000"/>
              </w:rPr>
            </w:pPr>
            <w:r>
              <w:rPr>
                <w:color w:val="000000"/>
              </w:rPr>
              <w:t>-</w:t>
            </w:r>
          </w:p>
        </w:tc>
        <w:tc>
          <w:tcPr>
            <w:tcW w:w="690" w:type="dxa"/>
            <w:tcBorders>
              <w:left w:val="single" w:sz="6" w:space="0" w:color="auto"/>
              <w:bottom w:val="single" w:sz="6" w:space="0" w:color="auto"/>
              <w:right w:val="single" w:sz="6" w:space="0" w:color="auto"/>
            </w:tcBorders>
            <w:shd w:val="clear" w:color="auto" w:fill="FFFFFF"/>
          </w:tcPr>
          <w:p w14:paraId="3FA63B3F" w14:textId="77777777" w:rsidR="00AA41ED" w:rsidRDefault="00721638">
            <w:pPr>
              <w:widowControl w:val="0"/>
              <w:shd w:val="clear" w:color="auto" w:fill="FFFFFF"/>
              <w:jc w:val="center"/>
              <w:rPr>
                <w:color w:val="000000"/>
              </w:rPr>
            </w:pPr>
            <w:r>
              <w:rPr>
                <w:color w:val="000000"/>
              </w:rPr>
              <w:t>-</w:t>
            </w:r>
          </w:p>
        </w:tc>
        <w:tc>
          <w:tcPr>
            <w:tcW w:w="690" w:type="dxa"/>
            <w:tcBorders>
              <w:left w:val="single" w:sz="6" w:space="0" w:color="auto"/>
              <w:bottom w:val="single" w:sz="6" w:space="0" w:color="auto"/>
              <w:right w:val="single" w:sz="6" w:space="0" w:color="auto"/>
            </w:tcBorders>
            <w:shd w:val="clear" w:color="auto" w:fill="FFFFFF"/>
          </w:tcPr>
          <w:p w14:paraId="3FA63B40" w14:textId="77777777" w:rsidR="00AA41ED" w:rsidRDefault="00721638">
            <w:pPr>
              <w:widowControl w:val="0"/>
              <w:shd w:val="clear" w:color="auto" w:fill="FFFFFF"/>
              <w:jc w:val="center"/>
              <w:rPr>
                <w:color w:val="000000"/>
              </w:rPr>
            </w:pPr>
            <w:r>
              <w:rPr>
                <w:color w:val="000000"/>
              </w:rPr>
              <w:t>-</w:t>
            </w:r>
          </w:p>
        </w:tc>
        <w:tc>
          <w:tcPr>
            <w:tcW w:w="690" w:type="dxa"/>
            <w:tcBorders>
              <w:left w:val="single" w:sz="6" w:space="0" w:color="auto"/>
              <w:bottom w:val="single" w:sz="6" w:space="0" w:color="auto"/>
              <w:right w:val="single" w:sz="6" w:space="0" w:color="auto"/>
            </w:tcBorders>
            <w:shd w:val="clear" w:color="auto" w:fill="FFFFFF"/>
          </w:tcPr>
          <w:p w14:paraId="3FA63B41" w14:textId="77777777" w:rsidR="00AA41ED" w:rsidRDefault="00721638">
            <w:pPr>
              <w:widowControl w:val="0"/>
              <w:shd w:val="clear" w:color="auto" w:fill="FFFFFF"/>
              <w:jc w:val="center"/>
              <w:rPr>
                <w:color w:val="000000"/>
              </w:rPr>
            </w:pPr>
            <w:r>
              <w:rPr>
                <w:color w:val="000000"/>
              </w:rPr>
              <w:t>-</w:t>
            </w:r>
          </w:p>
        </w:tc>
        <w:tc>
          <w:tcPr>
            <w:tcW w:w="960" w:type="dxa"/>
            <w:tcBorders>
              <w:left w:val="single" w:sz="6" w:space="0" w:color="auto"/>
              <w:bottom w:val="single" w:sz="6" w:space="0" w:color="auto"/>
              <w:right w:val="single" w:sz="6" w:space="0" w:color="auto"/>
            </w:tcBorders>
            <w:shd w:val="clear" w:color="auto" w:fill="FFFFFF"/>
          </w:tcPr>
          <w:p w14:paraId="3FA63B42" w14:textId="77777777" w:rsidR="00AA41ED" w:rsidRDefault="00721638">
            <w:pPr>
              <w:widowControl w:val="0"/>
              <w:shd w:val="clear" w:color="auto" w:fill="FFFFFF"/>
              <w:jc w:val="center"/>
              <w:rPr>
                <w:bCs/>
                <w:color w:val="000000"/>
              </w:rPr>
            </w:pPr>
            <w:r>
              <w:rPr>
                <w:bCs/>
                <w:color w:val="000000"/>
              </w:rPr>
              <w:t>Ū</w:t>
            </w:r>
            <w:r>
              <w:rPr>
                <w:bCs/>
                <w:color w:val="000000"/>
                <w:vertAlign w:val="superscript"/>
              </w:rPr>
              <w:t>1</w:t>
            </w:r>
          </w:p>
        </w:tc>
      </w:tr>
      <w:tr w:rsidR="00AA41ED" w14:paraId="3FA63B4D" w14:textId="77777777">
        <w:trPr>
          <w:cantSplit/>
          <w:trHeight w:val="20"/>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3FA63B44" w14:textId="77777777" w:rsidR="00AA41ED" w:rsidRDefault="00721638">
            <w:pPr>
              <w:widowControl w:val="0"/>
              <w:shd w:val="clear" w:color="auto" w:fill="FFFFFF"/>
              <w:rPr>
                <w:color w:val="000000"/>
              </w:rPr>
            </w:pPr>
            <w:r>
              <w:rPr>
                <w:color w:val="000000"/>
              </w:rPr>
              <w:t>Azoto oksidas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B45" w14:textId="77777777" w:rsidR="00AA41ED" w:rsidRDefault="00721638">
            <w:pPr>
              <w:widowControl w:val="0"/>
              <w:shd w:val="clear" w:color="auto" w:fill="FFFFFF"/>
              <w:rPr>
                <w:color w:val="000000"/>
              </w:rPr>
            </w:pPr>
            <w:r>
              <w:rPr>
                <w:color w:val="000000"/>
              </w:rPr>
              <w:t>10102-43-9</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B46" w14:textId="77777777" w:rsidR="00AA41ED" w:rsidRDefault="00721638">
            <w:pPr>
              <w:widowControl w:val="0"/>
              <w:shd w:val="clear" w:color="auto" w:fill="FFFFFF"/>
              <w:jc w:val="center"/>
              <w:rPr>
                <w:color w:val="000000"/>
              </w:rPr>
            </w:pPr>
            <w:r>
              <w:rPr>
                <w:color w:val="000000"/>
              </w:rPr>
              <w:t>30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3B47" w14:textId="77777777" w:rsidR="00AA41ED" w:rsidRDefault="00721638">
            <w:pPr>
              <w:widowControl w:val="0"/>
              <w:shd w:val="clear" w:color="auto" w:fill="FFFFFF"/>
              <w:jc w:val="center"/>
              <w:rPr>
                <w:color w:val="000000"/>
              </w:rPr>
            </w:pPr>
            <w:r>
              <w:rPr>
                <w:color w:val="000000"/>
              </w:rPr>
              <w:t>25</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48" w14:textId="77777777" w:rsidR="00AA41ED" w:rsidRDefault="00721638">
            <w:pPr>
              <w:widowControl w:val="0"/>
              <w:shd w:val="clear" w:color="auto" w:fill="FFFFFF"/>
              <w:jc w:val="center"/>
              <w:rPr>
                <w:color w:val="000000"/>
              </w:rPr>
            </w:pPr>
            <w:r>
              <w:rPr>
                <w:color w:val="000000"/>
              </w:rPr>
              <w:t>60</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49" w14:textId="77777777" w:rsidR="00AA41ED" w:rsidRDefault="00721638">
            <w:pPr>
              <w:widowControl w:val="0"/>
              <w:shd w:val="clear" w:color="auto" w:fill="FFFFFF"/>
              <w:jc w:val="center"/>
              <w:rPr>
                <w:color w:val="000000"/>
              </w:rPr>
            </w:pPr>
            <w:r>
              <w:rPr>
                <w:color w:val="000000"/>
              </w:rPr>
              <w:t>50</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4A"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4B"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3B4C" w14:textId="77777777" w:rsidR="00AA41ED" w:rsidRDefault="00721638">
            <w:pPr>
              <w:widowControl w:val="0"/>
              <w:shd w:val="clear" w:color="auto" w:fill="FFFFFF"/>
              <w:jc w:val="center"/>
              <w:rPr>
                <w:color w:val="000000"/>
              </w:rPr>
            </w:pPr>
            <w:r>
              <w:rPr>
                <w:b/>
                <w:bCs/>
                <w:color w:val="000000"/>
              </w:rPr>
              <w:t>-</w:t>
            </w:r>
          </w:p>
        </w:tc>
      </w:tr>
      <w:tr w:rsidR="00AA41ED" w14:paraId="3FA63B57" w14:textId="77777777">
        <w:trPr>
          <w:cantSplit/>
          <w:trHeight w:val="20"/>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3FA63B4E" w14:textId="77777777" w:rsidR="00AA41ED" w:rsidRDefault="00721638">
            <w:pPr>
              <w:widowControl w:val="0"/>
              <w:shd w:val="clear" w:color="auto" w:fill="FFFFFF"/>
              <w:rPr>
                <w:color w:val="000000"/>
              </w:rPr>
            </w:pPr>
            <w:r>
              <w:rPr>
                <w:color w:val="000000"/>
              </w:rPr>
              <w:t>Azoto suboksidas (diazoto oksidas, linksminančios dujos)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B4F" w14:textId="77777777" w:rsidR="00AA41ED" w:rsidRDefault="00721638">
            <w:pPr>
              <w:widowControl w:val="0"/>
              <w:shd w:val="clear" w:color="auto" w:fill="FFFFFF"/>
              <w:rPr>
                <w:color w:val="000000"/>
              </w:rPr>
            </w:pPr>
            <w:r>
              <w:rPr>
                <w:color w:val="000000"/>
              </w:rPr>
              <w:t>10024-97-2</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B50" w14:textId="77777777" w:rsidR="00AA41ED" w:rsidRDefault="00721638">
            <w:pPr>
              <w:widowControl w:val="0"/>
              <w:shd w:val="clear" w:color="auto" w:fill="FFFFFF"/>
              <w:jc w:val="center"/>
              <w:rPr>
                <w:color w:val="000000"/>
              </w:rPr>
            </w:pPr>
            <w:r>
              <w:rPr>
                <w:color w:val="000000"/>
              </w:rPr>
              <w:t>180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3B51" w14:textId="77777777" w:rsidR="00AA41ED" w:rsidRDefault="00721638">
            <w:pPr>
              <w:widowControl w:val="0"/>
              <w:shd w:val="clear" w:color="auto" w:fill="FFFFFF"/>
              <w:jc w:val="center"/>
              <w:rPr>
                <w:color w:val="000000"/>
              </w:rPr>
            </w:pPr>
            <w:r>
              <w:rPr>
                <w:color w:val="000000"/>
              </w:rPr>
              <w:t>100</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52" w14:textId="77777777" w:rsidR="00AA41ED" w:rsidRDefault="00721638">
            <w:pPr>
              <w:widowControl w:val="0"/>
              <w:shd w:val="clear" w:color="auto" w:fill="FFFFFF"/>
              <w:jc w:val="center"/>
              <w:rPr>
                <w:color w:val="000000"/>
              </w:rPr>
            </w:pPr>
            <w:r>
              <w:rPr>
                <w:color w:val="000000"/>
              </w:rPr>
              <w:t>900</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53" w14:textId="77777777" w:rsidR="00AA41ED" w:rsidRDefault="00721638">
            <w:pPr>
              <w:widowControl w:val="0"/>
              <w:shd w:val="clear" w:color="auto" w:fill="FFFFFF"/>
              <w:jc w:val="center"/>
              <w:rPr>
                <w:color w:val="000000"/>
              </w:rPr>
            </w:pPr>
            <w:r>
              <w:rPr>
                <w:color w:val="000000"/>
              </w:rPr>
              <w:t>500</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54"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55"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B56" w14:textId="77777777" w:rsidR="00AA41ED" w:rsidRDefault="00721638">
            <w:pPr>
              <w:widowControl w:val="0"/>
              <w:shd w:val="clear" w:color="auto" w:fill="FFFFFF"/>
              <w:jc w:val="center"/>
              <w:rPr>
                <w:color w:val="000000"/>
              </w:rPr>
            </w:pPr>
            <w:r>
              <w:rPr>
                <w:b/>
                <w:bCs/>
                <w:color w:val="000000"/>
              </w:rPr>
              <w:t>-</w:t>
            </w:r>
          </w:p>
        </w:tc>
      </w:tr>
      <w:tr w:rsidR="00AA41ED" w14:paraId="3FA63B61" w14:textId="77777777">
        <w:trPr>
          <w:cantSplit/>
          <w:trHeight w:val="20"/>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3FA63B58" w14:textId="77777777" w:rsidR="00AA41ED" w:rsidRDefault="00721638">
            <w:pPr>
              <w:widowControl w:val="0"/>
              <w:shd w:val="clear" w:color="auto" w:fill="FFFFFF"/>
              <w:rPr>
                <w:color w:val="000000"/>
              </w:rPr>
            </w:pPr>
            <w:r>
              <w:rPr>
                <w:color w:val="000000"/>
              </w:rPr>
              <w:t>Azoto rūgštis (nitrato rūgštis)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B59" w14:textId="77777777" w:rsidR="00AA41ED" w:rsidRDefault="00721638">
            <w:pPr>
              <w:widowControl w:val="0"/>
              <w:shd w:val="clear" w:color="auto" w:fill="FFFFFF"/>
              <w:rPr>
                <w:color w:val="000000"/>
              </w:rPr>
            </w:pPr>
            <w:r>
              <w:rPr>
                <w:color w:val="000000"/>
              </w:rPr>
              <w:t>7697-37-2</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B5A"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3B5B"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5C" w14:textId="77777777" w:rsidR="00AA41ED" w:rsidRDefault="00721638">
            <w:pPr>
              <w:widowControl w:val="0"/>
              <w:shd w:val="clear" w:color="auto" w:fill="FFFFFF"/>
              <w:jc w:val="center"/>
              <w:rPr>
                <w:color w:val="000000"/>
              </w:rPr>
            </w:pPr>
            <w:r>
              <w:rPr>
                <w:color w:val="000000"/>
              </w:rPr>
              <w:t>2,6</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5D" w14:textId="77777777" w:rsidR="00AA41ED" w:rsidRDefault="00721638">
            <w:pPr>
              <w:widowControl w:val="0"/>
              <w:shd w:val="clear" w:color="auto" w:fill="FFFFFF"/>
              <w:jc w:val="center"/>
              <w:rPr>
                <w:color w:val="000000"/>
              </w:rPr>
            </w:pPr>
            <w:r>
              <w:rPr>
                <w:color w:val="000000"/>
              </w:rPr>
              <w:t>1</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5E"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5F"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3B60" w14:textId="77777777" w:rsidR="00AA41ED" w:rsidRDefault="00721638">
            <w:pPr>
              <w:widowControl w:val="0"/>
              <w:shd w:val="clear" w:color="auto" w:fill="FFFFFF"/>
              <w:jc w:val="center"/>
              <w:rPr>
                <w:color w:val="000000"/>
              </w:rPr>
            </w:pPr>
            <w:r>
              <w:rPr>
                <w:b/>
                <w:bCs/>
                <w:color w:val="000000"/>
              </w:rPr>
              <w:t>-</w:t>
            </w:r>
          </w:p>
        </w:tc>
      </w:tr>
      <w:tr w:rsidR="00AA41ED" w14:paraId="3FA63B6B" w14:textId="77777777">
        <w:trPr>
          <w:cantSplit/>
          <w:trHeight w:val="20"/>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3FA63B62" w14:textId="77777777" w:rsidR="00AA41ED" w:rsidRDefault="00721638">
            <w:pPr>
              <w:widowControl w:val="0"/>
              <w:shd w:val="clear" w:color="auto" w:fill="FFFFFF"/>
              <w:rPr>
                <w:color w:val="000000"/>
              </w:rPr>
            </w:pPr>
            <w:r>
              <w:rPr>
                <w:color w:val="000000"/>
              </w:rPr>
              <w:t>Bario aliuminatas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B63" w14:textId="77777777" w:rsidR="00AA41ED" w:rsidRDefault="00721638">
            <w:pPr>
              <w:widowControl w:val="0"/>
              <w:shd w:val="clear" w:color="auto" w:fill="FFFFFF"/>
              <w:rPr>
                <w:color w:val="000000"/>
              </w:rPr>
            </w:pPr>
            <w:r>
              <w:rPr>
                <w:color w:val="000000"/>
              </w:rPr>
              <w:t>12253-23-5</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B64" w14:textId="77777777" w:rsidR="00AA41ED" w:rsidRDefault="00721638">
            <w:pPr>
              <w:widowControl w:val="0"/>
              <w:shd w:val="clear" w:color="auto" w:fill="FFFFFF"/>
              <w:jc w:val="center"/>
              <w:rPr>
                <w:color w:val="000000"/>
              </w:rPr>
            </w:pPr>
            <w:r>
              <w:rPr>
                <w:color w:val="000000"/>
              </w:rPr>
              <w:t>0,1</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3B65"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66"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67"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68"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69"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3B6A" w14:textId="77777777" w:rsidR="00AA41ED" w:rsidRDefault="00721638">
            <w:pPr>
              <w:widowControl w:val="0"/>
              <w:shd w:val="clear" w:color="auto" w:fill="FFFFFF"/>
              <w:jc w:val="center"/>
              <w:rPr>
                <w:color w:val="000000"/>
              </w:rPr>
            </w:pPr>
            <w:r>
              <w:rPr>
                <w:b/>
                <w:bCs/>
                <w:color w:val="000000"/>
              </w:rPr>
              <w:t>-</w:t>
            </w:r>
          </w:p>
        </w:tc>
      </w:tr>
      <w:tr w:rsidR="00AA41ED" w14:paraId="3FA63B75" w14:textId="77777777">
        <w:trPr>
          <w:cantSplit/>
          <w:trHeight w:val="20"/>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3FA63B6C" w14:textId="77777777" w:rsidR="00AA41ED" w:rsidRDefault="00721638">
            <w:pPr>
              <w:widowControl w:val="0"/>
              <w:shd w:val="clear" w:color="auto" w:fill="FFFFFF"/>
              <w:rPr>
                <w:color w:val="000000"/>
              </w:rPr>
            </w:pPr>
            <w:r>
              <w:rPr>
                <w:color w:val="000000"/>
              </w:rPr>
              <w:t>Bario-aliuminio titanatas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B6D" w14:textId="77777777" w:rsidR="00AA41ED" w:rsidRDefault="00721638">
            <w:pPr>
              <w:widowControl w:val="0"/>
              <w:shd w:val="clear" w:color="auto" w:fill="FFFFFF"/>
              <w:rPr>
                <w:color w:val="000000"/>
              </w:rPr>
            </w:pPr>
            <w:r>
              <w:rPr>
                <w:color w:val="000000"/>
              </w:rPr>
              <w:t>52869-91-7</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B6E" w14:textId="77777777" w:rsidR="00AA41ED" w:rsidRDefault="00721638">
            <w:pPr>
              <w:widowControl w:val="0"/>
              <w:shd w:val="clear" w:color="auto" w:fill="FFFFFF"/>
              <w:jc w:val="center"/>
              <w:rPr>
                <w:color w:val="000000"/>
              </w:rPr>
            </w:pPr>
            <w:r>
              <w:rPr>
                <w:color w:val="000000"/>
              </w:rPr>
              <w:t>0,5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3B6F"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70"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71"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72"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73"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B74" w14:textId="77777777" w:rsidR="00AA41ED" w:rsidRDefault="00721638">
            <w:pPr>
              <w:widowControl w:val="0"/>
              <w:shd w:val="clear" w:color="auto" w:fill="FFFFFF"/>
              <w:jc w:val="center"/>
              <w:rPr>
                <w:color w:val="000000"/>
              </w:rPr>
            </w:pPr>
            <w:r>
              <w:rPr>
                <w:b/>
                <w:bCs/>
                <w:color w:val="000000"/>
              </w:rPr>
              <w:t>-</w:t>
            </w:r>
          </w:p>
        </w:tc>
      </w:tr>
      <w:tr w:rsidR="00AA41ED" w14:paraId="3FA63B7F" w14:textId="77777777">
        <w:trPr>
          <w:cantSplit/>
          <w:trHeight w:val="20"/>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3FA63B76" w14:textId="77777777" w:rsidR="00AA41ED" w:rsidRDefault="00721638">
            <w:pPr>
              <w:widowControl w:val="0"/>
              <w:shd w:val="clear" w:color="auto" w:fill="FFFFFF"/>
              <w:rPr>
                <w:color w:val="000000"/>
                <w:spacing w:val="-2"/>
              </w:rPr>
            </w:pPr>
            <w:r>
              <w:rPr>
                <w:color w:val="000000"/>
                <w:spacing w:val="-2"/>
              </w:rPr>
              <w:t>Baris (tirpieji junginiai, kaip Ba)</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B77" w14:textId="77777777" w:rsidR="00AA41ED" w:rsidRDefault="00AA41ED">
            <w:pPr>
              <w:widowControl w:val="0"/>
              <w:shd w:val="clear" w:color="auto" w:fill="FFFFFF"/>
              <w:rPr>
                <w:color w:val="000000"/>
              </w:rPr>
            </w:pP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B78" w14:textId="77777777" w:rsidR="00AA41ED" w:rsidRDefault="00721638">
            <w:pPr>
              <w:widowControl w:val="0"/>
              <w:shd w:val="clear" w:color="auto" w:fill="FFFFFF"/>
              <w:jc w:val="center"/>
              <w:rPr>
                <w:color w:val="000000"/>
              </w:rPr>
            </w:pPr>
            <w:r>
              <w:rPr>
                <w:color w:val="000000"/>
              </w:rPr>
              <w:t>0,5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3B79"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7A"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7B"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7C"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7D"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B7E" w14:textId="77777777" w:rsidR="00AA41ED" w:rsidRDefault="00721638">
            <w:pPr>
              <w:widowControl w:val="0"/>
              <w:shd w:val="clear" w:color="auto" w:fill="FFFFFF"/>
              <w:jc w:val="center"/>
              <w:rPr>
                <w:color w:val="000000"/>
              </w:rPr>
            </w:pPr>
            <w:r>
              <w:rPr>
                <w:b/>
                <w:bCs/>
                <w:color w:val="000000"/>
              </w:rPr>
              <w:t>-</w:t>
            </w:r>
          </w:p>
        </w:tc>
      </w:tr>
      <w:tr w:rsidR="00AA41ED" w14:paraId="3FA63B89" w14:textId="77777777">
        <w:trPr>
          <w:cantSplit/>
          <w:trHeight w:val="20"/>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3FA63B80" w14:textId="77777777" w:rsidR="00AA41ED" w:rsidRDefault="00721638">
            <w:pPr>
              <w:widowControl w:val="0"/>
              <w:shd w:val="clear" w:color="auto" w:fill="FFFFFF"/>
              <w:rPr>
                <w:color w:val="000000"/>
              </w:rPr>
            </w:pPr>
            <w:r>
              <w:rPr>
                <w:color w:val="000000"/>
              </w:rPr>
              <w:t>Bario feritas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B81" w14:textId="77777777" w:rsidR="00AA41ED" w:rsidRDefault="00721638">
            <w:pPr>
              <w:widowControl w:val="0"/>
              <w:shd w:val="clear" w:color="auto" w:fill="FFFFFF"/>
              <w:rPr>
                <w:color w:val="000000"/>
              </w:rPr>
            </w:pPr>
            <w:r>
              <w:rPr>
                <w:color w:val="000000"/>
              </w:rPr>
              <w:t>12047-11-9</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B82" w14:textId="77777777" w:rsidR="00AA41ED" w:rsidRDefault="00721638">
            <w:pPr>
              <w:widowControl w:val="0"/>
              <w:shd w:val="clear" w:color="auto" w:fill="FFFFFF"/>
              <w:jc w:val="center"/>
              <w:rPr>
                <w:color w:val="000000"/>
              </w:rPr>
            </w:pPr>
            <w:r>
              <w:rPr>
                <w:color w:val="000000"/>
              </w:rPr>
              <w:t>4</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3B83"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84"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85"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86"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87"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B88" w14:textId="77777777" w:rsidR="00AA41ED" w:rsidRDefault="00721638">
            <w:pPr>
              <w:widowControl w:val="0"/>
              <w:shd w:val="clear" w:color="auto" w:fill="FFFFFF"/>
              <w:jc w:val="center"/>
              <w:rPr>
                <w:color w:val="000000"/>
              </w:rPr>
            </w:pPr>
            <w:r>
              <w:rPr>
                <w:b/>
                <w:bCs/>
                <w:color w:val="000000"/>
              </w:rPr>
              <w:t>-</w:t>
            </w:r>
          </w:p>
        </w:tc>
      </w:tr>
      <w:tr w:rsidR="00AA41ED" w14:paraId="3FA63B93" w14:textId="77777777">
        <w:trPr>
          <w:cantSplit/>
          <w:trHeight w:val="20"/>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3FA63B8A" w14:textId="77777777" w:rsidR="00AA41ED" w:rsidRDefault="00721638">
            <w:pPr>
              <w:widowControl w:val="0"/>
              <w:shd w:val="clear" w:color="auto" w:fill="FFFFFF"/>
              <w:rPr>
                <w:color w:val="000000"/>
              </w:rPr>
            </w:pPr>
            <w:r>
              <w:rPr>
                <w:color w:val="000000"/>
              </w:rPr>
              <w:t>Bario hidrofosfatas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B8B" w14:textId="77777777" w:rsidR="00AA41ED" w:rsidRDefault="00721638">
            <w:pPr>
              <w:widowControl w:val="0"/>
              <w:shd w:val="clear" w:color="auto" w:fill="FFFFFF"/>
              <w:rPr>
                <w:color w:val="000000"/>
              </w:rPr>
            </w:pPr>
            <w:r>
              <w:rPr>
                <w:color w:val="000000"/>
              </w:rPr>
              <w:t>10048-96-3</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B8C" w14:textId="77777777" w:rsidR="00AA41ED" w:rsidRDefault="00721638">
            <w:pPr>
              <w:widowControl w:val="0"/>
              <w:shd w:val="clear" w:color="auto" w:fill="FFFFFF"/>
              <w:jc w:val="center"/>
              <w:rPr>
                <w:color w:val="000000"/>
              </w:rPr>
            </w:pPr>
            <w:r>
              <w:rPr>
                <w:color w:val="000000"/>
              </w:rPr>
              <w:t>0,5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3B8D"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8E"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8F"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90"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91"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B92" w14:textId="77777777" w:rsidR="00AA41ED" w:rsidRDefault="00721638">
            <w:pPr>
              <w:widowControl w:val="0"/>
              <w:shd w:val="clear" w:color="auto" w:fill="FFFFFF"/>
              <w:jc w:val="center"/>
              <w:rPr>
                <w:color w:val="000000"/>
              </w:rPr>
            </w:pPr>
            <w:r>
              <w:rPr>
                <w:b/>
                <w:bCs/>
                <w:color w:val="000000"/>
              </w:rPr>
              <w:t>-</w:t>
            </w:r>
          </w:p>
        </w:tc>
      </w:tr>
      <w:tr w:rsidR="00AA41ED" w14:paraId="3FA63B9D" w14:textId="77777777">
        <w:trPr>
          <w:cantSplit/>
          <w:trHeight w:val="20"/>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3FA63B94" w14:textId="77777777" w:rsidR="00AA41ED" w:rsidRDefault="00721638">
            <w:pPr>
              <w:widowControl w:val="0"/>
              <w:shd w:val="clear" w:color="auto" w:fill="FFFFFF"/>
              <w:rPr>
                <w:color w:val="000000"/>
              </w:rPr>
            </w:pPr>
            <w:r>
              <w:rPr>
                <w:color w:val="000000"/>
              </w:rPr>
              <w:t>Bario karbonatas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B95" w14:textId="77777777" w:rsidR="00AA41ED" w:rsidRDefault="00721638">
            <w:pPr>
              <w:widowControl w:val="0"/>
              <w:shd w:val="clear" w:color="auto" w:fill="FFFFFF"/>
              <w:rPr>
                <w:color w:val="000000"/>
              </w:rPr>
            </w:pPr>
            <w:r>
              <w:rPr>
                <w:color w:val="000000"/>
              </w:rPr>
              <w:t>513-77-9</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B96" w14:textId="77777777" w:rsidR="00AA41ED" w:rsidRDefault="00721638">
            <w:pPr>
              <w:widowControl w:val="0"/>
              <w:shd w:val="clear" w:color="auto" w:fill="FFFFFF"/>
              <w:jc w:val="center"/>
              <w:rPr>
                <w:color w:val="000000"/>
              </w:rPr>
            </w:pPr>
            <w:r>
              <w:rPr>
                <w:color w:val="000000"/>
              </w:rPr>
              <w:t>0,5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3B97"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98"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99"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9A"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9B"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3B9C" w14:textId="77777777" w:rsidR="00AA41ED" w:rsidRDefault="00721638">
            <w:pPr>
              <w:widowControl w:val="0"/>
              <w:shd w:val="clear" w:color="auto" w:fill="FFFFFF"/>
              <w:jc w:val="center"/>
              <w:rPr>
                <w:color w:val="000000"/>
              </w:rPr>
            </w:pPr>
            <w:r>
              <w:rPr>
                <w:b/>
                <w:bCs/>
                <w:color w:val="000000"/>
              </w:rPr>
              <w:t>-</w:t>
            </w:r>
          </w:p>
        </w:tc>
      </w:tr>
      <w:tr w:rsidR="00AA41ED" w14:paraId="3FA63BA7" w14:textId="77777777">
        <w:trPr>
          <w:cantSplit/>
          <w:trHeight w:val="20"/>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3FA63B9E" w14:textId="77777777" w:rsidR="00AA41ED" w:rsidRDefault="00721638">
            <w:pPr>
              <w:widowControl w:val="0"/>
              <w:shd w:val="clear" w:color="auto" w:fill="FFFFFF"/>
              <w:rPr>
                <w:color w:val="000000"/>
              </w:rPr>
            </w:pPr>
            <w:r>
              <w:rPr>
                <w:color w:val="000000"/>
              </w:rPr>
              <w:t>Bario tetratitanatas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B9F" w14:textId="77777777" w:rsidR="00AA41ED" w:rsidRDefault="00721638">
            <w:pPr>
              <w:widowControl w:val="0"/>
              <w:shd w:val="clear" w:color="auto" w:fill="FFFFFF"/>
              <w:rPr>
                <w:color w:val="000000"/>
              </w:rPr>
            </w:pPr>
            <w:r>
              <w:rPr>
                <w:color w:val="000000"/>
              </w:rPr>
              <w:t>12009-31-3</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BA0" w14:textId="77777777" w:rsidR="00AA41ED" w:rsidRDefault="00721638">
            <w:pPr>
              <w:widowControl w:val="0"/>
              <w:shd w:val="clear" w:color="auto" w:fill="FFFFFF"/>
              <w:jc w:val="center"/>
              <w:rPr>
                <w:color w:val="000000"/>
              </w:rPr>
            </w:pPr>
            <w:r>
              <w:rPr>
                <w:color w:val="000000"/>
              </w:rPr>
              <w:t>0,5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3BA1"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A2"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A3"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A4"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A5"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3BA6" w14:textId="77777777" w:rsidR="00AA41ED" w:rsidRDefault="00721638">
            <w:pPr>
              <w:widowControl w:val="0"/>
              <w:shd w:val="clear" w:color="auto" w:fill="FFFFFF"/>
              <w:jc w:val="center"/>
              <w:rPr>
                <w:color w:val="000000"/>
              </w:rPr>
            </w:pPr>
            <w:r>
              <w:rPr>
                <w:b/>
                <w:bCs/>
                <w:color w:val="000000"/>
              </w:rPr>
              <w:t>-</w:t>
            </w:r>
          </w:p>
        </w:tc>
      </w:tr>
      <w:tr w:rsidR="00AA41ED" w14:paraId="3FA63BB1" w14:textId="77777777">
        <w:trPr>
          <w:cantSplit/>
          <w:trHeight w:val="20"/>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3FA63BA8" w14:textId="77777777" w:rsidR="00AA41ED" w:rsidRDefault="00721638">
            <w:pPr>
              <w:widowControl w:val="0"/>
              <w:shd w:val="clear" w:color="auto" w:fill="FFFFFF"/>
              <w:rPr>
                <w:color w:val="000000"/>
              </w:rPr>
            </w:pPr>
            <w:r>
              <w:rPr>
                <w:color w:val="000000"/>
              </w:rPr>
              <w:t>Bario-kalcio titanatas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BA9" w14:textId="77777777" w:rsidR="00AA41ED" w:rsidRDefault="00721638">
            <w:pPr>
              <w:widowControl w:val="0"/>
              <w:shd w:val="clear" w:color="auto" w:fill="FFFFFF"/>
              <w:rPr>
                <w:color w:val="000000"/>
              </w:rPr>
            </w:pPr>
            <w:r>
              <w:rPr>
                <w:color w:val="000000"/>
              </w:rPr>
              <w:t>52869-93-9</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BAA" w14:textId="77777777" w:rsidR="00AA41ED" w:rsidRDefault="00721638">
            <w:pPr>
              <w:widowControl w:val="0"/>
              <w:shd w:val="clear" w:color="auto" w:fill="FFFFFF"/>
              <w:jc w:val="center"/>
              <w:rPr>
                <w:color w:val="000000"/>
              </w:rPr>
            </w:pPr>
            <w:r>
              <w:rPr>
                <w:color w:val="000000"/>
              </w:rPr>
              <w:t>0,5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3BAB"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AC"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AD"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AE" w14:textId="77777777" w:rsidR="00AA41ED" w:rsidRDefault="00721638">
            <w:pPr>
              <w:widowControl w:val="0"/>
              <w:shd w:val="clear" w:color="auto" w:fill="FFFFFF"/>
              <w:jc w:val="center"/>
              <w:rPr>
                <w:color w:val="000000"/>
              </w:rPr>
            </w:pPr>
            <w:r>
              <w:rPr>
                <w:color w:val="000000"/>
              </w:rPr>
              <w:t>-</w:t>
            </w:r>
          </w:p>
        </w:tc>
        <w:tc>
          <w:tcPr>
            <w:tcW w:w="690" w:type="dxa"/>
            <w:tcBorders>
              <w:top w:val="single" w:sz="6" w:space="0" w:color="auto"/>
              <w:left w:val="single" w:sz="6" w:space="0" w:color="auto"/>
              <w:bottom w:val="single" w:sz="6" w:space="0" w:color="auto"/>
              <w:right w:val="single" w:sz="6" w:space="0" w:color="auto"/>
            </w:tcBorders>
            <w:shd w:val="clear" w:color="auto" w:fill="FFFFFF"/>
          </w:tcPr>
          <w:p w14:paraId="3FA63BAF"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BB0" w14:textId="77777777" w:rsidR="00AA41ED" w:rsidRDefault="00721638">
            <w:pPr>
              <w:widowControl w:val="0"/>
              <w:shd w:val="clear" w:color="auto" w:fill="FFFFFF"/>
              <w:jc w:val="center"/>
              <w:rPr>
                <w:color w:val="000000"/>
              </w:rPr>
            </w:pPr>
            <w:r>
              <w:rPr>
                <w:b/>
                <w:bCs/>
                <w:color w:val="000000"/>
              </w:rPr>
              <w:t>-</w:t>
            </w:r>
          </w:p>
        </w:tc>
      </w:tr>
    </w:tbl>
    <w:p w14:paraId="3FA63BB2" w14:textId="77777777" w:rsidR="00AA41ED" w:rsidRDefault="00721638">
      <w:pPr>
        <w:widowControl w:val="0"/>
        <w:shd w:val="clear" w:color="auto" w:fill="FFFFFF"/>
        <w:ind w:firstLine="709"/>
        <w:jc w:val="both"/>
        <w:rPr>
          <w:color w:val="000000"/>
        </w:rPr>
      </w:pPr>
      <w:r>
        <w:rPr>
          <w:color w:val="000000"/>
        </w:rPr>
        <w:t>1</w:t>
      </w:r>
      <w:r>
        <w:rPr>
          <w:color w:val="000000"/>
        </w:rPr>
        <w:t xml:space="preserve">) Specialieji azoto dioksido ir anglies </w:t>
      </w:r>
      <w:r>
        <w:rPr>
          <w:color w:val="000000"/>
        </w:rPr>
        <w:t>monoksido RD pateikti, atsižvelgiant į variklių išmetamosiose dujose esančių medžiagų, tarp jų ir kancerogenų, bendrą poveikį. Tokiu atveju šios medžiagos naudojamos kaip indikatoriai. Poveikis turi būti priimtinas abiejų reikšmių atveju: anglies monoksido</w:t>
      </w:r>
      <w:r>
        <w:rPr>
          <w:color w:val="000000"/>
        </w:rPr>
        <w:t xml:space="preserve"> – išmetamųjų dujų iš benziną ir dujas naudojančių variklių, azoto dioksido – išmetamųjų dūmų iš dyzelinį kurą naudojančių variklių. Anglies monoksido ir azoto dioksido suminio poveikio skaičiuoti nereikia.</w:t>
      </w:r>
    </w:p>
    <w:p w14:paraId="3FA63BB3" w14:textId="77777777" w:rsidR="00AA41ED" w:rsidRDefault="00721638">
      <w:pPr>
        <w:widowControl w:val="0"/>
        <w:shd w:val="clear" w:color="auto" w:fill="FFFFFF"/>
        <w:ind w:firstLine="709"/>
        <w:jc w:val="both"/>
        <w:rPr>
          <w:color w:val="000000"/>
        </w:rPr>
      </w:pPr>
      <w:r>
        <w:rPr>
          <w:color w:val="000000"/>
        </w:rPr>
        <w:t>2</w:t>
      </w:r>
      <w:r>
        <w:rPr>
          <w:color w:val="000000"/>
        </w:rPr>
        <w:t>) Kai kurie duomenys rodo, kad sieros dioksi</w:t>
      </w:r>
      <w:r>
        <w:rPr>
          <w:color w:val="000000"/>
        </w:rPr>
        <w:t>das gali sustiprinti kancerogenines arseno savybes.</w:t>
      </w:r>
    </w:p>
    <w:p w14:paraId="3FA63BB4" w14:textId="77777777" w:rsidR="00AA41ED" w:rsidRDefault="00721638">
      <w:pPr>
        <w:widowControl w:val="0"/>
        <w:shd w:val="clear" w:color="auto" w:fill="FFFFFF"/>
        <w:ind w:firstLine="709"/>
        <w:jc w:val="both"/>
        <w:rPr>
          <w:color w:val="000000"/>
        </w:rPr>
      </w:pPr>
      <w:r>
        <w:rPr>
          <w:color w:val="000000"/>
        </w:rPr>
        <w:t>3</w:t>
      </w:r>
      <w:r>
        <w:rPr>
          <w:color w:val="000000"/>
        </w:rPr>
        <w:t>) Planuojant naujus objektus ar keičiant senus, reikia stengtis užtikrinti, kad arseno ir jo neorganinių junginių, išskyrus arseno hidridą, poveikis per darbo dieną būtų priimtinas, laikantis IPRD, k</w:t>
      </w:r>
      <w:r>
        <w:rPr>
          <w:color w:val="000000"/>
        </w:rPr>
        <w:t>uris yra 0,01 mg/m</w:t>
      </w:r>
      <w:r>
        <w:rPr>
          <w:color w:val="000000"/>
          <w:vertAlign w:val="superscript"/>
        </w:rPr>
        <w:t>3</w:t>
      </w:r>
      <w:r>
        <w:rPr>
          <w:color w:val="000000"/>
        </w:rPr>
        <w:t xml:space="preserve"> (kaip As).</w:t>
      </w:r>
    </w:p>
    <w:p w14:paraId="3FA63BB5" w14:textId="77777777" w:rsidR="00AA41ED" w:rsidRDefault="00721638">
      <w:pPr>
        <w:widowControl w:val="0"/>
        <w:shd w:val="clear" w:color="auto" w:fill="FFFFFF"/>
        <w:ind w:firstLine="709"/>
        <w:jc w:val="both"/>
        <w:rPr>
          <w:color w:val="000000"/>
        </w:rPr>
      </w:pPr>
      <w:r>
        <w:rPr>
          <w:color w:val="000000"/>
        </w:rPr>
        <w:t>4</w:t>
      </w:r>
      <w:r>
        <w:rPr>
          <w:color w:val="000000"/>
        </w:rPr>
        <w:t>) Asbestas yra šie pluoštiniai silikatai: aktinolitas, amozitas, antofilitas, Chrizotilas, krokidolitas, tremolitas (6.5).</w:t>
      </w:r>
    </w:p>
    <w:p w14:paraId="3FA63BB6" w14:textId="77777777" w:rsidR="00AA41ED" w:rsidRDefault="00721638">
      <w:pPr>
        <w:widowControl w:val="0"/>
        <w:shd w:val="clear" w:color="auto" w:fill="FFFFFF"/>
        <w:ind w:firstLine="709"/>
        <w:jc w:val="both"/>
        <w:rPr>
          <w:color w:val="000000"/>
        </w:rPr>
      </w:pPr>
      <w:r>
        <w:rPr>
          <w:color w:val="000000"/>
        </w:rPr>
        <w:t>5</w:t>
      </w:r>
      <w:r>
        <w:rPr>
          <w:color w:val="000000"/>
        </w:rPr>
        <w:t>) Plaušelis čia apibrėžiamas kaip alveolinės frakcijos plaušelis, kurio ilgio ir pločio maži</w:t>
      </w:r>
      <w:r>
        <w:rPr>
          <w:color w:val="000000"/>
        </w:rPr>
        <w:t>ausias santykis 3:1, mažiausias ilgis yra 5 μ</w:t>
      </w:r>
      <w:r>
        <w:rPr>
          <w:vanish/>
          <w:color w:val="000000"/>
        </w:rPr>
        <w:t>miu</w:t>
      </w:r>
      <w:r>
        <w:rPr>
          <w:color w:val="000000"/>
        </w:rPr>
        <w:t>m (mikrometrai) ir didžiausias plotis yra 3 μ</w:t>
      </w:r>
      <w:r>
        <w:rPr>
          <w:vanish/>
          <w:color w:val="000000"/>
        </w:rPr>
        <w:t>miu</w:t>
      </w:r>
      <w:r>
        <w:rPr>
          <w:color w:val="000000"/>
        </w:rPr>
        <w:t>m. Ore esančių plaušelių koncentracija nustatoma faziniu kontrastiniu optiniu mikroskopu membraninio filtro metodu (6.6).</w:t>
      </w:r>
    </w:p>
    <w:p w14:paraId="3FA63BB7" w14:textId="77777777" w:rsidR="00AA41ED" w:rsidRDefault="00AA41ED">
      <w:pPr>
        <w:ind w:firstLine="709"/>
        <w:jc w:val="both"/>
        <w:rPr>
          <w:color w:val="000000"/>
        </w:rPr>
      </w:pPr>
    </w:p>
    <w:tbl>
      <w:tblPr>
        <w:tblW w:w="9639" w:type="dxa"/>
        <w:tblInd w:w="40" w:type="dxa"/>
        <w:tblLayout w:type="fixed"/>
        <w:tblCellMar>
          <w:left w:w="40" w:type="dxa"/>
          <w:right w:w="40" w:type="dxa"/>
        </w:tblCellMar>
        <w:tblLook w:val="0000" w:firstRow="0" w:lastRow="0" w:firstColumn="0" w:lastColumn="0" w:noHBand="0" w:noVBand="0"/>
      </w:tblPr>
      <w:tblGrid>
        <w:gridCol w:w="2936"/>
        <w:gridCol w:w="1217"/>
        <w:gridCol w:w="861"/>
        <w:gridCol w:w="541"/>
        <w:gridCol w:w="808"/>
        <w:gridCol w:w="594"/>
        <w:gridCol w:w="867"/>
        <w:gridCol w:w="701"/>
        <w:gridCol w:w="1114"/>
      </w:tblGrid>
      <w:tr w:rsidR="00AA41ED" w14:paraId="3FA63BBB" w14:textId="77777777">
        <w:trPr>
          <w:cantSplit/>
          <w:trHeight w:val="23"/>
          <w:tblHeader/>
        </w:trPr>
        <w:tc>
          <w:tcPr>
            <w:tcW w:w="4027" w:type="dxa"/>
            <w:gridSpan w:val="2"/>
            <w:vMerge w:val="restart"/>
            <w:tcBorders>
              <w:top w:val="single" w:sz="6" w:space="0" w:color="auto"/>
              <w:left w:val="single" w:sz="6" w:space="0" w:color="auto"/>
              <w:right w:val="single" w:sz="6" w:space="0" w:color="auto"/>
            </w:tcBorders>
            <w:shd w:val="clear" w:color="auto" w:fill="FFFFFF"/>
            <w:vAlign w:val="center"/>
          </w:tcPr>
          <w:p w14:paraId="3FA63BB8" w14:textId="77777777" w:rsidR="00AA41ED" w:rsidRDefault="00721638">
            <w:pPr>
              <w:widowControl w:val="0"/>
              <w:shd w:val="clear" w:color="auto" w:fill="FFFFFF"/>
              <w:jc w:val="center"/>
              <w:rPr>
                <w:color w:val="000000"/>
              </w:rPr>
            </w:pPr>
            <w:r>
              <w:rPr>
                <w:color w:val="000000"/>
              </w:rPr>
              <w:t>Cheminė medžiaga</w:t>
            </w:r>
          </w:p>
        </w:tc>
        <w:tc>
          <w:tcPr>
            <w:tcW w:w="4241"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3FA63BB9" w14:textId="77777777" w:rsidR="00AA41ED" w:rsidRDefault="00721638">
            <w:pPr>
              <w:widowControl w:val="0"/>
              <w:shd w:val="clear" w:color="auto" w:fill="FFFFFF"/>
              <w:jc w:val="center"/>
              <w:rPr>
                <w:color w:val="000000"/>
              </w:rPr>
            </w:pPr>
            <w:r>
              <w:rPr>
                <w:color w:val="000000"/>
              </w:rPr>
              <w:t>Ribinis dydis</w:t>
            </w:r>
          </w:p>
        </w:tc>
        <w:tc>
          <w:tcPr>
            <w:tcW w:w="1080" w:type="dxa"/>
            <w:vMerge w:val="restart"/>
            <w:tcBorders>
              <w:top w:val="single" w:sz="6" w:space="0" w:color="auto"/>
              <w:left w:val="single" w:sz="6" w:space="0" w:color="auto"/>
              <w:right w:val="single" w:sz="6" w:space="0" w:color="auto"/>
            </w:tcBorders>
            <w:shd w:val="clear" w:color="auto" w:fill="FFFFFF"/>
            <w:vAlign w:val="center"/>
          </w:tcPr>
          <w:p w14:paraId="3FA63BBA" w14:textId="77777777" w:rsidR="00AA41ED" w:rsidRDefault="00721638">
            <w:pPr>
              <w:widowControl w:val="0"/>
              <w:shd w:val="clear" w:color="auto" w:fill="FFFFFF"/>
              <w:jc w:val="center"/>
              <w:rPr>
                <w:color w:val="000000"/>
              </w:rPr>
            </w:pPr>
            <w:r>
              <w:rPr>
                <w:color w:val="000000"/>
              </w:rPr>
              <w:t>Pastabos</w:t>
            </w:r>
          </w:p>
        </w:tc>
      </w:tr>
      <w:tr w:rsidR="00AA41ED" w14:paraId="3FA63BC1" w14:textId="77777777">
        <w:trPr>
          <w:cantSplit/>
          <w:trHeight w:val="23"/>
          <w:tblHeader/>
        </w:trPr>
        <w:tc>
          <w:tcPr>
            <w:tcW w:w="4027" w:type="dxa"/>
            <w:gridSpan w:val="2"/>
            <w:vMerge/>
            <w:tcBorders>
              <w:left w:val="single" w:sz="6" w:space="0" w:color="auto"/>
              <w:bottom w:val="single" w:sz="6" w:space="0" w:color="auto"/>
              <w:right w:val="single" w:sz="6" w:space="0" w:color="auto"/>
            </w:tcBorders>
            <w:shd w:val="clear" w:color="auto" w:fill="FFFFFF"/>
            <w:vAlign w:val="center"/>
          </w:tcPr>
          <w:p w14:paraId="3FA63BBC" w14:textId="77777777" w:rsidR="00AA41ED" w:rsidRDefault="00AA41ED">
            <w:pPr>
              <w:widowControl w:val="0"/>
              <w:jc w:val="center"/>
              <w:rPr>
                <w:color w:val="000000"/>
              </w:rPr>
            </w:pPr>
          </w:p>
        </w:tc>
        <w:tc>
          <w:tcPr>
            <w:tcW w:w="13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3BBD" w14:textId="77777777" w:rsidR="00AA41ED" w:rsidRDefault="00721638">
            <w:pPr>
              <w:widowControl w:val="0"/>
              <w:shd w:val="clear" w:color="auto" w:fill="FFFFFF"/>
              <w:jc w:val="center"/>
              <w:rPr>
                <w:color w:val="000000"/>
              </w:rPr>
            </w:pPr>
            <w:r>
              <w:rPr>
                <w:color w:val="000000"/>
              </w:rPr>
              <w:t>Ilgalaikio poveikio ribinis dydis (IPRD)</w:t>
            </w:r>
          </w:p>
        </w:tc>
        <w:tc>
          <w:tcPr>
            <w:tcW w:w="13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3BBE" w14:textId="77777777" w:rsidR="00AA41ED" w:rsidRDefault="00721638">
            <w:pPr>
              <w:widowControl w:val="0"/>
              <w:shd w:val="clear" w:color="auto" w:fill="FFFFFF"/>
              <w:jc w:val="center"/>
              <w:rPr>
                <w:color w:val="000000"/>
              </w:rPr>
            </w:pPr>
            <w:r>
              <w:rPr>
                <w:color w:val="000000"/>
              </w:rPr>
              <w:t>Trumpalaikio poveikio ribinis dydis (TPRD)</w:t>
            </w:r>
          </w:p>
        </w:tc>
        <w:tc>
          <w:tcPr>
            <w:tcW w:w="152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3BBF" w14:textId="77777777" w:rsidR="00AA41ED" w:rsidRDefault="00721638">
            <w:pPr>
              <w:widowControl w:val="0"/>
              <w:shd w:val="clear" w:color="auto" w:fill="FFFFFF"/>
              <w:jc w:val="center"/>
              <w:rPr>
                <w:color w:val="000000"/>
              </w:rPr>
            </w:pPr>
            <w:r>
              <w:rPr>
                <w:color w:val="000000"/>
              </w:rPr>
              <w:t>Neviršytinas ribinis dydis (NRD)</w:t>
            </w:r>
          </w:p>
        </w:tc>
        <w:tc>
          <w:tcPr>
            <w:tcW w:w="1080" w:type="dxa"/>
            <w:vMerge/>
            <w:tcBorders>
              <w:left w:val="single" w:sz="6" w:space="0" w:color="auto"/>
              <w:right w:val="single" w:sz="6" w:space="0" w:color="auto"/>
            </w:tcBorders>
            <w:shd w:val="clear" w:color="auto" w:fill="FFFFFF"/>
            <w:vAlign w:val="center"/>
          </w:tcPr>
          <w:p w14:paraId="3FA63BC0" w14:textId="77777777" w:rsidR="00AA41ED" w:rsidRDefault="00AA41ED">
            <w:pPr>
              <w:widowControl w:val="0"/>
              <w:shd w:val="clear" w:color="auto" w:fill="FFFFFF"/>
              <w:jc w:val="center"/>
              <w:rPr>
                <w:color w:val="000000"/>
              </w:rPr>
            </w:pPr>
          </w:p>
        </w:tc>
      </w:tr>
      <w:tr w:rsidR="00AA41ED" w14:paraId="3FA63BCB" w14:textId="77777777">
        <w:trPr>
          <w:cantSplit/>
          <w:trHeight w:val="23"/>
          <w:tblHeader/>
        </w:trPr>
        <w:tc>
          <w:tcPr>
            <w:tcW w:w="2847" w:type="dxa"/>
            <w:tcBorders>
              <w:top w:val="single" w:sz="6" w:space="0" w:color="auto"/>
              <w:left w:val="single" w:sz="6" w:space="0" w:color="auto"/>
              <w:bottom w:val="single" w:sz="6" w:space="0" w:color="auto"/>
              <w:right w:val="single" w:sz="6" w:space="0" w:color="auto"/>
            </w:tcBorders>
            <w:shd w:val="clear" w:color="auto" w:fill="FFFFFF"/>
            <w:vAlign w:val="center"/>
          </w:tcPr>
          <w:p w14:paraId="3FA63BC2" w14:textId="77777777" w:rsidR="00AA41ED" w:rsidRDefault="00721638">
            <w:pPr>
              <w:widowControl w:val="0"/>
              <w:shd w:val="clear" w:color="auto" w:fill="FFFFFF"/>
              <w:jc w:val="center"/>
              <w:rPr>
                <w:color w:val="000000"/>
              </w:rPr>
            </w:pPr>
            <w:r>
              <w:rPr>
                <w:color w:val="000000"/>
              </w:rPr>
              <w:t>Pavadinimas</w:t>
            </w:r>
          </w:p>
        </w:tc>
        <w:tc>
          <w:tcPr>
            <w:tcW w:w="1180" w:type="dxa"/>
            <w:tcBorders>
              <w:top w:val="single" w:sz="6" w:space="0" w:color="auto"/>
              <w:left w:val="single" w:sz="6" w:space="0" w:color="auto"/>
              <w:bottom w:val="single" w:sz="6" w:space="0" w:color="auto"/>
              <w:right w:val="single" w:sz="6" w:space="0" w:color="auto"/>
            </w:tcBorders>
            <w:shd w:val="clear" w:color="auto" w:fill="FFFFFF"/>
            <w:vAlign w:val="center"/>
          </w:tcPr>
          <w:p w14:paraId="3FA63BC3" w14:textId="77777777" w:rsidR="00AA41ED" w:rsidRDefault="00721638">
            <w:pPr>
              <w:widowControl w:val="0"/>
              <w:shd w:val="clear" w:color="auto" w:fill="FFFFFF"/>
              <w:jc w:val="center"/>
              <w:rPr>
                <w:color w:val="000000"/>
              </w:rPr>
            </w:pPr>
            <w:r>
              <w:rPr>
                <w:color w:val="000000"/>
              </w:rPr>
              <w:t>CAS</w:t>
            </w:r>
          </w:p>
        </w:tc>
        <w:tc>
          <w:tcPr>
            <w:tcW w:w="835" w:type="dxa"/>
            <w:tcBorders>
              <w:top w:val="single" w:sz="6" w:space="0" w:color="auto"/>
              <w:left w:val="single" w:sz="6" w:space="0" w:color="auto"/>
              <w:bottom w:val="single" w:sz="6" w:space="0" w:color="auto"/>
              <w:right w:val="single" w:sz="6" w:space="0" w:color="auto"/>
            </w:tcBorders>
            <w:shd w:val="clear" w:color="auto" w:fill="FFFFFF"/>
            <w:vAlign w:val="center"/>
          </w:tcPr>
          <w:p w14:paraId="3FA63BC4"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525" w:type="dxa"/>
            <w:tcBorders>
              <w:top w:val="single" w:sz="6" w:space="0" w:color="auto"/>
              <w:left w:val="single" w:sz="6" w:space="0" w:color="auto"/>
              <w:bottom w:val="single" w:sz="6" w:space="0" w:color="auto"/>
              <w:right w:val="single" w:sz="6" w:space="0" w:color="auto"/>
            </w:tcBorders>
            <w:shd w:val="clear" w:color="auto" w:fill="FFFFFF"/>
            <w:vAlign w:val="center"/>
          </w:tcPr>
          <w:p w14:paraId="3FA63BC5" w14:textId="77777777" w:rsidR="00AA41ED" w:rsidRDefault="00721638">
            <w:pPr>
              <w:widowControl w:val="0"/>
              <w:shd w:val="clear" w:color="auto" w:fill="FFFFFF"/>
              <w:jc w:val="center"/>
              <w:rPr>
                <w:color w:val="000000"/>
              </w:rPr>
            </w:pPr>
            <w:r>
              <w:rPr>
                <w:color w:val="000000"/>
              </w:rPr>
              <w:t>ppm</w:t>
            </w:r>
          </w:p>
        </w:tc>
        <w:tc>
          <w:tcPr>
            <w:tcW w:w="784" w:type="dxa"/>
            <w:tcBorders>
              <w:top w:val="single" w:sz="6" w:space="0" w:color="auto"/>
              <w:left w:val="single" w:sz="6" w:space="0" w:color="auto"/>
              <w:bottom w:val="single" w:sz="6" w:space="0" w:color="auto"/>
              <w:right w:val="single" w:sz="6" w:space="0" w:color="auto"/>
            </w:tcBorders>
            <w:shd w:val="clear" w:color="auto" w:fill="FFFFFF"/>
            <w:vAlign w:val="center"/>
          </w:tcPr>
          <w:p w14:paraId="3FA63BC6"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14:paraId="3FA63BC7" w14:textId="77777777" w:rsidR="00AA41ED" w:rsidRDefault="00721638">
            <w:pPr>
              <w:widowControl w:val="0"/>
              <w:shd w:val="clear" w:color="auto" w:fill="FFFFFF"/>
              <w:jc w:val="center"/>
              <w:rPr>
                <w:color w:val="000000"/>
              </w:rPr>
            </w:pPr>
            <w:r>
              <w:rPr>
                <w:color w:val="000000"/>
              </w:rPr>
              <w:t>ppm</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14:paraId="3FA63BC8"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14:paraId="3FA63BC9" w14:textId="77777777" w:rsidR="00AA41ED" w:rsidRDefault="00721638">
            <w:pPr>
              <w:widowControl w:val="0"/>
              <w:shd w:val="clear" w:color="auto" w:fill="FFFFFF"/>
              <w:jc w:val="center"/>
              <w:rPr>
                <w:color w:val="000000"/>
              </w:rPr>
            </w:pPr>
            <w:r>
              <w:rPr>
                <w:color w:val="000000"/>
              </w:rPr>
              <w:t>ppm</w:t>
            </w:r>
          </w:p>
        </w:tc>
        <w:tc>
          <w:tcPr>
            <w:tcW w:w="1080" w:type="dxa"/>
            <w:vMerge/>
            <w:tcBorders>
              <w:left w:val="single" w:sz="6" w:space="0" w:color="auto"/>
              <w:bottom w:val="single" w:sz="6" w:space="0" w:color="auto"/>
              <w:right w:val="single" w:sz="6" w:space="0" w:color="auto"/>
            </w:tcBorders>
            <w:shd w:val="clear" w:color="auto" w:fill="FFFFFF"/>
            <w:vAlign w:val="center"/>
          </w:tcPr>
          <w:p w14:paraId="3FA63BCA" w14:textId="77777777" w:rsidR="00AA41ED" w:rsidRDefault="00AA41ED">
            <w:pPr>
              <w:widowControl w:val="0"/>
              <w:shd w:val="clear" w:color="auto" w:fill="FFFFFF"/>
              <w:jc w:val="center"/>
              <w:rPr>
                <w:color w:val="000000"/>
              </w:rPr>
            </w:pPr>
          </w:p>
        </w:tc>
      </w:tr>
      <w:tr w:rsidR="00AA41ED" w14:paraId="3FA63BD5"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tcPr>
          <w:p w14:paraId="3FA63BCC" w14:textId="77777777" w:rsidR="00AA41ED" w:rsidRDefault="00721638">
            <w:pPr>
              <w:widowControl w:val="0"/>
              <w:shd w:val="clear" w:color="auto" w:fill="FFFFFF"/>
              <w:rPr>
                <w:color w:val="000000"/>
              </w:rPr>
            </w:pPr>
            <w:r>
              <w:rPr>
                <w:color w:val="000000"/>
              </w:rPr>
              <w:t>Benz(a)pirenas</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14:paraId="3FA63BCD" w14:textId="77777777" w:rsidR="00AA41ED" w:rsidRDefault="00721638">
            <w:pPr>
              <w:widowControl w:val="0"/>
              <w:shd w:val="clear" w:color="auto" w:fill="FFFFFF"/>
              <w:rPr>
                <w:color w:val="000000"/>
              </w:rPr>
            </w:pPr>
            <w:r>
              <w:rPr>
                <w:color w:val="000000"/>
              </w:rPr>
              <w:t>50-32-8</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3FA63BCE" w14:textId="77777777" w:rsidR="00AA41ED" w:rsidRDefault="00721638">
            <w:pPr>
              <w:widowControl w:val="0"/>
              <w:shd w:val="clear" w:color="auto" w:fill="FFFFFF"/>
              <w:jc w:val="center"/>
              <w:rPr>
                <w:color w:val="000000"/>
              </w:rPr>
            </w:pPr>
            <w:r>
              <w:rPr>
                <w:color w:val="000000"/>
              </w:rPr>
              <w:t>0,002</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FA63BCF" w14:textId="77777777" w:rsidR="00AA41ED" w:rsidRDefault="00721638">
            <w:pPr>
              <w:widowControl w:val="0"/>
              <w:shd w:val="clear" w:color="auto" w:fill="FFFFFF"/>
              <w:jc w:val="center"/>
              <w:rPr>
                <w:color w:val="000000"/>
              </w:rPr>
            </w:pPr>
            <w:r>
              <w:rPr>
                <w:color w:val="000000"/>
              </w:rPr>
              <w:t>-</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3BD0" w14:textId="77777777" w:rsidR="00AA41ED" w:rsidRDefault="00721638">
            <w:pPr>
              <w:widowControl w:val="0"/>
              <w:shd w:val="clear" w:color="auto" w:fill="FFFFFF"/>
              <w:jc w:val="center"/>
              <w:rPr>
                <w:color w:val="000000"/>
              </w:rPr>
            </w:pPr>
            <w:r>
              <w:rPr>
                <w:color w:val="000000"/>
              </w:rPr>
              <w:t>0,02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3FA63BD1"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BD2"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3BD3" w14:textId="77777777" w:rsidR="00AA41ED" w:rsidRDefault="00721638">
            <w:pPr>
              <w:widowControl w:val="0"/>
              <w:shd w:val="clear" w:color="auto" w:fill="FFFFFF"/>
              <w:jc w:val="center"/>
              <w:rPr>
                <w:color w:val="000000"/>
              </w:rPr>
            </w:pPr>
            <w:r>
              <w:rPr>
                <w:color w:val="000000"/>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FA63BD4" w14:textId="77777777" w:rsidR="00AA41ED" w:rsidRDefault="00721638">
            <w:pPr>
              <w:widowControl w:val="0"/>
              <w:shd w:val="clear" w:color="auto" w:fill="FFFFFF"/>
              <w:jc w:val="center"/>
              <w:rPr>
                <w:color w:val="000000"/>
              </w:rPr>
            </w:pPr>
            <w:r>
              <w:rPr>
                <w:color w:val="000000"/>
              </w:rPr>
              <w:t>K R M O</w:t>
            </w:r>
            <w:r>
              <w:rPr>
                <w:color w:val="000000"/>
                <w:vertAlign w:val="superscript"/>
              </w:rPr>
              <w:t>1</w:t>
            </w:r>
          </w:p>
        </w:tc>
      </w:tr>
      <w:tr w:rsidR="00AA41ED" w14:paraId="3FA63BDF"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tcPr>
          <w:p w14:paraId="3FA63BD6" w14:textId="77777777" w:rsidR="00AA41ED" w:rsidRDefault="00721638">
            <w:pPr>
              <w:widowControl w:val="0"/>
              <w:shd w:val="clear" w:color="auto" w:fill="FFFFFF"/>
              <w:rPr>
                <w:color w:val="000000"/>
              </w:rPr>
            </w:pPr>
            <w:r>
              <w:rPr>
                <w:color w:val="000000"/>
              </w:rPr>
              <w:t>Benzalchloridas</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14:paraId="3FA63BD7" w14:textId="77777777" w:rsidR="00AA41ED" w:rsidRDefault="00721638">
            <w:pPr>
              <w:widowControl w:val="0"/>
              <w:shd w:val="clear" w:color="auto" w:fill="FFFFFF"/>
              <w:rPr>
                <w:color w:val="000000"/>
              </w:rPr>
            </w:pPr>
            <w:r>
              <w:rPr>
                <w:color w:val="000000"/>
              </w:rPr>
              <w:t>98-87-3</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3FA63BD8" w14:textId="77777777" w:rsidR="00AA41ED" w:rsidRDefault="00721638">
            <w:pPr>
              <w:widowControl w:val="0"/>
              <w:shd w:val="clear" w:color="auto" w:fill="FFFFFF"/>
              <w:jc w:val="center"/>
              <w:rPr>
                <w:color w:val="000000"/>
              </w:rPr>
            </w:pPr>
            <w:r>
              <w:rPr>
                <w:color w:val="000000"/>
              </w:rPr>
              <w:t>0,5</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FA63BD9" w14:textId="77777777" w:rsidR="00AA41ED" w:rsidRDefault="00721638">
            <w:pPr>
              <w:widowControl w:val="0"/>
              <w:shd w:val="clear" w:color="auto" w:fill="FFFFFF"/>
              <w:jc w:val="center"/>
              <w:rPr>
                <w:color w:val="000000"/>
              </w:rPr>
            </w:pPr>
            <w:r>
              <w:rPr>
                <w:color w:val="000000"/>
              </w:rPr>
              <w:t>-</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3BDA" w14:textId="77777777" w:rsidR="00AA41ED" w:rsidRDefault="00721638">
            <w:pPr>
              <w:widowControl w:val="0"/>
              <w:shd w:val="clear" w:color="auto" w:fill="FFFFFF"/>
              <w:jc w:val="center"/>
              <w:rPr>
                <w:color w:val="000000"/>
              </w:rPr>
            </w:pPr>
            <w:r>
              <w:rPr>
                <w:color w:val="000000"/>
              </w:rPr>
              <w:t>-</w:t>
            </w: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3FA63BDB"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BDC"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3BDD" w14:textId="77777777" w:rsidR="00AA41ED" w:rsidRDefault="00721638">
            <w:pPr>
              <w:widowControl w:val="0"/>
              <w:shd w:val="clear" w:color="auto" w:fill="FFFFFF"/>
              <w:jc w:val="center"/>
              <w:rPr>
                <w:color w:val="000000"/>
              </w:rPr>
            </w:pPr>
            <w:r>
              <w:rPr>
                <w:color w:val="000000"/>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FA63BDE" w14:textId="77777777" w:rsidR="00AA41ED" w:rsidRDefault="00721638">
            <w:pPr>
              <w:widowControl w:val="0"/>
              <w:shd w:val="clear" w:color="auto" w:fill="FFFFFF"/>
              <w:jc w:val="center"/>
              <w:rPr>
                <w:color w:val="000000"/>
              </w:rPr>
            </w:pPr>
            <w:r>
              <w:rPr>
                <w:color w:val="000000"/>
              </w:rPr>
              <w:t>-</w:t>
            </w:r>
          </w:p>
        </w:tc>
      </w:tr>
      <w:tr w:rsidR="00AA41ED" w14:paraId="3FA63BE9"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tcPr>
          <w:p w14:paraId="3FA63BE0" w14:textId="77777777" w:rsidR="00AA41ED" w:rsidRDefault="00721638">
            <w:pPr>
              <w:widowControl w:val="0"/>
              <w:shd w:val="clear" w:color="auto" w:fill="FFFFFF"/>
              <w:rPr>
                <w:color w:val="000000"/>
              </w:rPr>
            </w:pPr>
            <w:r>
              <w:rPr>
                <w:color w:val="000000"/>
              </w:rPr>
              <w:t>Benzaldehidas</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14:paraId="3FA63BE1" w14:textId="77777777" w:rsidR="00AA41ED" w:rsidRDefault="00721638">
            <w:pPr>
              <w:widowControl w:val="0"/>
              <w:shd w:val="clear" w:color="auto" w:fill="FFFFFF"/>
              <w:rPr>
                <w:color w:val="000000"/>
              </w:rPr>
            </w:pPr>
            <w:r>
              <w:rPr>
                <w:color w:val="000000"/>
              </w:rPr>
              <w:t>100-52-7</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3FA63BE2" w14:textId="77777777" w:rsidR="00AA41ED" w:rsidRDefault="00721638">
            <w:pPr>
              <w:widowControl w:val="0"/>
              <w:shd w:val="clear" w:color="auto" w:fill="FFFFFF"/>
              <w:jc w:val="center"/>
              <w:rPr>
                <w:color w:val="000000"/>
              </w:rPr>
            </w:pPr>
            <w:r>
              <w:rPr>
                <w:color w:val="000000"/>
              </w:rPr>
              <w:t>5</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FA63BE3" w14:textId="77777777" w:rsidR="00AA41ED" w:rsidRDefault="00721638">
            <w:pPr>
              <w:widowControl w:val="0"/>
              <w:shd w:val="clear" w:color="auto" w:fill="FFFFFF"/>
              <w:jc w:val="center"/>
              <w:rPr>
                <w:color w:val="000000"/>
              </w:rPr>
            </w:pPr>
            <w:r>
              <w:rPr>
                <w:color w:val="000000"/>
              </w:rPr>
              <w:t>-</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3BE4" w14:textId="77777777" w:rsidR="00AA41ED" w:rsidRDefault="00721638">
            <w:pPr>
              <w:widowControl w:val="0"/>
              <w:shd w:val="clear" w:color="auto" w:fill="FFFFFF"/>
              <w:jc w:val="center"/>
              <w:rPr>
                <w:color w:val="000000"/>
              </w:rPr>
            </w:pPr>
            <w:r>
              <w:rPr>
                <w:color w:val="000000"/>
              </w:rPr>
              <w:t>-</w:t>
            </w: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3FA63BE5"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BE6"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3BE7" w14:textId="77777777" w:rsidR="00AA41ED" w:rsidRDefault="00721638">
            <w:pPr>
              <w:widowControl w:val="0"/>
              <w:shd w:val="clear" w:color="auto" w:fill="FFFFFF"/>
              <w:jc w:val="center"/>
              <w:rPr>
                <w:color w:val="000000"/>
              </w:rPr>
            </w:pPr>
            <w:r>
              <w:rPr>
                <w:color w:val="000000"/>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FA63BE8" w14:textId="77777777" w:rsidR="00AA41ED" w:rsidRDefault="00721638">
            <w:pPr>
              <w:widowControl w:val="0"/>
              <w:shd w:val="clear" w:color="auto" w:fill="FFFFFF"/>
              <w:jc w:val="center"/>
              <w:rPr>
                <w:color w:val="000000"/>
              </w:rPr>
            </w:pPr>
            <w:r>
              <w:rPr>
                <w:color w:val="000000"/>
              </w:rPr>
              <w:t>-</w:t>
            </w:r>
          </w:p>
        </w:tc>
      </w:tr>
      <w:tr w:rsidR="00AA41ED" w14:paraId="3FA63BF3"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tcPr>
          <w:p w14:paraId="3FA63BEA" w14:textId="77777777" w:rsidR="00AA41ED" w:rsidRDefault="00721638">
            <w:pPr>
              <w:widowControl w:val="0"/>
              <w:shd w:val="clear" w:color="auto" w:fill="FFFFFF"/>
              <w:rPr>
                <w:color w:val="000000"/>
              </w:rPr>
            </w:pPr>
            <w:r>
              <w:rPr>
                <w:color w:val="000000"/>
              </w:rPr>
              <w:lastRenderedPageBreak/>
              <w:t>Benzantronas</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14:paraId="3FA63BEB" w14:textId="77777777" w:rsidR="00AA41ED" w:rsidRDefault="00721638">
            <w:pPr>
              <w:widowControl w:val="0"/>
              <w:shd w:val="clear" w:color="auto" w:fill="FFFFFF"/>
              <w:rPr>
                <w:color w:val="000000"/>
              </w:rPr>
            </w:pPr>
            <w:r>
              <w:rPr>
                <w:color w:val="000000"/>
              </w:rPr>
              <w:t>82-05-3</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3FA63BEC" w14:textId="77777777" w:rsidR="00AA41ED" w:rsidRDefault="00721638">
            <w:pPr>
              <w:widowControl w:val="0"/>
              <w:shd w:val="clear" w:color="auto" w:fill="FFFFFF"/>
              <w:jc w:val="center"/>
              <w:rPr>
                <w:color w:val="000000"/>
              </w:rPr>
            </w:pPr>
            <w:r>
              <w:rPr>
                <w:color w:val="000000"/>
              </w:rPr>
              <w:t>0,2</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FA63BED" w14:textId="77777777" w:rsidR="00AA41ED" w:rsidRDefault="00721638">
            <w:pPr>
              <w:widowControl w:val="0"/>
              <w:shd w:val="clear" w:color="auto" w:fill="FFFFFF"/>
              <w:jc w:val="center"/>
              <w:rPr>
                <w:color w:val="000000"/>
              </w:rPr>
            </w:pPr>
            <w:r>
              <w:rPr>
                <w:color w:val="000000"/>
              </w:rPr>
              <w:t>-</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3BEE" w14:textId="77777777" w:rsidR="00AA41ED" w:rsidRDefault="00721638">
            <w:pPr>
              <w:widowControl w:val="0"/>
              <w:shd w:val="clear" w:color="auto" w:fill="FFFFFF"/>
              <w:jc w:val="center"/>
              <w:rPr>
                <w:color w:val="000000"/>
              </w:rPr>
            </w:pPr>
            <w:r>
              <w:rPr>
                <w:color w:val="000000"/>
              </w:rPr>
              <w:t>-</w:t>
            </w: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3FA63BEF"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BF0"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3BF1" w14:textId="77777777" w:rsidR="00AA41ED" w:rsidRDefault="00721638">
            <w:pPr>
              <w:widowControl w:val="0"/>
              <w:shd w:val="clear" w:color="auto" w:fill="FFFFFF"/>
              <w:jc w:val="center"/>
              <w:rPr>
                <w:color w:val="000000"/>
              </w:rPr>
            </w:pPr>
            <w:r>
              <w:rPr>
                <w:color w:val="000000"/>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FA63BF2" w14:textId="77777777" w:rsidR="00AA41ED" w:rsidRDefault="00721638">
            <w:pPr>
              <w:widowControl w:val="0"/>
              <w:shd w:val="clear" w:color="auto" w:fill="FFFFFF"/>
              <w:jc w:val="center"/>
              <w:rPr>
                <w:color w:val="000000"/>
              </w:rPr>
            </w:pPr>
            <w:r>
              <w:rPr>
                <w:color w:val="000000"/>
              </w:rPr>
              <w:t>-</w:t>
            </w:r>
          </w:p>
        </w:tc>
      </w:tr>
      <w:tr w:rsidR="00AA41ED" w14:paraId="3FA63BFD"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tcPr>
          <w:p w14:paraId="3FA63BF4" w14:textId="77777777" w:rsidR="00AA41ED" w:rsidRDefault="00721638">
            <w:pPr>
              <w:widowControl w:val="0"/>
              <w:shd w:val="clear" w:color="auto" w:fill="FFFFFF"/>
              <w:rPr>
                <w:color w:val="000000"/>
              </w:rPr>
            </w:pPr>
            <w:r>
              <w:rPr>
                <w:color w:val="000000"/>
              </w:rPr>
              <w:t>p-benzchinonas (chinonas)</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14:paraId="3FA63BF5" w14:textId="77777777" w:rsidR="00AA41ED" w:rsidRDefault="00721638">
            <w:pPr>
              <w:widowControl w:val="0"/>
              <w:shd w:val="clear" w:color="auto" w:fill="FFFFFF"/>
              <w:rPr>
                <w:color w:val="000000"/>
              </w:rPr>
            </w:pPr>
            <w:r>
              <w:rPr>
                <w:color w:val="000000"/>
              </w:rPr>
              <w:t>106-51-4</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3FA63BF6" w14:textId="77777777" w:rsidR="00AA41ED" w:rsidRDefault="00721638">
            <w:pPr>
              <w:widowControl w:val="0"/>
              <w:shd w:val="clear" w:color="auto" w:fill="FFFFFF"/>
              <w:jc w:val="center"/>
              <w:rPr>
                <w:color w:val="000000"/>
              </w:rPr>
            </w:pPr>
            <w:r>
              <w:rPr>
                <w:color w:val="000000"/>
              </w:rPr>
              <w:t>0,4</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FA63BF7" w14:textId="77777777" w:rsidR="00AA41ED" w:rsidRDefault="00721638">
            <w:pPr>
              <w:widowControl w:val="0"/>
              <w:shd w:val="clear" w:color="auto" w:fill="FFFFFF"/>
              <w:jc w:val="center"/>
              <w:rPr>
                <w:color w:val="000000"/>
              </w:rPr>
            </w:pPr>
            <w:r>
              <w:rPr>
                <w:color w:val="000000"/>
              </w:rPr>
              <w:t>0,1</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3BF8" w14:textId="77777777" w:rsidR="00AA41ED" w:rsidRDefault="00721638">
            <w:pPr>
              <w:widowControl w:val="0"/>
              <w:shd w:val="clear" w:color="auto" w:fill="FFFFFF"/>
              <w:jc w:val="center"/>
              <w:rPr>
                <w:color w:val="000000"/>
              </w:rPr>
            </w:pPr>
            <w:r>
              <w:rPr>
                <w:color w:val="000000"/>
              </w:rPr>
              <w:t>1,3</w:t>
            </w: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3FA63BF9" w14:textId="77777777" w:rsidR="00AA41ED" w:rsidRDefault="00721638">
            <w:pPr>
              <w:widowControl w:val="0"/>
              <w:shd w:val="clear" w:color="auto" w:fill="FFFFFF"/>
              <w:jc w:val="center"/>
              <w:rPr>
                <w:color w:val="000000"/>
              </w:rPr>
            </w:pPr>
            <w:r>
              <w:rPr>
                <w:color w:val="000000"/>
              </w:rPr>
              <w:t>0,3</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BFA"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3BFB" w14:textId="77777777" w:rsidR="00AA41ED" w:rsidRDefault="00721638">
            <w:pPr>
              <w:widowControl w:val="0"/>
              <w:shd w:val="clear" w:color="auto" w:fill="FFFFFF"/>
              <w:jc w:val="center"/>
              <w:rPr>
                <w:color w:val="000000"/>
              </w:rPr>
            </w:pPr>
            <w:r>
              <w:rPr>
                <w:color w:val="000000"/>
              </w:rPr>
              <w:t>-</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3FA63BFC" w14:textId="77777777" w:rsidR="00AA41ED" w:rsidRDefault="00721638">
            <w:pPr>
              <w:widowControl w:val="0"/>
              <w:shd w:val="clear" w:color="auto" w:fill="FFFFFF"/>
              <w:jc w:val="center"/>
              <w:rPr>
                <w:color w:val="000000"/>
                <w:vertAlign w:val="superscript"/>
              </w:rPr>
            </w:pPr>
            <w:r>
              <w:rPr>
                <w:bCs/>
                <w:color w:val="000000"/>
                <w:vertAlign w:val="superscript"/>
              </w:rPr>
              <w:t>2)</w:t>
            </w:r>
          </w:p>
        </w:tc>
      </w:tr>
      <w:tr w:rsidR="00AA41ED" w14:paraId="3FA63C07"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tcPr>
          <w:p w14:paraId="3FA63BFE" w14:textId="77777777" w:rsidR="00AA41ED" w:rsidRDefault="00721638">
            <w:pPr>
              <w:widowControl w:val="0"/>
              <w:shd w:val="clear" w:color="auto" w:fill="FFFFFF"/>
              <w:rPr>
                <w:color w:val="000000"/>
              </w:rPr>
            </w:pPr>
            <w:r>
              <w:rPr>
                <w:color w:val="000000"/>
              </w:rPr>
              <w:t>Benzenas (benzolas)</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14:paraId="3FA63BFF" w14:textId="77777777" w:rsidR="00AA41ED" w:rsidRDefault="00721638">
            <w:pPr>
              <w:widowControl w:val="0"/>
              <w:shd w:val="clear" w:color="auto" w:fill="FFFFFF"/>
              <w:rPr>
                <w:color w:val="000000"/>
              </w:rPr>
            </w:pPr>
            <w:r>
              <w:rPr>
                <w:color w:val="000000"/>
              </w:rPr>
              <w:t>71-43-2</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3FA63C00" w14:textId="77777777" w:rsidR="00AA41ED" w:rsidRDefault="00721638">
            <w:pPr>
              <w:widowControl w:val="0"/>
              <w:shd w:val="clear" w:color="auto" w:fill="FFFFFF"/>
              <w:jc w:val="center"/>
              <w:rPr>
                <w:color w:val="000000"/>
              </w:rPr>
            </w:pPr>
            <w:r>
              <w:rPr>
                <w:color w:val="000000"/>
              </w:rPr>
              <w:t>3,25</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FA63C01" w14:textId="77777777" w:rsidR="00AA41ED" w:rsidRDefault="00721638">
            <w:pPr>
              <w:widowControl w:val="0"/>
              <w:shd w:val="clear" w:color="auto" w:fill="FFFFFF"/>
              <w:jc w:val="center"/>
              <w:rPr>
                <w:color w:val="000000"/>
              </w:rPr>
            </w:pPr>
            <w:r>
              <w:rPr>
                <w:color w:val="000000"/>
              </w:rPr>
              <w:t>1</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3C02" w14:textId="77777777" w:rsidR="00AA41ED" w:rsidRDefault="00721638">
            <w:pPr>
              <w:widowControl w:val="0"/>
              <w:shd w:val="clear" w:color="auto" w:fill="FFFFFF"/>
              <w:jc w:val="center"/>
              <w:rPr>
                <w:color w:val="000000"/>
              </w:rPr>
            </w:pPr>
            <w:r>
              <w:rPr>
                <w:color w:val="000000"/>
              </w:rPr>
              <w:t>19</w:t>
            </w: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3FA63C03" w14:textId="77777777" w:rsidR="00AA41ED" w:rsidRDefault="00721638">
            <w:pPr>
              <w:widowControl w:val="0"/>
              <w:shd w:val="clear" w:color="auto" w:fill="FFFFFF"/>
              <w:jc w:val="center"/>
              <w:rPr>
                <w:color w:val="000000"/>
              </w:rPr>
            </w:pPr>
            <w:r>
              <w:rPr>
                <w:color w:val="000000"/>
              </w:rPr>
              <w:t>6</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C04"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3C05" w14:textId="77777777" w:rsidR="00AA41ED" w:rsidRDefault="00721638">
            <w:pPr>
              <w:widowControl w:val="0"/>
              <w:shd w:val="clear" w:color="auto" w:fill="FFFFFF"/>
              <w:jc w:val="center"/>
              <w:rPr>
                <w:color w:val="000000"/>
              </w:rPr>
            </w:pPr>
            <w:r>
              <w:rPr>
                <w:color w:val="000000"/>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FA63C06" w14:textId="77777777" w:rsidR="00AA41ED" w:rsidRDefault="00721638">
            <w:pPr>
              <w:widowControl w:val="0"/>
              <w:shd w:val="clear" w:color="auto" w:fill="FFFFFF"/>
              <w:jc w:val="center"/>
              <w:rPr>
                <w:color w:val="000000"/>
              </w:rPr>
            </w:pPr>
            <w:r>
              <w:rPr>
                <w:color w:val="000000"/>
              </w:rPr>
              <w:t>K O</w:t>
            </w:r>
          </w:p>
        </w:tc>
      </w:tr>
      <w:tr w:rsidR="00AA41ED" w14:paraId="3FA63C11"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tcPr>
          <w:p w14:paraId="3FA63C08" w14:textId="77777777" w:rsidR="00AA41ED" w:rsidRDefault="00721638">
            <w:pPr>
              <w:widowControl w:val="0"/>
              <w:shd w:val="clear" w:color="auto" w:fill="FFFFFF"/>
              <w:rPr>
                <w:color w:val="000000"/>
              </w:rPr>
            </w:pPr>
            <w:r>
              <w:rPr>
                <w:color w:val="000000"/>
              </w:rPr>
              <w:t>Benzilbutilftalatas</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14:paraId="3FA63C09" w14:textId="77777777" w:rsidR="00AA41ED" w:rsidRDefault="00721638">
            <w:pPr>
              <w:widowControl w:val="0"/>
              <w:shd w:val="clear" w:color="auto" w:fill="FFFFFF"/>
              <w:rPr>
                <w:color w:val="000000"/>
              </w:rPr>
            </w:pPr>
            <w:r>
              <w:rPr>
                <w:color w:val="000000"/>
              </w:rPr>
              <w:t>85-68-7</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3FA63C0A" w14:textId="77777777" w:rsidR="00AA41ED" w:rsidRDefault="00721638">
            <w:pPr>
              <w:widowControl w:val="0"/>
              <w:shd w:val="clear" w:color="auto" w:fill="FFFFFF"/>
              <w:jc w:val="center"/>
              <w:rPr>
                <w:color w:val="000000"/>
              </w:rPr>
            </w:pPr>
            <w:r>
              <w:rPr>
                <w:color w:val="000000"/>
              </w:rPr>
              <w:t>3</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FA63C0B" w14:textId="77777777" w:rsidR="00AA41ED" w:rsidRDefault="00721638">
            <w:pPr>
              <w:widowControl w:val="0"/>
              <w:shd w:val="clear" w:color="auto" w:fill="FFFFFF"/>
              <w:jc w:val="center"/>
              <w:rPr>
                <w:color w:val="000000"/>
              </w:rPr>
            </w:pPr>
            <w:r>
              <w:rPr>
                <w:color w:val="000000"/>
              </w:rPr>
              <w:t>-</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3C0C" w14:textId="77777777" w:rsidR="00AA41ED" w:rsidRDefault="00721638">
            <w:pPr>
              <w:widowControl w:val="0"/>
              <w:shd w:val="clear" w:color="auto" w:fill="FFFFFF"/>
              <w:jc w:val="center"/>
              <w:rPr>
                <w:color w:val="000000"/>
              </w:rPr>
            </w:pPr>
            <w:r>
              <w:rPr>
                <w:color w:val="000000"/>
              </w:rPr>
              <w:t>5</w:t>
            </w: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3FA63C0D"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C0E"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3C0F" w14:textId="77777777" w:rsidR="00AA41ED" w:rsidRDefault="00721638">
            <w:pPr>
              <w:widowControl w:val="0"/>
              <w:shd w:val="clear" w:color="auto" w:fill="FFFFFF"/>
              <w:jc w:val="center"/>
              <w:rPr>
                <w:color w:val="000000"/>
              </w:rPr>
            </w:pPr>
            <w:r>
              <w:rPr>
                <w:color w:val="000000"/>
              </w:rPr>
              <w:t>-</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3FA63C10" w14:textId="77777777" w:rsidR="00AA41ED" w:rsidRDefault="00721638">
            <w:pPr>
              <w:widowControl w:val="0"/>
              <w:shd w:val="clear" w:color="auto" w:fill="FFFFFF"/>
              <w:jc w:val="center"/>
              <w:rPr>
                <w:color w:val="000000"/>
                <w:vertAlign w:val="superscript"/>
              </w:rPr>
            </w:pPr>
            <w:r>
              <w:rPr>
                <w:bCs/>
                <w:color w:val="000000"/>
                <w:vertAlign w:val="superscript"/>
              </w:rPr>
              <w:t>3)</w:t>
            </w:r>
          </w:p>
        </w:tc>
      </w:tr>
      <w:tr w:rsidR="00AA41ED" w14:paraId="3FA63C1B"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tcPr>
          <w:p w14:paraId="3FA63C12" w14:textId="77777777" w:rsidR="00AA41ED" w:rsidRDefault="00721638">
            <w:pPr>
              <w:widowControl w:val="0"/>
              <w:shd w:val="clear" w:color="auto" w:fill="FFFFFF"/>
              <w:rPr>
                <w:color w:val="000000"/>
              </w:rPr>
            </w:pPr>
            <w:r>
              <w:rPr>
                <w:color w:val="000000"/>
              </w:rPr>
              <w:t xml:space="preserve">Benzilo </w:t>
            </w:r>
            <w:r>
              <w:rPr>
                <w:color w:val="000000"/>
              </w:rPr>
              <w:t>alkoholis</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14:paraId="3FA63C13" w14:textId="77777777" w:rsidR="00AA41ED" w:rsidRDefault="00721638">
            <w:pPr>
              <w:widowControl w:val="0"/>
              <w:shd w:val="clear" w:color="auto" w:fill="FFFFFF"/>
              <w:rPr>
                <w:color w:val="000000"/>
              </w:rPr>
            </w:pPr>
            <w:r>
              <w:rPr>
                <w:color w:val="000000"/>
              </w:rPr>
              <w:t>100-51-6</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3FA63C14" w14:textId="77777777" w:rsidR="00AA41ED" w:rsidRDefault="00721638">
            <w:pPr>
              <w:widowControl w:val="0"/>
              <w:shd w:val="clear" w:color="auto" w:fill="FFFFFF"/>
              <w:jc w:val="center"/>
              <w:rPr>
                <w:color w:val="000000"/>
              </w:rPr>
            </w:pPr>
            <w:r>
              <w:rPr>
                <w:color w:val="000000"/>
              </w:rPr>
              <w:t>5</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FA63C15" w14:textId="77777777" w:rsidR="00AA41ED" w:rsidRDefault="00721638">
            <w:pPr>
              <w:widowControl w:val="0"/>
              <w:shd w:val="clear" w:color="auto" w:fill="FFFFFF"/>
              <w:jc w:val="center"/>
              <w:rPr>
                <w:color w:val="000000"/>
              </w:rPr>
            </w:pPr>
            <w:r>
              <w:rPr>
                <w:color w:val="000000"/>
              </w:rPr>
              <w:t>-</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3C16" w14:textId="77777777" w:rsidR="00AA41ED" w:rsidRDefault="00721638">
            <w:pPr>
              <w:widowControl w:val="0"/>
              <w:shd w:val="clear" w:color="auto" w:fill="FFFFFF"/>
              <w:jc w:val="center"/>
              <w:rPr>
                <w:color w:val="000000"/>
              </w:rPr>
            </w:pPr>
            <w:r>
              <w:rPr>
                <w:color w:val="000000"/>
              </w:rPr>
              <w:t>-</w:t>
            </w: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3FA63C17"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C18"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3C19" w14:textId="77777777" w:rsidR="00AA41ED" w:rsidRDefault="00721638">
            <w:pPr>
              <w:widowControl w:val="0"/>
              <w:shd w:val="clear" w:color="auto" w:fill="FFFFFF"/>
              <w:jc w:val="center"/>
              <w:rPr>
                <w:color w:val="000000"/>
              </w:rPr>
            </w:pPr>
            <w:r>
              <w:rPr>
                <w:color w:val="000000"/>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FA63C1A" w14:textId="77777777" w:rsidR="00AA41ED" w:rsidRDefault="00721638">
            <w:pPr>
              <w:widowControl w:val="0"/>
              <w:shd w:val="clear" w:color="auto" w:fill="FFFFFF"/>
              <w:jc w:val="center"/>
              <w:rPr>
                <w:color w:val="000000"/>
              </w:rPr>
            </w:pPr>
            <w:r>
              <w:rPr>
                <w:color w:val="000000"/>
              </w:rPr>
              <w:t>O</w:t>
            </w:r>
          </w:p>
        </w:tc>
      </w:tr>
      <w:tr w:rsidR="00AA41ED" w14:paraId="3FA63C25"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tcPr>
          <w:p w14:paraId="3FA63C1C" w14:textId="77777777" w:rsidR="00AA41ED" w:rsidRDefault="00721638">
            <w:pPr>
              <w:widowControl w:val="0"/>
              <w:shd w:val="clear" w:color="auto" w:fill="FFFFFF"/>
              <w:rPr>
                <w:color w:val="000000"/>
              </w:rPr>
            </w:pPr>
            <w:r>
              <w:rPr>
                <w:color w:val="000000"/>
              </w:rPr>
              <w:t>Benzilo chloridas</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14:paraId="3FA63C1D" w14:textId="77777777" w:rsidR="00AA41ED" w:rsidRDefault="00721638">
            <w:pPr>
              <w:widowControl w:val="0"/>
              <w:shd w:val="clear" w:color="auto" w:fill="FFFFFF"/>
              <w:rPr>
                <w:color w:val="000000"/>
              </w:rPr>
            </w:pPr>
            <w:r>
              <w:rPr>
                <w:color w:val="000000"/>
              </w:rPr>
              <w:t>100-44-7</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3FA63C1E" w14:textId="77777777" w:rsidR="00AA41ED" w:rsidRDefault="00721638">
            <w:pPr>
              <w:widowControl w:val="0"/>
              <w:shd w:val="clear" w:color="auto" w:fill="FFFFFF"/>
              <w:jc w:val="center"/>
              <w:rPr>
                <w:color w:val="000000"/>
              </w:rPr>
            </w:pPr>
            <w:r>
              <w:rPr>
                <w:color w:val="000000"/>
              </w:rPr>
              <w:t>5</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FA63C1F" w14:textId="77777777" w:rsidR="00AA41ED" w:rsidRDefault="00721638">
            <w:pPr>
              <w:widowControl w:val="0"/>
              <w:shd w:val="clear" w:color="auto" w:fill="FFFFFF"/>
              <w:jc w:val="center"/>
              <w:rPr>
                <w:color w:val="000000"/>
              </w:rPr>
            </w:pPr>
            <w:r>
              <w:rPr>
                <w:color w:val="000000"/>
              </w:rPr>
              <w:t>1</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3C20" w14:textId="77777777" w:rsidR="00AA41ED" w:rsidRDefault="00721638">
            <w:pPr>
              <w:widowControl w:val="0"/>
              <w:shd w:val="clear" w:color="auto" w:fill="FFFFFF"/>
              <w:jc w:val="center"/>
              <w:rPr>
                <w:color w:val="000000"/>
              </w:rPr>
            </w:pPr>
            <w:r>
              <w:rPr>
                <w:color w:val="000000"/>
              </w:rPr>
              <w:t>11</w:t>
            </w: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3FA63C21" w14:textId="77777777" w:rsidR="00AA41ED" w:rsidRDefault="00721638">
            <w:pPr>
              <w:widowControl w:val="0"/>
              <w:shd w:val="clear" w:color="auto" w:fill="FFFFFF"/>
              <w:jc w:val="center"/>
              <w:rPr>
                <w:color w:val="000000"/>
              </w:rPr>
            </w:pPr>
            <w:r>
              <w:rPr>
                <w:color w:val="000000"/>
              </w:rPr>
              <w:t>2</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C22"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3C23" w14:textId="77777777" w:rsidR="00AA41ED" w:rsidRDefault="00721638">
            <w:pPr>
              <w:widowControl w:val="0"/>
              <w:shd w:val="clear" w:color="auto" w:fill="FFFFFF"/>
              <w:jc w:val="center"/>
              <w:rPr>
                <w:color w:val="000000"/>
              </w:rPr>
            </w:pPr>
            <w:r>
              <w:rPr>
                <w:color w:val="000000"/>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FA63C24" w14:textId="77777777" w:rsidR="00AA41ED" w:rsidRDefault="00721638">
            <w:pPr>
              <w:widowControl w:val="0"/>
              <w:shd w:val="clear" w:color="auto" w:fill="FFFFFF"/>
              <w:jc w:val="center"/>
              <w:rPr>
                <w:color w:val="000000"/>
              </w:rPr>
            </w:pPr>
            <w:r>
              <w:rPr>
                <w:color w:val="000000"/>
              </w:rPr>
              <w:t>K</w:t>
            </w:r>
          </w:p>
        </w:tc>
      </w:tr>
      <w:tr w:rsidR="00AA41ED" w14:paraId="3FA63C2F"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tcPr>
          <w:p w14:paraId="3FA63C26" w14:textId="77777777" w:rsidR="00AA41ED" w:rsidRDefault="00721638">
            <w:pPr>
              <w:widowControl w:val="0"/>
              <w:shd w:val="clear" w:color="auto" w:fill="FFFFFF"/>
              <w:rPr>
                <w:color w:val="000000"/>
              </w:rPr>
            </w:pPr>
            <w:r>
              <w:rPr>
                <w:color w:val="000000"/>
              </w:rPr>
              <w:t>Benzilo nitrilas</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14:paraId="3FA63C27" w14:textId="77777777" w:rsidR="00AA41ED" w:rsidRDefault="00721638">
            <w:pPr>
              <w:widowControl w:val="0"/>
              <w:shd w:val="clear" w:color="auto" w:fill="FFFFFF"/>
              <w:rPr>
                <w:color w:val="000000"/>
              </w:rPr>
            </w:pPr>
            <w:r>
              <w:rPr>
                <w:color w:val="000000"/>
              </w:rPr>
              <w:t>100-47-0</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3FA63C28" w14:textId="77777777" w:rsidR="00AA41ED" w:rsidRDefault="00721638">
            <w:pPr>
              <w:widowControl w:val="0"/>
              <w:shd w:val="clear" w:color="auto" w:fill="FFFFFF"/>
              <w:jc w:val="center"/>
              <w:rPr>
                <w:color w:val="000000"/>
              </w:rPr>
            </w:pPr>
            <w:r>
              <w:rPr>
                <w:color w:val="000000"/>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FA63C29" w14:textId="77777777" w:rsidR="00AA41ED" w:rsidRDefault="00721638">
            <w:pPr>
              <w:widowControl w:val="0"/>
              <w:shd w:val="clear" w:color="auto" w:fill="FFFFFF"/>
              <w:jc w:val="center"/>
              <w:rPr>
                <w:color w:val="000000"/>
              </w:rPr>
            </w:pPr>
            <w:r>
              <w:rPr>
                <w:color w:val="000000"/>
              </w:rPr>
              <w:t>-</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3C2A" w14:textId="77777777" w:rsidR="00AA41ED" w:rsidRDefault="00721638">
            <w:pPr>
              <w:widowControl w:val="0"/>
              <w:shd w:val="clear" w:color="auto" w:fill="FFFFFF"/>
              <w:jc w:val="center"/>
              <w:rPr>
                <w:color w:val="000000"/>
              </w:rPr>
            </w:pPr>
            <w:r>
              <w:rPr>
                <w:color w:val="000000"/>
              </w:rPr>
              <w:t>-</w:t>
            </w: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3FA63C2B"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C2C" w14:textId="77777777" w:rsidR="00AA41ED" w:rsidRDefault="00721638">
            <w:pPr>
              <w:widowControl w:val="0"/>
              <w:shd w:val="clear" w:color="auto" w:fill="FFFFFF"/>
              <w:jc w:val="center"/>
              <w:rPr>
                <w:color w:val="000000"/>
              </w:rPr>
            </w:pPr>
            <w:r>
              <w:rPr>
                <w:color w:val="000000"/>
              </w:rPr>
              <w:t>0,8</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3C2D" w14:textId="77777777" w:rsidR="00AA41ED" w:rsidRDefault="00721638">
            <w:pPr>
              <w:widowControl w:val="0"/>
              <w:shd w:val="clear" w:color="auto" w:fill="FFFFFF"/>
              <w:jc w:val="center"/>
              <w:rPr>
                <w:color w:val="000000"/>
              </w:rPr>
            </w:pPr>
            <w:r>
              <w:rPr>
                <w:color w:val="000000"/>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FA63C2E" w14:textId="77777777" w:rsidR="00AA41ED" w:rsidRDefault="00721638">
            <w:pPr>
              <w:widowControl w:val="0"/>
              <w:shd w:val="clear" w:color="auto" w:fill="FFFFFF"/>
              <w:jc w:val="center"/>
              <w:rPr>
                <w:color w:val="000000"/>
              </w:rPr>
            </w:pPr>
            <w:r>
              <w:rPr>
                <w:bCs/>
                <w:color w:val="000000"/>
              </w:rPr>
              <w:t>Ū O</w:t>
            </w:r>
          </w:p>
        </w:tc>
      </w:tr>
      <w:tr w:rsidR="00AA41ED" w14:paraId="3FA63C39"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tcPr>
          <w:p w14:paraId="3FA63C30" w14:textId="77777777" w:rsidR="00AA41ED" w:rsidRDefault="00721638">
            <w:pPr>
              <w:widowControl w:val="0"/>
              <w:shd w:val="clear" w:color="auto" w:fill="FFFFFF"/>
              <w:rPr>
                <w:color w:val="000000"/>
              </w:rPr>
            </w:pPr>
            <w:r>
              <w:rPr>
                <w:color w:val="000000"/>
              </w:rPr>
              <w:t>Benzinas, aviacinis, automobilinis, plačios frakcijos reaktyvinis ir alifatinis grandininiams pjūklams</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14:paraId="3FA63C31" w14:textId="77777777" w:rsidR="00AA41ED" w:rsidRDefault="00AA41ED">
            <w:pPr>
              <w:widowControl w:val="0"/>
              <w:shd w:val="clear" w:color="auto" w:fill="FFFFFF"/>
              <w:rPr>
                <w:color w:val="000000"/>
              </w:rPr>
            </w:pP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3FA63C32" w14:textId="77777777" w:rsidR="00AA41ED" w:rsidRDefault="00AA41ED">
            <w:pPr>
              <w:widowControl w:val="0"/>
              <w:shd w:val="clear" w:color="auto" w:fill="FFFFFF"/>
              <w:jc w:val="center"/>
              <w:rPr>
                <w:color w:val="000000"/>
              </w:rPr>
            </w:pP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FA63C33" w14:textId="77777777" w:rsidR="00AA41ED" w:rsidRDefault="00AA41ED">
            <w:pPr>
              <w:widowControl w:val="0"/>
              <w:shd w:val="clear" w:color="auto" w:fill="FFFFFF"/>
              <w:jc w:val="center"/>
              <w:rPr>
                <w:color w:val="000000"/>
              </w:rPr>
            </w:pP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3C34" w14:textId="77777777" w:rsidR="00AA41ED" w:rsidRDefault="00AA41ED">
            <w:pPr>
              <w:widowControl w:val="0"/>
              <w:shd w:val="clear" w:color="auto" w:fill="FFFFFF"/>
              <w:jc w:val="center"/>
              <w:rPr>
                <w:color w:val="000000"/>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3FA63C35" w14:textId="77777777" w:rsidR="00AA41ED" w:rsidRDefault="00AA41ED">
            <w:pPr>
              <w:widowControl w:val="0"/>
              <w:shd w:val="clear" w:color="auto" w:fill="FFFFFF"/>
              <w:jc w:val="center"/>
              <w:rPr>
                <w:color w:val="000000"/>
              </w:rPr>
            </w:pP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C36" w14:textId="77777777" w:rsidR="00AA41ED" w:rsidRDefault="00AA41ED">
            <w:pPr>
              <w:widowControl w:val="0"/>
              <w:shd w:val="clear" w:color="auto" w:fill="FFFFFF"/>
              <w:jc w:val="center"/>
              <w:rPr>
                <w:color w:val="000000"/>
              </w:rPr>
            </w:pP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3C37" w14:textId="77777777" w:rsidR="00AA41ED" w:rsidRDefault="00AA41ED">
            <w:pPr>
              <w:widowControl w:val="0"/>
              <w:shd w:val="clear" w:color="auto" w:fill="FFFFFF"/>
              <w:jc w:val="center"/>
              <w:rPr>
                <w:color w:val="00000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FA63C38" w14:textId="77777777" w:rsidR="00AA41ED" w:rsidRDefault="00721638">
            <w:pPr>
              <w:widowControl w:val="0"/>
              <w:shd w:val="clear" w:color="auto" w:fill="FFFFFF"/>
              <w:jc w:val="center"/>
              <w:rPr>
                <w:color w:val="000000"/>
                <w:vertAlign w:val="superscript"/>
              </w:rPr>
            </w:pPr>
            <w:r>
              <w:rPr>
                <w:bCs/>
                <w:color w:val="000000"/>
                <w:vertAlign w:val="superscript"/>
              </w:rPr>
              <w:t>4)</w:t>
            </w:r>
          </w:p>
        </w:tc>
      </w:tr>
      <w:tr w:rsidR="00AA41ED" w14:paraId="3FA63C43"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tcPr>
          <w:p w14:paraId="3FA63C3A" w14:textId="77777777" w:rsidR="00AA41ED" w:rsidRDefault="00721638">
            <w:pPr>
              <w:widowControl w:val="0"/>
              <w:shd w:val="clear" w:color="auto" w:fill="FFFFFF"/>
              <w:rPr>
                <w:color w:val="000000"/>
              </w:rPr>
            </w:pPr>
            <w:r>
              <w:rPr>
                <w:color w:val="000000"/>
              </w:rPr>
              <w:t>Benzoilo chloridas</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14:paraId="3FA63C3B" w14:textId="77777777" w:rsidR="00AA41ED" w:rsidRDefault="00721638">
            <w:pPr>
              <w:widowControl w:val="0"/>
              <w:shd w:val="clear" w:color="auto" w:fill="FFFFFF"/>
              <w:rPr>
                <w:color w:val="000000"/>
              </w:rPr>
            </w:pPr>
            <w:r>
              <w:rPr>
                <w:color w:val="000000"/>
              </w:rPr>
              <w:t>98-88-4</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3FA63C3C" w14:textId="77777777" w:rsidR="00AA41ED" w:rsidRDefault="00721638">
            <w:pPr>
              <w:widowControl w:val="0"/>
              <w:shd w:val="clear" w:color="auto" w:fill="FFFFFF"/>
              <w:jc w:val="center"/>
              <w:rPr>
                <w:color w:val="000000"/>
              </w:rPr>
            </w:pPr>
            <w:r>
              <w:rPr>
                <w:color w:val="000000"/>
              </w:rPr>
              <w:t>5</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FA63C3D" w14:textId="77777777" w:rsidR="00AA41ED" w:rsidRDefault="00721638">
            <w:pPr>
              <w:widowControl w:val="0"/>
              <w:shd w:val="clear" w:color="auto" w:fill="FFFFFF"/>
              <w:jc w:val="center"/>
              <w:rPr>
                <w:color w:val="000000"/>
              </w:rPr>
            </w:pPr>
            <w:r>
              <w:rPr>
                <w:color w:val="000000"/>
              </w:rPr>
              <w:t>-</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3C3E" w14:textId="77777777" w:rsidR="00AA41ED" w:rsidRDefault="00721638">
            <w:pPr>
              <w:widowControl w:val="0"/>
              <w:shd w:val="clear" w:color="auto" w:fill="FFFFFF"/>
              <w:jc w:val="center"/>
              <w:rPr>
                <w:color w:val="000000"/>
              </w:rPr>
            </w:pPr>
            <w:r>
              <w:rPr>
                <w:color w:val="000000"/>
              </w:rPr>
              <w:t>-</w:t>
            </w: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3FA63C3F"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C40"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3C41" w14:textId="77777777" w:rsidR="00AA41ED" w:rsidRDefault="00721638">
            <w:pPr>
              <w:widowControl w:val="0"/>
              <w:shd w:val="clear" w:color="auto" w:fill="FFFFFF"/>
              <w:jc w:val="center"/>
              <w:rPr>
                <w:color w:val="000000"/>
              </w:rPr>
            </w:pPr>
            <w:r>
              <w:rPr>
                <w:color w:val="000000"/>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FA63C42" w14:textId="77777777" w:rsidR="00AA41ED" w:rsidRDefault="00721638">
            <w:pPr>
              <w:widowControl w:val="0"/>
              <w:shd w:val="clear" w:color="auto" w:fill="FFFFFF"/>
              <w:jc w:val="center"/>
              <w:rPr>
                <w:color w:val="000000"/>
              </w:rPr>
            </w:pPr>
            <w:r>
              <w:rPr>
                <w:bCs/>
                <w:color w:val="000000"/>
              </w:rPr>
              <w:t>-</w:t>
            </w:r>
          </w:p>
        </w:tc>
      </w:tr>
      <w:tr w:rsidR="00AA41ED" w14:paraId="3FA63C4D"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tcPr>
          <w:p w14:paraId="3FA63C44" w14:textId="77777777" w:rsidR="00AA41ED" w:rsidRDefault="00721638">
            <w:pPr>
              <w:widowControl w:val="0"/>
              <w:shd w:val="clear" w:color="auto" w:fill="FFFFFF"/>
              <w:rPr>
                <w:color w:val="000000"/>
              </w:rPr>
            </w:pPr>
            <w:r>
              <w:rPr>
                <w:color w:val="000000"/>
              </w:rPr>
              <w:t>Benzoksazalonas</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14:paraId="3FA63C45" w14:textId="77777777" w:rsidR="00AA41ED" w:rsidRDefault="00721638">
            <w:pPr>
              <w:widowControl w:val="0"/>
              <w:shd w:val="clear" w:color="auto" w:fill="FFFFFF"/>
              <w:rPr>
                <w:color w:val="000000"/>
              </w:rPr>
            </w:pPr>
            <w:r>
              <w:rPr>
                <w:color w:val="000000"/>
              </w:rPr>
              <w:t>59-49-4</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3FA63C46" w14:textId="77777777" w:rsidR="00AA41ED" w:rsidRDefault="00721638">
            <w:pPr>
              <w:widowControl w:val="0"/>
              <w:shd w:val="clear" w:color="auto" w:fill="FFFFFF"/>
              <w:jc w:val="center"/>
              <w:rPr>
                <w:color w:val="000000"/>
              </w:rPr>
            </w:pPr>
            <w:r>
              <w:rPr>
                <w:color w:val="000000"/>
              </w:rPr>
              <w:t>1</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FA63C47" w14:textId="77777777" w:rsidR="00AA41ED" w:rsidRDefault="00721638">
            <w:pPr>
              <w:widowControl w:val="0"/>
              <w:shd w:val="clear" w:color="auto" w:fill="FFFFFF"/>
              <w:jc w:val="center"/>
              <w:rPr>
                <w:color w:val="000000"/>
              </w:rPr>
            </w:pPr>
            <w:r>
              <w:rPr>
                <w:color w:val="000000"/>
              </w:rPr>
              <w:t>-</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3C48" w14:textId="77777777" w:rsidR="00AA41ED" w:rsidRDefault="00721638">
            <w:pPr>
              <w:widowControl w:val="0"/>
              <w:shd w:val="clear" w:color="auto" w:fill="FFFFFF"/>
              <w:jc w:val="center"/>
              <w:rPr>
                <w:color w:val="000000"/>
              </w:rPr>
            </w:pPr>
            <w:r>
              <w:rPr>
                <w:color w:val="000000"/>
              </w:rPr>
              <w:t>-</w:t>
            </w: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3FA63C49"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C4A"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3C4B" w14:textId="77777777" w:rsidR="00AA41ED" w:rsidRDefault="00721638">
            <w:pPr>
              <w:widowControl w:val="0"/>
              <w:shd w:val="clear" w:color="auto" w:fill="FFFFFF"/>
              <w:jc w:val="center"/>
              <w:rPr>
                <w:color w:val="000000"/>
              </w:rPr>
            </w:pPr>
            <w:r>
              <w:rPr>
                <w:color w:val="000000"/>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FA63C4C" w14:textId="77777777" w:rsidR="00AA41ED" w:rsidRDefault="00721638">
            <w:pPr>
              <w:widowControl w:val="0"/>
              <w:shd w:val="clear" w:color="auto" w:fill="FFFFFF"/>
              <w:jc w:val="center"/>
              <w:rPr>
                <w:color w:val="000000"/>
              </w:rPr>
            </w:pPr>
            <w:r>
              <w:rPr>
                <w:bCs/>
                <w:color w:val="000000"/>
              </w:rPr>
              <w:t>-</w:t>
            </w:r>
          </w:p>
        </w:tc>
      </w:tr>
      <w:tr w:rsidR="00AA41ED" w14:paraId="3FA63C57"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tcPr>
          <w:p w14:paraId="3FA63C4E" w14:textId="77777777" w:rsidR="00AA41ED" w:rsidRDefault="00721638">
            <w:pPr>
              <w:widowControl w:val="0"/>
              <w:shd w:val="clear" w:color="auto" w:fill="FFFFFF"/>
              <w:rPr>
                <w:color w:val="000000"/>
              </w:rPr>
            </w:pPr>
            <w:r>
              <w:rPr>
                <w:color w:val="000000"/>
              </w:rPr>
              <w:t>Benzolsulforūgšties chloranhidridas</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14:paraId="3FA63C4F" w14:textId="77777777" w:rsidR="00AA41ED" w:rsidRDefault="00721638">
            <w:pPr>
              <w:widowControl w:val="0"/>
              <w:shd w:val="clear" w:color="auto" w:fill="FFFFFF"/>
              <w:rPr>
                <w:color w:val="000000"/>
              </w:rPr>
            </w:pPr>
            <w:r>
              <w:rPr>
                <w:color w:val="000000"/>
              </w:rPr>
              <w:t>98-09-9</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3FA63C50" w14:textId="77777777" w:rsidR="00AA41ED" w:rsidRDefault="00721638">
            <w:pPr>
              <w:widowControl w:val="0"/>
              <w:shd w:val="clear" w:color="auto" w:fill="FFFFFF"/>
              <w:jc w:val="center"/>
              <w:rPr>
                <w:color w:val="000000"/>
              </w:rPr>
            </w:pPr>
            <w:r>
              <w:rPr>
                <w:color w:val="000000"/>
              </w:rPr>
              <w:t>1</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FA63C51" w14:textId="77777777" w:rsidR="00AA41ED" w:rsidRDefault="00721638">
            <w:pPr>
              <w:widowControl w:val="0"/>
              <w:shd w:val="clear" w:color="auto" w:fill="FFFFFF"/>
              <w:jc w:val="center"/>
              <w:rPr>
                <w:color w:val="000000"/>
              </w:rPr>
            </w:pPr>
            <w:r>
              <w:rPr>
                <w:color w:val="000000"/>
              </w:rPr>
              <w:t>-</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3C52" w14:textId="77777777" w:rsidR="00AA41ED" w:rsidRDefault="00721638">
            <w:pPr>
              <w:widowControl w:val="0"/>
              <w:shd w:val="clear" w:color="auto" w:fill="FFFFFF"/>
              <w:jc w:val="center"/>
              <w:rPr>
                <w:color w:val="000000"/>
              </w:rPr>
            </w:pPr>
            <w:r>
              <w:rPr>
                <w:color w:val="000000"/>
              </w:rPr>
              <w:t>-</w:t>
            </w: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3FA63C53"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C54"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3C55" w14:textId="77777777" w:rsidR="00AA41ED" w:rsidRDefault="00721638">
            <w:pPr>
              <w:widowControl w:val="0"/>
              <w:shd w:val="clear" w:color="auto" w:fill="FFFFFF"/>
              <w:jc w:val="center"/>
              <w:rPr>
                <w:color w:val="000000"/>
              </w:rPr>
            </w:pPr>
            <w:r>
              <w:rPr>
                <w:color w:val="000000"/>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FA63C56" w14:textId="77777777" w:rsidR="00AA41ED" w:rsidRDefault="00721638">
            <w:pPr>
              <w:widowControl w:val="0"/>
              <w:shd w:val="clear" w:color="auto" w:fill="FFFFFF"/>
              <w:jc w:val="center"/>
              <w:rPr>
                <w:color w:val="000000"/>
              </w:rPr>
            </w:pPr>
            <w:r>
              <w:rPr>
                <w:bCs/>
                <w:color w:val="000000"/>
              </w:rPr>
              <w:t>O</w:t>
            </w:r>
          </w:p>
        </w:tc>
      </w:tr>
      <w:tr w:rsidR="00AA41ED" w14:paraId="3FA63C61"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tcPr>
          <w:p w14:paraId="3FA63C58" w14:textId="77777777" w:rsidR="00AA41ED" w:rsidRDefault="00721638">
            <w:pPr>
              <w:widowControl w:val="0"/>
              <w:shd w:val="clear" w:color="auto" w:fill="FFFFFF"/>
              <w:rPr>
                <w:color w:val="000000"/>
              </w:rPr>
            </w:pPr>
            <w:r>
              <w:rPr>
                <w:color w:val="000000"/>
              </w:rPr>
              <w:t>Benzotrichloridas</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14:paraId="3FA63C59" w14:textId="77777777" w:rsidR="00AA41ED" w:rsidRDefault="00721638">
            <w:pPr>
              <w:widowControl w:val="0"/>
              <w:shd w:val="clear" w:color="auto" w:fill="FFFFFF"/>
              <w:rPr>
                <w:color w:val="000000"/>
              </w:rPr>
            </w:pPr>
            <w:r>
              <w:rPr>
                <w:color w:val="000000"/>
              </w:rPr>
              <w:t>98-07-7</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3FA63C5A" w14:textId="77777777" w:rsidR="00AA41ED" w:rsidRDefault="00721638">
            <w:pPr>
              <w:widowControl w:val="0"/>
              <w:shd w:val="clear" w:color="auto" w:fill="FFFFFF"/>
              <w:jc w:val="center"/>
              <w:rPr>
                <w:color w:val="000000"/>
              </w:rPr>
            </w:pPr>
            <w:r>
              <w:rPr>
                <w:color w:val="000000"/>
              </w:rPr>
              <w:t>0,2</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FA63C5B" w14:textId="77777777" w:rsidR="00AA41ED" w:rsidRDefault="00721638">
            <w:pPr>
              <w:widowControl w:val="0"/>
              <w:shd w:val="clear" w:color="auto" w:fill="FFFFFF"/>
              <w:jc w:val="center"/>
              <w:rPr>
                <w:color w:val="000000"/>
              </w:rPr>
            </w:pPr>
            <w:r>
              <w:rPr>
                <w:color w:val="000000"/>
              </w:rPr>
              <w:t>-</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3C5C" w14:textId="77777777" w:rsidR="00AA41ED" w:rsidRDefault="00721638">
            <w:pPr>
              <w:widowControl w:val="0"/>
              <w:shd w:val="clear" w:color="auto" w:fill="FFFFFF"/>
              <w:jc w:val="center"/>
              <w:rPr>
                <w:color w:val="000000"/>
              </w:rPr>
            </w:pPr>
            <w:r>
              <w:rPr>
                <w:color w:val="000000"/>
              </w:rPr>
              <w:t>-</w:t>
            </w: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3FA63C5D"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C5E"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3C5F" w14:textId="77777777" w:rsidR="00AA41ED" w:rsidRDefault="00721638">
            <w:pPr>
              <w:widowControl w:val="0"/>
              <w:shd w:val="clear" w:color="auto" w:fill="FFFFFF"/>
              <w:jc w:val="center"/>
              <w:rPr>
                <w:color w:val="000000"/>
              </w:rPr>
            </w:pPr>
            <w:r>
              <w:rPr>
                <w:color w:val="000000"/>
              </w:rPr>
              <w:t>-</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3FA63C60" w14:textId="77777777" w:rsidR="00AA41ED" w:rsidRDefault="00721638">
            <w:pPr>
              <w:widowControl w:val="0"/>
              <w:shd w:val="clear" w:color="auto" w:fill="FFFFFF"/>
              <w:jc w:val="center"/>
              <w:rPr>
                <w:color w:val="000000"/>
              </w:rPr>
            </w:pPr>
            <w:r>
              <w:rPr>
                <w:b/>
                <w:bCs/>
                <w:color w:val="000000"/>
              </w:rPr>
              <w:t>-</w:t>
            </w:r>
          </w:p>
        </w:tc>
      </w:tr>
      <w:tr w:rsidR="00AA41ED" w14:paraId="3FA63C6B"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tcPr>
          <w:p w14:paraId="3FA63C62" w14:textId="77777777" w:rsidR="00AA41ED" w:rsidRDefault="00721638">
            <w:pPr>
              <w:widowControl w:val="0"/>
              <w:shd w:val="clear" w:color="auto" w:fill="FFFFFF"/>
              <w:rPr>
                <w:color w:val="000000"/>
              </w:rPr>
            </w:pPr>
            <w:r>
              <w:rPr>
                <w:color w:val="000000"/>
              </w:rPr>
              <w:t>Benzotrifluoridas</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14:paraId="3FA63C63" w14:textId="77777777" w:rsidR="00AA41ED" w:rsidRDefault="00721638">
            <w:pPr>
              <w:widowControl w:val="0"/>
              <w:shd w:val="clear" w:color="auto" w:fill="FFFFFF"/>
              <w:rPr>
                <w:color w:val="000000"/>
              </w:rPr>
            </w:pPr>
            <w:r>
              <w:rPr>
                <w:color w:val="000000"/>
              </w:rPr>
              <w:t>98-08-8</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3FA63C64" w14:textId="77777777" w:rsidR="00AA41ED" w:rsidRDefault="00721638">
            <w:pPr>
              <w:widowControl w:val="0"/>
              <w:shd w:val="clear" w:color="auto" w:fill="FFFFFF"/>
              <w:jc w:val="center"/>
              <w:rPr>
                <w:color w:val="000000"/>
              </w:rPr>
            </w:pPr>
            <w:r>
              <w:rPr>
                <w:color w:val="000000"/>
              </w:rPr>
              <w:t>100</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FA63C65" w14:textId="77777777" w:rsidR="00AA41ED" w:rsidRDefault="00721638">
            <w:pPr>
              <w:widowControl w:val="0"/>
              <w:shd w:val="clear" w:color="auto" w:fill="FFFFFF"/>
              <w:jc w:val="center"/>
              <w:rPr>
                <w:color w:val="000000"/>
              </w:rPr>
            </w:pPr>
            <w:r>
              <w:rPr>
                <w:color w:val="000000"/>
              </w:rPr>
              <w:t>-</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3C66" w14:textId="77777777" w:rsidR="00AA41ED" w:rsidRDefault="00721638">
            <w:pPr>
              <w:widowControl w:val="0"/>
              <w:shd w:val="clear" w:color="auto" w:fill="FFFFFF"/>
              <w:jc w:val="center"/>
              <w:rPr>
                <w:color w:val="000000"/>
              </w:rPr>
            </w:pPr>
            <w:r>
              <w:rPr>
                <w:color w:val="000000"/>
              </w:rPr>
              <w:t>-</w:t>
            </w: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3FA63C67"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C68"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3C69" w14:textId="77777777" w:rsidR="00AA41ED" w:rsidRDefault="00721638">
            <w:pPr>
              <w:widowControl w:val="0"/>
              <w:shd w:val="clear" w:color="auto" w:fill="FFFFFF"/>
              <w:jc w:val="center"/>
              <w:rPr>
                <w:color w:val="000000"/>
              </w:rPr>
            </w:pPr>
            <w:r>
              <w:rPr>
                <w:color w:val="000000"/>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FA63C6A" w14:textId="77777777" w:rsidR="00AA41ED" w:rsidRDefault="00AA41ED">
            <w:pPr>
              <w:widowControl w:val="0"/>
              <w:shd w:val="clear" w:color="auto" w:fill="FFFFFF"/>
              <w:jc w:val="center"/>
              <w:rPr>
                <w:color w:val="000000"/>
              </w:rPr>
            </w:pPr>
          </w:p>
        </w:tc>
      </w:tr>
      <w:tr w:rsidR="00AA41ED" w14:paraId="3FA63C75"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tcPr>
          <w:p w14:paraId="3FA63C6C" w14:textId="77777777" w:rsidR="00AA41ED" w:rsidRDefault="00721638">
            <w:pPr>
              <w:widowControl w:val="0"/>
              <w:shd w:val="clear" w:color="auto" w:fill="FFFFFF"/>
              <w:rPr>
                <w:color w:val="000000"/>
              </w:rPr>
            </w:pPr>
            <w:r>
              <w:rPr>
                <w:color w:val="000000"/>
              </w:rPr>
              <w:t>Berilis ir jo junginiai (kaip Be)</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14:paraId="3FA63C6D" w14:textId="77777777" w:rsidR="00AA41ED" w:rsidRDefault="00AA41ED">
            <w:pPr>
              <w:widowControl w:val="0"/>
              <w:shd w:val="clear" w:color="auto" w:fill="FFFFFF"/>
              <w:rPr>
                <w:color w:val="000000"/>
              </w:rPr>
            </w:pP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3FA63C6E" w14:textId="77777777" w:rsidR="00AA41ED" w:rsidRDefault="00721638">
            <w:pPr>
              <w:widowControl w:val="0"/>
              <w:shd w:val="clear" w:color="auto" w:fill="FFFFFF"/>
              <w:jc w:val="center"/>
              <w:rPr>
                <w:color w:val="000000"/>
              </w:rPr>
            </w:pPr>
            <w:r>
              <w:rPr>
                <w:color w:val="000000"/>
              </w:rPr>
              <w:t>0,002</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FA63C6F" w14:textId="77777777" w:rsidR="00AA41ED" w:rsidRDefault="00721638">
            <w:pPr>
              <w:widowControl w:val="0"/>
              <w:shd w:val="clear" w:color="auto" w:fill="FFFFFF"/>
              <w:jc w:val="center"/>
              <w:rPr>
                <w:color w:val="000000"/>
              </w:rPr>
            </w:pPr>
            <w:r>
              <w:rPr>
                <w:color w:val="000000"/>
              </w:rPr>
              <w:t>-</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3C70" w14:textId="77777777" w:rsidR="00AA41ED" w:rsidRDefault="00721638">
            <w:pPr>
              <w:widowControl w:val="0"/>
              <w:shd w:val="clear" w:color="auto" w:fill="FFFFFF"/>
              <w:jc w:val="center"/>
              <w:rPr>
                <w:color w:val="000000"/>
              </w:rPr>
            </w:pPr>
            <w:r>
              <w:rPr>
                <w:color w:val="000000"/>
              </w:rPr>
              <w:t>-</w:t>
            </w: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3FA63C71"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C72"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3C73" w14:textId="77777777" w:rsidR="00AA41ED" w:rsidRDefault="00721638">
            <w:pPr>
              <w:widowControl w:val="0"/>
              <w:shd w:val="clear" w:color="auto" w:fill="FFFFFF"/>
              <w:jc w:val="center"/>
              <w:rPr>
                <w:color w:val="000000"/>
              </w:rPr>
            </w:pPr>
            <w:r>
              <w:rPr>
                <w:color w:val="000000"/>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FA63C74" w14:textId="77777777" w:rsidR="00AA41ED" w:rsidRDefault="00721638">
            <w:pPr>
              <w:widowControl w:val="0"/>
              <w:shd w:val="clear" w:color="auto" w:fill="FFFFFF"/>
              <w:jc w:val="center"/>
              <w:rPr>
                <w:color w:val="000000"/>
              </w:rPr>
            </w:pPr>
            <w:r>
              <w:rPr>
                <w:color w:val="000000"/>
              </w:rPr>
              <w:t>J K</w:t>
            </w:r>
          </w:p>
        </w:tc>
      </w:tr>
      <w:tr w:rsidR="00AA41ED" w14:paraId="3FA63C7F"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tcPr>
          <w:p w14:paraId="3FA63C76" w14:textId="77777777" w:rsidR="00AA41ED" w:rsidRDefault="00721638">
            <w:pPr>
              <w:widowControl w:val="0"/>
              <w:shd w:val="clear" w:color="auto" w:fill="FFFFFF"/>
              <w:rPr>
                <w:color w:val="000000"/>
              </w:rPr>
            </w:pPr>
            <w:r>
              <w:rPr>
                <w:color w:val="000000"/>
              </w:rPr>
              <w:t>Betanalis (fenmedifamas, O-(3-etoksikarbonil-aminofenil)-N-(tolil-3) karbamatas)</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14:paraId="3FA63C77" w14:textId="77777777" w:rsidR="00AA41ED" w:rsidRDefault="00721638">
            <w:pPr>
              <w:widowControl w:val="0"/>
              <w:shd w:val="clear" w:color="auto" w:fill="FFFFFF"/>
              <w:rPr>
                <w:color w:val="000000"/>
              </w:rPr>
            </w:pPr>
            <w:r>
              <w:rPr>
                <w:color w:val="000000"/>
              </w:rPr>
              <w:t>13684-63-4</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3FA63C78" w14:textId="77777777" w:rsidR="00AA41ED" w:rsidRDefault="00721638">
            <w:pPr>
              <w:widowControl w:val="0"/>
              <w:shd w:val="clear" w:color="auto" w:fill="FFFFFF"/>
              <w:jc w:val="center"/>
              <w:rPr>
                <w:color w:val="000000"/>
              </w:rPr>
            </w:pPr>
            <w:r>
              <w:rPr>
                <w:color w:val="000000"/>
              </w:rPr>
              <w:t>0,5</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FA63C79" w14:textId="77777777" w:rsidR="00AA41ED" w:rsidRDefault="00721638">
            <w:pPr>
              <w:widowControl w:val="0"/>
              <w:shd w:val="clear" w:color="auto" w:fill="FFFFFF"/>
              <w:jc w:val="center"/>
              <w:rPr>
                <w:color w:val="000000"/>
              </w:rPr>
            </w:pPr>
            <w:r>
              <w:rPr>
                <w:color w:val="000000"/>
              </w:rPr>
              <w:t>-</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3C7A" w14:textId="77777777" w:rsidR="00AA41ED" w:rsidRDefault="00721638">
            <w:pPr>
              <w:widowControl w:val="0"/>
              <w:shd w:val="clear" w:color="auto" w:fill="FFFFFF"/>
              <w:jc w:val="center"/>
              <w:rPr>
                <w:color w:val="000000"/>
              </w:rPr>
            </w:pPr>
            <w:r>
              <w:rPr>
                <w:color w:val="000000"/>
              </w:rPr>
              <w:t>-</w:t>
            </w: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3FA63C7B"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C7C"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3C7D" w14:textId="77777777" w:rsidR="00AA41ED" w:rsidRDefault="00721638">
            <w:pPr>
              <w:widowControl w:val="0"/>
              <w:shd w:val="clear" w:color="auto" w:fill="FFFFFF"/>
              <w:jc w:val="center"/>
              <w:rPr>
                <w:color w:val="000000"/>
              </w:rPr>
            </w:pPr>
            <w:r>
              <w:rPr>
                <w:color w:val="000000"/>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FA63C7E" w14:textId="77777777" w:rsidR="00AA41ED" w:rsidRDefault="00721638">
            <w:pPr>
              <w:widowControl w:val="0"/>
              <w:shd w:val="clear" w:color="auto" w:fill="FFFFFF"/>
              <w:jc w:val="center"/>
              <w:rPr>
                <w:color w:val="000000"/>
              </w:rPr>
            </w:pPr>
            <w:r>
              <w:rPr>
                <w:color w:val="000000"/>
              </w:rPr>
              <w:t>-</w:t>
            </w:r>
          </w:p>
        </w:tc>
      </w:tr>
      <w:tr w:rsidR="00AA41ED" w14:paraId="3FA63C89"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tcPr>
          <w:p w14:paraId="3FA63C80" w14:textId="77777777" w:rsidR="00AA41ED" w:rsidRDefault="00721638">
            <w:pPr>
              <w:widowControl w:val="0"/>
              <w:shd w:val="clear" w:color="auto" w:fill="FFFFFF"/>
              <w:rPr>
                <w:color w:val="000000"/>
              </w:rPr>
            </w:pPr>
            <w:r>
              <w:rPr>
                <w:color w:val="000000"/>
              </w:rPr>
              <w:t>Bifenilas (difenilas)</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14:paraId="3FA63C81" w14:textId="77777777" w:rsidR="00AA41ED" w:rsidRDefault="00721638">
            <w:pPr>
              <w:widowControl w:val="0"/>
              <w:shd w:val="clear" w:color="auto" w:fill="FFFFFF"/>
              <w:rPr>
                <w:color w:val="000000"/>
              </w:rPr>
            </w:pPr>
            <w:r>
              <w:rPr>
                <w:color w:val="000000"/>
              </w:rPr>
              <w:t>92-52-4</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3FA63C82" w14:textId="77777777" w:rsidR="00AA41ED" w:rsidRDefault="00721638">
            <w:pPr>
              <w:widowControl w:val="0"/>
              <w:shd w:val="clear" w:color="auto" w:fill="FFFFFF"/>
              <w:jc w:val="center"/>
              <w:rPr>
                <w:color w:val="000000"/>
              </w:rPr>
            </w:pPr>
            <w:r>
              <w:rPr>
                <w:color w:val="000000"/>
              </w:rPr>
              <w:t>1,3</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FA63C83" w14:textId="77777777" w:rsidR="00AA41ED" w:rsidRDefault="00721638">
            <w:pPr>
              <w:widowControl w:val="0"/>
              <w:shd w:val="clear" w:color="auto" w:fill="FFFFFF"/>
              <w:jc w:val="center"/>
              <w:rPr>
                <w:color w:val="000000"/>
              </w:rPr>
            </w:pPr>
            <w:r>
              <w:rPr>
                <w:color w:val="000000"/>
              </w:rPr>
              <w:t>0,2</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3C84" w14:textId="77777777" w:rsidR="00AA41ED" w:rsidRDefault="00721638">
            <w:pPr>
              <w:widowControl w:val="0"/>
              <w:shd w:val="clear" w:color="auto" w:fill="FFFFFF"/>
              <w:jc w:val="center"/>
              <w:rPr>
                <w:color w:val="000000"/>
              </w:rPr>
            </w:pPr>
            <w:r>
              <w:rPr>
                <w:color w:val="000000"/>
              </w:rPr>
              <w:t>2,5</w:t>
            </w: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3FA63C85" w14:textId="77777777" w:rsidR="00AA41ED" w:rsidRDefault="00721638">
            <w:pPr>
              <w:widowControl w:val="0"/>
              <w:shd w:val="clear" w:color="auto" w:fill="FFFFFF"/>
              <w:jc w:val="center"/>
              <w:rPr>
                <w:color w:val="000000"/>
              </w:rPr>
            </w:pPr>
            <w:r>
              <w:rPr>
                <w:color w:val="000000"/>
              </w:rPr>
              <w:t>0,4</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C86"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3C87" w14:textId="77777777" w:rsidR="00AA41ED" w:rsidRDefault="00721638">
            <w:pPr>
              <w:widowControl w:val="0"/>
              <w:shd w:val="clear" w:color="auto" w:fill="FFFFFF"/>
              <w:jc w:val="center"/>
              <w:rPr>
                <w:color w:val="000000"/>
              </w:rPr>
            </w:pPr>
            <w:r>
              <w:rPr>
                <w:color w:val="000000"/>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FA63C88" w14:textId="77777777" w:rsidR="00AA41ED" w:rsidRDefault="00721638">
            <w:pPr>
              <w:widowControl w:val="0"/>
              <w:shd w:val="clear" w:color="auto" w:fill="FFFFFF"/>
              <w:jc w:val="center"/>
              <w:rPr>
                <w:color w:val="000000"/>
              </w:rPr>
            </w:pPr>
            <w:r>
              <w:rPr>
                <w:color w:val="000000"/>
              </w:rPr>
              <w:t>-</w:t>
            </w:r>
          </w:p>
        </w:tc>
      </w:tr>
      <w:tr w:rsidR="00AA41ED" w14:paraId="3FA63C93"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tcPr>
          <w:p w14:paraId="3FA63C8A" w14:textId="77777777" w:rsidR="00AA41ED" w:rsidRDefault="00721638">
            <w:pPr>
              <w:widowControl w:val="0"/>
              <w:shd w:val="clear" w:color="auto" w:fill="FFFFFF"/>
              <w:rPr>
                <w:color w:val="000000"/>
              </w:rPr>
            </w:pPr>
            <w:r>
              <w:rPr>
                <w:color w:val="000000"/>
              </w:rPr>
              <w:t>Bis-(chlormetil)-benzenas</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14:paraId="3FA63C8B" w14:textId="77777777" w:rsidR="00AA41ED" w:rsidRDefault="00721638">
            <w:pPr>
              <w:widowControl w:val="0"/>
              <w:shd w:val="clear" w:color="auto" w:fill="FFFFFF"/>
              <w:rPr>
                <w:color w:val="000000"/>
              </w:rPr>
            </w:pPr>
            <w:r>
              <w:rPr>
                <w:color w:val="000000"/>
              </w:rPr>
              <w:t>28347-13-9</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3FA63C8C" w14:textId="77777777" w:rsidR="00AA41ED" w:rsidRDefault="00721638">
            <w:pPr>
              <w:widowControl w:val="0"/>
              <w:shd w:val="clear" w:color="auto" w:fill="FFFFFF"/>
              <w:jc w:val="center"/>
              <w:rPr>
                <w:color w:val="000000"/>
              </w:rPr>
            </w:pPr>
            <w:r>
              <w:rPr>
                <w:color w:val="000000"/>
              </w:rPr>
              <w:t>1</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FA63C8D" w14:textId="77777777" w:rsidR="00AA41ED" w:rsidRDefault="00721638">
            <w:pPr>
              <w:widowControl w:val="0"/>
              <w:shd w:val="clear" w:color="auto" w:fill="FFFFFF"/>
              <w:jc w:val="center"/>
              <w:rPr>
                <w:color w:val="000000"/>
              </w:rPr>
            </w:pPr>
            <w:r>
              <w:rPr>
                <w:color w:val="000000"/>
              </w:rPr>
              <w:t>-</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3C8E" w14:textId="77777777" w:rsidR="00AA41ED" w:rsidRDefault="00721638">
            <w:pPr>
              <w:widowControl w:val="0"/>
              <w:shd w:val="clear" w:color="auto" w:fill="FFFFFF"/>
              <w:jc w:val="center"/>
              <w:rPr>
                <w:color w:val="000000"/>
              </w:rPr>
            </w:pPr>
            <w:r>
              <w:rPr>
                <w:color w:val="000000"/>
              </w:rPr>
              <w:t>-</w:t>
            </w: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3FA63C8F"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C90"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3C91" w14:textId="77777777" w:rsidR="00AA41ED" w:rsidRDefault="00721638">
            <w:pPr>
              <w:widowControl w:val="0"/>
              <w:shd w:val="clear" w:color="auto" w:fill="FFFFFF"/>
              <w:jc w:val="center"/>
              <w:rPr>
                <w:color w:val="000000"/>
              </w:rPr>
            </w:pPr>
            <w:r>
              <w:rPr>
                <w:color w:val="000000"/>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FA63C92" w14:textId="77777777" w:rsidR="00AA41ED" w:rsidRDefault="00721638">
            <w:pPr>
              <w:widowControl w:val="0"/>
              <w:shd w:val="clear" w:color="auto" w:fill="FFFFFF"/>
              <w:jc w:val="center"/>
              <w:rPr>
                <w:color w:val="000000"/>
              </w:rPr>
            </w:pPr>
            <w:r>
              <w:rPr>
                <w:color w:val="000000"/>
              </w:rPr>
              <w:t>-</w:t>
            </w:r>
          </w:p>
        </w:tc>
      </w:tr>
      <w:tr w:rsidR="00AA41ED" w14:paraId="3FA63C9D"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tcPr>
          <w:p w14:paraId="3FA63C94" w14:textId="77777777" w:rsidR="00AA41ED" w:rsidRDefault="00721638">
            <w:pPr>
              <w:widowControl w:val="0"/>
              <w:shd w:val="clear" w:color="auto" w:fill="FFFFFF"/>
              <w:rPr>
                <w:color w:val="000000"/>
              </w:rPr>
            </w:pPr>
            <w:r>
              <w:rPr>
                <w:color w:val="000000"/>
              </w:rPr>
              <w:t>Bis-(chlormetil)-ksilenas</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14:paraId="3FA63C95" w14:textId="77777777" w:rsidR="00AA41ED" w:rsidRDefault="00721638">
            <w:pPr>
              <w:widowControl w:val="0"/>
              <w:shd w:val="clear" w:color="auto" w:fill="FFFFFF"/>
              <w:rPr>
                <w:color w:val="000000"/>
              </w:rPr>
            </w:pPr>
            <w:r>
              <w:rPr>
                <w:color w:val="000000"/>
              </w:rPr>
              <w:t>23640-76-0</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3FA63C96" w14:textId="77777777" w:rsidR="00AA41ED" w:rsidRDefault="00721638">
            <w:pPr>
              <w:widowControl w:val="0"/>
              <w:shd w:val="clear" w:color="auto" w:fill="FFFFFF"/>
              <w:jc w:val="center"/>
              <w:rPr>
                <w:color w:val="000000"/>
              </w:rPr>
            </w:pPr>
            <w:r>
              <w:rPr>
                <w:color w:val="000000"/>
              </w:rPr>
              <w:t>1</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FA63C97" w14:textId="77777777" w:rsidR="00AA41ED" w:rsidRDefault="00721638">
            <w:pPr>
              <w:widowControl w:val="0"/>
              <w:shd w:val="clear" w:color="auto" w:fill="FFFFFF"/>
              <w:jc w:val="center"/>
              <w:rPr>
                <w:color w:val="000000"/>
              </w:rPr>
            </w:pPr>
            <w:r>
              <w:rPr>
                <w:color w:val="000000"/>
              </w:rPr>
              <w:t>-</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3C98" w14:textId="77777777" w:rsidR="00AA41ED" w:rsidRDefault="00721638">
            <w:pPr>
              <w:widowControl w:val="0"/>
              <w:shd w:val="clear" w:color="auto" w:fill="FFFFFF"/>
              <w:jc w:val="center"/>
              <w:rPr>
                <w:color w:val="000000"/>
              </w:rPr>
            </w:pPr>
            <w:r>
              <w:rPr>
                <w:color w:val="000000"/>
              </w:rPr>
              <w:t>-</w:t>
            </w: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3FA63C99"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C9A"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3C9B" w14:textId="77777777" w:rsidR="00AA41ED" w:rsidRDefault="00721638">
            <w:pPr>
              <w:widowControl w:val="0"/>
              <w:shd w:val="clear" w:color="auto" w:fill="FFFFFF"/>
              <w:jc w:val="center"/>
              <w:rPr>
                <w:color w:val="000000"/>
              </w:rPr>
            </w:pPr>
            <w:r>
              <w:rPr>
                <w:color w:val="000000"/>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FA63C9C" w14:textId="77777777" w:rsidR="00AA41ED" w:rsidRDefault="00721638">
            <w:pPr>
              <w:widowControl w:val="0"/>
              <w:shd w:val="clear" w:color="auto" w:fill="FFFFFF"/>
              <w:jc w:val="center"/>
              <w:rPr>
                <w:color w:val="000000"/>
              </w:rPr>
            </w:pPr>
            <w:r>
              <w:rPr>
                <w:color w:val="000000"/>
              </w:rPr>
              <w:t>-</w:t>
            </w:r>
          </w:p>
        </w:tc>
      </w:tr>
      <w:tr w:rsidR="00AA41ED" w14:paraId="3FA63CA7"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tcPr>
          <w:p w14:paraId="3FA63C9E" w14:textId="77777777" w:rsidR="00AA41ED" w:rsidRDefault="00721638">
            <w:pPr>
              <w:widowControl w:val="0"/>
              <w:shd w:val="clear" w:color="auto" w:fill="FFFFFF"/>
              <w:rPr>
                <w:color w:val="000000"/>
              </w:rPr>
            </w:pPr>
            <w:r>
              <w:rPr>
                <w:color w:val="000000"/>
              </w:rPr>
              <w:t>Bismutas ir jo neorganiniai junginiai</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14:paraId="3FA63C9F" w14:textId="77777777" w:rsidR="00AA41ED" w:rsidRDefault="00721638">
            <w:pPr>
              <w:widowControl w:val="0"/>
              <w:shd w:val="clear" w:color="auto" w:fill="FFFFFF"/>
              <w:rPr>
                <w:color w:val="000000"/>
              </w:rPr>
            </w:pPr>
            <w:r>
              <w:rPr>
                <w:color w:val="000000"/>
              </w:rPr>
              <w:t>7440-69-9</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3FA63CA0" w14:textId="77777777" w:rsidR="00AA41ED" w:rsidRDefault="00721638">
            <w:pPr>
              <w:widowControl w:val="0"/>
              <w:shd w:val="clear" w:color="auto" w:fill="FFFFFF"/>
              <w:jc w:val="center"/>
              <w:rPr>
                <w:color w:val="000000"/>
              </w:rPr>
            </w:pPr>
            <w:r>
              <w:rPr>
                <w:color w:val="000000"/>
              </w:rPr>
              <w:t>0,5</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FA63CA1" w14:textId="77777777" w:rsidR="00AA41ED" w:rsidRDefault="00721638">
            <w:pPr>
              <w:widowControl w:val="0"/>
              <w:shd w:val="clear" w:color="auto" w:fill="FFFFFF"/>
              <w:jc w:val="center"/>
              <w:rPr>
                <w:color w:val="000000"/>
              </w:rPr>
            </w:pPr>
            <w:r>
              <w:rPr>
                <w:color w:val="000000"/>
              </w:rPr>
              <w:t>-</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3CA2" w14:textId="77777777" w:rsidR="00AA41ED" w:rsidRDefault="00AA41ED">
            <w:pPr>
              <w:widowControl w:val="0"/>
              <w:shd w:val="clear" w:color="auto" w:fill="FFFFFF"/>
              <w:jc w:val="center"/>
              <w:rPr>
                <w:color w:val="000000"/>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3FA63CA3"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CA4"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3CA5" w14:textId="77777777" w:rsidR="00AA41ED" w:rsidRDefault="00721638">
            <w:pPr>
              <w:widowControl w:val="0"/>
              <w:shd w:val="clear" w:color="auto" w:fill="FFFFFF"/>
              <w:jc w:val="center"/>
              <w:rPr>
                <w:color w:val="000000"/>
              </w:rPr>
            </w:pPr>
            <w:r>
              <w:rPr>
                <w:color w:val="000000"/>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FA63CA6" w14:textId="77777777" w:rsidR="00AA41ED" w:rsidRDefault="00721638">
            <w:pPr>
              <w:widowControl w:val="0"/>
              <w:shd w:val="clear" w:color="auto" w:fill="FFFFFF"/>
              <w:jc w:val="center"/>
              <w:rPr>
                <w:color w:val="000000"/>
              </w:rPr>
            </w:pPr>
            <w:r>
              <w:rPr>
                <w:color w:val="000000"/>
              </w:rPr>
              <w:t>-</w:t>
            </w:r>
          </w:p>
        </w:tc>
      </w:tr>
      <w:tr w:rsidR="00AA41ED" w14:paraId="3FA63CB1"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tcPr>
          <w:p w14:paraId="3FA63CA8" w14:textId="77777777" w:rsidR="00AA41ED" w:rsidRDefault="00721638">
            <w:pPr>
              <w:widowControl w:val="0"/>
              <w:shd w:val="clear" w:color="auto" w:fill="FFFFFF"/>
              <w:rPr>
                <w:color w:val="000000"/>
              </w:rPr>
            </w:pPr>
            <w:r>
              <w:rPr>
                <w:color w:val="000000"/>
              </w:rPr>
              <w:t>Boraksas</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14:paraId="3FA63CA9" w14:textId="77777777" w:rsidR="00AA41ED" w:rsidRDefault="00721638">
            <w:pPr>
              <w:widowControl w:val="0"/>
              <w:shd w:val="clear" w:color="auto" w:fill="FFFFFF"/>
              <w:rPr>
                <w:color w:val="000000"/>
              </w:rPr>
            </w:pPr>
            <w:r>
              <w:rPr>
                <w:color w:val="000000"/>
              </w:rPr>
              <w:t>1303-96-4</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3FA63CAA" w14:textId="77777777" w:rsidR="00AA41ED" w:rsidRDefault="00721638">
            <w:pPr>
              <w:widowControl w:val="0"/>
              <w:shd w:val="clear" w:color="auto" w:fill="FFFFFF"/>
              <w:jc w:val="center"/>
              <w:rPr>
                <w:color w:val="000000"/>
              </w:rPr>
            </w:pPr>
            <w:r>
              <w:rPr>
                <w:color w:val="000000"/>
              </w:rPr>
              <w:t>2</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FA63CAB" w14:textId="77777777" w:rsidR="00AA41ED" w:rsidRDefault="00721638">
            <w:pPr>
              <w:widowControl w:val="0"/>
              <w:shd w:val="clear" w:color="auto" w:fill="FFFFFF"/>
              <w:jc w:val="center"/>
              <w:rPr>
                <w:color w:val="000000"/>
              </w:rPr>
            </w:pPr>
            <w:r>
              <w:rPr>
                <w:color w:val="000000"/>
              </w:rPr>
              <w:t>-</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3CAC" w14:textId="77777777" w:rsidR="00AA41ED" w:rsidRDefault="00721638">
            <w:pPr>
              <w:widowControl w:val="0"/>
              <w:shd w:val="clear" w:color="auto" w:fill="FFFFFF"/>
              <w:jc w:val="center"/>
              <w:rPr>
                <w:color w:val="000000"/>
              </w:rPr>
            </w:pPr>
            <w:r>
              <w:rPr>
                <w:color w:val="000000"/>
              </w:rPr>
              <w:t>5</w:t>
            </w: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3FA63CAD"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CAE"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3CAF" w14:textId="77777777" w:rsidR="00AA41ED" w:rsidRDefault="00721638">
            <w:pPr>
              <w:widowControl w:val="0"/>
              <w:shd w:val="clear" w:color="auto" w:fill="FFFFFF"/>
              <w:jc w:val="center"/>
              <w:rPr>
                <w:color w:val="000000"/>
              </w:rPr>
            </w:pPr>
            <w:r>
              <w:rPr>
                <w:color w:val="000000"/>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FA63CB0" w14:textId="77777777" w:rsidR="00AA41ED" w:rsidRDefault="00721638">
            <w:pPr>
              <w:widowControl w:val="0"/>
              <w:shd w:val="clear" w:color="auto" w:fill="FFFFFF"/>
              <w:jc w:val="center"/>
              <w:rPr>
                <w:color w:val="000000"/>
              </w:rPr>
            </w:pPr>
            <w:r>
              <w:rPr>
                <w:color w:val="000000"/>
              </w:rPr>
              <w:t>O</w:t>
            </w:r>
          </w:p>
        </w:tc>
      </w:tr>
      <w:tr w:rsidR="00AA41ED" w14:paraId="3FA63CBB"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tcPr>
          <w:p w14:paraId="3FA63CB2" w14:textId="77777777" w:rsidR="00AA41ED" w:rsidRDefault="00721638">
            <w:pPr>
              <w:widowControl w:val="0"/>
              <w:shd w:val="clear" w:color="auto" w:fill="FFFFFF"/>
              <w:rPr>
                <w:color w:val="000000"/>
              </w:rPr>
            </w:pPr>
            <w:r>
              <w:rPr>
                <w:color w:val="000000"/>
              </w:rPr>
              <w:t>Boras amorfinis ir kristalinis</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14:paraId="3FA63CB3" w14:textId="77777777" w:rsidR="00AA41ED" w:rsidRDefault="00721638">
            <w:pPr>
              <w:widowControl w:val="0"/>
              <w:shd w:val="clear" w:color="auto" w:fill="FFFFFF"/>
              <w:rPr>
                <w:color w:val="000000"/>
              </w:rPr>
            </w:pPr>
            <w:r>
              <w:rPr>
                <w:color w:val="000000"/>
              </w:rPr>
              <w:t>32446-62-1</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3FA63CB4" w14:textId="77777777" w:rsidR="00AA41ED" w:rsidRDefault="00721638">
            <w:pPr>
              <w:widowControl w:val="0"/>
              <w:shd w:val="clear" w:color="auto" w:fill="FFFFFF"/>
              <w:jc w:val="center"/>
              <w:rPr>
                <w:color w:val="000000"/>
              </w:rPr>
            </w:pPr>
            <w:r>
              <w:rPr>
                <w:color w:val="000000"/>
              </w:rPr>
              <w:t>2</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FA63CB5" w14:textId="77777777" w:rsidR="00AA41ED" w:rsidRDefault="00721638">
            <w:pPr>
              <w:widowControl w:val="0"/>
              <w:shd w:val="clear" w:color="auto" w:fill="FFFFFF"/>
              <w:jc w:val="center"/>
              <w:rPr>
                <w:color w:val="000000"/>
              </w:rPr>
            </w:pPr>
            <w:r>
              <w:rPr>
                <w:color w:val="000000"/>
              </w:rPr>
              <w:t>-</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3CB6" w14:textId="77777777" w:rsidR="00AA41ED" w:rsidRDefault="00721638">
            <w:pPr>
              <w:widowControl w:val="0"/>
              <w:shd w:val="clear" w:color="auto" w:fill="FFFFFF"/>
              <w:jc w:val="center"/>
              <w:rPr>
                <w:color w:val="000000"/>
              </w:rPr>
            </w:pPr>
            <w:r>
              <w:rPr>
                <w:color w:val="000000"/>
              </w:rPr>
              <w:t>-</w:t>
            </w: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3FA63CB7"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CB8"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3CB9" w14:textId="77777777" w:rsidR="00AA41ED" w:rsidRDefault="00721638">
            <w:pPr>
              <w:widowControl w:val="0"/>
              <w:shd w:val="clear" w:color="auto" w:fill="FFFFFF"/>
              <w:jc w:val="center"/>
              <w:rPr>
                <w:color w:val="000000"/>
              </w:rPr>
            </w:pPr>
            <w:r>
              <w:rPr>
                <w:color w:val="000000"/>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FA63CBA" w14:textId="77777777" w:rsidR="00AA41ED" w:rsidRDefault="00721638">
            <w:pPr>
              <w:widowControl w:val="0"/>
              <w:shd w:val="clear" w:color="auto" w:fill="FFFFFF"/>
              <w:jc w:val="center"/>
              <w:rPr>
                <w:color w:val="000000"/>
              </w:rPr>
            </w:pPr>
            <w:r>
              <w:rPr>
                <w:color w:val="000000"/>
              </w:rPr>
              <w:t>-</w:t>
            </w:r>
          </w:p>
        </w:tc>
      </w:tr>
      <w:tr w:rsidR="00AA41ED" w14:paraId="3FA63CC5"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tcPr>
          <w:p w14:paraId="3FA63CBC" w14:textId="77777777" w:rsidR="00AA41ED" w:rsidRDefault="00721638">
            <w:pPr>
              <w:widowControl w:val="0"/>
              <w:shd w:val="clear" w:color="auto" w:fill="FFFFFF"/>
              <w:rPr>
                <w:color w:val="000000"/>
              </w:rPr>
            </w:pPr>
            <w:r>
              <w:rPr>
                <w:color w:val="000000"/>
              </w:rPr>
              <w:t>Boro fluoridas</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14:paraId="3FA63CBD" w14:textId="77777777" w:rsidR="00AA41ED" w:rsidRDefault="00721638">
            <w:pPr>
              <w:widowControl w:val="0"/>
              <w:shd w:val="clear" w:color="auto" w:fill="FFFFFF"/>
              <w:rPr>
                <w:color w:val="000000"/>
              </w:rPr>
            </w:pPr>
            <w:r>
              <w:rPr>
                <w:color w:val="000000"/>
              </w:rPr>
              <w:t>7637-07-2</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3FA63CBE" w14:textId="77777777" w:rsidR="00AA41ED" w:rsidRDefault="00721638">
            <w:pPr>
              <w:widowControl w:val="0"/>
              <w:shd w:val="clear" w:color="auto" w:fill="FFFFFF"/>
              <w:jc w:val="center"/>
              <w:rPr>
                <w:color w:val="000000"/>
              </w:rPr>
            </w:pPr>
            <w:r>
              <w:rPr>
                <w:color w:val="000000"/>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FA63CBF" w14:textId="77777777" w:rsidR="00AA41ED" w:rsidRDefault="00721638">
            <w:pPr>
              <w:widowControl w:val="0"/>
              <w:shd w:val="clear" w:color="auto" w:fill="FFFFFF"/>
              <w:jc w:val="center"/>
              <w:rPr>
                <w:color w:val="000000"/>
              </w:rPr>
            </w:pPr>
            <w:r>
              <w:rPr>
                <w:color w:val="000000"/>
              </w:rPr>
              <w:t>-</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3CC0" w14:textId="77777777" w:rsidR="00AA41ED" w:rsidRDefault="00721638">
            <w:pPr>
              <w:widowControl w:val="0"/>
              <w:shd w:val="clear" w:color="auto" w:fill="FFFFFF"/>
              <w:jc w:val="center"/>
              <w:rPr>
                <w:color w:val="000000"/>
              </w:rPr>
            </w:pPr>
            <w:r>
              <w:rPr>
                <w:color w:val="000000"/>
              </w:rPr>
              <w:t>-</w:t>
            </w: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3FA63CC1"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CC2" w14:textId="77777777" w:rsidR="00AA41ED" w:rsidRDefault="00721638">
            <w:pPr>
              <w:widowControl w:val="0"/>
              <w:shd w:val="clear" w:color="auto" w:fill="FFFFFF"/>
              <w:jc w:val="center"/>
              <w:rPr>
                <w:color w:val="000000"/>
              </w:rPr>
            </w:pPr>
            <w:r>
              <w:rPr>
                <w:color w:val="000000"/>
              </w:rPr>
              <w:t>1</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3CC3" w14:textId="77777777" w:rsidR="00AA41ED" w:rsidRDefault="00721638">
            <w:pPr>
              <w:widowControl w:val="0"/>
              <w:shd w:val="clear" w:color="auto" w:fill="FFFFFF"/>
              <w:jc w:val="center"/>
              <w:rPr>
                <w:color w:val="000000"/>
              </w:rPr>
            </w:pPr>
            <w:r>
              <w:rPr>
                <w:color w:val="000000"/>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FA63CC4" w14:textId="77777777" w:rsidR="00AA41ED" w:rsidRDefault="00721638">
            <w:pPr>
              <w:widowControl w:val="0"/>
              <w:shd w:val="clear" w:color="auto" w:fill="FFFFFF"/>
              <w:jc w:val="center"/>
              <w:rPr>
                <w:color w:val="000000"/>
              </w:rPr>
            </w:pPr>
            <w:r>
              <w:rPr>
                <w:color w:val="000000"/>
              </w:rPr>
              <w:t>U</w:t>
            </w:r>
          </w:p>
        </w:tc>
      </w:tr>
      <w:tr w:rsidR="00AA41ED" w14:paraId="3FA63CCF"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tcPr>
          <w:p w14:paraId="3FA63CC6" w14:textId="77777777" w:rsidR="00AA41ED" w:rsidRDefault="00721638">
            <w:pPr>
              <w:widowControl w:val="0"/>
              <w:shd w:val="clear" w:color="auto" w:fill="FFFFFF"/>
              <w:rPr>
                <w:color w:val="000000"/>
              </w:rPr>
            </w:pPr>
            <w:r>
              <w:rPr>
                <w:color w:val="000000"/>
              </w:rPr>
              <w:t>Boro karbidas</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14:paraId="3FA63CC7" w14:textId="77777777" w:rsidR="00AA41ED" w:rsidRDefault="00721638">
            <w:pPr>
              <w:widowControl w:val="0"/>
              <w:shd w:val="clear" w:color="auto" w:fill="FFFFFF"/>
              <w:rPr>
                <w:color w:val="000000"/>
              </w:rPr>
            </w:pPr>
            <w:r>
              <w:rPr>
                <w:color w:val="000000"/>
              </w:rPr>
              <w:t>12069-32-8</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3FA63CC8" w14:textId="77777777" w:rsidR="00AA41ED" w:rsidRDefault="00721638">
            <w:pPr>
              <w:widowControl w:val="0"/>
              <w:shd w:val="clear" w:color="auto" w:fill="FFFFFF"/>
              <w:jc w:val="center"/>
              <w:rPr>
                <w:color w:val="000000"/>
              </w:rPr>
            </w:pPr>
            <w:r>
              <w:rPr>
                <w:color w:val="000000"/>
              </w:rPr>
              <w:t>6</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FA63CC9" w14:textId="77777777" w:rsidR="00AA41ED" w:rsidRDefault="00721638">
            <w:pPr>
              <w:widowControl w:val="0"/>
              <w:shd w:val="clear" w:color="auto" w:fill="FFFFFF"/>
              <w:jc w:val="center"/>
              <w:rPr>
                <w:color w:val="000000"/>
              </w:rPr>
            </w:pPr>
            <w:r>
              <w:rPr>
                <w:color w:val="000000"/>
              </w:rPr>
              <w:t>-</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3CCA" w14:textId="77777777" w:rsidR="00AA41ED" w:rsidRDefault="00721638">
            <w:pPr>
              <w:widowControl w:val="0"/>
              <w:shd w:val="clear" w:color="auto" w:fill="FFFFFF"/>
              <w:jc w:val="center"/>
              <w:rPr>
                <w:color w:val="000000"/>
              </w:rPr>
            </w:pPr>
            <w:r>
              <w:rPr>
                <w:color w:val="000000"/>
              </w:rPr>
              <w:t>-</w:t>
            </w: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3FA63CCB"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CCC"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3CCD" w14:textId="77777777" w:rsidR="00AA41ED" w:rsidRDefault="00721638">
            <w:pPr>
              <w:widowControl w:val="0"/>
              <w:shd w:val="clear" w:color="auto" w:fill="FFFFFF"/>
              <w:jc w:val="center"/>
              <w:rPr>
                <w:color w:val="000000"/>
              </w:rPr>
            </w:pPr>
            <w:r>
              <w:rPr>
                <w:color w:val="000000"/>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FA63CCE" w14:textId="77777777" w:rsidR="00AA41ED" w:rsidRDefault="00721638">
            <w:pPr>
              <w:widowControl w:val="0"/>
              <w:shd w:val="clear" w:color="auto" w:fill="FFFFFF"/>
              <w:jc w:val="center"/>
              <w:rPr>
                <w:color w:val="000000"/>
              </w:rPr>
            </w:pPr>
            <w:r>
              <w:rPr>
                <w:color w:val="000000"/>
              </w:rPr>
              <w:t>F</w:t>
            </w:r>
          </w:p>
        </w:tc>
      </w:tr>
      <w:tr w:rsidR="00AA41ED" w14:paraId="3FA63CD9"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tcPr>
          <w:p w14:paraId="3FA63CD0" w14:textId="77777777" w:rsidR="00AA41ED" w:rsidRDefault="00721638">
            <w:pPr>
              <w:widowControl w:val="0"/>
              <w:shd w:val="clear" w:color="auto" w:fill="FFFFFF"/>
              <w:rPr>
                <w:color w:val="000000"/>
              </w:rPr>
            </w:pPr>
            <w:r>
              <w:rPr>
                <w:color w:val="000000"/>
              </w:rPr>
              <w:t xml:space="preserve">Boro </w:t>
            </w:r>
            <w:r>
              <w:rPr>
                <w:color w:val="000000"/>
              </w:rPr>
              <w:t>nitridai (heksagonalinis ir kubinis)</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14:paraId="3FA63CD1" w14:textId="77777777" w:rsidR="00AA41ED" w:rsidRDefault="00721638">
            <w:pPr>
              <w:widowControl w:val="0"/>
              <w:shd w:val="clear" w:color="auto" w:fill="FFFFFF"/>
              <w:rPr>
                <w:color w:val="000000"/>
              </w:rPr>
            </w:pPr>
            <w:r>
              <w:rPr>
                <w:color w:val="000000"/>
              </w:rPr>
              <w:t>10043-11-5</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3FA63CD2" w14:textId="77777777" w:rsidR="00AA41ED" w:rsidRDefault="00721638">
            <w:pPr>
              <w:widowControl w:val="0"/>
              <w:shd w:val="clear" w:color="auto" w:fill="FFFFFF"/>
              <w:jc w:val="center"/>
              <w:rPr>
                <w:color w:val="000000"/>
              </w:rPr>
            </w:pPr>
            <w:r>
              <w:rPr>
                <w:color w:val="000000"/>
              </w:rPr>
              <w:t>6</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FA63CD3" w14:textId="77777777" w:rsidR="00AA41ED" w:rsidRDefault="00721638">
            <w:pPr>
              <w:widowControl w:val="0"/>
              <w:shd w:val="clear" w:color="auto" w:fill="FFFFFF"/>
              <w:jc w:val="center"/>
              <w:rPr>
                <w:color w:val="000000"/>
              </w:rPr>
            </w:pPr>
            <w:r>
              <w:rPr>
                <w:color w:val="000000"/>
              </w:rPr>
              <w:t>-</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3CD4" w14:textId="77777777" w:rsidR="00AA41ED" w:rsidRDefault="00721638">
            <w:pPr>
              <w:widowControl w:val="0"/>
              <w:shd w:val="clear" w:color="auto" w:fill="FFFFFF"/>
              <w:jc w:val="center"/>
              <w:rPr>
                <w:color w:val="000000"/>
              </w:rPr>
            </w:pPr>
            <w:r>
              <w:rPr>
                <w:color w:val="000000"/>
              </w:rPr>
              <w:t>-</w:t>
            </w: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3FA63CD5"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CD6"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3CD7" w14:textId="77777777" w:rsidR="00AA41ED" w:rsidRDefault="00721638">
            <w:pPr>
              <w:widowControl w:val="0"/>
              <w:shd w:val="clear" w:color="auto" w:fill="FFFFFF"/>
              <w:jc w:val="center"/>
              <w:rPr>
                <w:color w:val="000000"/>
              </w:rPr>
            </w:pPr>
            <w:r>
              <w:rPr>
                <w:color w:val="000000"/>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FA63CD8" w14:textId="77777777" w:rsidR="00AA41ED" w:rsidRDefault="00721638">
            <w:pPr>
              <w:widowControl w:val="0"/>
              <w:shd w:val="clear" w:color="auto" w:fill="FFFFFF"/>
              <w:jc w:val="center"/>
              <w:rPr>
                <w:color w:val="000000"/>
              </w:rPr>
            </w:pPr>
            <w:r>
              <w:rPr>
                <w:color w:val="000000"/>
              </w:rPr>
              <w:t>F</w:t>
            </w:r>
          </w:p>
        </w:tc>
      </w:tr>
    </w:tbl>
    <w:p w14:paraId="3FA63CDA" w14:textId="77777777" w:rsidR="00AA41ED" w:rsidRDefault="00721638">
      <w:pPr>
        <w:widowControl w:val="0"/>
        <w:shd w:val="clear" w:color="auto" w:fill="FFFFFF"/>
        <w:ind w:firstLine="709"/>
        <w:jc w:val="both"/>
        <w:rPr>
          <w:color w:val="000000"/>
        </w:rPr>
      </w:pPr>
      <w:r>
        <w:rPr>
          <w:color w:val="000000"/>
        </w:rPr>
        <w:t>1</w:t>
      </w:r>
      <w:r>
        <w:rPr>
          <w:color w:val="000000"/>
        </w:rPr>
        <w:t xml:space="preserve">) Benz(a)pireno gali būti kartu su kitais policikliniais aromatiniais angliavandeniliais durnuose, dulkėse ar rūke, pvz., iš bitumo ir asfalto, bei kai kuriose alyvose ir degimo </w:t>
      </w:r>
      <w:r>
        <w:rPr>
          <w:color w:val="000000"/>
        </w:rPr>
        <w:t>produktuose.</w:t>
      </w:r>
    </w:p>
    <w:p w14:paraId="3FA63CDB" w14:textId="77777777" w:rsidR="00AA41ED" w:rsidRDefault="00721638">
      <w:pPr>
        <w:widowControl w:val="0"/>
        <w:shd w:val="clear" w:color="auto" w:fill="FFFFFF"/>
        <w:ind w:firstLine="709"/>
        <w:jc w:val="both"/>
        <w:rPr>
          <w:color w:val="000000"/>
        </w:rPr>
      </w:pPr>
      <w:r>
        <w:rPr>
          <w:color w:val="000000"/>
        </w:rPr>
        <w:t>2</w:t>
      </w:r>
      <w:r>
        <w:rPr>
          <w:color w:val="000000"/>
        </w:rPr>
        <w:t>) p-Benzchinonas (chinonas) yra oksiduojanti medžiaga, kuri redukuojasi į hidrochinoną. Hidrochinonas vėl lengvai virsta p-benzchinonu, pvz., veikiamas atmosferos deguonies (žr. hidrochinoną).</w:t>
      </w:r>
    </w:p>
    <w:p w14:paraId="3FA63CDC" w14:textId="77777777" w:rsidR="00AA41ED" w:rsidRDefault="00721638">
      <w:pPr>
        <w:widowControl w:val="0"/>
        <w:shd w:val="clear" w:color="auto" w:fill="FFFFFF"/>
        <w:ind w:firstLine="709"/>
        <w:jc w:val="both"/>
        <w:rPr>
          <w:color w:val="000000"/>
        </w:rPr>
      </w:pPr>
      <w:r>
        <w:rPr>
          <w:color w:val="000000"/>
        </w:rPr>
        <w:t>3</w:t>
      </w:r>
      <w:r>
        <w:rPr>
          <w:color w:val="000000"/>
        </w:rPr>
        <w:t>) Tą patį RD, išreikštą mg/m</w:t>
      </w:r>
      <w:r>
        <w:rPr>
          <w:color w:val="000000"/>
          <w:vertAlign w:val="superscript"/>
        </w:rPr>
        <w:t>3</w:t>
      </w:r>
      <w:r>
        <w:rPr>
          <w:color w:val="000000"/>
        </w:rPr>
        <w:t>, galima ta</w:t>
      </w:r>
      <w:r>
        <w:rPr>
          <w:color w:val="000000"/>
        </w:rPr>
        <w:t>ikyti ftalatams, kurių RD nenustatyta.</w:t>
      </w:r>
    </w:p>
    <w:p w14:paraId="3FA63CDD" w14:textId="77777777" w:rsidR="00AA41ED" w:rsidRDefault="00721638">
      <w:pPr>
        <w:widowControl w:val="0"/>
        <w:shd w:val="clear" w:color="auto" w:fill="FFFFFF"/>
        <w:ind w:firstLine="709"/>
        <w:jc w:val="both"/>
        <w:rPr>
          <w:color w:val="000000"/>
        </w:rPr>
      </w:pPr>
      <w:r>
        <w:rPr>
          <w:color w:val="000000"/>
        </w:rPr>
        <w:t>4</w:t>
      </w:r>
      <w:r>
        <w:rPr>
          <w:color w:val="000000"/>
        </w:rPr>
        <w:t>) Žiūrėti 45 punktą.</w:t>
      </w:r>
    </w:p>
    <w:p w14:paraId="3FA63CDE" w14:textId="77777777" w:rsidR="00AA41ED" w:rsidRDefault="00AA41ED">
      <w:pPr>
        <w:widowControl w:val="0"/>
        <w:ind w:firstLine="709"/>
        <w:jc w:val="both"/>
        <w:rPr>
          <w:color w:val="000000"/>
        </w:rPr>
      </w:pPr>
    </w:p>
    <w:tbl>
      <w:tblPr>
        <w:tblW w:w="9639" w:type="dxa"/>
        <w:tblInd w:w="40" w:type="dxa"/>
        <w:tblLayout w:type="fixed"/>
        <w:tblCellMar>
          <w:left w:w="40" w:type="dxa"/>
          <w:right w:w="40" w:type="dxa"/>
        </w:tblCellMar>
        <w:tblLook w:val="0000" w:firstRow="0" w:lastRow="0" w:firstColumn="0" w:lastColumn="0" w:noHBand="0" w:noVBand="0"/>
      </w:tblPr>
      <w:tblGrid>
        <w:gridCol w:w="2662"/>
        <w:gridCol w:w="1395"/>
        <w:gridCol w:w="776"/>
        <w:gridCol w:w="777"/>
        <w:gridCol w:w="776"/>
        <w:gridCol w:w="777"/>
        <w:gridCol w:w="776"/>
        <w:gridCol w:w="777"/>
        <w:gridCol w:w="923"/>
      </w:tblGrid>
      <w:tr w:rsidR="00AA41ED" w14:paraId="3FA63CE2" w14:textId="77777777">
        <w:trPr>
          <w:cantSplit/>
          <w:trHeight w:val="23"/>
          <w:tblHeader/>
        </w:trPr>
        <w:tc>
          <w:tcPr>
            <w:tcW w:w="3840" w:type="dxa"/>
            <w:gridSpan w:val="2"/>
            <w:vMerge w:val="restart"/>
            <w:tcBorders>
              <w:top w:val="single" w:sz="6" w:space="0" w:color="auto"/>
              <w:left w:val="single" w:sz="6" w:space="0" w:color="auto"/>
              <w:right w:val="single" w:sz="6" w:space="0" w:color="auto"/>
            </w:tcBorders>
            <w:shd w:val="clear" w:color="auto" w:fill="FFFFFF"/>
            <w:vAlign w:val="center"/>
          </w:tcPr>
          <w:p w14:paraId="3FA63CDF" w14:textId="77777777" w:rsidR="00AA41ED" w:rsidRDefault="00721638">
            <w:pPr>
              <w:widowControl w:val="0"/>
              <w:shd w:val="clear" w:color="auto" w:fill="FFFFFF"/>
              <w:jc w:val="center"/>
              <w:rPr>
                <w:color w:val="000000"/>
              </w:rPr>
            </w:pPr>
            <w:r>
              <w:rPr>
                <w:color w:val="000000"/>
              </w:rPr>
              <w:t>Cheminė medžiaga</w:t>
            </w:r>
          </w:p>
        </w:tc>
        <w:tc>
          <w:tcPr>
            <w:tcW w:w="4407"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3FA63CE0" w14:textId="77777777" w:rsidR="00AA41ED" w:rsidRDefault="00721638">
            <w:pPr>
              <w:widowControl w:val="0"/>
              <w:shd w:val="clear" w:color="auto" w:fill="FFFFFF"/>
              <w:jc w:val="center"/>
              <w:rPr>
                <w:color w:val="000000"/>
              </w:rPr>
            </w:pPr>
            <w:r>
              <w:rPr>
                <w:color w:val="000000"/>
              </w:rPr>
              <w:t>Ribinis dydis</w:t>
            </w:r>
          </w:p>
        </w:tc>
        <w:tc>
          <w:tcPr>
            <w:tcW w:w="873" w:type="dxa"/>
            <w:vMerge w:val="restart"/>
            <w:tcBorders>
              <w:top w:val="single" w:sz="6" w:space="0" w:color="auto"/>
              <w:left w:val="single" w:sz="6" w:space="0" w:color="auto"/>
              <w:right w:val="single" w:sz="6" w:space="0" w:color="auto"/>
            </w:tcBorders>
            <w:shd w:val="clear" w:color="auto" w:fill="FFFFFF"/>
            <w:vAlign w:val="center"/>
          </w:tcPr>
          <w:p w14:paraId="3FA63CE1" w14:textId="77777777" w:rsidR="00AA41ED" w:rsidRDefault="00721638">
            <w:pPr>
              <w:widowControl w:val="0"/>
              <w:shd w:val="clear" w:color="auto" w:fill="FFFFFF"/>
              <w:jc w:val="center"/>
              <w:rPr>
                <w:color w:val="000000"/>
              </w:rPr>
            </w:pPr>
            <w:r>
              <w:rPr>
                <w:color w:val="000000"/>
              </w:rPr>
              <w:t>Pastabos</w:t>
            </w:r>
          </w:p>
        </w:tc>
      </w:tr>
      <w:tr w:rsidR="00AA41ED" w14:paraId="3FA63CE8" w14:textId="77777777">
        <w:trPr>
          <w:cantSplit/>
          <w:trHeight w:val="23"/>
          <w:tblHeader/>
        </w:trPr>
        <w:tc>
          <w:tcPr>
            <w:tcW w:w="3840" w:type="dxa"/>
            <w:gridSpan w:val="2"/>
            <w:vMerge/>
            <w:tcBorders>
              <w:left w:val="single" w:sz="6" w:space="0" w:color="auto"/>
              <w:bottom w:val="single" w:sz="6" w:space="0" w:color="auto"/>
              <w:right w:val="single" w:sz="6" w:space="0" w:color="auto"/>
            </w:tcBorders>
            <w:shd w:val="clear" w:color="auto" w:fill="FFFFFF"/>
            <w:vAlign w:val="center"/>
          </w:tcPr>
          <w:p w14:paraId="3FA63CE3" w14:textId="77777777" w:rsidR="00AA41ED" w:rsidRDefault="00AA41ED">
            <w:pPr>
              <w:widowControl w:val="0"/>
              <w:jc w:val="center"/>
              <w:rPr>
                <w:color w:val="000000"/>
              </w:rPr>
            </w:pPr>
          </w:p>
        </w:tc>
        <w:tc>
          <w:tcPr>
            <w:tcW w:w="146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3CE4" w14:textId="77777777" w:rsidR="00AA41ED" w:rsidRDefault="00721638">
            <w:pPr>
              <w:widowControl w:val="0"/>
              <w:shd w:val="clear" w:color="auto" w:fill="FFFFFF"/>
              <w:jc w:val="center"/>
              <w:rPr>
                <w:color w:val="000000"/>
              </w:rPr>
            </w:pPr>
            <w:r>
              <w:rPr>
                <w:color w:val="000000"/>
              </w:rPr>
              <w:t>Ilgalaikio poveikio ribinis dydis (IPRD)</w:t>
            </w:r>
          </w:p>
        </w:tc>
        <w:tc>
          <w:tcPr>
            <w:tcW w:w="146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3CE5" w14:textId="77777777" w:rsidR="00AA41ED" w:rsidRDefault="00721638">
            <w:pPr>
              <w:widowControl w:val="0"/>
              <w:shd w:val="clear" w:color="auto" w:fill="FFFFFF"/>
              <w:jc w:val="center"/>
              <w:rPr>
                <w:color w:val="000000"/>
              </w:rPr>
            </w:pPr>
            <w:r>
              <w:rPr>
                <w:color w:val="000000"/>
              </w:rPr>
              <w:t>Trumpalaikio poveikio ribinis dydis (TPRD)</w:t>
            </w:r>
          </w:p>
        </w:tc>
        <w:tc>
          <w:tcPr>
            <w:tcW w:w="146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3CE6" w14:textId="77777777" w:rsidR="00AA41ED" w:rsidRDefault="00721638">
            <w:pPr>
              <w:widowControl w:val="0"/>
              <w:shd w:val="clear" w:color="auto" w:fill="FFFFFF"/>
              <w:jc w:val="center"/>
              <w:rPr>
                <w:color w:val="000000"/>
              </w:rPr>
            </w:pPr>
            <w:r>
              <w:rPr>
                <w:color w:val="000000"/>
              </w:rPr>
              <w:t>Neviršytinas ribinis dydis (NRD)</w:t>
            </w:r>
          </w:p>
        </w:tc>
        <w:tc>
          <w:tcPr>
            <w:tcW w:w="873" w:type="dxa"/>
            <w:vMerge/>
            <w:tcBorders>
              <w:left w:val="single" w:sz="6" w:space="0" w:color="auto"/>
              <w:right w:val="single" w:sz="6" w:space="0" w:color="auto"/>
            </w:tcBorders>
            <w:shd w:val="clear" w:color="auto" w:fill="FFFFFF"/>
            <w:vAlign w:val="center"/>
          </w:tcPr>
          <w:p w14:paraId="3FA63CE7" w14:textId="77777777" w:rsidR="00AA41ED" w:rsidRDefault="00AA41ED">
            <w:pPr>
              <w:widowControl w:val="0"/>
              <w:shd w:val="clear" w:color="auto" w:fill="FFFFFF"/>
              <w:jc w:val="center"/>
              <w:rPr>
                <w:color w:val="000000"/>
              </w:rPr>
            </w:pPr>
          </w:p>
        </w:tc>
      </w:tr>
      <w:tr w:rsidR="00AA41ED" w14:paraId="3FA63CF2" w14:textId="77777777">
        <w:trPr>
          <w:cantSplit/>
          <w:trHeight w:val="23"/>
          <w:tblHeader/>
        </w:trPr>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14:paraId="3FA63CE9" w14:textId="77777777" w:rsidR="00AA41ED" w:rsidRDefault="00721638">
            <w:pPr>
              <w:widowControl w:val="0"/>
              <w:shd w:val="clear" w:color="auto" w:fill="FFFFFF"/>
              <w:jc w:val="center"/>
              <w:rPr>
                <w:color w:val="000000"/>
              </w:rPr>
            </w:pPr>
            <w:r>
              <w:rPr>
                <w:color w:val="000000"/>
              </w:rPr>
              <w:t>Pavadinimas</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14:paraId="3FA63CEA" w14:textId="77777777" w:rsidR="00AA41ED" w:rsidRDefault="00721638">
            <w:pPr>
              <w:widowControl w:val="0"/>
              <w:shd w:val="clear" w:color="auto" w:fill="FFFFFF"/>
              <w:jc w:val="center"/>
              <w:rPr>
                <w:color w:val="000000"/>
              </w:rPr>
            </w:pPr>
            <w:r>
              <w:rPr>
                <w:color w:val="000000"/>
              </w:rPr>
              <w:t>CAS</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14:paraId="3FA63CEB"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14:paraId="3FA63CEC" w14:textId="77777777" w:rsidR="00AA41ED" w:rsidRDefault="00721638">
            <w:pPr>
              <w:widowControl w:val="0"/>
              <w:shd w:val="clear" w:color="auto" w:fill="FFFFFF"/>
              <w:jc w:val="center"/>
              <w:rPr>
                <w:color w:val="000000"/>
              </w:rPr>
            </w:pPr>
            <w:r>
              <w:rPr>
                <w:color w:val="000000"/>
              </w:rPr>
              <w:t>ppm</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14:paraId="3FA63CED"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14:paraId="3FA63CEE" w14:textId="77777777" w:rsidR="00AA41ED" w:rsidRDefault="00721638">
            <w:pPr>
              <w:widowControl w:val="0"/>
              <w:shd w:val="clear" w:color="auto" w:fill="FFFFFF"/>
              <w:jc w:val="center"/>
              <w:rPr>
                <w:color w:val="000000"/>
              </w:rPr>
            </w:pPr>
            <w:r>
              <w:rPr>
                <w:color w:val="000000"/>
              </w:rPr>
              <w:t>ppm</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14:paraId="3FA63CEF"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14:paraId="3FA63CF0" w14:textId="77777777" w:rsidR="00AA41ED" w:rsidRDefault="00721638">
            <w:pPr>
              <w:widowControl w:val="0"/>
              <w:shd w:val="clear" w:color="auto" w:fill="FFFFFF"/>
              <w:jc w:val="center"/>
              <w:rPr>
                <w:color w:val="000000"/>
              </w:rPr>
            </w:pPr>
            <w:r>
              <w:rPr>
                <w:color w:val="000000"/>
              </w:rPr>
              <w:t>ppm</w:t>
            </w:r>
          </w:p>
        </w:tc>
        <w:tc>
          <w:tcPr>
            <w:tcW w:w="873" w:type="dxa"/>
            <w:vMerge/>
            <w:tcBorders>
              <w:left w:val="single" w:sz="6" w:space="0" w:color="auto"/>
              <w:bottom w:val="single" w:sz="6" w:space="0" w:color="auto"/>
              <w:right w:val="single" w:sz="6" w:space="0" w:color="auto"/>
            </w:tcBorders>
            <w:shd w:val="clear" w:color="auto" w:fill="FFFFFF"/>
            <w:vAlign w:val="center"/>
          </w:tcPr>
          <w:p w14:paraId="3FA63CF1" w14:textId="77777777" w:rsidR="00AA41ED" w:rsidRDefault="00AA41ED">
            <w:pPr>
              <w:widowControl w:val="0"/>
              <w:shd w:val="clear" w:color="auto" w:fill="FFFFFF"/>
              <w:jc w:val="center"/>
              <w:rPr>
                <w:color w:val="000000"/>
              </w:rPr>
            </w:pPr>
          </w:p>
        </w:tc>
      </w:tr>
      <w:tr w:rsidR="00AA41ED" w14:paraId="3FA63CFC"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3CF3" w14:textId="77777777" w:rsidR="00AA41ED" w:rsidRDefault="00721638">
            <w:pPr>
              <w:widowControl w:val="0"/>
              <w:shd w:val="clear" w:color="auto" w:fill="FFFFFF"/>
              <w:rPr>
                <w:color w:val="000000"/>
              </w:rPr>
            </w:pPr>
            <w:r>
              <w:rPr>
                <w:color w:val="000000"/>
              </w:rPr>
              <w:t>Boro oksidas (boro rūgšties anhidridas)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3CF4" w14:textId="77777777" w:rsidR="00AA41ED" w:rsidRDefault="00721638">
            <w:pPr>
              <w:widowControl w:val="0"/>
              <w:shd w:val="clear" w:color="auto" w:fill="FFFFFF"/>
              <w:rPr>
                <w:color w:val="000000"/>
              </w:rPr>
            </w:pPr>
            <w:r>
              <w:rPr>
                <w:color w:val="000000"/>
              </w:rPr>
              <w:t>1303-86-2</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CF5" w14:textId="77777777" w:rsidR="00AA41ED" w:rsidRDefault="00721638">
            <w:pPr>
              <w:widowControl w:val="0"/>
              <w:shd w:val="clear" w:color="auto" w:fill="FFFFFF"/>
              <w:jc w:val="center"/>
              <w:rPr>
                <w:color w:val="000000"/>
              </w:rPr>
            </w:pPr>
            <w:r>
              <w:rPr>
                <w:color w:val="000000"/>
              </w:rPr>
              <w:t>5</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CF6"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CF7"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CF8"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CF9"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CFA" w14:textId="77777777" w:rsidR="00AA41ED" w:rsidRDefault="00721638">
            <w:pPr>
              <w:widowControl w:val="0"/>
              <w:shd w:val="clear" w:color="auto" w:fill="FFFFFF"/>
              <w:jc w:val="center"/>
              <w:rPr>
                <w:color w:val="000000"/>
              </w:rPr>
            </w:pPr>
            <w:r>
              <w:rPr>
                <w:color w:val="000000"/>
              </w:rPr>
              <w:t>-</w:t>
            </w:r>
          </w:p>
        </w:tc>
        <w:tc>
          <w:tcPr>
            <w:tcW w:w="873" w:type="dxa"/>
            <w:tcBorders>
              <w:top w:val="single" w:sz="6" w:space="0" w:color="auto"/>
              <w:left w:val="single" w:sz="6" w:space="0" w:color="auto"/>
              <w:bottom w:val="single" w:sz="6" w:space="0" w:color="auto"/>
              <w:right w:val="single" w:sz="6" w:space="0" w:color="auto"/>
            </w:tcBorders>
            <w:shd w:val="clear" w:color="auto" w:fill="FFFFFF"/>
          </w:tcPr>
          <w:p w14:paraId="3FA63CFB" w14:textId="77777777" w:rsidR="00AA41ED" w:rsidRDefault="00721638">
            <w:pPr>
              <w:widowControl w:val="0"/>
              <w:shd w:val="clear" w:color="auto" w:fill="FFFFFF"/>
              <w:jc w:val="center"/>
              <w:rPr>
                <w:color w:val="000000"/>
              </w:rPr>
            </w:pPr>
            <w:r>
              <w:rPr>
                <w:color w:val="000000"/>
              </w:rPr>
              <w:t>-</w:t>
            </w:r>
          </w:p>
        </w:tc>
      </w:tr>
      <w:tr w:rsidR="00AA41ED" w14:paraId="3FA63D06"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3CFD" w14:textId="77777777" w:rsidR="00AA41ED" w:rsidRDefault="00721638">
            <w:pPr>
              <w:widowControl w:val="0"/>
              <w:shd w:val="clear" w:color="auto" w:fill="FFFFFF"/>
              <w:rPr>
                <w:color w:val="000000"/>
              </w:rPr>
            </w:pPr>
            <w:r>
              <w:rPr>
                <w:color w:val="000000"/>
              </w:rPr>
              <w:t>Boro rūgštis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3CFE" w14:textId="77777777" w:rsidR="00AA41ED" w:rsidRDefault="00721638">
            <w:pPr>
              <w:widowControl w:val="0"/>
              <w:shd w:val="clear" w:color="auto" w:fill="FFFFFF"/>
              <w:rPr>
                <w:color w:val="000000"/>
              </w:rPr>
            </w:pPr>
            <w:r>
              <w:rPr>
                <w:color w:val="000000"/>
              </w:rPr>
              <w:t>10043-35-3</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CFF" w14:textId="77777777" w:rsidR="00AA41ED" w:rsidRDefault="00721638">
            <w:pPr>
              <w:widowControl w:val="0"/>
              <w:shd w:val="clear" w:color="auto" w:fill="FFFFFF"/>
              <w:jc w:val="center"/>
              <w:rPr>
                <w:color w:val="000000"/>
              </w:rPr>
            </w:pPr>
            <w:r>
              <w:rPr>
                <w:color w:val="000000"/>
              </w:rPr>
              <w:t>10</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00"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01"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02"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03"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04" w14:textId="77777777" w:rsidR="00AA41ED" w:rsidRDefault="00721638">
            <w:pPr>
              <w:widowControl w:val="0"/>
              <w:shd w:val="clear" w:color="auto" w:fill="FFFFFF"/>
              <w:jc w:val="center"/>
              <w:rPr>
                <w:color w:val="000000"/>
              </w:rPr>
            </w:pPr>
            <w:r>
              <w:rPr>
                <w:color w:val="000000"/>
              </w:rPr>
              <w:t>-</w:t>
            </w:r>
          </w:p>
        </w:tc>
        <w:tc>
          <w:tcPr>
            <w:tcW w:w="873" w:type="dxa"/>
            <w:tcBorders>
              <w:top w:val="single" w:sz="6" w:space="0" w:color="auto"/>
              <w:left w:val="single" w:sz="6" w:space="0" w:color="auto"/>
              <w:bottom w:val="single" w:sz="6" w:space="0" w:color="auto"/>
              <w:right w:val="single" w:sz="6" w:space="0" w:color="auto"/>
            </w:tcBorders>
            <w:shd w:val="clear" w:color="auto" w:fill="FFFFFF"/>
          </w:tcPr>
          <w:p w14:paraId="3FA63D05" w14:textId="77777777" w:rsidR="00AA41ED" w:rsidRDefault="00721638">
            <w:pPr>
              <w:widowControl w:val="0"/>
              <w:shd w:val="clear" w:color="auto" w:fill="FFFFFF"/>
              <w:jc w:val="center"/>
              <w:rPr>
                <w:color w:val="000000"/>
              </w:rPr>
            </w:pPr>
            <w:r>
              <w:rPr>
                <w:color w:val="000000"/>
              </w:rPr>
              <w:t>-</w:t>
            </w:r>
          </w:p>
        </w:tc>
      </w:tr>
      <w:tr w:rsidR="00AA41ED" w14:paraId="3FA63D10"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3D07" w14:textId="77777777" w:rsidR="00AA41ED" w:rsidRDefault="00721638">
            <w:pPr>
              <w:widowControl w:val="0"/>
              <w:shd w:val="clear" w:color="auto" w:fill="FFFFFF"/>
              <w:rPr>
                <w:color w:val="000000"/>
              </w:rPr>
            </w:pPr>
            <w:r>
              <w:rPr>
                <w:color w:val="000000"/>
              </w:rPr>
              <w:t>Bromacetopropilacetatas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3D08" w14:textId="77777777" w:rsidR="00AA41ED" w:rsidRDefault="00721638">
            <w:pPr>
              <w:widowControl w:val="0"/>
              <w:shd w:val="clear" w:color="auto" w:fill="FFFFFF"/>
              <w:rPr>
                <w:color w:val="000000"/>
              </w:rPr>
            </w:pPr>
            <w:r>
              <w:rPr>
                <w:color w:val="000000"/>
              </w:rPr>
              <w:t>20206-80-8</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09" w14:textId="77777777" w:rsidR="00AA41ED" w:rsidRDefault="00721638">
            <w:pPr>
              <w:widowControl w:val="0"/>
              <w:shd w:val="clear" w:color="auto" w:fill="FFFFFF"/>
              <w:jc w:val="center"/>
              <w:rPr>
                <w:color w:val="000000"/>
              </w:rPr>
            </w:pPr>
            <w:r>
              <w:rPr>
                <w:color w:val="000000"/>
              </w:rPr>
              <w:t>0,5</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0A"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0B"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0C"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0D"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0E" w14:textId="77777777" w:rsidR="00AA41ED" w:rsidRDefault="00721638">
            <w:pPr>
              <w:widowControl w:val="0"/>
              <w:shd w:val="clear" w:color="auto" w:fill="FFFFFF"/>
              <w:jc w:val="center"/>
              <w:rPr>
                <w:color w:val="000000"/>
              </w:rPr>
            </w:pPr>
            <w:r>
              <w:rPr>
                <w:color w:val="000000"/>
              </w:rPr>
              <w:t>-</w:t>
            </w:r>
          </w:p>
        </w:tc>
        <w:tc>
          <w:tcPr>
            <w:tcW w:w="873" w:type="dxa"/>
            <w:tcBorders>
              <w:top w:val="single" w:sz="6" w:space="0" w:color="auto"/>
              <w:left w:val="single" w:sz="6" w:space="0" w:color="auto"/>
              <w:bottom w:val="single" w:sz="6" w:space="0" w:color="auto"/>
              <w:right w:val="single" w:sz="6" w:space="0" w:color="auto"/>
            </w:tcBorders>
            <w:shd w:val="clear" w:color="auto" w:fill="FFFFFF"/>
          </w:tcPr>
          <w:p w14:paraId="3FA63D0F" w14:textId="77777777" w:rsidR="00AA41ED" w:rsidRDefault="00721638">
            <w:pPr>
              <w:widowControl w:val="0"/>
              <w:shd w:val="clear" w:color="auto" w:fill="FFFFFF"/>
              <w:jc w:val="center"/>
              <w:rPr>
                <w:color w:val="000000"/>
              </w:rPr>
            </w:pPr>
            <w:r>
              <w:rPr>
                <w:color w:val="000000"/>
              </w:rPr>
              <w:t>O</w:t>
            </w:r>
          </w:p>
        </w:tc>
      </w:tr>
      <w:tr w:rsidR="00AA41ED" w14:paraId="3FA63D1A"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3D11" w14:textId="77777777" w:rsidR="00AA41ED" w:rsidRDefault="00721638">
            <w:pPr>
              <w:widowControl w:val="0"/>
              <w:shd w:val="clear" w:color="auto" w:fill="FFFFFF"/>
              <w:rPr>
                <w:color w:val="000000"/>
              </w:rPr>
            </w:pPr>
            <w:r>
              <w:rPr>
                <w:color w:val="000000"/>
              </w:rPr>
              <w:t>Bromas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3D12" w14:textId="77777777" w:rsidR="00AA41ED" w:rsidRDefault="00721638">
            <w:pPr>
              <w:widowControl w:val="0"/>
              <w:shd w:val="clear" w:color="auto" w:fill="FFFFFF"/>
              <w:rPr>
                <w:color w:val="000000"/>
              </w:rPr>
            </w:pPr>
            <w:r>
              <w:rPr>
                <w:color w:val="000000"/>
              </w:rPr>
              <w:t>7726-95-6</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13" w14:textId="77777777" w:rsidR="00AA41ED" w:rsidRDefault="00721638">
            <w:pPr>
              <w:widowControl w:val="0"/>
              <w:shd w:val="clear" w:color="auto" w:fill="FFFFFF"/>
              <w:jc w:val="center"/>
              <w:rPr>
                <w:color w:val="000000"/>
              </w:rPr>
            </w:pPr>
            <w:r>
              <w:rPr>
                <w:color w:val="000000"/>
              </w:rPr>
              <w:t>0,7</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14" w14:textId="77777777" w:rsidR="00AA41ED" w:rsidRDefault="00721638">
            <w:pPr>
              <w:widowControl w:val="0"/>
              <w:shd w:val="clear" w:color="auto" w:fill="FFFFFF"/>
              <w:jc w:val="center"/>
              <w:rPr>
                <w:color w:val="000000"/>
              </w:rPr>
            </w:pPr>
            <w:r>
              <w:rPr>
                <w:color w:val="000000"/>
              </w:rPr>
              <w:t>0,1</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15"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16"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17"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18" w14:textId="77777777" w:rsidR="00AA41ED" w:rsidRDefault="00721638">
            <w:pPr>
              <w:widowControl w:val="0"/>
              <w:shd w:val="clear" w:color="auto" w:fill="FFFFFF"/>
              <w:jc w:val="center"/>
              <w:rPr>
                <w:color w:val="000000"/>
              </w:rPr>
            </w:pPr>
            <w:r>
              <w:rPr>
                <w:color w:val="000000"/>
              </w:rPr>
              <w:t>-</w:t>
            </w:r>
          </w:p>
        </w:tc>
        <w:tc>
          <w:tcPr>
            <w:tcW w:w="873" w:type="dxa"/>
            <w:tcBorders>
              <w:top w:val="single" w:sz="6" w:space="0" w:color="auto"/>
              <w:left w:val="single" w:sz="6" w:space="0" w:color="auto"/>
              <w:bottom w:val="single" w:sz="6" w:space="0" w:color="auto"/>
              <w:right w:val="single" w:sz="6" w:space="0" w:color="auto"/>
            </w:tcBorders>
            <w:shd w:val="clear" w:color="auto" w:fill="FFFFFF"/>
          </w:tcPr>
          <w:p w14:paraId="3FA63D19" w14:textId="77777777" w:rsidR="00AA41ED" w:rsidRDefault="00721638">
            <w:pPr>
              <w:widowControl w:val="0"/>
              <w:shd w:val="clear" w:color="auto" w:fill="FFFFFF"/>
              <w:jc w:val="center"/>
              <w:rPr>
                <w:color w:val="000000"/>
              </w:rPr>
            </w:pPr>
            <w:r>
              <w:rPr>
                <w:color w:val="000000"/>
              </w:rPr>
              <w:t>-</w:t>
            </w:r>
          </w:p>
        </w:tc>
      </w:tr>
      <w:tr w:rsidR="00AA41ED" w14:paraId="3FA63D24"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3D1B" w14:textId="77777777" w:rsidR="00AA41ED" w:rsidRDefault="00721638">
            <w:pPr>
              <w:widowControl w:val="0"/>
              <w:shd w:val="clear" w:color="auto" w:fill="FFFFFF"/>
              <w:rPr>
                <w:color w:val="000000"/>
              </w:rPr>
            </w:pPr>
            <w:r>
              <w:rPr>
                <w:color w:val="000000"/>
              </w:rPr>
              <w:t>Brombenzantronas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3D1C" w14:textId="77777777" w:rsidR="00AA41ED" w:rsidRDefault="00721638">
            <w:pPr>
              <w:widowControl w:val="0"/>
              <w:shd w:val="clear" w:color="auto" w:fill="FFFFFF"/>
              <w:rPr>
                <w:color w:val="000000"/>
              </w:rPr>
            </w:pPr>
            <w:r>
              <w:rPr>
                <w:color w:val="000000"/>
              </w:rPr>
              <w:t>81-96-9</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1D" w14:textId="77777777" w:rsidR="00AA41ED" w:rsidRDefault="00721638">
            <w:pPr>
              <w:widowControl w:val="0"/>
              <w:shd w:val="clear" w:color="auto" w:fill="FFFFFF"/>
              <w:jc w:val="center"/>
              <w:rPr>
                <w:color w:val="000000"/>
              </w:rPr>
            </w:pPr>
            <w:r>
              <w:rPr>
                <w:color w:val="000000"/>
              </w:rPr>
              <w:t>0,2</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1E"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1F"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20"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21"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22" w14:textId="77777777" w:rsidR="00AA41ED" w:rsidRDefault="00721638">
            <w:pPr>
              <w:widowControl w:val="0"/>
              <w:shd w:val="clear" w:color="auto" w:fill="FFFFFF"/>
              <w:jc w:val="center"/>
              <w:rPr>
                <w:color w:val="000000"/>
              </w:rPr>
            </w:pPr>
            <w:r>
              <w:rPr>
                <w:color w:val="000000"/>
              </w:rPr>
              <w:t>-</w:t>
            </w:r>
          </w:p>
        </w:tc>
        <w:tc>
          <w:tcPr>
            <w:tcW w:w="873" w:type="dxa"/>
            <w:tcBorders>
              <w:top w:val="single" w:sz="6" w:space="0" w:color="auto"/>
              <w:left w:val="single" w:sz="6" w:space="0" w:color="auto"/>
              <w:bottom w:val="single" w:sz="6" w:space="0" w:color="auto"/>
              <w:right w:val="single" w:sz="6" w:space="0" w:color="auto"/>
            </w:tcBorders>
            <w:shd w:val="clear" w:color="auto" w:fill="FFFFFF"/>
          </w:tcPr>
          <w:p w14:paraId="3FA63D23" w14:textId="77777777" w:rsidR="00AA41ED" w:rsidRDefault="00721638">
            <w:pPr>
              <w:widowControl w:val="0"/>
              <w:shd w:val="clear" w:color="auto" w:fill="FFFFFF"/>
              <w:jc w:val="center"/>
              <w:rPr>
                <w:color w:val="000000"/>
              </w:rPr>
            </w:pPr>
            <w:r>
              <w:rPr>
                <w:color w:val="000000"/>
              </w:rPr>
              <w:t>-</w:t>
            </w:r>
          </w:p>
        </w:tc>
      </w:tr>
      <w:tr w:rsidR="00AA41ED" w14:paraId="3FA63D2E"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3D25" w14:textId="77777777" w:rsidR="00AA41ED" w:rsidRDefault="00721638">
            <w:pPr>
              <w:widowControl w:val="0"/>
              <w:shd w:val="clear" w:color="auto" w:fill="FFFFFF"/>
              <w:rPr>
                <w:color w:val="000000"/>
              </w:rPr>
            </w:pPr>
            <w:r>
              <w:rPr>
                <w:color w:val="000000"/>
              </w:rPr>
              <w:t>Brombenzenas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3D26" w14:textId="77777777" w:rsidR="00AA41ED" w:rsidRDefault="00721638">
            <w:pPr>
              <w:widowControl w:val="0"/>
              <w:shd w:val="clear" w:color="auto" w:fill="FFFFFF"/>
              <w:rPr>
                <w:color w:val="000000"/>
              </w:rPr>
            </w:pPr>
            <w:r>
              <w:rPr>
                <w:color w:val="000000"/>
              </w:rPr>
              <w:t>108-86-1</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27" w14:textId="77777777" w:rsidR="00AA41ED" w:rsidRDefault="00721638">
            <w:pPr>
              <w:widowControl w:val="0"/>
              <w:shd w:val="clear" w:color="auto" w:fill="FFFFFF"/>
              <w:jc w:val="center"/>
              <w:rPr>
                <w:color w:val="000000"/>
              </w:rPr>
            </w:pPr>
            <w:r>
              <w:rPr>
                <w:color w:val="000000"/>
              </w:rPr>
              <w:t>3</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28"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29"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2A"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2B"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2C" w14:textId="77777777" w:rsidR="00AA41ED" w:rsidRDefault="00721638">
            <w:pPr>
              <w:widowControl w:val="0"/>
              <w:shd w:val="clear" w:color="auto" w:fill="FFFFFF"/>
              <w:jc w:val="center"/>
              <w:rPr>
                <w:color w:val="000000"/>
              </w:rPr>
            </w:pPr>
            <w:r>
              <w:rPr>
                <w:color w:val="000000"/>
              </w:rPr>
              <w:t>-</w:t>
            </w:r>
          </w:p>
        </w:tc>
        <w:tc>
          <w:tcPr>
            <w:tcW w:w="873" w:type="dxa"/>
            <w:tcBorders>
              <w:top w:val="single" w:sz="6" w:space="0" w:color="auto"/>
              <w:left w:val="single" w:sz="6" w:space="0" w:color="auto"/>
              <w:bottom w:val="single" w:sz="6" w:space="0" w:color="auto"/>
              <w:right w:val="single" w:sz="6" w:space="0" w:color="auto"/>
            </w:tcBorders>
            <w:shd w:val="clear" w:color="auto" w:fill="FFFFFF"/>
          </w:tcPr>
          <w:p w14:paraId="3FA63D2D" w14:textId="77777777" w:rsidR="00AA41ED" w:rsidRDefault="00721638">
            <w:pPr>
              <w:widowControl w:val="0"/>
              <w:shd w:val="clear" w:color="auto" w:fill="FFFFFF"/>
              <w:jc w:val="center"/>
              <w:rPr>
                <w:color w:val="000000"/>
              </w:rPr>
            </w:pPr>
            <w:r>
              <w:rPr>
                <w:color w:val="000000"/>
              </w:rPr>
              <w:t>-</w:t>
            </w:r>
          </w:p>
        </w:tc>
      </w:tr>
      <w:tr w:rsidR="00AA41ED" w14:paraId="3FA63D38"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3D2F" w14:textId="77777777" w:rsidR="00AA41ED" w:rsidRDefault="00721638">
            <w:pPr>
              <w:widowControl w:val="0"/>
              <w:shd w:val="clear" w:color="auto" w:fill="FFFFFF"/>
              <w:rPr>
                <w:color w:val="000000"/>
              </w:rPr>
            </w:pPr>
            <w:r>
              <w:rPr>
                <w:color w:val="000000"/>
              </w:rPr>
              <w:t>Brombutanas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3D30" w14:textId="77777777" w:rsidR="00AA41ED" w:rsidRDefault="00721638">
            <w:pPr>
              <w:widowControl w:val="0"/>
              <w:shd w:val="clear" w:color="auto" w:fill="FFFFFF"/>
              <w:rPr>
                <w:color w:val="000000"/>
              </w:rPr>
            </w:pPr>
            <w:r>
              <w:rPr>
                <w:color w:val="000000"/>
              </w:rPr>
              <w:t>109-65-9</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31" w14:textId="77777777" w:rsidR="00AA41ED" w:rsidRDefault="00721638">
            <w:pPr>
              <w:widowControl w:val="0"/>
              <w:shd w:val="clear" w:color="auto" w:fill="FFFFFF"/>
              <w:jc w:val="center"/>
              <w:rPr>
                <w:color w:val="000000"/>
              </w:rPr>
            </w:pPr>
            <w:r>
              <w:rPr>
                <w:color w:val="000000"/>
              </w:rPr>
              <w:t>0,3</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32"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33"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34"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35"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36" w14:textId="77777777" w:rsidR="00AA41ED" w:rsidRDefault="00721638">
            <w:pPr>
              <w:widowControl w:val="0"/>
              <w:shd w:val="clear" w:color="auto" w:fill="FFFFFF"/>
              <w:jc w:val="center"/>
              <w:rPr>
                <w:color w:val="000000"/>
              </w:rPr>
            </w:pPr>
            <w:r>
              <w:rPr>
                <w:color w:val="000000"/>
              </w:rPr>
              <w:t>-</w:t>
            </w:r>
          </w:p>
        </w:tc>
        <w:tc>
          <w:tcPr>
            <w:tcW w:w="873" w:type="dxa"/>
            <w:tcBorders>
              <w:top w:val="single" w:sz="6" w:space="0" w:color="auto"/>
              <w:left w:val="single" w:sz="6" w:space="0" w:color="auto"/>
              <w:bottom w:val="single" w:sz="6" w:space="0" w:color="auto"/>
              <w:right w:val="single" w:sz="6" w:space="0" w:color="auto"/>
            </w:tcBorders>
            <w:shd w:val="clear" w:color="auto" w:fill="FFFFFF"/>
          </w:tcPr>
          <w:p w14:paraId="3FA63D37" w14:textId="77777777" w:rsidR="00AA41ED" w:rsidRDefault="00721638">
            <w:pPr>
              <w:widowControl w:val="0"/>
              <w:shd w:val="clear" w:color="auto" w:fill="FFFFFF"/>
              <w:jc w:val="center"/>
              <w:rPr>
                <w:color w:val="000000"/>
              </w:rPr>
            </w:pPr>
            <w:r>
              <w:rPr>
                <w:color w:val="000000"/>
              </w:rPr>
              <w:t>O</w:t>
            </w:r>
          </w:p>
        </w:tc>
      </w:tr>
      <w:tr w:rsidR="00AA41ED" w14:paraId="3FA63D43"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3D39" w14:textId="77777777" w:rsidR="00AA41ED" w:rsidRDefault="00721638">
            <w:pPr>
              <w:widowControl w:val="0"/>
              <w:shd w:val="clear" w:color="auto" w:fill="FFFFFF"/>
              <w:rPr>
                <w:color w:val="000000"/>
              </w:rPr>
            </w:pPr>
            <w:r>
              <w:rPr>
                <w:color w:val="000000"/>
              </w:rPr>
              <w:t>Bromfenolis (orto-, paraizomerai)</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3D3A" w14:textId="77777777" w:rsidR="00AA41ED" w:rsidRDefault="00721638">
            <w:pPr>
              <w:widowControl w:val="0"/>
              <w:shd w:val="clear" w:color="auto" w:fill="FFFFFF"/>
              <w:rPr>
                <w:color w:val="000000"/>
              </w:rPr>
            </w:pPr>
            <w:r>
              <w:rPr>
                <w:color w:val="000000"/>
              </w:rPr>
              <w:t xml:space="preserve">95-56-7 </w:t>
            </w:r>
          </w:p>
          <w:p w14:paraId="3FA63D3B" w14:textId="77777777" w:rsidR="00AA41ED" w:rsidRDefault="00721638">
            <w:pPr>
              <w:widowControl w:val="0"/>
              <w:shd w:val="clear" w:color="auto" w:fill="FFFFFF"/>
              <w:rPr>
                <w:color w:val="000000"/>
              </w:rPr>
            </w:pPr>
            <w:r>
              <w:rPr>
                <w:color w:val="000000"/>
              </w:rPr>
              <w:t>106-41-2</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3C" w14:textId="77777777" w:rsidR="00AA41ED" w:rsidRDefault="00721638">
            <w:pPr>
              <w:widowControl w:val="0"/>
              <w:shd w:val="clear" w:color="auto" w:fill="FFFFFF"/>
              <w:jc w:val="center"/>
              <w:rPr>
                <w:color w:val="000000"/>
              </w:rPr>
            </w:pPr>
            <w:r>
              <w:rPr>
                <w:color w:val="000000"/>
              </w:rPr>
              <w:t>0,3</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3D"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3E"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3F"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40"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41" w14:textId="77777777" w:rsidR="00AA41ED" w:rsidRDefault="00721638">
            <w:pPr>
              <w:widowControl w:val="0"/>
              <w:shd w:val="clear" w:color="auto" w:fill="FFFFFF"/>
              <w:jc w:val="center"/>
              <w:rPr>
                <w:color w:val="000000"/>
              </w:rPr>
            </w:pPr>
            <w:r>
              <w:rPr>
                <w:color w:val="000000"/>
              </w:rPr>
              <w:t>-</w:t>
            </w:r>
          </w:p>
        </w:tc>
        <w:tc>
          <w:tcPr>
            <w:tcW w:w="873" w:type="dxa"/>
            <w:tcBorders>
              <w:top w:val="single" w:sz="6" w:space="0" w:color="auto"/>
              <w:left w:val="single" w:sz="6" w:space="0" w:color="auto"/>
              <w:bottom w:val="single" w:sz="6" w:space="0" w:color="auto"/>
              <w:right w:val="single" w:sz="6" w:space="0" w:color="auto"/>
            </w:tcBorders>
            <w:shd w:val="clear" w:color="auto" w:fill="FFFFFF"/>
          </w:tcPr>
          <w:p w14:paraId="3FA63D42" w14:textId="77777777" w:rsidR="00AA41ED" w:rsidRDefault="00721638">
            <w:pPr>
              <w:widowControl w:val="0"/>
              <w:shd w:val="clear" w:color="auto" w:fill="FFFFFF"/>
              <w:jc w:val="center"/>
              <w:rPr>
                <w:color w:val="000000"/>
              </w:rPr>
            </w:pPr>
            <w:r>
              <w:rPr>
                <w:color w:val="000000"/>
              </w:rPr>
              <w:t>O</w:t>
            </w:r>
          </w:p>
        </w:tc>
      </w:tr>
      <w:tr w:rsidR="00AA41ED" w14:paraId="3FA63D4D"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3D44" w14:textId="77777777" w:rsidR="00AA41ED" w:rsidRDefault="00721638">
            <w:pPr>
              <w:widowControl w:val="0"/>
              <w:shd w:val="clear" w:color="auto" w:fill="FFFFFF"/>
              <w:rPr>
                <w:color w:val="000000"/>
              </w:rPr>
            </w:pPr>
            <w:r>
              <w:rPr>
                <w:color w:val="000000"/>
              </w:rPr>
              <w:t>2-brom-1,1, 1-trifluor-2-chloretanas (halotanas, fluotanas)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3D45" w14:textId="77777777" w:rsidR="00AA41ED" w:rsidRDefault="00721638">
            <w:pPr>
              <w:widowControl w:val="0"/>
              <w:shd w:val="clear" w:color="auto" w:fill="FFFFFF"/>
              <w:rPr>
                <w:color w:val="000000"/>
              </w:rPr>
            </w:pPr>
            <w:r>
              <w:rPr>
                <w:color w:val="000000"/>
              </w:rPr>
              <w:t>151-67-7</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46" w14:textId="77777777" w:rsidR="00AA41ED" w:rsidRDefault="00721638">
            <w:pPr>
              <w:widowControl w:val="0"/>
              <w:shd w:val="clear" w:color="auto" w:fill="FFFFFF"/>
              <w:jc w:val="center"/>
              <w:rPr>
                <w:color w:val="000000"/>
              </w:rPr>
            </w:pPr>
            <w:r>
              <w:rPr>
                <w:color w:val="000000"/>
              </w:rPr>
              <w:t>40</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47" w14:textId="77777777" w:rsidR="00AA41ED" w:rsidRDefault="00721638">
            <w:pPr>
              <w:widowControl w:val="0"/>
              <w:shd w:val="clear" w:color="auto" w:fill="FFFFFF"/>
              <w:jc w:val="center"/>
              <w:rPr>
                <w:color w:val="000000"/>
              </w:rPr>
            </w:pPr>
            <w:r>
              <w:rPr>
                <w:color w:val="000000"/>
              </w:rPr>
              <w:t>5</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48" w14:textId="77777777" w:rsidR="00AA41ED" w:rsidRDefault="00721638">
            <w:pPr>
              <w:widowControl w:val="0"/>
              <w:shd w:val="clear" w:color="auto" w:fill="FFFFFF"/>
              <w:jc w:val="center"/>
              <w:rPr>
                <w:color w:val="000000"/>
              </w:rPr>
            </w:pPr>
            <w:r>
              <w:rPr>
                <w:color w:val="000000"/>
              </w:rPr>
              <w:t>80</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49" w14:textId="77777777" w:rsidR="00AA41ED" w:rsidRDefault="00721638">
            <w:pPr>
              <w:widowControl w:val="0"/>
              <w:shd w:val="clear" w:color="auto" w:fill="FFFFFF"/>
              <w:jc w:val="center"/>
              <w:rPr>
                <w:color w:val="000000"/>
              </w:rPr>
            </w:pPr>
            <w:r>
              <w:rPr>
                <w:color w:val="000000"/>
              </w:rPr>
              <w:t>10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4A"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4B" w14:textId="77777777" w:rsidR="00AA41ED" w:rsidRDefault="00721638">
            <w:pPr>
              <w:widowControl w:val="0"/>
              <w:shd w:val="clear" w:color="auto" w:fill="FFFFFF"/>
              <w:jc w:val="center"/>
              <w:rPr>
                <w:color w:val="000000"/>
              </w:rPr>
            </w:pPr>
            <w:r>
              <w:rPr>
                <w:color w:val="000000"/>
              </w:rPr>
              <w:t>-</w:t>
            </w:r>
          </w:p>
        </w:tc>
        <w:tc>
          <w:tcPr>
            <w:tcW w:w="873" w:type="dxa"/>
            <w:tcBorders>
              <w:top w:val="single" w:sz="6" w:space="0" w:color="auto"/>
              <w:left w:val="single" w:sz="6" w:space="0" w:color="auto"/>
              <w:bottom w:val="single" w:sz="6" w:space="0" w:color="auto"/>
              <w:right w:val="single" w:sz="6" w:space="0" w:color="auto"/>
            </w:tcBorders>
            <w:shd w:val="clear" w:color="auto" w:fill="FFFFFF"/>
            <w:vAlign w:val="center"/>
          </w:tcPr>
          <w:p w14:paraId="3FA63D4C" w14:textId="77777777" w:rsidR="00AA41ED" w:rsidRDefault="00721638">
            <w:pPr>
              <w:widowControl w:val="0"/>
              <w:shd w:val="clear" w:color="auto" w:fill="FFFFFF"/>
              <w:jc w:val="center"/>
              <w:rPr>
                <w:color w:val="000000"/>
              </w:rPr>
            </w:pPr>
            <w:r>
              <w:rPr>
                <w:bCs/>
                <w:color w:val="000000"/>
              </w:rPr>
              <w:t>-</w:t>
            </w:r>
          </w:p>
        </w:tc>
      </w:tr>
      <w:tr w:rsidR="00AA41ED" w14:paraId="3FA63D57"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3D4E" w14:textId="77777777" w:rsidR="00AA41ED" w:rsidRDefault="00721638">
            <w:pPr>
              <w:widowControl w:val="0"/>
              <w:shd w:val="clear" w:color="auto" w:fill="FFFFFF"/>
              <w:rPr>
                <w:color w:val="000000"/>
              </w:rPr>
            </w:pPr>
            <w:r>
              <w:rPr>
                <w:color w:val="000000"/>
              </w:rPr>
              <w:t xml:space="preserve">Bromoformas </w:t>
            </w:r>
            <w:r>
              <w:rPr>
                <w:color w:val="000000"/>
              </w:rPr>
              <w:t>(tribrommetanas)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3D4F" w14:textId="77777777" w:rsidR="00AA41ED" w:rsidRDefault="00721638">
            <w:pPr>
              <w:widowControl w:val="0"/>
              <w:shd w:val="clear" w:color="auto" w:fill="FFFFFF"/>
              <w:rPr>
                <w:color w:val="000000"/>
              </w:rPr>
            </w:pPr>
            <w:r>
              <w:rPr>
                <w:color w:val="000000"/>
              </w:rPr>
              <w:t>75-25-2</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50" w14:textId="77777777" w:rsidR="00AA41ED" w:rsidRDefault="00721638">
            <w:pPr>
              <w:widowControl w:val="0"/>
              <w:shd w:val="clear" w:color="auto" w:fill="FFFFFF"/>
              <w:jc w:val="center"/>
              <w:rPr>
                <w:color w:val="000000"/>
              </w:rPr>
            </w:pPr>
            <w:r>
              <w:rPr>
                <w:color w:val="000000"/>
              </w:rPr>
              <w:t>5</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51"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52"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53"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54"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55" w14:textId="77777777" w:rsidR="00AA41ED" w:rsidRDefault="00721638">
            <w:pPr>
              <w:widowControl w:val="0"/>
              <w:shd w:val="clear" w:color="auto" w:fill="FFFFFF"/>
              <w:jc w:val="center"/>
              <w:rPr>
                <w:color w:val="000000"/>
              </w:rPr>
            </w:pPr>
            <w:r>
              <w:rPr>
                <w:color w:val="000000"/>
              </w:rPr>
              <w:t>-</w:t>
            </w:r>
          </w:p>
        </w:tc>
        <w:tc>
          <w:tcPr>
            <w:tcW w:w="873" w:type="dxa"/>
            <w:tcBorders>
              <w:top w:val="single" w:sz="6" w:space="0" w:color="auto"/>
              <w:left w:val="single" w:sz="6" w:space="0" w:color="auto"/>
              <w:bottom w:val="single" w:sz="6" w:space="0" w:color="auto"/>
              <w:right w:val="single" w:sz="6" w:space="0" w:color="auto"/>
            </w:tcBorders>
            <w:shd w:val="clear" w:color="auto" w:fill="FFFFFF"/>
            <w:vAlign w:val="center"/>
          </w:tcPr>
          <w:p w14:paraId="3FA63D56" w14:textId="77777777" w:rsidR="00AA41ED" w:rsidRDefault="00721638">
            <w:pPr>
              <w:widowControl w:val="0"/>
              <w:shd w:val="clear" w:color="auto" w:fill="FFFFFF"/>
              <w:jc w:val="center"/>
              <w:rPr>
                <w:color w:val="000000"/>
              </w:rPr>
            </w:pPr>
            <w:r>
              <w:rPr>
                <w:bCs/>
                <w:color w:val="000000"/>
              </w:rPr>
              <w:t>-</w:t>
            </w:r>
          </w:p>
        </w:tc>
      </w:tr>
      <w:tr w:rsidR="00AA41ED" w14:paraId="3FA63D61"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3D58" w14:textId="77777777" w:rsidR="00AA41ED" w:rsidRDefault="00721638">
            <w:pPr>
              <w:widowControl w:val="0"/>
              <w:shd w:val="clear" w:color="auto" w:fill="FFFFFF"/>
              <w:rPr>
                <w:color w:val="000000"/>
              </w:rPr>
            </w:pPr>
            <w:r>
              <w:rPr>
                <w:color w:val="000000"/>
              </w:rPr>
              <w:t>2-brompentanas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3D59" w14:textId="77777777" w:rsidR="00AA41ED" w:rsidRDefault="00721638">
            <w:pPr>
              <w:widowControl w:val="0"/>
              <w:shd w:val="clear" w:color="auto" w:fill="FFFFFF"/>
              <w:rPr>
                <w:color w:val="000000"/>
              </w:rPr>
            </w:pPr>
            <w:r>
              <w:rPr>
                <w:color w:val="000000"/>
              </w:rPr>
              <w:t>107-81-3</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5A" w14:textId="77777777" w:rsidR="00AA41ED" w:rsidRDefault="00721638">
            <w:pPr>
              <w:widowControl w:val="0"/>
              <w:shd w:val="clear" w:color="auto" w:fill="FFFFFF"/>
              <w:jc w:val="center"/>
              <w:rPr>
                <w:color w:val="000000"/>
              </w:rPr>
            </w:pPr>
            <w:r>
              <w:rPr>
                <w:color w:val="000000"/>
              </w:rPr>
              <w:t>5</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5B"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5C"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5D"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5E"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5F" w14:textId="77777777" w:rsidR="00AA41ED" w:rsidRDefault="00721638">
            <w:pPr>
              <w:widowControl w:val="0"/>
              <w:shd w:val="clear" w:color="auto" w:fill="FFFFFF"/>
              <w:jc w:val="center"/>
              <w:rPr>
                <w:color w:val="000000"/>
              </w:rPr>
            </w:pPr>
            <w:r>
              <w:rPr>
                <w:color w:val="000000"/>
              </w:rPr>
              <w:t>-</w:t>
            </w:r>
          </w:p>
        </w:tc>
        <w:tc>
          <w:tcPr>
            <w:tcW w:w="873" w:type="dxa"/>
            <w:tcBorders>
              <w:top w:val="single" w:sz="6" w:space="0" w:color="auto"/>
              <w:left w:val="single" w:sz="6" w:space="0" w:color="auto"/>
              <w:bottom w:val="single" w:sz="6" w:space="0" w:color="auto"/>
              <w:right w:val="single" w:sz="6" w:space="0" w:color="auto"/>
            </w:tcBorders>
            <w:shd w:val="clear" w:color="auto" w:fill="FFFFFF"/>
          </w:tcPr>
          <w:p w14:paraId="3FA63D60" w14:textId="77777777" w:rsidR="00AA41ED" w:rsidRDefault="00721638">
            <w:pPr>
              <w:widowControl w:val="0"/>
              <w:shd w:val="clear" w:color="auto" w:fill="FFFFFF"/>
              <w:jc w:val="center"/>
              <w:rPr>
                <w:color w:val="000000"/>
              </w:rPr>
            </w:pPr>
            <w:r>
              <w:rPr>
                <w:bCs/>
                <w:color w:val="000000"/>
              </w:rPr>
              <w:t>o</w:t>
            </w:r>
          </w:p>
        </w:tc>
      </w:tr>
      <w:tr w:rsidR="00AA41ED" w14:paraId="3FA63D6B"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3D62" w14:textId="77777777" w:rsidR="00AA41ED" w:rsidRDefault="00721638">
            <w:pPr>
              <w:widowControl w:val="0"/>
              <w:shd w:val="clear" w:color="auto" w:fill="FFFFFF"/>
              <w:rPr>
                <w:color w:val="000000"/>
              </w:rPr>
            </w:pPr>
            <w:r>
              <w:rPr>
                <w:color w:val="000000"/>
              </w:rPr>
              <w:t>1,3-butadienas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3D63" w14:textId="77777777" w:rsidR="00AA41ED" w:rsidRDefault="00721638">
            <w:pPr>
              <w:widowControl w:val="0"/>
              <w:shd w:val="clear" w:color="auto" w:fill="FFFFFF"/>
              <w:rPr>
                <w:color w:val="000000"/>
              </w:rPr>
            </w:pPr>
            <w:r>
              <w:rPr>
                <w:color w:val="000000"/>
              </w:rPr>
              <w:t>106-99-0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64" w14:textId="77777777" w:rsidR="00AA41ED" w:rsidRDefault="00721638">
            <w:pPr>
              <w:widowControl w:val="0"/>
              <w:shd w:val="clear" w:color="auto" w:fill="FFFFFF"/>
              <w:jc w:val="center"/>
              <w:rPr>
                <w:color w:val="000000"/>
              </w:rPr>
            </w:pPr>
            <w:r>
              <w:rPr>
                <w:color w:val="000000"/>
              </w:rPr>
              <w:t>1</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65" w14:textId="77777777" w:rsidR="00AA41ED" w:rsidRDefault="00721638">
            <w:pPr>
              <w:widowControl w:val="0"/>
              <w:shd w:val="clear" w:color="auto" w:fill="FFFFFF"/>
              <w:jc w:val="center"/>
              <w:rPr>
                <w:color w:val="000000"/>
              </w:rPr>
            </w:pPr>
            <w:r>
              <w:rPr>
                <w:color w:val="000000"/>
              </w:rPr>
              <w:t>0,5</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66" w14:textId="77777777" w:rsidR="00AA41ED" w:rsidRDefault="00721638">
            <w:pPr>
              <w:widowControl w:val="0"/>
              <w:shd w:val="clear" w:color="auto" w:fill="FFFFFF"/>
              <w:jc w:val="center"/>
              <w:rPr>
                <w:color w:val="000000"/>
              </w:rPr>
            </w:pPr>
            <w:r>
              <w:rPr>
                <w:color w:val="000000"/>
              </w:rPr>
              <w:t>10</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67" w14:textId="77777777" w:rsidR="00AA41ED" w:rsidRDefault="00721638">
            <w:pPr>
              <w:widowControl w:val="0"/>
              <w:shd w:val="clear" w:color="auto" w:fill="FFFFFF"/>
              <w:jc w:val="center"/>
              <w:rPr>
                <w:color w:val="000000"/>
              </w:rPr>
            </w:pPr>
            <w:r>
              <w:rPr>
                <w:color w:val="000000"/>
              </w:rPr>
              <w:t>5</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68"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69" w14:textId="77777777" w:rsidR="00AA41ED" w:rsidRDefault="00721638">
            <w:pPr>
              <w:widowControl w:val="0"/>
              <w:shd w:val="clear" w:color="auto" w:fill="FFFFFF"/>
              <w:jc w:val="center"/>
              <w:rPr>
                <w:color w:val="000000"/>
              </w:rPr>
            </w:pPr>
            <w:r>
              <w:rPr>
                <w:color w:val="000000"/>
              </w:rPr>
              <w:t>-</w:t>
            </w:r>
          </w:p>
        </w:tc>
        <w:tc>
          <w:tcPr>
            <w:tcW w:w="873" w:type="dxa"/>
            <w:tcBorders>
              <w:top w:val="single" w:sz="6" w:space="0" w:color="auto"/>
              <w:left w:val="single" w:sz="6" w:space="0" w:color="auto"/>
              <w:bottom w:val="single" w:sz="6" w:space="0" w:color="auto"/>
              <w:right w:val="single" w:sz="6" w:space="0" w:color="auto"/>
            </w:tcBorders>
            <w:shd w:val="clear" w:color="auto" w:fill="FFFFFF"/>
          </w:tcPr>
          <w:p w14:paraId="3FA63D6A" w14:textId="77777777" w:rsidR="00AA41ED" w:rsidRDefault="00721638">
            <w:pPr>
              <w:widowControl w:val="0"/>
              <w:shd w:val="clear" w:color="auto" w:fill="FFFFFF"/>
              <w:jc w:val="center"/>
              <w:rPr>
                <w:color w:val="000000"/>
              </w:rPr>
            </w:pPr>
            <w:r>
              <w:rPr>
                <w:color w:val="000000"/>
              </w:rPr>
              <w:t>K</w:t>
            </w:r>
          </w:p>
        </w:tc>
      </w:tr>
      <w:tr w:rsidR="00AA41ED" w14:paraId="3FA63D75"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3D6C" w14:textId="77777777" w:rsidR="00AA41ED" w:rsidRDefault="00721638">
            <w:pPr>
              <w:widowControl w:val="0"/>
              <w:shd w:val="clear" w:color="auto" w:fill="FFFFFF"/>
              <w:rPr>
                <w:color w:val="000000"/>
              </w:rPr>
            </w:pPr>
            <w:r>
              <w:rPr>
                <w:color w:val="000000"/>
              </w:rPr>
              <w:t>Butanoliai (butilo alkoholiai), išskyrus n-butanolį</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3D6D" w14:textId="77777777" w:rsidR="00AA41ED" w:rsidRDefault="00721638">
            <w:pPr>
              <w:widowControl w:val="0"/>
              <w:shd w:val="clear" w:color="auto" w:fill="FFFFFF"/>
              <w:rPr>
                <w:color w:val="000000"/>
              </w:rPr>
            </w:pPr>
            <w:r>
              <w:rPr>
                <w:color w:val="000000"/>
              </w:rPr>
              <w:t>78-92-2, 75-65-0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6E" w14:textId="77777777" w:rsidR="00AA41ED" w:rsidRDefault="00721638">
            <w:pPr>
              <w:widowControl w:val="0"/>
              <w:shd w:val="clear" w:color="auto" w:fill="FFFFFF"/>
              <w:jc w:val="center"/>
              <w:rPr>
                <w:color w:val="000000"/>
              </w:rPr>
            </w:pPr>
            <w:r>
              <w:rPr>
                <w:color w:val="000000"/>
              </w:rPr>
              <w:t>150</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6F" w14:textId="77777777" w:rsidR="00AA41ED" w:rsidRDefault="00721638">
            <w:pPr>
              <w:widowControl w:val="0"/>
              <w:shd w:val="clear" w:color="auto" w:fill="FFFFFF"/>
              <w:jc w:val="center"/>
              <w:rPr>
                <w:color w:val="000000"/>
              </w:rPr>
            </w:pPr>
            <w:r>
              <w:rPr>
                <w:color w:val="000000"/>
              </w:rPr>
              <w:t>50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70" w14:textId="77777777" w:rsidR="00AA41ED" w:rsidRDefault="00721638">
            <w:pPr>
              <w:widowControl w:val="0"/>
              <w:shd w:val="clear" w:color="auto" w:fill="FFFFFF"/>
              <w:jc w:val="center"/>
              <w:rPr>
                <w:color w:val="000000"/>
              </w:rPr>
            </w:pPr>
            <w:r>
              <w:rPr>
                <w:color w:val="000000"/>
              </w:rPr>
              <w:t>250</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71" w14:textId="77777777" w:rsidR="00AA41ED" w:rsidRDefault="00721638">
            <w:pPr>
              <w:widowControl w:val="0"/>
              <w:shd w:val="clear" w:color="auto" w:fill="FFFFFF"/>
              <w:jc w:val="center"/>
              <w:rPr>
                <w:color w:val="000000"/>
              </w:rPr>
            </w:pPr>
            <w:r>
              <w:rPr>
                <w:color w:val="000000"/>
              </w:rPr>
              <w:t>75</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72"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73" w14:textId="77777777" w:rsidR="00AA41ED" w:rsidRDefault="00721638">
            <w:pPr>
              <w:widowControl w:val="0"/>
              <w:shd w:val="clear" w:color="auto" w:fill="FFFFFF"/>
              <w:jc w:val="center"/>
              <w:rPr>
                <w:color w:val="000000"/>
              </w:rPr>
            </w:pPr>
            <w:r>
              <w:rPr>
                <w:color w:val="000000"/>
              </w:rPr>
              <w:t>-</w:t>
            </w:r>
          </w:p>
        </w:tc>
        <w:tc>
          <w:tcPr>
            <w:tcW w:w="873" w:type="dxa"/>
            <w:tcBorders>
              <w:top w:val="single" w:sz="6" w:space="0" w:color="auto"/>
              <w:left w:val="single" w:sz="6" w:space="0" w:color="auto"/>
              <w:bottom w:val="single" w:sz="6" w:space="0" w:color="auto"/>
              <w:right w:val="single" w:sz="6" w:space="0" w:color="auto"/>
            </w:tcBorders>
            <w:shd w:val="clear" w:color="auto" w:fill="FFFFFF"/>
          </w:tcPr>
          <w:p w14:paraId="3FA63D74" w14:textId="77777777" w:rsidR="00AA41ED" w:rsidRDefault="00721638">
            <w:pPr>
              <w:widowControl w:val="0"/>
              <w:shd w:val="clear" w:color="auto" w:fill="FFFFFF"/>
              <w:jc w:val="center"/>
              <w:rPr>
                <w:color w:val="000000"/>
              </w:rPr>
            </w:pPr>
            <w:r>
              <w:rPr>
                <w:color w:val="000000"/>
              </w:rPr>
              <w:t>O</w:t>
            </w:r>
          </w:p>
        </w:tc>
      </w:tr>
      <w:tr w:rsidR="00AA41ED" w14:paraId="3FA63D7F"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3D76" w14:textId="77777777" w:rsidR="00AA41ED" w:rsidRDefault="00721638">
            <w:pPr>
              <w:widowControl w:val="0"/>
              <w:shd w:val="clear" w:color="auto" w:fill="FFFFFF"/>
              <w:rPr>
                <w:color w:val="000000"/>
              </w:rPr>
            </w:pPr>
            <w:r>
              <w:rPr>
                <w:color w:val="000000"/>
              </w:rPr>
              <w:t>n-butanolis (n-butilo alkoholis)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3D77" w14:textId="77777777" w:rsidR="00AA41ED" w:rsidRDefault="00721638">
            <w:pPr>
              <w:widowControl w:val="0"/>
              <w:shd w:val="clear" w:color="auto" w:fill="FFFFFF"/>
              <w:rPr>
                <w:color w:val="000000"/>
              </w:rPr>
            </w:pPr>
            <w:r>
              <w:rPr>
                <w:color w:val="000000"/>
              </w:rPr>
              <w:t>71-36-3</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78" w14:textId="77777777" w:rsidR="00AA41ED" w:rsidRDefault="00721638">
            <w:pPr>
              <w:widowControl w:val="0"/>
              <w:shd w:val="clear" w:color="auto" w:fill="FFFFFF"/>
              <w:jc w:val="center"/>
              <w:rPr>
                <w:color w:val="000000"/>
              </w:rPr>
            </w:pPr>
            <w:r>
              <w:rPr>
                <w:color w:val="000000"/>
              </w:rPr>
              <w:t>45</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79" w14:textId="77777777" w:rsidR="00AA41ED" w:rsidRDefault="00721638">
            <w:pPr>
              <w:widowControl w:val="0"/>
              <w:shd w:val="clear" w:color="auto" w:fill="FFFFFF"/>
              <w:jc w:val="center"/>
              <w:rPr>
                <w:color w:val="000000"/>
              </w:rPr>
            </w:pPr>
            <w:r>
              <w:rPr>
                <w:color w:val="000000"/>
              </w:rPr>
              <w:t>15</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7A"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7B"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7C" w14:textId="77777777" w:rsidR="00AA41ED" w:rsidRDefault="00721638">
            <w:pPr>
              <w:widowControl w:val="0"/>
              <w:shd w:val="clear" w:color="auto" w:fill="FFFFFF"/>
              <w:jc w:val="center"/>
              <w:rPr>
                <w:color w:val="000000"/>
              </w:rPr>
            </w:pPr>
            <w:r>
              <w:rPr>
                <w:color w:val="000000"/>
              </w:rPr>
              <w:t>90</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7D" w14:textId="77777777" w:rsidR="00AA41ED" w:rsidRDefault="00721638">
            <w:pPr>
              <w:widowControl w:val="0"/>
              <w:shd w:val="clear" w:color="auto" w:fill="FFFFFF"/>
              <w:jc w:val="center"/>
              <w:rPr>
                <w:color w:val="000000"/>
              </w:rPr>
            </w:pPr>
            <w:r>
              <w:rPr>
                <w:color w:val="000000"/>
              </w:rPr>
              <w:t>30</w:t>
            </w:r>
          </w:p>
        </w:tc>
        <w:tc>
          <w:tcPr>
            <w:tcW w:w="873" w:type="dxa"/>
            <w:tcBorders>
              <w:top w:val="single" w:sz="6" w:space="0" w:color="auto"/>
              <w:left w:val="single" w:sz="6" w:space="0" w:color="auto"/>
              <w:bottom w:val="single" w:sz="6" w:space="0" w:color="auto"/>
              <w:right w:val="single" w:sz="6" w:space="0" w:color="auto"/>
            </w:tcBorders>
            <w:shd w:val="clear" w:color="auto" w:fill="FFFFFF"/>
          </w:tcPr>
          <w:p w14:paraId="3FA63D7E" w14:textId="77777777" w:rsidR="00AA41ED" w:rsidRDefault="00721638">
            <w:pPr>
              <w:widowControl w:val="0"/>
              <w:shd w:val="clear" w:color="auto" w:fill="FFFFFF"/>
              <w:jc w:val="center"/>
              <w:rPr>
                <w:color w:val="000000"/>
              </w:rPr>
            </w:pPr>
            <w:r>
              <w:rPr>
                <w:color w:val="000000"/>
              </w:rPr>
              <w:t>Ū O</w:t>
            </w:r>
          </w:p>
        </w:tc>
      </w:tr>
      <w:tr w:rsidR="00AA41ED" w14:paraId="3FA63D89"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3D80" w14:textId="77777777" w:rsidR="00AA41ED" w:rsidRDefault="00721638">
            <w:pPr>
              <w:widowControl w:val="0"/>
              <w:shd w:val="clear" w:color="auto" w:fill="FFFFFF"/>
              <w:rPr>
                <w:color w:val="000000"/>
              </w:rPr>
            </w:pPr>
            <w:r>
              <w:rPr>
                <w:color w:val="000000"/>
              </w:rPr>
              <w:t>Butanonas (metiletilketonas)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3D81" w14:textId="77777777" w:rsidR="00AA41ED" w:rsidRDefault="00721638">
            <w:pPr>
              <w:widowControl w:val="0"/>
              <w:shd w:val="clear" w:color="auto" w:fill="FFFFFF"/>
              <w:rPr>
                <w:color w:val="000000"/>
              </w:rPr>
            </w:pPr>
            <w:r>
              <w:rPr>
                <w:color w:val="000000"/>
              </w:rPr>
              <w:t>78-93 3</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82" w14:textId="77777777" w:rsidR="00AA41ED" w:rsidRDefault="00721638">
            <w:pPr>
              <w:widowControl w:val="0"/>
              <w:shd w:val="clear" w:color="auto" w:fill="FFFFFF"/>
              <w:jc w:val="center"/>
              <w:rPr>
                <w:color w:val="000000"/>
              </w:rPr>
            </w:pPr>
            <w:r>
              <w:rPr>
                <w:color w:val="000000"/>
              </w:rPr>
              <w:t>600</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83" w14:textId="77777777" w:rsidR="00AA41ED" w:rsidRDefault="00721638">
            <w:pPr>
              <w:widowControl w:val="0"/>
              <w:shd w:val="clear" w:color="auto" w:fill="FFFFFF"/>
              <w:jc w:val="center"/>
              <w:rPr>
                <w:color w:val="000000"/>
              </w:rPr>
            </w:pPr>
            <w:r>
              <w:rPr>
                <w:color w:val="000000"/>
              </w:rPr>
              <w:t>200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84" w14:textId="77777777" w:rsidR="00AA41ED" w:rsidRDefault="00721638">
            <w:pPr>
              <w:widowControl w:val="0"/>
              <w:shd w:val="clear" w:color="auto" w:fill="FFFFFF"/>
              <w:jc w:val="center"/>
              <w:rPr>
                <w:color w:val="000000"/>
              </w:rPr>
            </w:pPr>
            <w:r>
              <w:rPr>
                <w:color w:val="000000"/>
              </w:rPr>
              <w:t>900</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85" w14:textId="77777777" w:rsidR="00AA41ED" w:rsidRDefault="00721638">
            <w:pPr>
              <w:widowControl w:val="0"/>
              <w:shd w:val="clear" w:color="auto" w:fill="FFFFFF"/>
              <w:jc w:val="center"/>
              <w:rPr>
                <w:color w:val="000000"/>
              </w:rPr>
            </w:pPr>
            <w:r>
              <w:rPr>
                <w:color w:val="000000"/>
              </w:rPr>
              <w:t>300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86" w14:textId="77777777" w:rsidR="00AA41ED" w:rsidRDefault="00AA41ED">
            <w:pPr>
              <w:widowControl w:val="0"/>
              <w:shd w:val="clear" w:color="auto" w:fill="FFFFFF"/>
              <w:jc w:val="center"/>
              <w:rPr>
                <w:color w:val="000000"/>
              </w:rPr>
            </w:pP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87" w14:textId="77777777" w:rsidR="00AA41ED" w:rsidRDefault="00AA41ED">
            <w:pPr>
              <w:widowControl w:val="0"/>
              <w:shd w:val="clear" w:color="auto" w:fill="FFFFFF"/>
              <w:jc w:val="center"/>
              <w:rPr>
                <w:color w:val="000000"/>
              </w:rPr>
            </w:pPr>
          </w:p>
        </w:tc>
        <w:tc>
          <w:tcPr>
            <w:tcW w:w="873" w:type="dxa"/>
            <w:tcBorders>
              <w:top w:val="single" w:sz="6" w:space="0" w:color="auto"/>
              <w:left w:val="single" w:sz="6" w:space="0" w:color="auto"/>
              <w:bottom w:val="single" w:sz="6" w:space="0" w:color="auto"/>
              <w:right w:val="single" w:sz="6" w:space="0" w:color="auto"/>
            </w:tcBorders>
            <w:shd w:val="clear" w:color="auto" w:fill="FFFFFF"/>
          </w:tcPr>
          <w:p w14:paraId="3FA63D88" w14:textId="77777777" w:rsidR="00AA41ED" w:rsidRDefault="00721638">
            <w:pPr>
              <w:widowControl w:val="0"/>
              <w:shd w:val="clear" w:color="auto" w:fill="FFFFFF"/>
              <w:jc w:val="center"/>
              <w:rPr>
                <w:color w:val="000000"/>
              </w:rPr>
            </w:pPr>
            <w:r>
              <w:rPr>
                <w:color w:val="000000"/>
              </w:rPr>
              <w:t>-</w:t>
            </w:r>
          </w:p>
        </w:tc>
      </w:tr>
      <w:tr w:rsidR="00AA41ED" w14:paraId="3FA63D93"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3D8A" w14:textId="77777777" w:rsidR="00AA41ED" w:rsidRDefault="00721638">
            <w:pPr>
              <w:widowControl w:val="0"/>
              <w:shd w:val="clear" w:color="auto" w:fill="FFFFFF"/>
              <w:rPr>
                <w:color w:val="000000"/>
              </w:rPr>
            </w:pPr>
            <w:r>
              <w:rPr>
                <w:color w:val="000000"/>
              </w:rPr>
              <w:t>Butilaminas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3D8B" w14:textId="77777777" w:rsidR="00AA41ED" w:rsidRDefault="00721638">
            <w:pPr>
              <w:widowControl w:val="0"/>
              <w:shd w:val="clear" w:color="auto" w:fill="FFFFFF"/>
              <w:rPr>
                <w:color w:val="000000"/>
              </w:rPr>
            </w:pPr>
            <w:r>
              <w:rPr>
                <w:color w:val="000000"/>
              </w:rPr>
              <w:t>109-73-3</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8C"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8D"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8E"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8F"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90" w14:textId="77777777" w:rsidR="00AA41ED" w:rsidRDefault="00721638">
            <w:pPr>
              <w:widowControl w:val="0"/>
              <w:shd w:val="clear" w:color="auto" w:fill="FFFFFF"/>
              <w:jc w:val="center"/>
              <w:rPr>
                <w:color w:val="000000"/>
              </w:rPr>
            </w:pPr>
            <w:r>
              <w:rPr>
                <w:color w:val="000000"/>
              </w:rPr>
              <w:t>15</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91" w14:textId="77777777" w:rsidR="00AA41ED" w:rsidRDefault="00721638">
            <w:pPr>
              <w:widowControl w:val="0"/>
              <w:shd w:val="clear" w:color="auto" w:fill="FFFFFF"/>
              <w:jc w:val="center"/>
              <w:rPr>
                <w:color w:val="000000"/>
              </w:rPr>
            </w:pPr>
            <w:r>
              <w:rPr>
                <w:color w:val="000000"/>
              </w:rPr>
              <w:t>5</w:t>
            </w:r>
          </w:p>
        </w:tc>
        <w:tc>
          <w:tcPr>
            <w:tcW w:w="873" w:type="dxa"/>
            <w:tcBorders>
              <w:top w:val="single" w:sz="6" w:space="0" w:color="auto"/>
              <w:left w:val="single" w:sz="6" w:space="0" w:color="auto"/>
              <w:bottom w:val="single" w:sz="6" w:space="0" w:color="auto"/>
              <w:right w:val="single" w:sz="6" w:space="0" w:color="auto"/>
            </w:tcBorders>
            <w:shd w:val="clear" w:color="auto" w:fill="FFFFFF"/>
          </w:tcPr>
          <w:p w14:paraId="3FA63D92" w14:textId="77777777" w:rsidR="00AA41ED" w:rsidRDefault="00721638">
            <w:pPr>
              <w:widowControl w:val="0"/>
              <w:shd w:val="clear" w:color="auto" w:fill="FFFFFF"/>
              <w:jc w:val="center"/>
              <w:rPr>
                <w:color w:val="000000"/>
              </w:rPr>
            </w:pPr>
            <w:r>
              <w:rPr>
                <w:color w:val="000000"/>
              </w:rPr>
              <w:t>Ū J O</w:t>
            </w:r>
          </w:p>
        </w:tc>
      </w:tr>
      <w:tr w:rsidR="00AA41ED" w14:paraId="3FA63D9D"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3D94" w14:textId="77777777" w:rsidR="00AA41ED" w:rsidRDefault="00721638">
            <w:pPr>
              <w:widowControl w:val="0"/>
              <w:shd w:val="clear" w:color="auto" w:fill="FFFFFF"/>
              <w:rPr>
                <w:color w:val="000000"/>
              </w:rPr>
            </w:pPr>
            <w:r>
              <w:rPr>
                <w:color w:val="000000"/>
              </w:rPr>
              <w:t>n-butilglicidileteris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3D95" w14:textId="77777777" w:rsidR="00AA41ED" w:rsidRDefault="00721638">
            <w:pPr>
              <w:widowControl w:val="0"/>
              <w:shd w:val="clear" w:color="auto" w:fill="FFFFFF"/>
              <w:rPr>
                <w:color w:val="000000"/>
              </w:rPr>
            </w:pPr>
            <w:r>
              <w:rPr>
                <w:color w:val="000000"/>
              </w:rPr>
              <w:t>2426-08-6</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96" w14:textId="77777777" w:rsidR="00AA41ED" w:rsidRDefault="00721638">
            <w:pPr>
              <w:widowControl w:val="0"/>
              <w:shd w:val="clear" w:color="auto" w:fill="FFFFFF"/>
              <w:jc w:val="center"/>
              <w:rPr>
                <w:color w:val="000000"/>
              </w:rPr>
            </w:pPr>
            <w:r>
              <w:rPr>
                <w:color w:val="000000"/>
              </w:rPr>
              <w:t>50</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97" w14:textId="77777777" w:rsidR="00AA41ED" w:rsidRDefault="00721638">
            <w:pPr>
              <w:widowControl w:val="0"/>
              <w:shd w:val="clear" w:color="auto" w:fill="FFFFFF"/>
              <w:jc w:val="center"/>
              <w:rPr>
                <w:color w:val="000000"/>
              </w:rPr>
            </w:pPr>
            <w:r>
              <w:rPr>
                <w:color w:val="000000"/>
              </w:rPr>
              <w:t>10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98" w14:textId="77777777" w:rsidR="00AA41ED" w:rsidRDefault="00721638">
            <w:pPr>
              <w:widowControl w:val="0"/>
              <w:shd w:val="clear" w:color="auto" w:fill="FFFFFF"/>
              <w:jc w:val="center"/>
              <w:rPr>
                <w:color w:val="000000"/>
              </w:rPr>
            </w:pPr>
            <w:r>
              <w:rPr>
                <w:color w:val="000000"/>
              </w:rPr>
              <w:t>80</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99" w14:textId="77777777" w:rsidR="00AA41ED" w:rsidRDefault="00721638">
            <w:pPr>
              <w:widowControl w:val="0"/>
              <w:shd w:val="clear" w:color="auto" w:fill="FFFFFF"/>
              <w:jc w:val="center"/>
              <w:rPr>
                <w:color w:val="000000"/>
              </w:rPr>
            </w:pPr>
            <w:r>
              <w:rPr>
                <w:color w:val="000000"/>
              </w:rPr>
              <w:t>15</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9A"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9B" w14:textId="77777777" w:rsidR="00AA41ED" w:rsidRDefault="00721638">
            <w:pPr>
              <w:widowControl w:val="0"/>
              <w:shd w:val="clear" w:color="auto" w:fill="FFFFFF"/>
              <w:jc w:val="center"/>
              <w:rPr>
                <w:color w:val="000000"/>
              </w:rPr>
            </w:pPr>
            <w:r>
              <w:rPr>
                <w:color w:val="000000"/>
              </w:rPr>
              <w:t>-</w:t>
            </w:r>
          </w:p>
        </w:tc>
        <w:tc>
          <w:tcPr>
            <w:tcW w:w="873" w:type="dxa"/>
            <w:tcBorders>
              <w:top w:val="single" w:sz="6" w:space="0" w:color="auto"/>
              <w:left w:val="single" w:sz="6" w:space="0" w:color="auto"/>
              <w:bottom w:val="single" w:sz="6" w:space="0" w:color="auto"/>
              <w:right w:val="single" w:sz="6" w:space="0" w:color="auto"/>
            </w:tcBorders>
            <w:shd w:val="clear" w:color="auto" w:fill="FFFFFF"/>
          </w:tcPr>
          <w:p w14:paraId="3FA63D9C" w14:textId="77777777" w:rsidR="00AA41ED" w:rsidRDefault="00721638">
            <w:pPr>
              <w:widowControl w:val="0"/>
              <w:shd w:val="clear" w:color="auto" w:fill="FFFFFF"/>
              <w:jc w:val="center"/>
              <w:rPr>
                <w:color w:val="000000"/>
              </w:rPr>
            </w:pPr>
            <w:r>
              <w:rPr>
                <w:color w:val="000000"/>
              </w:rPr>
              <w:t>J</w:t>
            </w:r>
          </w:p>
        </w:tc>
      </w:tr>
      <w:tr w:rsidR="00AA41ED" w14:paraId="3FA63DA7"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3D9E" w14:textId="77777777" w:rsidR="00AA41ED" w:rsidRDefault="00721638">
            <w:pPr>
              <w:widowControl w:val="0"/>
              <w:shd w:val="clear" w:color="auto" w:fill="FFFFFF"/>
              <w:rPr>
                <w:color w:val="000000"/>
              </w:rPr>
            </w:pPr>
            <w:r>
              <w:rPr>
                <w:color w:val="000000"/>
              </w:rPr>
              <w:t>Butilnitritas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3D9F" w14:textId="77777777" w:rsidR="00AA41ED" w:rsidRDefault="00721638">
            <w:pPr>
              <w:widowControl w:val="0"/>
              <w:shd w:val="clear" w:color="auto" w:fill="FFFFFF"/>
              <w:rPr>
                <w:color w:val="000000"/>
              </w:rPr>
            </w:pPr>
            <w:r>
              <w:rPr>
                <w:color w:val="000000"/>
              </w:rPr>
              <w:t>544-16-1</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A0" w14:textId="77777777" w:rsidR="00AA41ED" w:rsidRDefault="00721638">
            <w:pPr>
              <w:widowControl w:val="0"/>
              <w:shd w:val="clear" w:color="auto" w:fill="FFFFFF"/>
              <w:jc w:val="center"/>
              <w:rPr>
                <w:color w:val="000000"/>
              </w:rPr>
            </w:pPr>
            <w:r>
              <w:rPr>
                <w:color w:val="000000"/>
              </w:rPr>
              <w:t>1</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A1"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A2"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A3"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A4"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A5" w14:textId="77777777" w:rsidR="00AA41ED" w:rsidRDefault="00721638">
            <w:pPr>
              <w:widowControl w:val="0"/>
              <w:shd w:val="clear" w:color="auto" w:fill="FFFFFF"/>
              <w:jc w:val="center"/>
              <w:rPr>
                <w:color w:val="000000"/>
              </w:rPr>
            </w:pPr>
            <w:r>
              <w:rPr>
                <w:color w:val="000000"/>
              </w:rPr>
              <w:t>-</w:t>
            </w:r>
          </w:p>
        </w:tc>
        <w:tc>
          <w:tcPr>
            <w:tcW w:w="873" w:type="dxa"/>
            <w:tcBorders>
              <w:top w:val="single" w:sz="6" w:space="0" w:color="auto"/>
              <w:left w:val="single" w:sz="6" w:space="0" w:color="auto"/>
              <w:bottom w:val="single" w:sz="6" w:space="0" w:color="auto"/>
              <w:right w:val="single" w:sz="6" w:space="0" w:color="auto"/>
            </w:tcBorders>
            <w:shd w:val="clear" w:color="auto" w:fill="FFFFFF"/>
          </w:tcPr>
          <w:p w14:paraId="3FA63DA6" w14:textId="77777777" w:rsidR="00AA41ED" w:rsidRDefault="00721638">
            <w:pPr>
              <w:widowControl w:val="0"/>
              <w:shd w:val="clear" w:color="auto" w:fill="FFFFFF"/>
              <w:jc w:val="center"/>
              <w:rPr>
                <w:color w:val="000000"/>
              </w:rPr>
            </w:pPr>
            <w:r>
              <w:rPr>
                <w:color w:val="000000"/>
              </w:rPr>
              <w:t>-</w:t>
            </w:r>
          </w:p>
        </w:tc>
      </w:tr>
      <w:tr w:rsidR="00AA41ED" w14:paraId="3FA63DB1"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3DA8" w14:textId="77777777" w:rsidR="00AA41ED" w:rsidRDefault="00721638">
            <w:pPr>
              <w:widowControl w:val="0"/>
              <w:shd w:val="clear" w:color="auto" w:fill="FFFFFF"/>
              <w:rPr>
                <w:color w:val="000000"/>
              </w:rPr>
            </w:pPr>
            <w:r>
              <w:rPr>
                <w:color w:val="000000"/>
              </w:rPr>
              <w:t>Butilo (tretinio) hidroperoksidas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3DA9" w14:textId="77777777" w:rsidR="00AA41ED" w:rsidRDefault="00721638">
            <w:pPr>
              <w:widowControl w:val="0"/>
              <w:shd w:val="clear" w:color="auto" w:fill="FFFFFF"/>
              <w:rPr>
                <w:color w:val="000000"/>
              </w:rPr>
            </w:pPr>
            <w:r>
              <w:rPr>
                <w:color w:val="000000"/>
              </w:rPr>
              <w:t>75-91-2</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AA" w14:textId="77777777" w:rsidR="00AA41ED" w:rsidRDefault="00721638">
            <w:pPr>
              <w:widowControl w:val="0"/>
              <w:shd w:val="clear" w:color="auto" w:fill="FFFFFF"/>
              <w:jc w:val="center"/>
              <w:rPr>
                <w:color w:val="000000"/>
              </w:rPr>
            </w:pPr>
            <w:r>
              <w:rPr>
                <w:color w:val="000000"/>
              </w:rPr>
              <w:t>5</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AB"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AC"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AD"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AE"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AF" w14:textId="77777777" w:rsidR="00AA41ED" w:rsidRDefault="00721638">
            <w:pPr>
              <w:widowControl w:val="0"/>
              <w:shd w:val="clear" w:color="auto" w:fill="FFFFFF"/>
              <w:jc w:val="center"/>
              <w:rPr>
                <w:color w:val="000000"/>
              </w:rPr>
            </w:pPr>
            <w:r>
              <w:rPr>
                <w:color w:val="000000"/>
              </w:rPr>
              <w:t>-</w:t>
            </w:r>
          </w:p>
        </w:tc>
        <w:tc>
          <w:tcPr>
            <w:tcW w:w="873" w:type="dxa"/>
            <w:tcBorders>
              <w:top w:val="single" w:sz="6" w:space="0" w:color="auto"/>
              <w:left w:val="single" w:sz="6" w:space="0" w:color="auto"/>
              <w:bottom w:val="single" w:sz="6" w:space="0" w:color="auto"/>
              <w:right w:val="single" w:sz="6" w:space="0" w:color="auto"/>
            </w:tcBorders>
            <w:shd w:val="clear" w:color="auto" w:fill="FFFFFF"/>
          </w:tcPr>
          <w:p w14:paraId="3FA63DB0" w14:textId="77777777" w:rsidR="00AA41ED" w:rsidRDefault="00721638">
            <w:pPr>
              <w:widowControl w:val="0"/>
              <w:shd w:val="clear" w:color="auto" w:fill="FFFFFF"/>
              <w:jc w:val="center"/>
              <w:rPr>
                <w:color w:val="000000"/>
              </w:rPr>
            </w:pPr>
            <w:r>
              <w:rPr>
                <w:bCs/>
                <w:color w:val="000000"/>
              </w:rPr>
              <w:t>O</w:t>
            </w:r>
          </w:p>
        </w:tc>
      </w:tr>
      <w:tr w:rsidR="00AA41ED" w14:paraId="3FA63DBB"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3DB2" w14:textId="77777777" w:rsidR="00AA41ED" w:rsidRDefault="00721638">
            <w:pPr>
              <w:widowControl w:val="0"/>
              <w:shd w:val="clear" w:color="auto" w:fill="FFFFFF"/>
              <w:rPr>
                <w:color w:val="000000"/>
              </w:rPr>
            </w:pPr>
            <w:r>
              <w:rPr>
                <w:color w:val="000000"/>
              </w:rPr>
              <w:t>Butilo acetatas, visi izomerai</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3DB3" w14:textId="77777777" w:rsidR="00AA41ED" w:rsidRDefault="00AA41ED">
            <w:pPr>
              <w:widowControl w:val="0"/>
              <w:shd w:val="clear" w:color="auto" w:fill="FFFFFF"/>
              <w:rPr>
                <w:color w:val="000000"/>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B4" w14:textId="77777777" w:rsidR="00AA41ED" w:rsidRDefault="00721638">
            <w:pPr>
              <w:widowControl w:val="0"/>
              <w:shd w:val="clear" w:color="auto" w:fill="FFFFFF"/>
              <w:jc w:val="center"/>
              <w:rPr>
                <w:color w:val="000000"/>
              </w:rPr>
            </w:pPr>
            <w:r>
              <w:rPr>
                <w:color w:val="000000"/>
              </w:rPr>
              <w:t>500</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B5" w14:textId="77777777" w:rsidR="00AA41ED" w:rsidRDefault="00721638">
            <w:pPr>
              <w:widowControl w:val="0"/>
              <w:shd w:val="clear" w:color="auto" w:fill="FFFFFF"/>
              <w:jc w:val="center"/>
              <w:rPr>
                <w:color w:val="000000"/>
              </w:rPr>
            </w:pPr>
            <w:r>
              <w:rPr>
                <w:color w:val="000000"/>
              </w:rPr>
              <w:t>100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B6" w14:textId="77777777" w:rsidR="00AA41ED" w:rsidRDefault="00721638">
            <w:pPr>
              <w:widowControl w:val="0"/>
              <w:shd w:val="clear" w:color="auto" w:fill="FFFFFF"/>
              <w:jc w:val="center"/>
              <w:rPr>
                <w:color w:val="000000"/>
              </w:rPr>
            </w:pPr>
            <w:r>
              <w:rPr>
                <w:color w:val="000000"/>
              </w:rPr>
              <w:t>700</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B7" w14:textId="77777777" w:rsidR="00AA41ED" w:rsidRDefault="00721638">
            <w:pPr>
              <w:widowControl w:val="0"/>
              <w:shd w:val="clear" w:color="auto" w:fill="FFFFFF"/>
              <w:jc w:val="center"/>
              <w:rPr>
                <w:color w:val="000000"/>
              </w:rPr>
            </w:pPr>
            <w:r>
              <w:rPr>
                <w:color w:val="000000"/>
              </w:rPr>
              <w:t>150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B8"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B9" w14:textId="77777777" w:rsidR="00AA41ED" w:rsidRDefault="00721638">
            <w:pPr>
              <w:widowControl w:val="0"/>
              <w:shd w:val="clear" w:color="auto" w:fill="FFFFFF"/>
              <w:jc w:val="center"/>
              <w:rPr>
                <w:color w:val="000000"/>
              </w:rPr>
            </w:pPr>
            <w:r>
              <w:rPr>
                <w:color w:val="000000"/>
              </w:rPr>
              <w:t>-</w:t>
            </w:r>
          </w:p>
        </w:tc>
        <w:tc>
          <w:tcPr>
            <w:tcW w:w="873" w:type="dxa"/>
            <w:tcBorders>
              <w:top w:val="single" w:sz="6" w:space="0" w:color="auto"/>
              <w:left w:val="single" w:sz="6" w:space="0" w:color="auto"/>
              <w:bottom w:val="single" w:sz="6" w:space="0" w:color="auto"/>
              <w:right w:val="single" w:sz="6" w:space="0" w:color="auto"/>
            </w:tcBorders>
            <w:shd w:val="clear" w:color="auto" w:fill="FFFFFF"/>
            <w:vAlign w:val="center"/>
          </w:tcPr>
          <w:p w14:paraId="3FA63DBA" w14:textId="77777777" w:rsidR="00AA41ED" w:rsidRDefault="00721638">
            <w:pPr>
              <w:widowControl w:val="0"/>
              <w:shd w:val="clear" w:color="auto" w:fill="FFFFFF"/>
              <w:jc w:val="center"/>
              <w:rPr>
                <w:color w:val="000000"/>
              </w:rPr>
            </w:pPr>
            <w:r>
              <w:rPr>
                <w:bCs/>
                <w:color w:val="000000"/>
              </w:rPr>
              <w:t>-</w:t>
            </w:r>
          </w:p>
        </w:tc>
      </w:tr>
      <w:tr w:rsidR="00AA41ED" w14:paraId="3FA63DC5"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3DBC" w14:textId="77777777" w:rsidR="00AA41ED" w:rsidRDefault="00721638">
            <w:pPr>
              <w:widowControl w:val="0"/>
              <w:shd w:val="clear" w:color="auto" w:fill="FFFFFF"/>
              <w:rPr>
                <w:color w:val="000000"/>
              </w:rPr>
            </w:pPr>
            <w:r>
              <w:rPr>
                <w:color w:val="000000"/>
              </w:rPr>
              <w:t>Butilo akrilatas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3DBD" w14:textId="77777777" w:rsidR="00AA41ED" w:rsidRDefault="00721638">
            <w:pPr>
              <w:widowControl w:val="0"/>
              <w:shd w:val="clear" w:color="auto" w:fill="FFFFFF"/>
              <w:rPr>
                <w:color w:val="000000"/>
              </w:rPr>
            </w:pPr>
            <w:r>
              <w:rPr>
                <w:color w:val="000000"/>
              </w:rPr>
              <w:t>141-32-2</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BE" w14:textId="77777777" w:rsidR="00AA41ED" w:rsidRDefault="00721638">
            <w:pPr>
              <w:widowControl w:val="0"/>
              <w:shd w:val="clear" w:color="auto" w:fill="FFFFFF"/>
              <w:jc w:val="center"/>
              <w:rPr>
                <w:color w:val="000000"/>
              </w:rPr>
            </w:pPr>
            <w:r>
              <w:rPr>
                <w:color w:val="000000"/>
              </w:rPr>
              <w:t>11</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BF" w14:textId="77777777" w:rsidR="00AA41ED" w:rsidRDefault="00721638">
            <w:pPr>
              <w:widowControl w:val="0"/>
              <w:shd w:val="clear" w:color="auto" w:fill="FFFFFF"/>
              <w:jc w:val="center"/>
              <w:rPr>
                <w:color w:val="000000"/>
              </w:rPr>
            </w:pPr>
            <w:r>
              <w:rPr>
                <w:color w:val="000000"/>
              </w:rPr>
              <w:t>2</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C0" w14:textId="77777777" w:rsidR="00AA41ED" w:rsidRDefault="00721638">
            <w:pPr>
              <w:widowControl w:val="0"/>
              <w:shd w:val="clear" w:color="auto" w:fill="FFFFFF"/>
              <w:jc w:val="center"/>
              <w:rPr>
                <w:color w:val="000000"/>
              </w:rPr>
            </w:pPr>
            <w:r>
              <w:rPr>
                <w:color w:val="000000"/>
              </w:rPr>
              <w:t>53</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C1" w14:textId="77777777" w:rsidR="00AA41ED" w:rsidRDefault="00721638">
            <w:pPr>
              <w:widowControl w:val="0"/>
              <w:shd w:val="clear" w:color="auto" w:fill="FFFFFF"/>
              <w:jc w:val="center"/>
              <w:rPr>
                <w:color w:val="000000"/>
              </w:rPr>
            </w:pPr>
            <w:r>
              <w:rPr>
                <w:color w:val="000000"/>
              </w:rPr>
              <w:t>10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C2"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C3" w14:textId="77777777" w:rsidR="00AA41ED" w:rsidRDefault="00721638">
            <w:pPr>
              <w:widowControl w:val="0"/>
              <w:shd w:val="clear" w:color="auto" w:fill="FFFFFF"/>
              <w:jc w:val="center"/>
              <w:rPr>
                <w:color w:val="000000"/>
              </w:rPr>
            </w:pPr>
            <w:r>
              <w:rPr>
                <w:color w:val="000000"/>
              </w:rPr>
              <w:t>-</w:t>
            </w:r>
          </w:p>
        </w:tc>
        <w:tc>
          <w:tcPr>
            <w:tcW w:w="873" w:type="dxa"/>
            <w:tcBorders>
              <w:top w:val="single" w:sz="6" w:space="0" w:color="auto"/>
              <w:left w:val="single" w:sz="6" w:space="0" w:color="auto"/>
              <w:bottom w:val="single" w:sz="6" w:space="0" w:color="auto"/>
              <w:right w:val="single" w:sz="6" w:space="0" w:color="auto"/>
            </w:tcBorders>
            <w:shd w:val="clear" w:color="auto" w:fill="FFFFFF"/>
          </w:tcPr>
          <w:p w14:paraId="3FA63DC4" w14:textId="77777777" w:rsidR="00AA41ED" w:rsidRDefault="00721638">
            <w:pPr>
              <w:widowControl w:val="0"/>
              <w:shd w:val="clear" w:color="auto" w:fill="FFFFFF"/>
              <w:jc w:val="center"/>
              <w:rPr>
                <w:color w:val="000000"/>
              </w:rPr>
            </w:pPr>
            <w:r>
              <w:rPr>
                <w:color w:val="000000"/>
              </w:rPr>
              <w:t>J</w:t>
            </w:r>
          </w:p>
        </w:tc>
      </w:tr>
      <w:tr w:rsidR="00AA41ED" w14:paraId="3FA63DCF"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3DC6" w14:textId="77777777" w:rsidR="00AA41ED" w:rsidRDefault="00721638">
            <w:pPr>
              <w:widowControl w:val="0"/>
              <w:shd w:val="clear" w:color="auto" w:fill="FFFFFF"/>
              <w:rPr>
                <w:color w:val="000000"/>
              </w:rPr>
            </w:pPr>
            <w:r>
              <w:rPr>
                <w:color w:val="000000"/>
              </w:rPr>
              <w:t>Butilo glikolis (etilenglikolio monobutileteris, 2-butoksietanolis)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3DC7" w14:textId="77777777" w:rsidR="00AA41ED" w:rsidRDefault="00721638">
            <w:pPr>
              <w:widowControl w:val="0"/>
              <w:shd w:val="clear" w:color="auto" w:fill="FFFFFF"/>
              <w:rPr>
                <w:color w:val="000000"/>
              </w:rPr>
            </w:pPr>
            <w:r>
              <w:rPr>
                <w:color w:val="000000"/>
              </w:rPr>
              <w:t>111-76-2</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C8" w14:textId="77777777" w:rsidR="00AA41ED" w:rsidRDefault="00721638">
            <w:pPr>
              <w:widowControl w:val="0"/>
              <w:shd w:val="clear" w:color="auto" w:fill="FFFFFF"/>
              <w:jc w:val="center"/>
              <w:rPr>
                <w:color w:val="000000"/>
              </w:rPr>
            </w:pPr>
            <w:r>
              <w:rPr>
                <w:color w:val="000000"/>
              </w:rPr>
              <w:t>50</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C9" w14:textId="77777777" w:rsidR="00AA41ED" w:rsidRDefault="00721638">
            <w:pPr>
              <w:widowControl w:val="0"/>
              <w:shd w:val="clear" w:color="auto" w:fill="FFFFFF"/>
              <w:jc w:val="center"/>
              <w:rPr>
                <w:color w:val="000000"/>
              </w:rPr>
            </w:pPr>
            <w:r>
              <w:rPr>
                <w:color w:val="000000"/>
              </w:rPr>
              <w:t>10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CA" w14:textId="77777777" w:rsidR="00AA41ED" w:rsidRDefault="00721638">
            <w:pPr>
              <w:widowControl w:val="0"/>
              <w:shd w:val="clear" w:color="auto" w:fill="FFFFFF"/>
              <w:jc w:val="center"/>
              <w:rPr>
                <w:color w:val="000000"/>
              </w:rPr>
            </w:pPr>
            <w:r>
              <w:rPr>
                <w:color w:val="000000"/>
              </w:rPr>
              <w:t>100</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CB" w14:textId="77777777" w:rsidR="00AA41ED" w:rsidRDefault="00721638">
            <w:pPr>
              <w:widowControl w:val="0"/>
              <w:shd w:val="clear" w:color="auto" w:fill="FFFFFF"/>
              <w:jc w:val="center"/>
              <w:rPr>
                <w:color w:val="000000"/>
              </w:rPr>
            </w:pPr>
            <w:r>
              <w:rPr>
                <w:color w:val="000000"/>
              </w:rPr>
              <w:t>20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CC" w14:textId="77777777" w:rsidR="00AA41ED" w:rsidRDefault="00AA41ED">
            <w:pPr>
              <w:widowControl w:val="0"/>
              <w:shd w:val="clear" w:color="auto" w:fill="FFFFFF"/>
              <w:jc w:val="center"/>
              <w:rPr>
                <w:color w:val="000000"/>
              </w:rPr>
            </w:pP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CD" w14:textId="77777777" w:rsidR="00AA41ED" w:rsidRDefault="00AA41ED">
            <w:pPr>
              <w:widowControl w:val="0"/>
              <w:shd w:val="clear" w:color="auto" w:fill="FFFFFF"/>
              <w:jc w:val="center"/>
              <w:rPr>
                <w:color w:val="000000"/>
              </w:rPr>
            </w:pPr>
          </w:p>
        </w:tc>
        <w:tc>
          <w:tcPr>
            <w:tcW w:w="873" w:type="dxa"/>
            <w:tcBorders>
              <w:top w:val="single" w:sz="6" w:space="0" w:color="auto"/>
              <w:left w:val="single" w:sz="6" w:space="0" w:color="auto"/>
              <w:bottom w:val="single" w:sz="6" w:space="0" w:color="auto"/>
              <w:right w:val="single" w:sz="6" w:space="0" w:color="auto"/>
            </w:tcBorders>
            <w:shd w:val="clear" w:color="auto" w:fill="FFFFFF"/>
          </w:tcPr>
          <w:p w14:paraId="3FA63DCE" w14:textId="77777777" w:rsidR="00AA41ED" w:rsidRDefault="00721638">
            <w:pPr>
              <w:widowControl w:val="0"/>
              <w:shd w:val="clear" w:color="auto" w:fill="FFFFFF"/>
              <w:jc w:val="center"/>
              <w:rPr>
                <w:color w:val="000000"/>
              </w:rPr>
            </w:pPr>
            <w:r>
              <w:rPr>
                <w:color w:val="000000"/>
              </w:rPr>
              <w:t>O</w:t>
            </w:r>
          </w:p>
        </w:tc>
      </w:tr>
      <w:tr w:rsidR="00AA41ED" w14:paraId="3FA63DD9"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3DD0" w14:textId="77777777" w:rsidR="00AA41ED" w:rsidRDefault="00721638">
            <w:pPr>
              <w:widowControl w:val="0"/>
              <w:shd w:val="clear" w:color="auto" w:fill="FFFFFF"/>
              <w:rPr>
                <w:color w:val="000000"/>
              </w:rPr>
            </w:pPr>
            <w:r>
              <w:rPr>
                <w:color w:val="000000"/>
              </w:rPr>
              <w:t>Butilo laktatas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3DD1" w14:textId="77777777" w:rsidR="00AA41ED" w:rsidRDefault="00721638">
            <w:pPr>
              <w:widowControl w:val="0"/>
              <w:shd w:val="clear" w:color="auto" w:fill="FFFFFF"/>
              <w:rPr>
                <w:color w:val="000000"/>
              </w:rPr>
            </w:pPr>
            <w:r>
              <w:rPr>
                <w:color w:val="000000"/>
              </w:rPr>
              <w:t>138-22-7</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D2" w14:textId="77777777" w:rsidR="00AA41ED" w:rsidRDefault="00721638">
            <w:pPr>
              <w:widowControl w:val="0"/>
              <w:shd w:val="clear" w:color="auto" w:fill="FFFFFF"/>
              <w:jc w:val="center"/>
              <w:rPr>
                <w:color w:val="000000"/>
              </w:rPr>
            </w:pPr>
            <w:r>
              <w:rPr>
                <w:color w:val="000000"/>
              </w:rPr>
              <w:t>30</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D3" w14:textId="77777777" w:rsidR="00AA41ED" w:rsidRDefault="00721638">
            <w:pPr>
              <w:widowControl w:val="0"/>
              <w:shd w:val="clear" w:color="auto" w:fill="FFFFFF"/>
              <w:jc w:val="center"/>
              <w:rPr>
                <w:color w:val="000000"/>
              </w:rPr>
            </w:pPr>
            <w:r>
              <w:rPr>
                <w:color w:val="000000"/>
              </w:rPr>
              <w:t>5</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D4" w14:textId="77777777" w:rsidR="00AA41ED" w:rsidRDefault="00721638">
            <w:pPr>
              <w:widowControl w:val="0"/>
              <w:shd w:val="clear" w:color="auto" w:fill="FFFFFF"/>
              <w:jc w:val="center"/>
              <w:rPr>
                <w:color w:val="000000"/>
              </w:rPr>
            </w:pPr>
            <w:r>
              <w:rPr>
                <w:color w:val="000000"/>
              </w:rPr>
              <w:t>60</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D5" w14:textId="77777777" w:rsidR="00AA41ED" w:rsidRDefault="00721638">
            <w:pPr>
              <w:widowControl w:val="0"/>
              <w:shd w:val="clear" w:color="auto" w:fill="FFFFFF"/>
              <w:jc w:val="center"/>
              <w:rPr>
                <w:color w:val="000000"/>
              </w:rPr>
            </w:pPr>
            <w:r>
              <w:rPr>
                <w:color w:val="000000"/>
              </w:rPr>
              <w:t>10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D6"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D7" w14:textId="77777777" w:rsidR="00AA41ED" w:rsidRDefault="00721638">
            <w:pPr>
              <w:widowControl w:val="0"/>
              <w:shd w:val="clear" w:color="auto" w:fill="FFFFFF"/>
              <w:jc w:val="center"/>
              <w:rPr>
                <w:color w:val="000000"/>
              </w:rPr>
            </w:pPr>
            <w:r>
              <w:rPr>
                <w:color w:val="000000"/>
              </w:rPr>
              <w:t>-</w:t>
            </w:r>
          </w:p>
        </w:tc>
        <w:tc>
          <w:tcPr>
            <w:tcW w:w="873" w:type="dxa"/>
            <w:tcBorders>
              <w:top w:val="single" w:sz="6" w:space="0" w:color="auto"/>
              <w:left w:val="single" w:sz="6" w:space="0" w:color="auto"/>
              <w:bottom w:val="single" w:sz="6" w:space="0" w:color="auto"/>
              <w:right w:val="single" w:sz="6" w:space="0" w:color="auto"/>
            </w:tcBorders>
            <w:shd w:val="clear" w:color="auto" w:fill="FFFFFF"/>
          </w:tcPr>
          <w:p w14:paraId="3FA63DD8" w14:textId="77777777" w:rsidR="00AA41ED" w:rsidRDefault="00721638">
            <w:pPr>
              <w:widowControl w:val="0"/>
              <w:shd w:val="clear" w:color="auto" w:fill="FFFFFF"/>
              <w:jc w:val="center"/>
              <w:rPr>
                <w:color w:val="000000"/>
                <w:vertAlign w:val="superscript"/>
              </w:rPr>
            </w:pPr>
            <w:r>
              <w:rPr>
                <w:bCs/>
                <w:color w:val="000000"/>
                <w:vertAlign w:val="superscript"/>
              </w:rPr>
              <w:t>1)</w:t>
            </w:r>
          </w:p>
        </w:tc>
      </w:tr>
      <w:tr w:rsidR="00AA41ED" w14:paraId="3FA63DE3"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3DDA" w14:textId="77777777" w:rsidR="00AA41ED" w:rsidRDefault="00721638">
            <w:pPr>
              <w:widowControl w:val="0"/>
              <w:shd w:val="clear" w:color="auto" w:fill="FFFFFF"/>
              <w:rPr>
                <w:color w:val="000000"/>
              </w:rPr>
            </w:pPr>
            <w:r>
              <w:rPr>
                <w:color w:val="000000"/>
              </w:rPr>
              <w:t xml:space="preserve">n-butilo </w:t>
            </w:r>
            <w:r>
              <w:rPr>
                <w:color w:val="000000"/>
              </w:rPr>
              <w:t>metakrilatas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3DDB" w14:textId="77777777" w:rsidR="00AA41ED" w:rsidRDefault="00721638">
            <w:pPr>
              <w:widowControl w:val="0"/>
              <w:shd w:val="clear" w:color="auto" w:fill="FFFFFF"/>
              <w:rPr>
                <w:color w:val="000000"/>
              </w:rPr>
            </w:pPr>
            <w:r>
              <w:rPr>
                <w:color w:val="000000"/>
              </w:rPr>
              <w:t>97-88-1</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DC" w14:textId="77777777" w:rsidR="00AA41ED" w:rsidRDefault="00721638">
            <w:pPr>
              <w:widowControl w:val="0"/>
              <w:shd w:val="clear" w:color="auto" w:fill="FFFFFF"/>
              <w:jc w:val="center"/>
              <w:rPr>
                <w:color w:val="000000"/>
              </w:rPr>
            </w:pPr>
            <w:r>
              <w:rPr>
                <w:color w:val="000000"/>
              </w:rPr>
              <w:t>300</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DD" w14:textId="77777777" w:rsidR="00AA41ED" w:rsidRDefault="00721638">
            <w:pPr>
              <w:widowControl w:val="0"/>
              <w:shd w:val="clear" w:color="auto" w:fill="FFFFFF"/>
              <w:jc w:val="center"/>
              <w:rPr>
                <w:color w:val="000000"/>
              </w:rPr>
            </w:pPr>
            <w:r>
              <w:rPr>
                <w:color w:val="000000"/>
              </w:rPr>
              <w:t>50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DE" w14:textId="77777777" w:rsidR="00AA41ED" w:rsidRDefault="00721638">
            <w:pPr>
              <w:widowControl w:val="0"/>
              <w:shd w:val="clear" w:color="auto" w:fill="FFFFFF"/>
              <w:jc w:val="center"/>
              <w:rPr>
                <w:color w:val="000000"/>
              </w:rPr>
            </w:pPr>
            <w:r>
              <w:rPr>
                <w:color w:val="000000"/>
              </w:rPr>
              <w:t>450</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DF" w14:textId="77777777" w:rsidR="00AA41ED" w:rsidRDefault="00721638">
            <w:pPr>
              <w:widowControl w:val="0"/>
              <w:shd w:val="clear" w:color="auto" w:fill="FFFFFF"/>
              <w:jc w:val="center"/>
              <w:rPr>
                <w:color w:val="000000"/>
              </w:rPr>
            </w:pPr>
            <w:r>
              <w:rPr>
                <w:color w:val="000000"/>
              </w:rPr>
              <w:t>75</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E0"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E1" w14:textId="77777777" w:rsidR="00AA41ED" w:rsidRDefault="00721638">
            <w:pPr>
              <w:widowControl w:val="0"/>
              <w:shd w:val="clear" w:color="auto" w:fill="FFFFFF"/>
              <w:jc w:val="center"/>
              <w:rPr>
                <w:color w:val="000000"/>
              </w:rPr>
            </w:pPr>
            <w:r>
              <w:rPr>
                <w:color w:val="000000"/>
              </w:rPr>
              <w:t>-</w:t>
            </w:r>
          </w:p>
        </w:tc>
        <w:tc>
          <w:tcPr>
            <w:tcW w:w="873" w:type="dxa"/>
            <w:tcBorders>
              <w:top w:val="single" w:sz="6" w:space="0" w:color="auto"/>
              <w:left w:val="single" w:sz="6" w:space="0" w:color="auto"/>
              <w:bottom w:val="single" w:sz="6" w:space="0" w:color="auto"/>
              <w:right w:val="single" w:sz="6" w:space="0" w:color="auto"/>
            </w:tcBorders>
            <w:shd w:val="clear" w:color="auto" w:fill="FFFFFF"/>
          </w:tcPr>
          <w:p w14:paraId="3FA63DE2" w14:textId="77777777" w:rsidR="00AA41ED" w:rsidRDefault="00721638">
            <w:pPr>
              <w:widowControl w:val="0"/>
              <w:shd w:val="clear" w:color="auto" w:fill="FFFFFF"/>
              <w:jc w:val="center"/>
              <w:rPr>
                <w:color w:val="000000"/>
              </w:rPr>
            </w:pPr>
            <w:r>
              <w:rPr>
                <w:color w:val="000000"/>
              </w:rPr>
              <w:t>J</w:t>
            </w:r>
          </w:p>
        </w:tc>
      </w:tr>
      <w:tr w:rsidR="00AA41ED" w14:paraId="3FA63DED"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3DE4" w14:textId="77777777" w:rsidR="00AA41ED" w:rsidRDefault="00721638">
            <w:pPr>
              <w:widowControl w:val="0"/>
              <w:shd w:val="clear" w:color="auto" w:fill="FFFFFF"/>
              <w:rPr>
                <w:color w:val="000000"/>
              </w:rPr>
            </w:pPr>
            <w:r>
              <w:rPr>
                <w:color w:val="000000"/>
              </w:rPr>
              <w:t>tret-butilo metilo eteris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3DE5" w14:textId="77777777" w:rsidR="00AA41ED" w:rsidRDefault="00721638">
            <w:pPr>
              <w:widowControl w:val="0"/>
              <w:shd w:val="clear" w:color="auto" w:fill="FFFFFF"/>
              <w:rPr>
                <w:color w:val="000000"/>
              </w:rPr>
            </w:pPr>
            <w:r>
              <w:rPr>
                <w:color w:val="000000"/>
              </w:rPr>
              <w:t>1634-04-4</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E6" w14:textId="77777777" w:rsidR="00AA41ED" w:rsidRDefault="00721638">
            <w:pPr>
              <w:widowControl w:val="0"/>
              <w:shd w:val="clear" w:color="auto" w:fill="FFFFFF"/>
              <w:jc w:val="center"/>
              <w:rPr>
                <w:color w:val="000000"/>
              </w:rPr>
            </w:pPr>
            <w:r>
              <w:rPr>
                <w:color w:val="000000"/>
              </w:rPr>
              <w:t>110</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E7" w14:textId="77777777" w:rsidR="00AA41ED" w:rsidRDefault="00721638">
            <w:pPr>
              <w:widowControl w:val="0"/>
              <w:shd w:val="clear" w:color="auto" w:fill="FFFFFF"/>
              <w:jc w:val="center"/>
              <w:rPr>
                <w:color w:val="000000"/>
              </w:rPr>
            </w:pPr>
            <w:r>
              <w:rPr>
                <w:color w:val="000000"/>
              </w:rPr>
              <w:t>30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E8" w14:textId="77777777" w:rsidR="00AA41ED" w:rsidRDefault="00721638">
            <w:pPr>
              <w:widowControl w:val="0"/>
              <w:shd w:val="clear" w:color="auto" w:fill="FFFFFF"/>
              <w:jc w:val="center"/>
              <w:rPr>
                <w:color w:val="000000"/>
              </w:rPr>
            </w:pPr>
            <w:r>
              <w:rPr>
                <w:color w:val="000000"/>
              </w:rPr>
              <w:t>220</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E9" w14:textId="77777777" w:rsidR="00AA41ED" w:rsidRDefault="00721638">
            <w:pPr>
              <w:widowControl w:val="0"/>
              <w:shd w:val="clear" w:color="auto" w:fill="FFFFFF"/>
              <w:jc w:val="center"/>
              <w:rPr>
                <w:color w:val="000000"/>
              </w:rPr>
            </w:pPr>
            <w:r>
              <w:rPr>
                <w:color w:val="000000"/>
              </w:rPr>
              <w:t>60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EA"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EB" w14:textId="77777777" w:rsidR="00AA41ED" w:rsidRDefault="00721638">
            <w:pPr>
              <w:widowControl w:val="0"/>
              <w:shd w:val="clear" w:color="auto" w:fill="FFFFFF"/>
              <w:jc w:val="center"/>
              <w:rPr>
                <w:color w:val="000000"/>
              </w:rPr>
            </w:pPr>
            <w:r>
              <w:rPr>
                <w:color w:val="000000"/>
              </w:rPr>
              <w:t>-</w:t>
            </w:r>
          </w:p>
        </w:tc>
        <w:tc>
          <w:tcPr>
            <w:tcW w:w="873" w:type="dxa"/>
            <w:tcBorders>
              <w:top w:val="single" w:sz="6" w:space="0" w:color="auto"/>
              <w:left w:val="single" w:sz="6" w:space="0" w:color="auto"/>
              <w:bottom w:val="single" w:sz="6" w:space="0" w:color="auto"/>
              <w:right w:val="single" w:sz="6" w:space="0" w:color="auto"/>
            </w:tcBorders>
            <w:shd w:val="clear" w:color="auto" w:fill="FFFFFF"/>
          </w:tcPr>
          <w:p w14:paraId="3FA63DEC" w14:textId="77777777" w:rsidR="00AA41ED" w:rsidRDefault="00721638">
            <w:pPr>
              <w:widowControl w:val="0"/>
              <w:shd w:val="clear" w:color="auto" w:fill="FFFFFF"/>
              <w:jc w:val="center"/>
              <w:rPr>
                <w:color w:val="000000"/>
              </w:rPr>
            </w:pPr>
            <w:r>
              <w:rPr>
                <w:color w:val="000000"/>
              </w:rPr>
              <w:t>-</w:t>
            </w:r>
          </w:p>
        </w:tc>
      </w:tr>
      <w:tr w:rsidR="00AA41ED" w14:paraId="3FA63DF7"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3DEE" w14:textId="77777777" w:rsidR="00AA41ED" w:rsidRDefault="00721638">
            <w:pPr>
              <w:widowControl w:val="0"/>
              <w:shd w:val="clear" w:color="auto" w:fill="FFFFFF"/>
              <w:rPr>
                <w:color w:val="000000"/>
              </w:rPr>
            </w:pPr>
            <w:r>
              <w:rPr>
                <w:color w:val="000000"/>
              </w:rPr>
              <w:t>tret-butilperacetatas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3DEF" w14:textId="77777777" w:rsidR="00AA41ED" w:rsidRDefault="00721638">
            <w:pPr>
              <w:widowControl w:val="0"/>
              <w:shd w:val="clear" w:color="auto" w:fill="FFFFFF"/>
              <w:rPr>
                <w:color w:val="000000"/>
              </w:rPr>
            </w:pPr>
            <w:r>
              <w:rPr>
                <w:color w:val="000000"/>
              </w:rPr>
              <w:t>107-71-1</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F0" w14:textId="77777777" w:rsidR="00AA41ED" w:rsidRDefault="00721638">
            <w:pPr>
              <w:widowControl w:val="0"/>
              <w:shd w:val="clear" w:color="auto" w:fill="FFFFFF"/>
              <w:jc w:val="center"/>
              <w:rPr>
                <w:color w:val="000000"/>
              </w:rPr>
            </w:pPr>
            <w:r>
              <w:rPr>
                <w:color w:val="000000"/>
              </w:rPr>
              <w:t>1</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F1"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F2"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F3"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F4"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F5" w14:textId="77777777" w:rsidR="00AA41ED" w:rsidRDefault="00721638">
            <w:pPr>
              <w:widowControl w:val="0"/>
              <w:shd w:val="clear" w:color="auto" w:fill="FFFFFF"/>
              <w:jc w:val="center"/>
              <w:rPr>
                <w:color w:val="000000"/>
              </w:rPr>
            </w:pPr>
            <w:r>
              <w:rPr>
                <w:color w:val="000000"/>
              </w:rPr>
              <w:t>-</w:t>
            </w:r>
          </w:p>
        </w:tc>
        <w:tc>
          <w:tcPr>
            <w:tcW w:w="873" w:type="dxa"/>
            <w:tcBorders>
              <w:top w:val="single" w:sz="6" w:space="0" w:color="auto"/>
              <w:left w:val="single" w:sz="6" w:space="0" w:color="auto"/>
              <w:bottom w:val="single" w:sz="6" w:space="0" w:color="auto"/>
              <w:right w:val="single" w:sz="6" w:space="0" w:color="auto"/>
            </w:tcBorders>
            <w:shd w:val="clear" w:color="auto" w:fill="FFFFFF"/>
          </w:tcPr>
          <w:p w14:paraId="3FA63DF6" w14:textId="77777777" w:rsidR="00AA41ED" w:rsidRDefault="00721638">
            <w:pPr>
              <w:widowControl w:val="0"/>
              <w:shd w:val="clear" w:color="auto" w:fill="FFFFFF"/>
              <w:jc w:val="center"/>
              <w:rPr>
                <w:color w:val="000000"/>
              </w:rPr>
            </w:pPr>
            <w:r>
              <w:rPr>
                <w:color w:val="000000"/>
              </w:rPr>
              <w:t>-</w:t>
            </w:r>
          </w:p>
        </w:tc>
      </w:tr>
      <w:tr w:rsidR="00AA41ED" w14:paraId="3FA63E01"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3DF8" w14:textId="77777777" w:rsidR="00AA41ED" w:rsidRDefault="00721638">
            <w:pPr>
              <w:widowControl w:val="0"/>
              <w:shd w:val="clear" w:color="auto" w:fill="FFFFFF"/>
              <w:rPr>
                <w:color w:val="000000"/>
              </w:rPr>
            </w:pPr>
            <w:r>
              <w:rPr>
                <w:color w:val="000000"/>
              </w:rPr>
              <w:t>di-tret-butilperoksidas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3DF9" w14:textId="77777777" w:rsidR="00AA41ED" w:rsidRDefault="00721638">
            <w:pPr>
              <w:widowControl w:val="0"/>
              <w:shd w:val="clear" w:color="auto" w:fill="FFFFFF"/>
              <w:rPr>
                <w:color w:val="000000"/>
              </w:rPr>
            </w:pPr>
            <w:r>
              <w:rPr>
                <w:color w:val="000000"/>
              </w:rPr>
              <w:t>110-05-4</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FA" w14:textId="77777777" w:rsidR="00AA41ED" w:rsidRDefault="00721638">
            <w:pPr>
              <w:widowControl w:val="0"/>
              <w:shd w:val="clear" w:color="auto" w:fill="FFFFFF"/>
              <w:jc w:val="center"/>
              <w:rPr>
                <w:color w:val="000000"/>
              </w:rPr>
            </w:pPr>
            <w:r>
              <w:rPr>
                <w:color w:val="000000"/>
              </w:rPr>
              <w:t>100</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FB"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FC"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FD"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DFE"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DFF" w14:textId="77777777" w:rsidR="00AA41ED" w:rsidRDefault="00721638">
            <w:pPr>
              <w:widowControl w:val="0"/>
              <w:shd w:val="clear" w:color="auto" w:fill="FFFFFF"/>
              <w:jc w:val="center"/>
              <w:rPr>
                <w:color w:val="000000"/>
              </w:rPr>
            </w:pPr>
            <w:r>
              <w:rPr>
                <w:color w:val="000000"/>
              </w:rPr>
              <w:t>-</w:t>
            </w:r>
          </w:p>
        </w:tc>
        <w:tc>
          <w:tcPr>
            <w:tcW w:w="873" w:type="dxa"/>
            <w:tcBorders>
              <w:top w:val="single" w:sz="6" w:space="0" w:color="auto"/>
              <w:left w:val="single" w:sz="6" w:space="0" w:color="auto"/>
              <w:bottom w:val="single" w:sz="6" w:space="0" w:color="auto"/>
              <w:right w:val="single" w:sz="6" w:space="0" w:color="auto"/>
            </w:tcBorders>
            <w:shd w:val="clear" w:color="auto" w:fill="FFFFFF"/>
          </w:tcPr>
          <w:p w14:paraId="3FA63E00" w14:textId="77777777" w:rsidR="00AA41ED" w:rsidRDefault="00721638">
            <w:pPr>
              <w:widowControl w:val="0"/>
              <w:shd w:val="clear" w:color="auto" w:fill="FFFFFF"/>
              <w:jc w:val="center"/>
              <w:rPr>
                <w:color w:val="000000"/>
              </w:rPr>
            </w:pPr>
            <w:r>
              <w:rPr>
                <w:color w:val="000000"/>
              </w:rPr>
              <w:t>-</w:t>
            </w:r>
          </w:p>
        </w:tc>
      </w:tr>
      <w:tr w:rsidR="00AA41ED" w14:paraId="3FA63E0B"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14:paraId="3FA63E02" w14:textId="77777777" w:rsidR="00AA41ED" w:rsidRDefault="00721638">
            <w:pPr>
              <w:widowControl w:val="0"/>
              <w:shd w:val="clear" w:color="auto" w:fill="FFFFFF"/>
              <w:rPr>
                <w:color w:val="000000"/>
              </w:rPr>
            </w:pPr>
            <w:r>
              <w:rPr>
                <w:color w:val="000000"/>
              </w:rPr>
              <w:t xml:space="preserve">2-butoksietanolis (butilo glikolis, etilenglikolio </w:t>
            </w:r>
            <w:r>
              <w:rPr>
                <w:color w:val="000000"/>
              </w:rPr>
              <w:t>monobutileteris)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3E03" w14:textId="77777777" w:rsidR="00AA41ED" w:rsidRDefault="00721638">
            <w:pPr>
              <w:widowControl w:val="0"/>
              <w:shd w:val="clear" w:color="auto" w:fill="FFFFFF"/>
              <w:rPr>
                <w:color w:val="000000"/>
              </w:rPr>
            </w:pPr>
            <w:r>
              <w:rPr>
                <w:color w:val="000000"/>
              </w:rPr>
              <w:t>111-76-2</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E04" w14:textId="77777777" w:rsidR="00AA41ED" w:rsidRDefault="00721638">
            <w:pPr>
              <w:widowControl w:val="0"/>
              <w:shd w:val="clear" w:color="auto" w:fill="FFFFFF"/>
              <w:jc w:val="center"/>
              <w:rPr>
                <w:color w:val="000000"/>
              </w:rPr>
            </w:pPr>
            <w:r>
              <w:rPr>
                <w:color w:val="000000"/>
              </w:rPr>
              <w:t>50</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E05" w14:textId="77777777" w:rsidR="00AA41ED" w:rsidRDefault="00721638">
            <w:pPr>
              <w:widowControl w:val="0"/>
              <w:shd w:val="clear" w:color="auto" w:fill="FFFFFF"/>
              <w:jc w:val="center"/>
              <w:rPr>
                <w:color w:val="000000"/>
              </w:rPr>
            </w:pPr>
            <w:r>
              <w:rPr>
                <w:color w:val="000000"/>
              </w:rPr>
              <w:t>10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E06" w14:textId="77777777" w:rsidR="00AA41ED" w:rsidRDefault="00721638">
            <w:pPr>
              <w:widowControl w:val="0"/>
              <w:shd w:val="clear" w:color="auto" w:fill="FFFFFF"/>
              <w:jc w:val="center"/>
              <w:rPr>
                <w:color w:val="000000"/>
              </w:rPr>
            </w:pPr>
            <w:r>
              <w:rPr>
                <w:color w:val="000000"/>
              </w:rPr>
              <w:t>100</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E07" w14:textId="77777777" w:rsidR="00AA41ED" w:rsidRDefault="00721638">
            <w:pPr>
              <w:widowControl w:val="0"/>
              <w:shd w:val="clear" w:color="auto" w:fill="FFFFFF"/>
              <w:jc w:val="center"/>
              <w:rPr>
                <w:color w:val="000000"/>
              </w:rPr>
            </w:pPr>
            <w:r>
              <w:rPr>
                <w:color w:val="000000"/>
              </w:rPr>
              <w:t>20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E08"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E09" w14:textId="77777777" w:rsidR="00AA41ED" w:rsidRDefault="00721638">
            <w:pPr>
              <w:widowControl w:val="0"/>
              <w:shd w:val="clear" w:color="auto" w:fill="FFFFFF"/>
              <w:jc w:val="center"/>
              <w:rPr>
                <w:color w:val="000000"/>
              </w:rPr>
            </w:pPr>
            <w:r>
              <w:rPr>
                <w:color w:val="000000"/>
              </w:rPr>
              <w:t>-</w:t>
            </w:r>
          </w:p>
        </w:tc>
        <w:tc>
          <w:tcPr>
            <w:tcW w:w="873" w:type="dxa"/>
            <w:tcBorders>
              <w:top w:val="single" w:sz="6" w:space="0" w:color="auto"/>
              <w:left w:val="single" w:sz="6" w:space="0" w:color="auto"/>
              <w:bottom w:val="single" w:sz="6" w:space="0" w:color="auto"/>
              <w:right w:val="single" w:sz="6" w:space="0" w:color="auto"/>
            </w:tcBorders>
            <w:shd w:val="clear" w:color="auto" w:fill="FFFFFF"/>
          </w:tcPr>
          <w:p w14:paraId="3FA63E0A" w14:textId="77777777" w:rsidR="00AA41ED" w:rsidRDefault="00721638">
            <w:pPr>
              <w:widowControl w:val="0"/>
              <w:shd w:val="clear" w:color="auto" w:fill="FFFFFF"/>
              <w:jc w:val="center"/>
              <w:rPr>
                <w:color w:val="000000"/>
              </w:rPr>
            </w:pPr>
            <w:r>
              <w:rPr>
                <w:color w:val="000000"/>
              </w:rPr>
              <w:t>O</w:t>
            </w:r>
          </w:p>
        </w:tc>
      </w:tr>
      <w:tr w:rsidR="00AA41ED" w14:paraId="3FA63E15"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3E0C" w14:textId="77777777" w:rsidR="00AA41ED" w:rsidRDefault="00721638">
            <w:pPr>
              <w:widowControl w:val="0"/>
              <w:shd w:val="clear" w:color="auto" w:fill="FFFFFF"/>
              <w:rPr>
                <w:color w:val="000000"/>
              </w:rPr>
            </w:pPr>
            <w:r>
              <w:rPr>
                <w:color w:val="000000"/>
              </w:rPr>
              <w:lastRenderedPageBreak/>
              <w:t>2-(2-butoksietoksi)etanolis (dietilenglikolio monobutileteris)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3E0D" w14:textId="77777777" w:rsidR="00AA41ED" w:rsidRDefault="00721638">
            <w:pPr>
              <w:widowControl w:val="0"/>
              <w:shd w:val="clear" w:color="auto" w:fill="FFFFFF"/>
              <w:rPr>
                <w:color w:val="000000"/>
              </w:rPr>
            </w:pPr>
            <w:r>
              <w:rPr>
                <w:color w:val="000000"/>
              </w:rPr>
              <w:t>112-34-5</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E0E" w14:textId="77777777" w:rsidR="00AA41ED" w:rsidRDefault="00721638">
            <w:pPr>
              <w:widowControl w:val="0"/>
              <w:shd w:val="clear" w:color="auto" w:fill="FFFFFF"/>
              <w:jc w:val="center"/>
              <w:rPr>
                <w:color w:val="000000"/>
              </w:rPr>
            </w:pPr>
            <w:r>
              <w:rPr>
                <w:color w:val="000000"/>
              </w:rPr>
              <w:t>100</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E0F" w14:textId="77777777" w:rsidR="00AA41ED" w:rsidRDefault="00721638">
            <w:pPr>
              <w:widowControl w:val="0"/>
              <w:shd w:val="clear" w:color="auto" w:fill="FFFFFF"/>
              <w:jc w:val="center"/>
              <w:rPr>
                <w:color w:val="000000"/>
              </w:rPr>
            </w:pPr>
            <w:r>
              <w:rPr>
                <w:color w:val="000000"/>
              </w:rPr>
              <w:t>15</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E10" w14:textId="77777777" w:rsidR="00AA41ED" w:rsidRDefault="00721638">
            <w:pPr>
              <w:widowControl w:val="0"/>
              <w:shd w:val="clear" w:color="auto" w:fill="FFFFFF"/>
              <w:jc w:val="center"/>
              <w:rPr>
                <w:color w:val="000000"/>
              </w:rPr>
            </w:pPr>
            <w:r>
              <w:rPr>
                <w:color w:val="000000"/>
              </w:rPr>
              <w:t>200</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E11" w14:textId="77777777" w:rsidR="00AA41ED" w:rsidRDefault="00721638">
            <w:pPr>
              <w:widowControl w:val="0"/>
              <w:shd w:val="clear" w:color="auto" w:fill="FFFFFF"/>
              <w:jc w:val="center"/>
              <w:rPr>
                <w:color w:val="000000"/>
              </w:rPr>
            </w:pPr>
            <w:r>
              <w:rPr>
                <w:color w:val="000000"/>
              </w:rPr>
              <w:t>30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E12"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E13" w14:textId="77777777" w:rsidR="00AA41ED" w:rsidRDefault="00721638">
            <w:pPr>
              <w:widowControl w:val="0"/>
              <w:shd w:val="clear" w:color="auto" w:fill="FFFFFF"/>
              <w:jc w:val="center"/>
              <w:rPr>
                <w:color w:val="000000"/>
              </w:rPr>
            </w:pPr>
            <w:r>
              <w:rPr>
                <w:color w:val="000000"/>
              </w:rPr>
              <w:t>-</w:t>
            </w:r>
          </w:p>
        </w:tc>
        <w:tc>
          <w:tcPr>
            <w:tcW w:w="873" w:type="dxa"/>
            <w:tcBorders>
              <w:top w:val="single" w:sz="6" w:space="0" w:color="auto"/>
              <w:left w:val="single" w:sz="6" w:space="0" w:color="auto"/>
              <w:bottom w:val="single" w:sz="6" w:space="0" w:color="auto"/>
              <w:right w:val="single" w:sz="6" w:space="0" w:color="auto"/>
            </w:tcBorders>
            <w:shd w:val="clear" w:color="auto" w:fill="FFFFFF"/>
          </w:tcPr>
          <w:p w14:paraId="3FA63E14" w14:textId="77777777" w:rsidR="00AA41ED" w:rsidRDefault="00721638">
            <w:pPr>
              <w:widowControl w:val="0"/>
              <w:shd w:val="clear" w:color="auto" w:fill="FFFFFF"/>
              <w:jc w:val="center"/>
              <w:rPr>
                <w:color w:val="000000"/>
              </w:rPr>
            </w:pPr>
            <w:r>
              <w:rPr>
                <w:color w:val="000000"/>
              </w:rPr>
              <w:t>-</w:t>
            </w:r>
          </w:p>
        </w:tc>
      </w:tr>
      <w:tr w:rsidR="00AA41ED" w14:paraId="3FA63E1F"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3E16" w14:textId="77777777" w:rsidR="00AA41ED" w:rsidRDefault="00721638">
            <w:pPr>
              <w:widowControl w:val="0"/>
              <w:shd w:val="clear" w:color="auto" w:fill="FFFFFF"/>
              <w:rPr>
                <w:color w:val="000000"/>
              </w:rPr>
            </w:pPr>
            <w:r>
              <w:rPr>
                <w:color w:val="000000"/>
              </w:rPr>
              <w:t>2-(2-metoksietoksi)etanolis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3E17" w14:textId="77777777" w:rsidR="00AA41ED" w:rsidRDefault="00721638">
            <w:pPr>
              <w:widowControl w:val="0"/>
              <w:shd w:val="clear" w:color="auto" w:fill="FFFFFF"/>
              <w:rPr>
                <w:color w:val="000000"/>
              </w:rPr>
            </w:pPr>
            <w:r>
              <w:rPr>
                <w:color w:val="000000"/>
              </w:rPr>
              <w:t>111-77-3</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E18" w14:textId="77777777" w:rsidR="00AA41ED" w:rsidRDefault="00721638">
            <w:pPr>
              <w:widowControl w:val="0"/>
              <w:shd w:val="clear" w:color="auto" w:fill="FFFFFF"/>
              <w:jc w:val="center"/>
              <w:rPr>
                <w:color w:val="000000"/>
              </w:rPr>
            </w:pPr>
            <w:r>
              <w:rPr>
                <w:color w:val="000000"/>
              </w:rPr>
              <w:t>50,1</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E19" w14:textId="77777777" w:rsidR="00AA41ED" w:rsidRDefault="00721638">
            <w:pPr>
              <w:widowControl w:val="0"/>
              <w:shd w:val="clear" w:color="auto" w:fill="FFFFFF"/>
              <w:jc w:val="center"/>
              <w:rPr>
                <w:color w:val="000000"/>
              </w:rPr>
            </w:pPr>
            <w:r>
              <w:rPr>
                <w:color w:val="000000"/>
              </w:rPr>
              <w:t>10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E1A"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E1B"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3E1C"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3E1D" w14:textId="77777777" w:rsidR="00AA41ED" w:rsidRDefault="00721638">
            <w:pPr>
              <w:widowControl w:val="0"/>
              <w:shd w:val="clear" w:color="auto" w:fill="FFFFFF"/>
              <w:jc w:val="center"/>
              <w:rPr>
                <w:color w:val="000000"/>
              </w:rPr>
            </w:pPr>
            <w:r>
              <w:rPr>
                <w:color w:val="000000"/>
              </w:rPr>
              <w:t>-</w:t>
            </w:r>
          </w:p>
        </w:tc>
        <w:tc>
          <w:tcPr>
            <w:tcW w:w="873" w:type="dxa"/>
            <w:tcBorders>
              <w:top w:val="single" w:sz="6" w:space="0" w:color="auto"/>
              <w:left w:val="single" w:sz="6" w:space="0" w:color="auto"/>
              <w:bottom w:val="single" w:sz="6" w:space="0" w:color="auto"/>
              <w:right w:val="single" w:sz="6" w:space="0" w:color="auto"/>
            </w:tcBorders>
            <w:shd w:val="clear" w:color="auto" w:fill="FFFFFF"/>
          </w:tcPr>
          <w:p w14:paraId="3FA63E1E" w14:textId="77777777" w:rsidR="00AA41ED" w:rsidRDefault="00721638">
            <w:pPr>
              <w:widowControl w:val="0"/>
              <w:shd w:val="clear" w:color="auto" w:fill="FFFFFF"/>
              <w:jc w:val="center"/>
              <w:rPr>
                <w:color w:val="000000"/>
              </w:rPr>
            </w:pPr>
            <w:r>
              <w:rPr>
                <w:color w:val="000000"/>
              </w:rPr>
              <w:t>O</w:t>
            </w:r>
          </w:p>
        </w:tc>
      </w:tr>
    </w:tbl>
    <w:p w14:paraId="3FA63E20" w14:textId="77777777" w:rsidR="00AA41ED" w:rsidRDefault="00721638">
      <w:pPr>
        <w:widowControl w:val="0"/>
        <w:shd w:val="clear" w:color="auto" w:fill="FFFFFF"/>
        <w:ind w:firstLine="709"/>
        <w:jc w:val="both"/>
        <w:rPr>
          <w:color w:val="000000"/>
        </w:rPr>
      </w:pPr>
      <w:r>
        <w:rPr>
          <w:color w:val="000000"/>
        </w:rPr>
        <w:t>1</w:t>
      </w:r>
      <w:r>
        <w:rPr>
          <w:color w:val="000000"/>
        </w:rPr>
        <w:t xml:space="preserve">) Koncentracijos RD, išreikštas ppm, taip pat taikomas </w:t>
      </w:r>
      <w:r>
        <w:rPr>
          <w:color w:val="000000"/>
        </w:rPr>
        <w:t>tiems laktatams, kurių konkretus RD šioje higienos normoje nenurodytas.</w:t>
      </w:r>
    </w:p>
    <w:p w14:paraId="3FA63E21" w14:textId="77777777" w:rsidR="00AA41ED" w:rsidRDefault="00AA41ED">
      <w:pPr>
        <w:ind w:firstLine="709"/>
        <w:jc w:val="both"/>
        <w:rPr>
          <w:color w:val="000000"/>
        </w:rPr>
      </w:pPr>
    </w:p>
    <w:tbl>
      <w:tblPr>
        <w:tblW w:w="9639" w:type="dxa"/>
        <w:tblInd w:w="40" w:type="dxa"/>
        <w:tblLayout w:type="fixed"/>
        <w:tblCellMar>
          <w:left w:w="40" w:type="dxa"/>
          <w:right w:w="40" w:type="dxa"/>
        </w:tblCellMar>
        <w:tblLook w:val="0000" w:firstRow="0" w:lastRow="0" w:firstColumn="0" w:lastColumn="0" w:noHBand="0" w:noVBand="0"/>
      </w:tblPr>
      <w:tblGrid>
        <w:gridCol w:w="2783"/>
        <w:gridCol w:w="1224"/>
        <w:gridCol w:w="858"/>
        <w:gridCol w:w="734"/>
        <w:gridCol w:w="858"/>
        <w:gridCol w:w="734"/>
        <w:gridCol w:w="821"/>
        <w:gridCol w:w="648"/>
        <w:gridCol w:w="979"/>
      </w:tblGrid>
      <w:tr w:rsidR="00AA41ED" w14:paraId="3FA63E25" w14:textId="77777777">
        <w:trPr>
          <w:cantSplit/>
          <w:trHeight w:val="23"/>
          <w:tblHeader/>
        </w:trPr>
        <w:tc>
          <w:tcPr>
            <w:tcW w:w="3927" w:type="dxa"/>
            <w:gridSpan w:val="2"/>
            <w:vMerge w:val="restart"/>
            <w:tcBorders>
              <w:top w:val="single" w:sz="6" w:space="0" w:color="auto"/>
              <w:left w:val="single" w:sz="6" w:space="0" w:color="auto"/>
              <w:right w:val="single" w:sz="6" w:space="0" w:color="auto"/>
            </w:tcBorders>
            <w:shd w:val="clear" w:color="auto" w:fill="FFFFFF"/>
            <w:vAlign w:val="center"/>
          </w:tcPr>
          <w:p w14:paraId="3FA63E22" w14:textId="77777777" w:rsidR="00AA41ED" w:rsidRDefault="00721638">
            <w:pPr>
              <w:widowControl w:val="0"/>
              <w:shd w:val="clear" w:color="auto" w:fill="FFFFFF"/>
              <w:jc w:val="center"/>
              <w:rPr>
                <w:color w:val="000000"/>
              </w:rPr>
            </w:pPr>
            <w:r>
              <w:rPr>
                <w:color w:val="000000"/>
              </w:rPr>
              <w:t>Cheminė medžiaga</w:t>
            </w:r>
          </w:p>
        </w:tc>
        <w:tc>
          <w:tcPr>
            <w:tcW w:w="4562"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3FA63E23" w14:textId="77777777" w:rsidR="00AA41ED" w:rsidRDefault="00721638">
            <w:pPr>
              <w:widowControl w:val="0"/>
              <w:shd w:val="clear" w:color="auto" w:fill="FFFFFF"/>
              <w:jc w:val="center"/>
              <w:rPr>
                <w:color w:val="000000"/>
              </w:rPr>
            </w:pPr>
            <w:r>
              <w:rPr>
                <w:color w:val="000000"/>
              </w:rPr>
              <w:t>Ribinis dydis</w:t>
            </w:r>
          </w:p>
        </w:tc>
        <w:tc>
          <w:tcPr>
            <w:tcW w:w="960" w:type="dxa"/>
            <w:vMerge w:val="restart"/>
            <w:tcBorders>
              <w:top w:val="single" w:sz="6" w:space="0" w:color="auto"/>
              <w:left w:val="single" w:sz="6" w:space="0" w:color="auto"/>
              <w:right w:val="single" w:sz="6" w:space="0" w:color="auto"/>
            </w:tcBorders>
            <w:shd w:val="clear" w:color="auto" w:fill="FFFFFF"/>
            <w:vAlign w:val="center"/>
          </w:tcPr>
          <w:p w14:paraId="3FA63E24" w14:textId="77777777" w:rsidR="00AA41ED" w:rsidRDefault="00721638">
            <w:pPr>
              <w:widowControl w:val="0"/>
              <w:shd w:val="clear" w:color="auto" w:fill="FFFFFF"/>
              <w:jc w:val="center"/>
              <w:rPr>
                <w:color w:val="000000"/>
              </w:rPr>
            </w:pPr>
            <w:r>
              <w:rPr>
                <w:color w:val="000000"/>
              </w:rPr>
              <w:t>Pastabos</w:t>
            </w:r>
          </w:p>
        </w:tc>
      </w:tr>
      <w:tr w:rsidR="00AA41ED" w14:paraId="3FA63E2B" w14:textId="77777777">
        <w:trPr>
          <w:cantSplit/>
          <w:trHeight w:val="1125"/>
          <w:tblHeader/>
        </w:trPr>
        <w:tc>
          <w:tcPr>
            <w:tcW w:w="3927" w:type="dxa"/>
            <w:gridSpan w:val="2"/>
            <w:vMerge/>
            <w:tcBorders>
              <w:left w:val="single" w:sz="6" w:space="0" w:color="auto"/>
              <w:right w:val="single" w:sz="6" w:space="0" w:color="auto"/>
            </w:tcBorders>
            <w:shd w:val="clear" w:color="auto" w:fill="FFFFFF"/>
            <w:vAlign w:val="center"/>
          </w:tcPr>
          <w:p w14:paraId="3FA63E26" w14:textId="77777777" w:rsidR="00AA41ED" w:rsidRDefault="00AA41ED">
            <w:pPr>
              <w:widowControl w:val="0"/>
              <w:shd w:val="clear" w:color="auto" w:fill="FFFFFF"/>
              <w:jc w:val="center"/>
              <w:rPr>
                <w:color w:val="000000"/>
              </w:rPr>
            </w:pPr>
          </w:p>
        </w:tc>
        <w:tc>
          <w:tcPr>
            <w:tcW w:w="1561" w:type="dxa"/>
            <w:gridSpan w:val="2"/>
            <w:tcBorders>
              <w:top w:val="single" w:sz="6" w:space="0" w:color="auto"/>
              <w:left w:val="single" w:sz="6" w:space="0" w:color="auto"/>
              <w:right w:val="single" w:sz="6" w:space="0" w:color="auto"/>
            </w:tcBorders>
            <w:shd w:val="clear" w:color="auto" w:fill="FFFFFF"/>
            <w:vAlign w:val="center"/>
          </w:tcPr>
          <w:p w14:paraId="3FA63E27" w14:textId="77777777" w:rsidR="00AA41ED" w:rsidRDefault="00721638">
            <w:pPr>
              <w:widowControl w:val="0"/>
              <w:shd w:val="clear" w:color="auto" w:fill="FFFFFF"/>
              <w:jc w:val="center"/>
              <w:rPr>
                <w:color w:val="000000"/>
              </w:rPr>
            </w:pPr>
            <w:r>
              <w:rPr>
                <w:color w:val="000000"/>
              </w:rPr>
              <w:t>Ilgalaikio poveikio ribinis dydis (IPRD)</w:t>
            </w:r>
          </w:p>
        </w:tc>
        <w:tc>
          <w:tcPr>
            <w:tcW w:w="1561" w:type="dxa"/>
            <w:gridSpan w:val="2"/>
            <w:tcBorders>
              <w:top w:val="single" w:sz="6" w:space="0" w:color="auto"/>
              <w:left w:val="single" w:sz="6" w:space="0" w:color="auto"/>
              <w:right w:val="single" w:sz="6" w:space="0" w:color="auto"/>
            </w:tcBorders>
            <w:shd w:val="clear" w:color="auto" w:fill="FFFFFF"/>
            <w:vAlign w:val="center"/>
          </w:tcPr>
          <w:p w14:paraId="3FA63E28" w14:textId="77777777" w:rsidR="00AA41ED" w:rsidRDefault="00721638">
            <w:pPr>
              <w:widowControl w:val="0"/>
              <w:shd w:val="clear" w:color="auto" w:fill="FFFFFF"/>
              <w:jc w:val="center"/>
              <w:rPr>
                <w:color w:val="000000"/>
              </w:rPr>
            </w:pPr>
            <w:r>
              <w:rPr>
                <w:color w:val="000000"/>
              </w:rPr>
              <w:t>Trumpalaikio poveikio ribinis dydis (TPRD)</w:t>
            </w:r>
          </w:p>
        </w:tc>
        <w:tc>
          <w:tcPr>
            <w:tcW w:w="1440" w:type="dxa"/>
            <w:gridSpan w:val="2"/>
            <w:tcBorders>
              <w:top w:val="single" w:sz="6" w:space="0" w:color="auto"/>
              <w:left w:val="single" w:sz="6" w:space="0" w:color="auto"/>
              <w:right w:val="single" w:sz="6" w:space="0" w:color="auto"/>
            </w:tcBorders>
            <w:shd w:val="clear" w:color="auto" w:fill="FFFFFF"/>
            <w:vAlign w:val="center"/>
          </w:tcPr>
          <w:p w14:paraId="3FA63E29" w14:textId="77777777" w:rsidR="00AA41ED" w:rsidRDefault="00721638">
            <w:pPr>
              <w:widowControl w:val="0"/>
              <w:shd w:val="clear" w:color="auto" w:fill="FFFFFF"/>
              <w:jc w:val="center"/>
              <w:rPr>
                <w:color w:val="000000"/>
              </w:rPr>
            </w:pPr>
            <w:r>
              <w:rPr>
                <w:color w:val="000000"/>
              </w:rPr>
              <w:t>Neviršytinas ribinis dydis (NRD)</w:t>
            </w:r>
          </w:p>
        </w:tc>
        <w:tc>
          <w:tcPr>
            <w:tcW w:w="960" w:type="dxa"/>
            <w:vMerge/>
            <w:tcBorders>
              <w:left w:val="single" w:sz="6" w:space="0" w:color="auto"/>
              <w:right w:val="single" w:sz="6" w:space="0" w:color="auto"/>
            </w:tcBorders>
            <w:shd w:val="clear" w:color="auto" w:fill="FFFFFF"/>
            <w:vAlign w:val="center"/>
          </w:tcPr>
          <w:p w14:paraId="3FA63E2A" w14:textId="77777777" w:rsidR="00AA41ED" w:rsidRDefault="00AA41ED">
            <w:pPr>
              <w:widowControl w:val="0"/>
              <w:shd w:val="clear" w:color="auto" w:fill="FFFFFF"/>
              <w:jc w:val="center"/>
              <w:rPr>
                <w:color w:val="000000"/>
              </w:rPr>
            </w:pPr>
          </w:p>
        </w:tc>
      </w:tr>
      <w:tr w:rsidR="00AA41ED" w14:paraId="3FA63E35" w14:textId="77777777">
        <w:trPr>
          <w:cantSplit/>
          <w:trHeight w:val="23"/>
          <w:tblHeader/>
        </w:trPr>
        <w:tc>
          <w:tcPr>
            <w:tcW w:w="2727" w:type="dxa"/>
            <w:tcBorders>
              <w:top w:val="single" w:sz="6" w:space="0" w:color="auto"/>
              <w:left w:val="single" w:sz="6" w:space="0" w:color="auto"/>
              <w:bottom w:val="single" w:sz="6" w:space="0" w:color="auto"/>
              <w:right w:val="single" w:sz="6" w:space="0" w:color="auto"/>
            </w:tcBorders>
            <w:shd w:val="clear" w:color="auto" w:fill="FFFFFF"/>
            <w:vAlign w:val="center"/>
          </w:tcPr>
          <w:p w14:paraId="3FA63E2C" w14:textId="77777777" w:rsidR="00AA41ED" w:rsidRDefault="00721638">
            <w:pPr>
              <w:widowControl w:val="0"/>
              <w:shd w:val="clear" w:color="auto" w:fill="FFFFFF"/>
              <w:jc w:val="center"/>
              <w:rPr>
                <w:color w:val="000000"/>
              </w:rPr>
            </w:pPr>
            <w:r>
              <w:rPr>
                <w:color w:val="000000"/>
              </w:rPr>
              <w:t>Pavadinimas</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14:paraId="3FA63E2D" w14:textId="77777777" w:rsidR="00AA41ED" w:rsidRDefault="00721638">
            <w:pPr>
              <w:widowControl w:val="0"/>
              <w:shd w:val="clear" w:color="auto" w:fill="FFFFFF"/>
              <w:jc w:val="center"/>
              <w:rPr>
                <w:color w:val="000000"/>
              </w:rPr>
            </w:pPr>
            <w:r>
              <w:rPr>
                <w:color w:val="000000"/>
              </w:rPr>
              <w:t>CAS</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14:paraId="3FA63E2E"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3FA63E2F" w14:textId="77777777" w:rsidR="00AA41ED" w:rsidRDefault="00721638">
            <w:pPr>
              <w:widowControl w:val="0"/>
              <w:shd w:val="clear" w:color="auto" w:fill="FFFFFF"/>
              <w:jc w:val="center"/>
              <w:rPr>
                <w:color w:val="000000"/>
              </w:rPr>
            </w:pPr>
            <w:r>
              <w:rPr>
                <w:color w:val="000000"/>
              </w:rPr>
              <w:t>ppm</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14:paraId="3FA63E30"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3FA63E31" w14:textId="77777777" w:rsidR="00AA41ED" w:rsidRDefault="00721638">
            <w:pPr>
              <w:widowControl w:val="0"/>
              <w:shd w:val="clear" w:color="auto" w:fill="FFFFFF"/>
              <w:jc w:val="center"/>
              <w:rPr>
                <w:color w:val="000000"/>
              </w:rPr>
            </w:pPr>
            <w:r>
              <w:rPr>
                <w:color w:val="000000"/>
              </w:rPr>
              <w:t>ppm</w:t>
            </w:r>
          </w:p>
        </w:tc>
        <w:tc>
          <w:tcPr>
            <w:tcW w:w="805" w:type="dxa"/>
            <w:tcBorders>
              <w:top w:val="single" w:sz="6" w:space="0" w:color="auto"/>
              <w:left w:val="single" w:sz="6" w:space="0" w:color="auto"/>
              <w:bottom w:val="single" w:sz="6" w:space="0" w:color="auto"/>
              <w:right w:val="single" w:sz="6" w:space="0" w:color="auto"/>
            </w:tcBorders>
            <w:shd w:val="clear" w:color="auto" w:fill="FFFFFF"/>
            <w:vAlign w:val="center"/>
          </w:tcPr>
          <w:p w14:paraId="3FA63E32"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14:paraId="3FA63E33" w14:textId="77777777" w:rsidR="00AA41ED" w:rsidRDefault="00721638">
            <w:pPr>
              <w:widowControl w:val="0"/>
              <w:shd w:val="clear" w:color="auto" w:fill="FFFFFF"/>
              <w:jc w:val="center"/>
              <w:rPr>
                <w:color w:val="000000"/>
              </w:rPr>
            </w:pPr>
            <w:r>
              <w:rPr>
                <w:color w:val="000000"/>
              </w:rPr>
              <w:t>ppm</w:t>
            </w:r>
          </w:p>
        </w:tc>
        <w:tc>
          <w:tcPr>
            <w:tcW w:w="960" w:type="dxa"/>
            <w:vMerge/>
            <w:tcBorders>
              <w:left w:val="single" w:sz="6" w:space="0" w:color="auto"/>
              <w:bottom w:val="single" w:sz="6" w:space="0" w:color="auto"/>
              <w:right w:val="single" w:sz="6" w:space="0" w:color="auto"/>
            </w:tcBorders>
            <w:shd w:val="clear" w:color="auto" w:fill="FFFFFF"/>
            <w:vAlign w:val="center"/>
          </w:tcPr>
          <w:p w14:paraId="3FA63E34" w14:textId="77777777" w:rsidR="00AA41ED" w:rsidRDefault="00AA41ED">
            <w:pPr>
              <w:widowControl w:val="0"/>
              <w:shd w:val="clear" w:color="auto" w:fill="FFFFFF"/>
              <w:jc w:val="center"/>
              <w:rPr>
                <w:color w:val="000000"/>
              </w:rPr>
            </w:pPr>
          </w:p>
        </w:tc>
      </w:tr>
      <w:tr w:rsidR="00AA41ED" w14:paraId="3FA63E3F"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3E36" w14:textId="77777777" w:rsidR="00AA41ED" w:rsidRDefault="00721638">
            <w:pPr>
              <w:widowControl w:val="0"/>
              <w:shd w:val="clear" w:color="auto" w:fill="FFFFFF"/>
              <w:rPr>
                <w:color w:val="000000"/>
              </w:rPr>
            </w:pPr>
            <w:r>
              <w:rPr>
                <w:color w:val="000000"/>
              </w:rPr>
              <w:t>Cerio (IV) oksidas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E37" w14:textId="77777777" w:rsidR="00AA41ED" w:rsidRDefault="00721638">
            <w:pPr>
              <w:widowControl w:val="0"/>
              <w:shd w:val="clear" w:color="auto" w:fill="FFFFFF"/>
              <w:rPr>
                <w:color w:val="000000"/>
              </w:rPr>
            </w:pPr>
            <w:r>
              <w:rPr>
                <w:color w:val="000000"/>
              </w:rPr>
              <w:t>1306-38-3</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E38" w14:textId="77777777" w:rsidR="00AA41ED" w:rsidRDefault="00721638">
            <w:pPr>
              <w:widowControl w:val="0"/>
              <w:shd w:val="clear" w:color="auto" w:fill="FFFFFF"/>
              <w:jc w:val="center"/>
              <w:rPr>
                <w:color w:val="000000"/>
              </w:rPr>
            </w:pPr>
            <w:r>
              <w:rPr>
                <w:color w:val="000000"/>
              </w:rPr>
              <w:t>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E39"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E3A"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E3B" w14:textId="77777777" w:rsidR="00AA41ED" w:rsidRDefault="00721638">
            <w:pPr>
              <w:widowControl w:val="0"/>
              <w:shd w:val="clear" w:color="auto" w:fill="FFFFFF"/>
              <w:jc w:val="center"/>
              <w:rPr>
                <w:color w:val="000000"/>
              </w:rPr>
            </w:pPr>
            <w:r>
              <w:rPr>
                <w:color w:val="000000"/>
              </w:rPr>
              <w:t>-</w:t>
            </w:r>
          </w:p>
        </w:tc>
        <w:tc>
          <w:tcPr>
            <w:tcW w:w="805" w:type="dxa"/>
            <w:tcBorders>
              <w:top w:val="single" w:sz="6" w:space="0" w:color="auto"/>
              <w:left w:val="single" w:sz="6" w:space="0" w:color="auto"/>
              <w:bottom w:val="single" w:sz="6" w:space="0" w:color="auto"/>
              <w:right w:val="single" w:sz="6" w:space="0" w:color="auto"/>
            </w:tcBorders>
            <w:shd w:val="clear" w:color="auto" w:fill="FFFFFF"/>
          </w:tcPr>
          <w:p w14:paraId="3FA63E3C" w14:textId="77777777" w:rsidR="00AA41ED" w:rsidRDefault="00721638">
            <w:pPr>
              <w:widowControl w:val="0"/>
              <w:shd w:val="clear" w:color="auto" w:fill="FFFFFF"/>
              <w:jc w:val="center"/>
              <w:rPr>
                <w:color w:val="000000"/>
              </w:rPr>
            </w:pPr>
            <w:r>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3E3D"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E3E" w14:textId="77777777" w:rsidR="00AA41ED" w:rsidRDefault="00721638">
            <w:pPr>
              <w:widowControl w:val="0"/>
              <w:shd w:val="clear" w:color="auto" w:fill="FFFFFF"/>
              <w:jc w:val="center"/>
              <w:rPr>
                <w:color w:val="000000"/>
              </w:rPr>
            </w:pPr>
            <w:r>
              <w:rPr>
                <w:color w:val="000000"/>
              </w:rPr>
              <w:t>-</w:t>
            </w:r>
          </w:p>
        </w:tc>
      </w:tr>
      <w:tr w:rsidR="00AA41ED" w14:paraId="3FA63E49"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3E40" w14:textId="77777777" w:rsidR="00AA41ED" w:rsidRDefault="00721638">
            <w:pPr>
              <w:widowControl w:val="0"/>
              <w:shd w:val="clear" w:color="auto" w:fill="FFFFFF"/>
              <w:rPr>
                <w:color w:val="000000"/>
              </w:rPr>
            </w:pPr>
            <w:r>
              <w:rPr>
                <w:color w:val="000000"/>
              </w:rPr>
              <w:t>Cerio fluoridas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E41" w14:textId="77777777" w:rsidR="00AA41ED" w:rsidRDefault="00721638">
            <w:pPr>
              <w:widowControl w:val="0"/>
              <w:shd w:val="clear" w:color="auto" w:fill="FFFFFF"/>
              <w:rPr>
                <w:color w:val="000000"/>
              </w:rPr>
            </w:pPr>
            <w:r>
              <w:rPr>
                <w:color w:val="000000"/>
              </w:rPr>
              <w:t>7758-88-5</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E42" w14:textId="77777777" w:rsidR="00AA41ED" w:rsidRDefault="00721638">
            <w:pPr>
              <w:widowControl w:val="0"/>
              <w:shd w:val="clear" w:color="auto" w:fill="FFFFFF"/>
              <w:jc w:val="center"/>
              <w:rPr>
                <w:color w:val="000000"/>
              </w:rPr>
            </w:pPr>
            <w:r>
              <w:rPr>
                <w:color w:val="000000"/>
              </w:rPr>
              <w:t>0,5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E43"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E44" w14:textId="77777777" w:rsidR="00AA41ED" w:rsidRDefault="00721638">
            <w:pPr>
              <w:widowControl w:val="0"/>
              <w:shd w:val="clear" w:color="auto" w:fill="FFFFFF"/>
              <w:jc w:val="center"/>
              <w:rPr>
                <w:color w:val="000000"/>
              </w:rPr>
            </w:pPr>
            <w:r>
              <w:rPr>
                <w:color w:val="000000"/>
              </w:rPr>
              <w:t>2,5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E45" w14:textId="77777777" w:rsidR="00AA41ED" w:rsidRDefault="00721638">
            <w:pPr>
              <w:widowControl w:val="0"/>
              <w:shd w:val="clear" w:color="auto" w:fill="FFFFFF"/>
              <w:jc w:val="center"/>
              <w:rPr>
                <w:color w:val="000000"/>
              </w:rPr>
            </w:pPr>
            <w:r>
              <w:rPr>
                <w:color w:val="000000"/>
              </w:rPr>
              <w:t>-</w:t>
            </w:r>
          </w:p>
        </w:tc>
        <w:tc>
          <w:tcPr>
            <w:tcW w:w="805" w:type="dxa"/>
            <w:tcBorders>
              <w:top w:val="single" w:sz="6" w:space="0" w:color="auto"/>
              <w:left w:val="single" w:sz="6" w:space="0" w:color="auto"/>
              <w:bottom w:val="single" w:sz="6" w:space="0" w:color="auto"/>
              <w:right w:val="single" w:sz="6" w:space="0" w:color="auto"/>
            </w:tcBorders>
            <w:shd w:val="clear" w:color="auto" w:fill="FFFFFF"/>
          </w:tcPr>
          <w:p w14:paraId="3FA63E46" w14:textId="77777777" w:rsidR="00AA41ED" w:rsidRDefault="00721638">
            <w:pPr>
              <w:widowControl w:val="0"/>
              <w:shd w:val="clear" w:color="auto" w:fill="FFFFFF"/>
              <w:jc w:val="center"/>
              <w:rPr>
                <w:color w:val="000000"/>
              </w:rPr>
            </w:pPr>
            <w:r>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3E47"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E48" w14:textId="77777777" w:rsidR="00AA41ED" w:rsidRDefault="00721638">
            <w:pPr>
              <w:widowControl w:val="0"/>
              <w:shd w:val="clear" w:color="auto" w:fill="FFFFFF"/>
              <w:jc w:val="center"/>
              <w:rPr>
                <w:color w:val="000000"/>
              </w:rPr>
            </w:pPr>
            <w:r>
              <w:rPr>
                <w:color w:val="000000"/>
              </w:rPr>
              <w:t>-</w:t>
            </w:r>
          </w:p>
        </w:tc>
      </w:tr>
      <w:tr w:rsidR="00AA41ED" w14:paraId="3FA63E53"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3E4A" w14:textId="77777777" w:rsidR="00AA41ED" w:rsidRDefault="00721638">
            <w:pPr>
              <w:widowControl w:val="0"/>
              <w:shd w:val="clear" w:color="auto" w:fill="FFFFFF"/>
              <w:rPr>
                <w:color w:val="000000"/>
              </w:rPr>
            </w:pPr>
            <w:r>
              <w:rPr>
                <w:color w:val="000000"/>
              </w:rPr>
              <w:t>Cezio hidroksidas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E4B" w14:textId="77777777" w:rsidR="00AA41ED" w:rsidRDefault="00721638">
            <w:pPr>
              <w:widowControl w:val="0"/>
              <w:shd w:val="clear" w:color="auto" w:fill="FFFFFF"/>
              <w:rPr>
                <w:color w:val="000000"/>
              </w:rPr>
            </w:pPr>
            <w:r>
              <w:rPr>
                <w:color w:val="000000"/>
              </w:rPr>
              <w:t>21351-79-1</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E4C" w14:textId="77777777" w:rsidR="00AA41ED" w:rsidRDefault="00721638">
            <w:pPr>
              <w:widowControl w:val="0"/>
              <w:shd w:val="clear" w:color="auto" w:fill="FFFFFF"/>
              <w:jc w:val="center"/>
              <w:rPr>
                <w:color w:val="000000"/>
              </w:rPr>
            </w:pPr>
            <w:r>
              <w:rPr>
                <w:color w:val="000000"/>
              </w:rPr>
              <w:t>0,3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E4D"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E4E"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E4F" w14:textId="77777777" w:rsidR="00AA41ED" w:rsidRDefault="00721638">
            <w:pPr>
              <w:widowControl w:val="0"/>
              <w:shd w:val="clear" w:color="auto" w:fill="FFFFFF"/>
              <w:jc w:val="center"/>
              <w:rPr>
                <w:color w:val="000000"/>
              </w:rPr>
            </w:pPr>
            <w:r>
              <w:rPr>
                <w:color w:val="000000"/>
              </w:rPr>
              <w:t>-</w:t>
            </w:r>
          </w:p>
        </w:tc>
        <w:tc>
          <w:tcPr>
            <w:tcW w:w="805" w:type="dxa"/>
            <w:tcBorders>
              <w:top w:val="single" w:sz="6" w:space="0" w:color="auto"/>
              <w:left w:val="single" w:sz="6" w:space="0" w:color="auto"/>
              <w:bottom w:val="single" w:sz="6" w:space="0" w:color="auto"/>
              <w:right w:val="single" w:sz="6" w:space="0" w:color="auto"/>
            </w:tcBorders>
            <w:shd w:val="clear" w:color="auto" w:fill="FFFFFF"/>
          </w:tcPr>
          <w:p w14:paraId="3FA63E50" w14:textId="77777777" w:rsidR="00AA41ED" w:rsidRDefault="00721638">
            <w:pPr>
              <w:widowControl w:val="0"/>
              <w:shd w:val="clear" w:color="auto" w:fill="FFFFFF"/>
              <w:jc w:val="center"/>
              <w:rPr>
                <w:color w:val="000000"/>
              </w:rPr>
            </w:pPr>
            <w:r>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3E51"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E52" w14:textId="77777777" w:rsidR="00AA41ED" w:rsidRDefault="00721638">
            <w:pPr>
              <w:widowControl w:val="0"/>
              <w:shd w:val="clear" w:color="auto" w:fill="FFFFFF"/>
              <w:jc w:val="center"/>
              <w:rPr>
                <w:color w:val="000000"/>
              </w:rPr>
            </w:pPr>
            <w:r>
              <w:rPr>
                <w:color w:val="000000"/>
              </w:rPr>
              <w:t>-</w:t>
            </w:r>
          </w:p>
        </w:tc>
      </w:tr>
      <w:tr w:rsidR="00AA41ED" w14:paraId="3FA63E5D"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3E54" w14:textId="77777777" w:rsidR="00AA41ED" w:rsidRDefault="00721638">
            <w:pPr>
              <w:widowControl w:val="0"/>
              <w:shd w:val="clear" w:color="auto" w:fill="FFFFFF"/>
              <w:rPr>
                <w:color w:val="000000"/>
              </w:rPr>
            </w:pPr>
            <w:r>
              <w:rPr>
                <w:color w:val="000000"/>
              </w:rPr>
              <w:t>CFC 11 (freonas 11, trichlorfluormetanas)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E55" w14:textId="77777777" w:rsidR="00AA41ED" w:rsidRDefault="00721638">
            <w:pPr>
              <w:widowControl w:val="0"/>
              <w:shd w:val="clear" w:color="auto" w:fill="FFFFFF"/>
              <w:rPr>
                <w:color w:val="000000"/>
              </w:rPr>
            </w:pPr>
            <w:r>
              <w:rPr>
                <w:color w:val="000000"/>
              </w:rPr>
              <w:t>75-69-4</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E56" w14:textId="77777777" w:rsidR="00AA41ED" w:rsidRDefault="00721638">
            <w:pPr>
              <w:widowControl w:val="0"/>
              <w:shd w:val="clear" w:color="auto" w:fill="FFFFFF"/>
              <w:jc w:val="center"/>
              <w:rPr>
                <w:color w:val="000000"/>
              </w:rPr>
            </w:pPr>
            <w:r>
              <w:rPr>
                <w:color w:val="000000"/>
              </w:rPr>
              <w:t>3000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E57" w14:textId="77777777" w:rsidR="00AA41ED" w:rsidRDefault="00721638">
            <w:pPr>
              <w:widowControl w:val="0"/>
              <w:shd w:val="clear" w:color="auto" w:fill="FFFFFF"/>
              <w:jc w:val="center"/>
              <w:rPr>
                <w:color w:val="000000"/>
              </w:rPr>
            </w:pPr>
            <w:r>
              <w:rPr>
                <w:color w:val="000000"/>
              </w:rPr>
              <w:t>500</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E58" w14:textId="77777777" w:rsidR="00AA41ED" w:rsidRDefault="00721638">
            <w:pPr>
              <w:widowControl w:val="0"/>
              <w:shd w:val="clear" w:color="auto" w:fill="FFFFFF"/>
              <w:jc w:val="center"/>
              <w:rPr>
                <w:color w:val="000000"/>
              </w:rPr>
            </w:pPr>
            <w:r>
              <w:rPr>
                <w:color w:val="000000"/>
              </w:rPr>
              <w:t>4500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E59" w14:textId="77777777" w:rsidR="00AA41ED" w:rsidRDefault="00721638">
            <w:pPr>
              <w:widowControl w:val="0"/>
              <w:shd w:val="clear" w:color="auto" w:fill="FFFFFF"/>
              <w:jc w:val="center"/>
              <w:rPr>
                <w:color w:val="000000"/>
              </w:rPr>
            </w:pPr>
            <w:r>
              <w:rPr>
                <w:color w:val="000000"/>
              </w:rPr>
              <w:t>750</w:t>
            </w:r>
          </w:p>
        </w:tc>
        <w:tc>
          <w:tcPr>
            <w:tcW w:w="805" w:type="dxa"/>
            <w:tcBorders>
              <w:top w:val="single" w:sz="6" w:space="0" w:color="auto"/>
              <w:left w:val="single" w:sz="6" w:space="0" w:color="auto"/>
              <w:bottom w:val="single" w:sz="6" w:space="0" w:color="auto"/>
              <w:right w:val="single" w:sz="6" w:space="0" w:color="auto"/>
            </w:tcBorders>
            <w:shd w:val="clear" w:color="auto" w:fill="FFFFFF"/>
          </w:tcPr>
          <w:p w14:paraId="3FA63E5A" w14:textId="77777777" w:rsidR="00AA41ED" w:rsidRDefault="00721638">
            <w:pPr>
              <w:widowControl w:val="0"/>
              <w:shd w:val="clear" w:color="auto" w:fill="FFFFFF"/>
              <w:jc w:val="center"/>
              <w:rPr>
                <w:color w:val="000000"/>
              </w:rPr>
            </w:pPr>
            <w:r>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3E5B"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E5C" w14:textId="77777777" w:rsidR="00AA41ED" w:rsidRDefault="00721638">
            <w:pPr>
              <w:widowControl w:val="0"/>
              <w:shd w:val="clear" w:color="auto" w:fill="FFFFFF"/>
              <w:jc w:val="center"/>
              <w:rPr>
                <w:color w:val="000000"/>
                <w:vertAlign w:val="superscript"/>
              </w:rPr>
            </w:pPr>
            <w:r>
              <w:rPr>
                <w:bCs/>
                <w:color w:val="000000"/>
                <w:vertAlign w:val="superscript"/>
              </w:rPr>
              <w:t>1)</w:t>
            </w:r>
          </w:p>
        </w:tc>
      </w:tr>
      <w:tr w:rsidR="00AA41ED" w14:paraId="3FA63E67"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3E5E" w14:textId="77777777" w:rsidR="00AA41ED" w:rsidRDefault="00721638">
            <w:pPr>
              <w:widowControl w:val="0"/>
              <w:shd w:val="clear" w:color="auto" w:fill="FFFFFF"/>
              <w:rPr>
                <w:color w:val="000000"/>
              </w:rPr>
            </w:pPr>
            <w:r>
              <w:rPr>
                <w:color w:val="000000"/>
              </w:rPr>
              <w:t>CFC 12 (freonas 12,</w:t>
            </w:r>
            <w:r>
              <w:rPr>
                <w:color w:val="000000"/>
              </w:rPr>
              <w:t xml:space="preserve"> dichlordifluormetanas)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E5F" w14:textId="77777777" w:rsidR="00AA41ED" w:rsidRDefault="00721638">
            <w:pPr>
              <w:widowControl w:val="0"/>
              <w:shd w:val="clear" w:color="auto" w:fill="FFFFFF"/>
              <w:rPr>
                <w:color w:val="000000"/>
              </w:rPr>
            </w:pPr>
            <w:r>
              <w:rPr>
                <w:color w:val="000000"/>
              </w:rPr>
              <w:t>75-71-8</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E60" w14:textId="77777777" w:rsidR="00AA41ED" w:rsidRDefault="00721638">
            <w:pPr>
              <w:widowControl w:val="0"/>
              <w:shd w:val="clear" w:color="auto" w:fill="FFFFFF"/>
              <w:jc w:val="center"/>
              <w:rPr>
                <w:color w:val="000000"/>
              </w:rPr>
            </w:pPr>
            <w:r>
              <w:rPr>
                <w:color w:val="000000"/>
              </w:rPr>
              <w:t>2500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E61" w14:textId="77777777" w:rsidR="00AA41ED" w:rsidRDefault="00721638">
            <w:pPr>
              <w:widowControl w:val="0"/>
              <w:shd w:val="clear" w:color="auto" w:fill="FFFFFF"/>
              <w:jc w:val="center"/>
              <w:rPr>
                <w:color w:val="000000"/>
              </w:rPr>
            </w:pPr>
            <w:r>
              <w:rPr>
                <w:color w:val="000000"/>
              </w:rPr>
              <w:t>500</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E62" w14:textId="77777777" w:rsidR="00AA41ED" w:rsidRDefault="00721638">
            <w:pPr>
              <w:widowControl w:val="0"/>
              <w:shd w:val="clear" w:color="auto" w:fill="FFFFFF"/>
              <w:jc w:val="center"/>
              <w:rPr>
                <w:color w:val="000000"/>
              </w:rPr>
            </w:pPr>
            <w:r>
              <w:rPr>
                <w:color w:val="000000"/>
              </w:rPr>
              <w:t>4000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E63" w14:textId="77777777" w:rsidR="00AA41ED" w:rsidRDefault="00721638">
            <w:pPr>
              <w:widowControl w:val="0"/>
              <w:shd w:val="clear" w:color="auto" w:fill="FFFFFF"/>
              <w:jc w:val="center"/>
              <w:rPr>
                <w:color w:val="000000"/>
              </w:rPr>
            </w:pPr>
            <w:r>
              <w:rPr>
                <w:color w:val="000000"/>
              </w:rPr>
              <w:t>750</w:t>
            </w:r>
          </w:p>
        </w:tc>
        <w:tc>
          <w:tcPr>
            <w:tcW w:w="805" w:type="dxa"/>
            <w:tcBorders>
              <w:top w:val="single" w:sz="6" w:space="0" w:color="auto"/>
              <w:left w:val="single" w:sz="6" w:space="0" w:color="auto"/>
              <w:bottom w:val="single" w:sz="6" w:space="0" w:color="auto"/>
              <w:right w:val="single" w:sz="6" w:space="0" w:color="auto"/>
            </w:tcBorders>
            <w:shd w:val="clear" w:color="auto" w:fill="FFFFFF"/>
          </w:tcPr>
          <w:p w14:paraId="3FA63E64" w14:textId="77777777" w:rsidR="00AA41ED" w:rsidRDefault="00721638">
            <w:pPr>
              <w:widowControl w:val="0"/>
              <w:shd w:val="clear" w:color="auto" w:fill="FFFFFF"/>
              <w:jc w:val="center"/>
              <w:rPr>
                <w:color w:val="000000"/>
              </w:rPr>
            </w:pPr>
            <w:r>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3E65"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E66" w14:textId="77777777" w:rsidR="00AA41ED" w:rsidRDefault="00721638">
            <w:pPr>
              <w:widowControl w:val="0"/>
              <w:shd w:val="clear" w:color="auto" w:fill="FFFFFF"/>
              <w:jc w:val="center"/>
              <w:rPr>
                <w:color w:val="000000"/>
                <w:vertAlign w:val="superscript"/>
              </w:rPr>
            </w:pPr>
            <w:r>
              <w:rPr>
                <w:bCs/>
                <w:color w:val="000000"/>
                <w:vertAlign w:val="superscript"/>
              </w:rPr>
              <w:t>1)</w:t>
            </w:r>
          </w:p>
        </w:tc>
      </w:tr>
      <w:tr w:rsidR="00AA41ED" w14:paraId="3FA63E71"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3E68" w14:textId="77777777" w:rsidR="00AA41ED" w:rsidRDefault="00721638">
            <w:pPr>
              <w:widowControl w:val="0"/>
              <w:shd w:val="clear" w:color="auto" w:fill="FFFFFF"/>
              <w:rPr>
                <w:color w:val="000000"/>
              </w:rPr>
            </w:pPr>
            <w:r>
              <w:rPr>
                <w:color w:val="000000"/>
              </w:rPr>
              <w:t>CFC 22 (freonas 22, chlordifluormetanas)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E69" w14:textId="77777777" w:rsidR="00AA41ED" w:rsidRDefault="00721638">
            <w:pPr>
              <w:widowControl w:val="0"/>
              <w:shd w:val="clear" w:color="auto" w:fill="FFFFFF"/>
              <w:rPr>
                <w:color w:val="000000"/>
              </w:rPr>
            </w:pPr>
            <w:r>
              <w:rPr>
                <w:color w:val="000000"/>
              </w:rPr>
              <w:t>75-45-6</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E6A" w14:textId="77777777" w:rsidR="00AA41ED" w:rsidRDefault="00721638">
            <w:pPr>
              <w:widowControl w:val="0"/>
              <w:shd w:val="clear" w:color="auto" w:fill="FFFFFF"/>
              <w:jc w:val="center"/>
              <w:rPr>
                <w:color w:val="000000"/>
              </w:rPr>
            </w:pPr>
            <w:r>
              <w:rPr>
                <w:color w:val="000000"/>
              </w:rPr>
              <w:t>1800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E6B" w14:textId="77777777" w:rsidR="00AA41ED" w:rsidRDefault="00721638">
            <w:pPr>
              <w:widowControl w:val="0"/>
              <w:shd w:val="clear" w:color="auto" w:fill="FFFFFF"/>
              <w:jc w:val="center"/>
              <w:rPr>
                <w:color w:val="000000"/>
              </w:rPr>
            </w:pPr>
            <w:r>
              <w:rPr>
                <w:color w:val="000000"/>
              </w:rPr>
              <w:t>500</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E6C" w14:textId="77777777" w:rsidR="00AA41ED" w:rsidRDefault="00721638">
            <w:pPr>
              <w:widowControl w:val="0"/>
              <w:shd w:val="clear" w:color="auto" w:fill="FFFFFF"/>
              <w:jc w:val="center"/>
              <w:rPr>
                <w:color w:val="000000"/>
              </w:rPr>
            </w:pPr>
            <w:r>
              <w:rPr>
                <w:color w:val="000000"/>
              </w:rPr>
              <w:t>2500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E6D" w14:textId="77777777" w:rsidR="00AA41ED" w:rsidRDefault="00721638">
            <w:pPr>
              <w:widowControl w:val="0"/>
              <w:shd w:val="clear" w:color="auto" w:fill="FFFFFF"/>
              <w:jc w:val="center"/>
              <w:rPr>
                <w:color w:val="000000"/>
              </w:rPr>
            </w:pPr>
            <w:r>
              <w:rPr>
                <w:color w:val="000000"/>
              </w:rPr>
              <w:t>750</w:t>
            </w:r>
          </w:p>
        </w:tc>
        <w:tc>
          <w:tcPr>
            <w:tcW w:w="805" w:type="dxa"/>
            <w:tcBorders>
              <w:top w:val="single" w:sz="6" w:space="0" w:color="auto"/>
              <w:left w:val="single" w:sz="6" w:space="0" w:color="auto"/>
              <w:bottom w:val="single" w:sz="6" w:space="0" w:color="auto"/>
              <w:right w:val="single" w:sz="6" w:space="0" w:color="auto"/>
            </w:tcBorders>
            <w:shd w:val="clear" w:color="auto" w:fill="FFFFFF"/>
          </w:tcPr>
          <w:p w14:paraId="3FA63E6E" w14:textId="77777777" w:rsidR="00AA41ED" w:rsidRDefault="00721638">
            <w:pPr>
              <w:widowControl w:val="0"/>
              <w:shd w:val="clear" w:color="auto" w:fill="FFFFFF"/>
              <w:jc w:val="center"/>
              <w:rPr>
                <w:color w:val="000000"/>
              </w:rPr>
            </w:pPr>
            <w:r>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3E6F"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E70" w14:textId="77777777" w:rsidR="00AA41ED" w:rsidRDefault="00721638">
            <w:pPr>
              <w:widowControl w:val="0"/>
              <w:shd w:val="clear" w:color="auto" w:fill="FFFFFF"/>
              <w:jc w:val="center"/>
              <w:rPr>
                <w:color w:val="000000"/>
                <w:vertAlign w:val="superscript"/>
              </w:rPr>
            </w:pPr>
            <w:r>
              <w:rPr>
                <w:bCs/>
                <w:color w:val="000000"/>
                <w:vertAlign w:val="superscript"/>
              </w:rPr>
              <w:t>1)</w:t>
            </w:r>
          </w:p>
        </w:tc>
      </w:tr>
      <w:tr w:rsidR="00AA41ED" w14:paraId="3FA63E7B"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3E72" w14:textId="77777777" w:rsidR="00AA41ED" w:rsidRDefault="00721638">
            <w:pPr>
              <w:widowControl w:val="0"/>
              <w:shd w:val="clear" w:color="auto" w:fill="FFFFFF"/>
              <w:rPr>
                <w:color w:val="000000"/>
              </w:rPr>
            </w:pPr>
            <w:r>
              <w:rPr>
                <w:color w:val="000000"/>
              </w:rPr>
              <w:t>CFC 113 (freonas 113, 1,1,2-trichlor-1,2,2-trifluoretanas)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E73" w14:textId="77777777" w:rsidR="00AA41ED" w:rsidRDefault="00721638">
            <w:pPr>
              <w:widowControl w:val="0"/>
              <w:shd w:val="clear" w:color="auto" w:fill="FFFFFF"/>
              <w:rPr>
                <w:color w:val="000000"/>
              </w:rPr>
            </w:pPr>
            <w:r>
              <w:rPr>
                <w:color w:val="000000"/>
              </w:rPr>
              <w:t>76-13-1</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E74" w14:textId="77777777" w:rsidR="00AA41ED" w:rsidRDefault="00721638">
            <w:pPr>
              <w:widowControl w:val="0"/>
              <w:shd w:val="clear" w:color="auto" w:fill="FFFFFF"/>
              <w:jc w:val="center"/>
              <w:rPr>
                <w:color w:val="000000"/>
              </w:rPr>
            </w:pPr>
            <w:r>
              <w:rPr>
                <w:color w:val="000000"/>
              </w:rPr>
              <w:t>4000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E75" w14:textId="77777777" w:rsidR="00AA41ED" w:rsidRDefault="00721638">
            <w:pPr>
              <w:widowControl w:val="0"/>
              <w:shd w:val="clear" w:color="auto" w:fill="FFFFFF"/>
              <w:jc w:val="center"/>
              <w:rPr>
                <w:color w:val="000000"/>
              </w:rPr>
            </w:pPr>
            <w:r>
              <w:rPr>
                <w:color w:val="000000"/>
              </w:rPr>
              <w:t>500</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E76" w14:textId="77777777" w:rsidR="00AA41ED" w:rsidRDefault="00721638">
            <w:pPr>
              <w:widowControl w:val="0"/>
              <w:shd w:val="clear" w:color="auto" w:fill="FFFFFF"/>
              <w:jc w:val="center"/>
              <w:rPr>
                <w:color w:val="000000"/>
              </w:rPr>
            </w:pPr>
            <w:r>
              <w:rPr>
                <w:color w:val="000000"/>
              </w:rPr>
              <w:t>6000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E77" w14:textId="77777777" w:rsidR="00AA41ED" w:rsidRDefault="00721638">
            <w:pPr>
              <w:widowControl w:val="0"/>
              <w:shd w:val="clear" w:color="auto" w:fill="FFFFFF"/>
              <w:jc w:val="center"/>
              <w:rPr>
                <w:color w:val="000000"/>
              </w:rPr>
            </w:pPr>
            <w:r>
              <w:rPr>
                <w:color w:val="000000"/>
              </w:rPr>
              <w:t>750</w:t>
            </w:r>
          </w:p>
        </w:tc>
        <w:tc>
          <w:tcPr>
            <w:tcW w:w="805" w:type="dxa"/>
            <w:tcBorders>
              <w:top w:val="single" w:sz="6" w:space="0" w:color="auto"/>
              <w:left w:val="single" w:sz="6" w:space="0" w:color="auto"/>
              <w:bottom w:val="single" w:sz="6" w:space="0" w:color="auto"/>
              <w:right w:val="single" w:sz="6" w:space="0" w:color="auto"/>
            </w:tcBorders>
            <w:shd w:val="clear" w:color="auto" w:fill="FFFFFF"/>
          </w:tcPr>
          <w:p w14:paraId="3FA63E78" w14:textId="77777777" w:rsidR="00AA41ED" w:rsidRDefault="00721638">
            <w:pPr>
              <w:widowControl w:val="0"/>
              <w:shd w:val="clear" w:color="auto" w:fill="FFFFFF"/>
              <w:jc w:val="center"/>
              <w:rPr>
                <w:color w:val="000000"/>
              </w:rPr>
            </w:pPr>
            <w:r>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3E79"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E7A" w14:textId="77777777" w:rsidR="00AA41ED" w:rsidRDefault="00721638">
            <w:pPr>
              <w:widowControl w:val="0"/>
              <w:shd w:val="clear" w:color="auto" w:fill="FFFFFF"/>
              <w:jc w:val="center"/>
              <w:rPr>
                <w:color w:val="000000"/>
                <w:vertAlign w:val="superscript"/>
              </w:rPr>
            </w:pPr>
            <w:r>
              <w:rPr>
                <w:bCs/>
                <w:color w:val="000000"/>
                <w:vertAlign w:val="superscript"/>
              </w:rPr>
              <w:t>1)</w:t>
            </w:r>
          </w:p>
        </w:tc>
      </w:tr>
      <w:tr w:rsidR="00AA41ED" w14:paraId="3FA63E85"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3E7C" w14:textId="77777777" w:rsidR="00AA41ED" w:rsidRDefault="00721638">
            <w:pPr>
              <w:widowControl w:val="0"/>
              <w:shd w:val="clear" w:color="auto" w:fill="FFFFFF"/>
              <w:rPr>
                <w:color w:val="000000"/>
              </w:rPr>
            </w:pPr>
            <w:r>
              <w:rPr>
                <w:color w:val="000000"/>
              </w:rPr>
              <w:t>Chinolinas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E7D" w14:textId="77777777" w:rsidR="00AA41ED" w:rsidRDefault="00721638">
            <w:pPr>
              <w:widowControl w:val="0"/>
              <w:shd w:val="clear" w:color="auto" w:fill="FFFFFF"/>
              <w:rPr>
                <w:color w:val="000000"/>
              </w:rPr>
            </w:pPr>
            <w:r>
              <w:rPr>
                <w:color w:val="000000"/>
              </w:rPr>
              <w:t>91-22-5</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E7E" w14:textId="77777777" w:rsidR="00AA41ED" w:rsidRDefault="00721638">
            <w:pPr>
              <w:widowControl w:val="0"/>
              <w:shd w:val="clear" w:color="auto" w:fill="FFFFFF"/>
              <w:jc w:val="center"/>
              <w:rPr>
                <w:color w:val="000000"/>
              </w:rPr>
            </w:pPr>
            <w:r>
              <w:rPr>
                <w:color w:val="000000"/>
              </w:rPr>
              <w:t>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E7F"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E80" w14:textId="77777777" w:rsidR="00AA41ED" w:rsidRDefault="00721638">
            <w:pPr>
              <w:widowControl w:val="0"/>
              <w:shd w:val="clear" w:color="auto" w:fill="FFFFFF"/>
              <w:jc w:val="center"/>
              <w:rPr>
                <w:color w:val="000000"/>
              </w:rPr>
            </w:pPr>
            <w:r>
              <w:rPr>
                <w:color w:val="000000"/>
              </w:rPr>
              <w:t>0,5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E81" w14:textId="77777777" w:rsidR="00AA41ED" w:rsidRDefault="00721638">
            <w:pPr>
              <w:widowControl w:val="0"/>
              <w:shd w:val="clear" w:color="auto" w:fill="FFFFFF"/>
              <w:jc w:val="center"/>
              <w:rPr>
                <w:color w:val="000000"/>
              </w:rPr>
            </w:pPr>
            <w:r>
              <w:rPr>
                <w:color w:val="000000"/>
              </w:rPr>
              <w:t>-</w:t>
            </w:r>
          </w:p>
        </w:tc>
        <w:tc>
          <w:tcPr>
            <w:tcW w:w="805" w:type="dxa"/>
            <w:tcBorders>
              <w:top w:val="single" w:sz="6" w:space="0" w:color="auto"/>
              <w:left w:val="single" w:sz="6" w:space="0" w:color="auto"/>
              <w:bottom w:val="single" w:sz="6" w:space="0" w:color="auto"/>
              <w:right w:val="single" w:sz="6" w:space="0" w:color="auto"/>
            </w:tcBorders>
            <w:shd w:val="clear" w:color="auto" w:fill="FFFFFF"/>
          </w:tcPr>
          <w:p w14:paraId="3FA63E82" w14:textId="77777777" w:rsidR="00AA41ED" w:rsidRDefault="00721638">
            <w:pPr>
              <w:widowControl w:val="0"/>
              <w:shd w:val="clear" w:color="auto" w:fill="FFFFFF"/>
              <w:jc w:val="center"/>
              <w:rPr>
                <w:color w:val="000000"/>
              </w:rPr>
            </w:pPr>
            <w:r>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3E83"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E84" w14:textId="77777777" w:rsidR="00AA41ED" w:rsidRDefault="00721638">
            <w:pPr>
              <w:widowControl w:val="0"/>
              <w:shd w:val="clear" w:color="auto" w:fill="FFFFFF"/>
              <w:jc w:val="center"/>
              <w:rPr>
                <w:color w:val="000000"/>
              </w:rPr>
            </w:pPr>
            <w:r>
              <w:rPr>
                <w:bCs/>
                <w:color w:val="000000"/>
              </w:rPr>
              <w:t>-</w:t>
            </w:r>
          </w:p>
        </w:tc>
      </w:tr>
      <w:tr w:rsidR="00AA41ED" w14:paraId="3FA63E8F"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3E86" w14:textId="77777777" w:rsidR="00AA41ED" w:rsidRDefault="00721638">
            <w:pPr>
              <w:widowControl w:val="0"/>
              <w:shd w:val="clear" w:color="auto" w:fill="FFFFFF"/>
              <w:rPr>
                <w:color w:val="000000"/>
              </w:rPr>
            </w:pPr>
            <w:r>
              <w:rPr>
                <w:color w:val="000000"/>
              </w:rPr>
              <w:t>Chinonas (p-benzchinonas)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E87" w14:textId="77777777" w:rsidR="00AA41ED" w:rsidRDefault="00721638">
            <w:pPr>
              <w:widowControl w:val="0"/>
              <w:shd w:val="clear" w:color="auto" w:fill="FFFFFF"/>
              <w:rPr>
                <w:color w:val="000000"/>
              </w:rPr>
            </w:pPr>
            <w:r>
              <w:rPr>
                <w:color w:val="000000"/>
              </w:rPr>
              <w:t>106-51-4</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E88" w14:textId="77777777" w:rsidR="00AA41ED" w:rsidRDefault="00721638">
            <w:pPr>
              <w:widowControl w:val="0"/>
              <w:shd w:val="clear" w:color="auto" w:fill="FFFFFF"/>
              <w:jc w:val="center"/>
              <w:rPr>
                <w:color w:val="000000"/>
              </w:rPr>
            </w:pPr>
            <w:r>
              <w:rPr>
                <w:color w:val="000000"/>
              </w:rPr>
              <w:t>0,4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E89" w14:textId="77777777" w:rsidR="00AA41ED" w:rsidRDefault="00721638">
            <w:pPr>
              <w:widowControl w:val="0"/>
              <w:shd w:val="clear" w:color="auto" w:fill="FFFFFF"/>
              <w:jc w:val="center"/>
              <w:rPr>
                <w:color w:val="000000"/>
              </w:rPr>
            </w:pPr>
            <w:r>
              <w:rPr>
                <w:color w:val="000000"/>
              </w:rPr>
              <w:t>0,1</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E8A" w14:textId="77777777" w:rsidR="00AA41ED" w:rsidRDefault="00721638">
            <w:pPr>
              <w:widowControl w:val="0"/>
              <w:shd w:val="clear" w:color="auto" w:fill="FFFFFF"/>
              <w:jc w:val="center"/>
              <w:rPr>
                <w:color w:val="000000"/>
              </w:rPr>
            </w:pPr>
            <w:r>
              <w:rPr>
                <w:color w:val="000000"/>
              </w:rPr>
              <w:t>1,3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E8B" w14:textId="77777777" w:rsidR="00AA41ED" w:rsidRDefault="00721638">
            <w:pPr>
              <w:widowControl w:val="0"/>
              <w:shd w:val="clear" w:color="auto" w:fill="FFFFFF"/>
              <w:jc w:val="center"/>
              <w:rPr>
                <w:color w:val="000000"/>
              </w:rPr>
            </w:pPr>
            <w:r>
              <w:rPr>
                <w:color w:val="000000"/>
              </w:rPr>
              <w:t>0,3</w:t>
            </w:r>
          </w:p>
        </w:tc>
        <w:tc>
          <w:tcPr>
            <w:tcW w:w="805" w:type="dxa"/>
            <w:tcBorders>
              <w:top w:val="single" w:sz="6" w:space="0" w:color="auto"/>
              <w:left w:val="single" w:sz="6" w:space="0" w:color="auto"/>
              <w:bottom w:val="single" w:sz="6" w:space="0" w:color="auto"/>
              <w:right w:val="single" w:sz="6" w:space="0" w:color="auto"/>
            </w:tcBorders>
            <w:shd w:val="clear" w:color="auto" w:fill="FFFFFF"/>
          </w:tcPr>
          <w:p w14:paraId="3FA63E8C" w14:textId="77777777" w:rsidR="00AA41ED" w:rsidRDefault="00721638">
            <w:pPr>
              <w:widowControl w:val="0"/>
              <w:shd w:val="clear" w:color="auto" w:fill="FFFFFF"/>
              <w:jc w:val="center"/>
              <w:rPr>
                <w:color w:val="000000"/>
              </w:rPr>
            </w:pPr>
            <w:r>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3E8D"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E8E" w14:textId="77777777" w:rsidR="00AA41ED" w:rsidRDefault="00721638">
            <w:pPr>
              <w:widowControl w:val="0"/>
              <w:shd w:val="clear" w:color="auto" w:fill="FFFFFF"/>
              <w:jc w:val="center"/>
              <w:rPr>
                <w:color w:val="000000"/>
              </w:rPr>
            </w:pPr>
            <w:r>
              <w:rPr>
                <w:bCs/>
                <w:color w:val="000000"/>
                <w:vertAlign w:val="superscript"/>
              </w:rPr>
              <w:t>2)</w:t>
            </w:r>
          </w:p>
        </w:tc>
      </w:tr>
      <w:tr w:rsidR="00AA41ED" w14:paraId="3FA63E99"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3E90" w14:textId="77777777" w:rsidR="00AA41ED" w:rsidRDefault="00721638">
            <w:pPr>
              <w:widowControl w:val="0"/>
              <w:shd w:val="clear" w:color="auto" w:fill="FFFFFF"/>
              <w:rPr>
                <w:color w:val="000000"/>
              </w:rPr>
            </w:pPr>
            <w:r>
              <w:rPr>
                <w:color w:val="000000"/>
              </w:rPr>
              <w:t>2-chlor-1,3-butadienas (chlorprenas)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E91" w14:textId="77777777" w:rsidR="00AA41ED" w:rsidRDefault="00721638">
            <w:pPr>
              <w:widowControl w:val="0"/>
              <w:shd w:val="clear" w:color="auto" w:fill="FFFFFF"/>
              <w:rPr>
                <w:color w:val="000000"/>
              </w:rPr>
            </w:pPr>
            <w:r>
              <w:rPr>
                <w:color w:val="000000"/>
              </w:rPr>
              <w:t>126-99-8</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E92" w14:textId="77777777" w:rsidR="00AA41ED" w:rsidRDefault="00721638">
            <w:pPr>
              <w:widowControl w:val="0"/>
              <w:shd w:val="clear" w:color="auto" w:fill="FFFFFF"/>
              <w:jc w:val="center"/>
              <w:rPr>
                <w:color w:val="000000"/>
              </w:rPr>
            </w:pPr>
            <w:r>
              <w:rPr>
                <w:color w:val="000000"/>
              </w:rPr>
              <w:t>3,5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E93" w14:textId="77777777" w:rsidR="00AA41ED" w:rsidRDefault="00721638">
            <w:pPr>
              <w:widowControl w:val="0"/>
              <w:shd w:val="clear" w:color="auto" w:fill="FFFFFF"/>
              <w:jc w:val="center"/>
              <w:rPr>
                <w:color w:val="000000"/>
              </w:rPr>
            </w:pPr>
            <w:r>
              <w:rPr>
                <w:color w:val="000000"/>
              </w:rPr>
              <w:t>1</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E94" w14:textId="77777777" w:rsidR="00AA41ED" w:rsidRDefault="00721638">
            <w:pPr>
              <w:widowControl w:val="0"/>
              <w:shd w:val="clear" w:color="auto" w:fill="FFFFFF"/>
              <w:jc w:val="center"/>
              <w:rPr>
                <w:color w:val="000000"/>
              </w:rPr>
            </w:pPr>
            <w:r>
              <w:rPr>
                <w:color w:val="000000"/>
              </w:rPr>
              <w:t>18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E95" w14:textId="77777777" w:rsidR="00AA41ED" w:rsidRDefault="00721638">
            <w:pPr>
              <w:widowControl w:val="0"/>
              <w:shd w:val="clear" w:color="auto" w:fill="FFFFFF"/>
              <w:jc w:val="center"/>
              <w:rPr>
                <w:color w:val="000000"/>
              </w:rPr>
            </w:pPr>
            <w:r>
              <w:rPr>
                <w:color w:val="000000"/>
              </w:rPr>
              <w:t>5</w:t>
            </w:r>
          </w:p>
        </w:tc>
        <w:tc>
          <w:tcPr>
            <w:tcW w:w="805" w:type="dxa"/>
            <w:tcBorders>
              <w:top w:val="single" w:sz="6" w:space="0" w:color="auto"/>
              <w:left w:val="single" w:sz="6" w:space="0" w:color="auto"/>
              <w:bottom w:val="single" w:sz="6" w:space="0" w:color="auto"/>
              <w:right w:val="single" w:sz="6" w:space="0" w:color="auto"/>
            </w:tcBorders>
            <w:shd w:val="clear" w:color="auto" w:fill="FFFFFF"/>
          </w:tcPr>
          <w:p w14:paraId="3FA63E96" w14:textId="77777777" w:rsidR="00AA41ED" w:rsidRDefault="00721638">
            <w:pPr>
              <w:widowControl w:val="0"/>
              <w:shd w:val="clear" w:color="auto" w:fill="FFFFFF"/>
              <w:jc w:val="center"/>
              <w:rPr>
                <w:color w:val="000000"/>
              </w:rPr>
            </w:pPr>
            <w:r>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3E97"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E98" w14:textId="77777777" w:rsidR="00AA41ED" w:rsidRDefault="00721638">
            <w:pPr>
              <w:widowControl w:val="0"/>
              <w:shd w:val="clear" w:color="auto" w:fill="FFFFFF"/>
              <w:jc w:val="center"/>
              <w:rPr>
                <w:color w:val="000000"/>
              </w:rPr>
            </w:pPr>
            <w:r>
              <w:rPr>
                <w:color w:val="000000"/>
              </w:rPr>
              <w:t>O</w:t>
            </w:r>
          </w:p>
        </w:tc>
      </w:tr>
      <w:tr w:rsidR="00AA41ED" w14:paraId="3FA63EA3"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3E9A" w14:textId="77777777" w:rsidR="00AA41ED" w:rsidRDefault="00721638">
            <w:pPr>
              <w:widowControl w:val="0"/>
              <w:shd w:val="clear" w:color="auto" w:fill="FFFFFF"/>
              <w:rPr>
                <w:color w:val="000000"/>
              </w:rPr>
            </w:pPr>
            <w:r>
              <w:rPr>
                <w:color w:val="000000"/>
              </w:rPr>
              <w:t>Chloracetopropilacetatas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E9B" w14:textId="77777777" w:rsidR="00AA41ED" w:rsidRDefault="00721638">
            <w:pPr>
              <w:widowControl w:val="0"/>
              <w:shd w:val="clear" w:color="auto" w:fill="FFFFFF"/>
              <w:rPr>
                <w:color w:val="000000"/>
              </w:rPr>
            </w:pPr>
            <w:r>
              <w:rPr>
                <w:color w:val="000000"/>
              </w:rPr>
              <w:t>13045-16-4</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E9C" w14:textId="77777777" w:rsidR="00AA41ED" w:rsidRDefault="00721638">
            <w:pPr>
              <w:widowControl w:val="0"/>
              <w:shd w:val="clear" w:color="auto" w:fill="FFFFFF"/>
              <w:jc w:val="center"/>
              <w:rPr>
                <w:color w:val="000000"/>
              </w:rPr>
            </w:pPr>
            <w:r>
              <w:rPr>
                <w:color w:val="000000"/>
              </w:rP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E9D"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E9E"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E9F" w14:textId="77777777" w:rsidR="00AA41ED" w:rsidRDefault="00721638">
            <w:pPr>
              <w:widowControl w:val="0"/>
              <w:shd w:val="clear" w:color="auto" w:fill="FFFFFF"/>
              <w:jc w:val="center"/>
              <w:rPr>
                <w:color w:val="000000"/>
              </w:rPr>
            </w:pPr>
            <w:r>
              <w:rPr>
                <w:color w:val="000000"/>
              </w:rPr>
              <w:t>-</w:t>
            </w:r>
          </w:p>
        </w:tc>
        <w:tc>
          <w:tcPr>
            <w:tcW w:w="805" w:type="dxa"/>
            <w:tcBorders>
              <w:top w:val="single" w:sz="6" w:space="0" w:color="auto"/>
              <w:left w:val="single" w:sz="6" w:space="0" w:color="auto"/>
              <w:bottom w:val="single" w:sz="6" w:space="0" w:color="auto"/>
              <w:right w:val="single" w:sz="6" w:space="0" w:color="auto"/>
            </w:tcBorders>
            <w:shd w:val="clear" w:color="auto" w:fill="FFFFFF"/>
          </w:tcPr>
          <w:p w14:paraId="3FA63EA0" w14:textId="77777777" w:rsidR="00AA41ED" w:rsidRDefault="00721638">
            <w:pPr>
              <w:widowControl w:val="0"/>
              <w:shd w:val="clear" w:color="auto" w:fill="FFFFFF"/>
              <w:jc w:val="center"/>
              <w:rPr>
                <w:color w:val="000000"/>
              </w:rPr>
            </w:pPr>
            <w:r>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3EA1"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EA2" w14:textId="77777777" w:rsidR="00AA41ED" w:rsidRDefault="00721638">
            <w:pPr>
              <w:widowControl w:val="0"/>
              <w:shd w:val="clear" w:color="auto" w:fill="FFFFFF"/>
              <w:jc w:val="center"/>
              <w:rPr>
                <w:color w:val="000000"/>
              </w:rPr>
            </w:pPr>
            <w:r>
              <w:rPr>
                <w:bCs/>
                <w:color w:val="000000"/>
              </w:rPr>
              <w:t>O</w:t>
            </w:r>
          </w:p>
        </w:tc>
      </w:tr>
      <w:tr w:rsidR="00AA41ED" w14:paraId="3FA63EAD"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3EA4" w14:textId="77777777" w:rsidR="00AA41ED" w:rsidRDefault="00721638">
            <w:pPr>
              <w:widowControl w:val="0"/>
              <w:shd w:val="clear" w:color="auto" w:fill="FFFFFF"/>
              <w:rPr>
                <w:color w:val="000000"/>
              </w:rPr>
            </w:pPr>
            <w:r>
              <w:rPr>
                <w:color w:val="000000"/>
              </w:rPr>
              <w:t>Chloralis (trichloracetaldehidas)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EA5" w14:textId="77777777" w:rsidR="00AA41ED" w:rsidRDefault="00721638">
            <w:pPr>
              <w:widowControl w:val="0"/>
              <w:shd w:val="clear" w:color="auto" w:fill="FFFFFF"/>
              <w:rPr>
                <w:color w:val="000000"/>
              </w:rPr>
            </w:pPr>
            <w:r>
              <w:rPr>
                <w:color w:val="000000"/>
              </w:rPr>
              <w:t>75-87-6</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EA6" w14:textId="77777777" w:rsidR="00AA41ED" w:rsidRDefault="00721638">
            <w:pPr>
              <w:widowControl w:val="0"/>
              <w:shd w:val="clear" w:color="auto" w:fill="FFFFFF"/>
              <w:jc w:val="center"/>
              <w:rPr>
                <w:color w:val="000000"/>
              </w:rPr>
            </w:pPr>
            <w:r>
              <w:rPr>
                <w:color w:val="000000"/>
              </w:rPr>
              <w:t>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EA7"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EA8"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EA9" w14:textId="77777777" w:rsidR="00AA41ED" w:rsidRDefault="00721638">
            <w:pPr>
              <w:widowControl w:val="0"/>
              <w:shd w:val="clear" w:color="auto" w:fill="FFFFFF"/>
              <w:jc w:val="center"/>
              <w:rPr>
                <w:color w:val="000000"/>
              </w:rPr>
            </w:pPr>
            <w:r>
              <w:rPr>
                <w:color w:val="000000"/>
              </w:rPr>
              <w:t>-</w:t>
            </w:r>
          </w:p>
        </w:tc>
        <w:tc>
          <w:tcPr>
            <w:tcW w:w="805" w:type="dxa"/>
            <w:tcBorders>
              <w:top w:val="single" w:sz="6" w:space="0" w:color="auto"/>
              <w:left w:val="single" w:sz="6" w:space="0" w:color="auto"/>
              <w:bottom w:val="single" w:sz="6" w:space="0" w:color="auto"/>
              <w:right w:val="single" w:sz="6" w:space="0" w:color="auto"/>
            </w:tcBorders>
            <w:shd w:val="clear" w:color="auto" w:fill="FFFFFF"/>
          </w:tcPr>
          <w:p w14:paraId="3FA63EAA" w14:textId="77777777" w:rsidR="00AA41ED" w:rsidRDefault="00721638">
            <w:pPr>
              <w:widowControl w:val="0"/>
              <w:shd w:val="clear" w:color="auto" w:fill="FFFFFF"/>
              <w:jc w:val="center"/>
              <w:rPr>
                <w:color w:val="000000"/>
              </w:rPr>
            </w:pPr>
            <w:r>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3EAB"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EAC" w14:textId="77777777" w:rsidR="00AA41ED" w:rsidRDefault="00721638">
            <w:pPr>
              <w:widowControl w:val="0"/>
              <w:shd w:val="clear" w:color="auto" w:fill="FFFFFF"/>
              <w:jc w:val="center"/>
              <w:rPr>
                <w:color w:val="000000"/>
              </w:rPr>
            </w:pPr>
            <w:r>
              <w:rPr>
                <w:bCs/>
                <w:color w:val="000000"/>
              </w:rPr>
              <w:t>-</w:t>
            </w:r>
          </w:p>
        </w:tc>
      </w:tr>
      <w:tr w:rsidR="00AA41ED" w14:paraId="3FA63EB7"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3EAE" w14:textId="77777777" w:rsidR="00AA41ED" w:rsidRDefault="00721638">
            <w:pPr>
              <w:widowControl w:val="0"/>
              <w:shd w:val="clear" w:color="auto" w:fill="FFFFFF"/>
              <w:rPr>
                <w:color w:val="000000"/>
              </w:rPr>
            </w:pPr>
            <w:r>
              <w:rPr>
                <w:color w:val="000000"/>
              </w:rPr>
              <w:t>m-chloranilinas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EAF" w14:textId="77777777" w:rsidR="00AA41ED" w:rsidRDefault="00721638">
            <w:pPr>
              <w:widowControl w:val="0"/>
              <w:shd w:val="clear" w:color="auto" w:fill="FFFFFF"/>
              <w:rPr>
                <w:color w:val="000000"/>
              </w:rPr>
            </w:pPr>
            <w:r>
              <w:rPr>
                <w:color w:val="000000"/>
              </w:rPr>
              <w:t>108-42-9</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EB0" w14:textId="77777777" w:rsidR="00AA41ED" w:rsidRDefault="00721638">
            <w:pPr>
              <w:widowControl w:val="0"/>
              <w:shd w:val="clear" w:color="auto" w:fill="FFFFFF"/>
              <w:jc w:val="center"/>
              <w:rPr>
                <w:color w:val="000000"/>
              </w:rPr>
            </w:pPr>
            <w:r>
              <w:rPr>
                <w:color w:val="000000"/>
              </w:rPr>
              <w:t>0,05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EB1"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EB2"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EB3" w14:textId="77777777" w:rsidR="00AA41ED" w:rsidRDefault="00721638">
            <w:pPr>
              <w:widowControl w:val="0"/>
              <w:shd w:val="clear" w:color="auto" w:fill="FFFFFF"/>
              <w:jc w:val="center"/>
              <w:rPr>
                <w:color w:val="000000"/>
              </w:rPr>
            </w:pPr>
            <w:r>
              <w:rPr>
                <w:color w:val="000000"/>
              </w:rPr>
              <w:t>-</w:t>
            </w:r>
          </w:p>
        </w:tc>
        <w:tc>
          <w:tcPr>
            <w:tcW w:w="805" w:type="dxa"/>
            <w:tcBorders>
              <w:top w:val="single" w:sz="6" w:space="0" w:color="auto"/>
              <w:left w:val="single" w:sz="6" w:space="0" w:color="auto"/>
              <w:bottom w:val="single" w:sz="6" w:space="0" w:color="auto"/>
              <w:right w:val="single" w:sz="6" w:space="0" w:color="auto"/>
            </w:tcBorders>
            <w:shd w:val="clear" w:color="auto" w:fill="FFFFFF"/>
          </w:tcPr>
          <w:p w14:paraId="3FA63EB4" w14:textId="77777777" w:rsidR="00AA41ED" w:rsidRDefault="00721638">
            <w:pPr>
              <w:widowControl w:val="0"/>
              <w:shd w:val="clear" w:color="auto" w:fill="FFFFFF"/>
              <w:jc w:val="center"/>
              <w:rPr>
                <w:color w:val="000000"/>
              </w:rPr>
            </w:pPr>
            <w:r>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3EB5"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EB6" w14:textId="77777777" w:rsidR="00AA41ED" w:rsidRDefault="00721638">
            <w:pPr>
              <w:widowControl w:val="0"/>
              <w:shd w:val="clear" w:color="auto" w:fill="FFFFFF"/>
              <w:jc w:val="center"/>
              <w:rPr>
                <w:color w:val="000000"/>
              </w:rPr>
            </w:pPr>
            <w:r>
              <w:rPr>
                <w:bCs/>
                <w:color w:val="000000"/>
              </w:rPr>
              <w:t>O</w:t>
            </w:r>
          </w:p>
        </w:tc>
      </w:tr>
      <w:tr w:rsidR="00AA41ED" w14:paraId="3FA63EC1"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3EB8" w14:textId="77777777" w:rsidR="00AA41ED" w:rsidRDefault="00721638">
            <w:pPr>
              <w:widowControl w:val="0"/>
              <w:shd w:val="clear" w:color="auto" w:fill="FFFFFF"/>
              <w:rPr>
                <w:color w:val="000000"/>
              </w:rPr>
            </w:pPr>
            <w:r>
              <w:rPr>
                <w:color w:val="000000"/>
              </w:rPr>
              <w:t>p-chloranilinas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EB9" w14:textId="77777777" w:rsidR="00AA41ED" w:rsidRDefault="00721638">
            <w:pPr>
              <w:widowControl w:val="0"/>
              <w:shd w:val="clear" w:color="auto" w:fill="FFFFFF"/>
              <w:rPr>
                <w:color w:val="000000"/>
              </w:rPr>
            </w:pPr>
            <w:r>
              <w:rPr>
                <w:color w:val="000000"/>
              </w:rPr>
              <w:t>106-90-7</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EBA"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EBB"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EBC"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EBD" w14:textId="77777777" w:rsidR="00AA41ED" w:rsidRDefault="00721638">
            <w:pPr>
              <w:widowControl w:val="0"/>
              <w:shd w:val="clear" w:color="auto" w:fill="FFFFFF"/>
              <w:jc w:val="center"/>
              <w:rPr>
                <w:color w:val="000000"/>
              </w:rPr>
            </w:pPr>
            <w:r>
              <w:rPr>
                <w:color w:val="000000"/>
              </w:rPr>
              <w:t>-</w:t>
            </w:r>
          </w:p>
        </w:tc>
        <w:tc>
          <w:tcPr>
            <w:tcW w:w="805" w:type="dxa"/>
            <w:tcBorders>
              <w:top w:val="single" w:sz="6" w:space="0" w:color="auto"/>
              <w:left w:val="single" w:sz="6" w:space="0" w:color="auto"/>
              <w:bottom w:val="single" w:sz="6" w:space="0" w:color="auto"/>
              <w:right w:val="single" w:sz="6" w:space="0" w:color="auto"/>
            </w:tcBorders>
            <w:shd w:val="clear" w:color="auto" w:fill="FFFFFF"/>
          </w:tcPr>
          <w:p w14:paraId="3FA63EBE" w14:textId="77777777" w:rsidR="00AA41ED" w:rsidRDefault="00721638">
            <w:pPr>
              <w:widowControl w:val="0"/>
              <w:shd w:val="clear" w:color="auto" w:fill="FFFFFF"/>
              <w:jc w:val="center"/>
              <w:rPr>
                <w:color w:val="000000"/>
              </w:rPr>
            </w:pPr>
            <w:r>
              <w:rPr>
                <w:color w:val="000000"/>
              </w:rPr>
              <w:t>0,3</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3EBF"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EC0" w14:textId="77777777" w:rsidR="00AA41ED" w:rsidRDefault="00721638">
            <w:pPr>
              <w:widowControl w:val="0"/>
              <w:shd w:val="clear" w:color="auto" w:fill="FFFFFF"/>
              <w:jc w:val="center"/>
              <w:rPr>
                <w:color w:val="000000"/>
              </w:rPr>
            </w:pPr>
            <w:r>
              <w:rPr>
                <w:bCs/>
                <w:color w:val="000000"/>
              </w:rPr>
              <w:t>Ū O</w:t>
            </w:r>
          </w:p>
        </w:tc>
      </w:tr>
      <w:tr w:rsidR="00AA41ED" w14:paraId="3FA63ECB"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3EC2" w14:textId="77777777" w:rsidR="00AA41ED" w:rsidRDefault="00721638">
            <w:pPr>
              <w:widowControl w:val="0"/>
              <w:shd w:val="clear" w:color="auto" w:fill="FFFFFF"/>
              <w:rPr>
                <w:color w:val="000000"/>
              </w:rPr>
            </w:pPr>
            <w:r>
              <w:rPr>
                <w:color w:val="000000"/>
              </w:rPr>
              <w:t>Chloras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EC3" w14:textId="77777777" w:rsidR="00AA41ED" w:rsidRDefault="00721638">
            <w:pPr>
              <w:widowControl w:val="0"/>
              <w:shd w:val="clear" w:color="auto" w:fill="FFFFFF"/>
              <w:rPr>
                <w:color w:val="000000"/>
              </w:rPr>
            </w:pPr>
            <w:r>
              <w:rPr>
                <w:color w:val="000000"/>
              </w:rPr>
              <w:t>7782-50-5</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EC4"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EC5"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EC6" w14:textId="77777777" w:rsidR="00AA41ED" w:rsidRDefault="00721638">
            <w:pPr>
              <w:widowControl w:val="0"/>
              <w:shd w:val="clear" w:color="auto" w:fill="FFFFFF"/>
              <w:jc w:val="center"/>
              <w:rPr>
                <w:color w:val="000000"/>
              </w:rPr>
            </w:pPr>
            <w:r>
              <w:rPr>
                <w:color w:val="000000"/>
              </w:rPr>
              <w:t>1,5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EC7" w14:textId="77777777" w:rsidR="00AA41ED" w:rsidRDefault="00721638">
            <w:pPr>
              <w:widowControl w:val="0"/>
              <w:shd w:val="clear" w:color="auto" w:fill="FFFFFF"/>
              <w:jc w:val="center"/>
              <w:rPr>
                <w:color w:val="000000"/>
              </w:rPr>
            </w:pPr>
            <w:r>
              <w:rPr>
                <w:color w:val="000000"/>
              </w:rPr>
              <w:t>0,5</w:t>
            </w:r>
          </w:p>
        </w:tc>
        <w:tc>
          <w:tcPr>
            <w:tcW w:w="805" w:type="dxa"/>
            <w:tcBorders>
              <w:top w:val="single" w:sz="6" w:space="0" w:color="auto"/>
              <w:left w:val="single" w:sz="6" w:space="0" w:color="auto"/>
              <w:bottom w:val="single" w:sz="6" w:space="0" w:color="auto"/>
              <w:right w:val="single" w:sz="6" w:space="0" w:color="auto"/>
            </w:tcBorders>
            <w:shd w:val="clear" w:color="auto" w:fill="FFFFFF"/>
          </w:tcPr>
          <w:p w14:paraId="3FA63EC8" w14:textId="77777777" w:rsidR="00AA41ED" w:rsidRDefault="00721638">
            <w:pPr>
              <w:widowControl w:val="0"/>
              <w:shd w:val="clear" w:color="auto" w:fill="FFFFFF"/>
              <w:jc w:val="center"/>
              <w:rPr>
                <w:color w:val="000000"/>
              </w:rPr>
            </w:pPr>
            <w:r>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3EC9"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ECA" w14:textId="77777777" w:rsidR="00AA41ED" w:rsidRDefault="00721638">
            <w:pPr>
              <w:widowControl w:val="0"/>
              <w:shd w:val="clear" w:color="auto" w:fill="FFFFFF"/>
              <w:jc w:val="center"/>
              <w:rPr>
                <w:color w:val="000000"/>
              </w:rPr>
            </w:pPr>
            <w:r>
              <w:rPr>
                <w:bCs/>
                <w:color w:val="000000"/>
              </w:rPr>
              <w:t>Ū</w:t>
            </w:r>
          </w:p>
        </w:tc>
      </w:tr>
      <w:tr w:rsidR="00AA41ED" w14:paraId="3FA63ED5"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3ECC" w14:textId="77777777" w:rsidR="00AA41ED" w:rsidRDefault="00721638">
            <w:pPr>
              <w:widowControl w:val="0"/>
              <w:shd w:val="clear" w:color="auto" w:fill="FFFFFF"/>
              <w:rPr>
                <w:color w:val="000000"/>
              </w:rPr>
            </w:pPr>
            <w:r>
              <w:rPr>
                <w:color w:val="000000"/>
              </w:rPr>
              <w:t>Monochlorbenzenas (Chlorbenzenas)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ECD" w14:textId="77777777" w:rsidR="00AA41ED" w:rsidRDefault="00721638">
            <w:pPr>
              <w:widowControl w:val="0"/>
              <w:shd w:val="clear" w:color="auto" w:fill="FFFFFF"/>
              <w:rPr>
                <w:color w:val="000000"/>
              </w:rPr>
            </w:pPr>
            <w:r>
              <w:rPr>
                <w:color w:val="000000"/>
              </w:rPr>
              <w:t>108-90-7</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ECE" w14:textId="77777777" w:rsidR="00AA41ED" w:rsidRDefault="00721638">
            <w:pPr>
              <w:widowControl w:val="0"/>
              <w:shd w:val="clear" w:color="auto" w:fill="FFFFFF"/>
              <w:jc w:val="center"/>
              <w:rPr>
                <w:color w:val="000000"/>
              </w:rPr>
            </w:pPr>
            <w:r>
              <w:rPr>
                <w:color w:val="000000"/>
              </w:rPr>
              <w:t>23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ECF" w14:textId="77777777" w:rsidR="00AA41ED" w:rsidRDefault="00721638">
            <w:pPr>
              <w:widowControl w:val="0"/>
              <w:shd w:val="clear" w:color="auto" w:fill="FFFFFF"/>
              <w:jc w:val="center"/>
              <w:rPr>
                <w:color w:val="000000"/>
              </w:rPr>
            </w:pPr>
            <w:r>
              <w:rPr>
                <w:color w:val="000000"/>
              </w:rPr>
              <w:t>5</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ED0" w14:textId="77777777" w:rsidR="00AA41ED" w:rsidRDefault="00721638">
            <w:pPr>
              <w:widowControl w:val="0"/>
              <w:shd w:val="clear" w:color="auto" w:fill="FFFFFF"/>
              <w:jc w:val="center"/>
              <w:rPr>
                <w:color w:val="000000"/>
              </w:rPr>
            </w:pPr>
            <w:r>
              <w:rPr>
                <w:color w:val="000000"/>
              </w:rPr>
              <w:t>70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ED1" w14:textId="77777777" w:rsidR="00AA41ED" w:rsidRDefault="00721638">
            <w:pPr>
              <w:widowControl w:val="0"/>
              <w:shd w:val="clear" w:color="auto" w:fill="FFFFFF"/>
              <w:jc w:val="center"/>
              <w:rPr>
                <w:color w:val="000000"/>
              </w:rPr>
            </w:pPr>
            <w:r>
              <w:rPr>
                <w:color w:val="000000"/>
              </w:rPr>
              <w:t>15</w:t>
            </w:r>
          </w:p>
        </w:tc>
        <w:tc>
          <w:tcPr>
            <w:tcW w:w="805" w:type="dxa"/>
            <w:tcBorders>
              <w:top w:val="single" w:sz="6" w:space="0" w:color="auto"/>
              <w:left w:val="single" w:sz="6" w:space="0" w:color="auto"/>
              <w:bottom w:val="single" w:sz="6" w:space="0" w:color="auto"/>
              <w:right w:val="single" w:sz="6" w:space="0" w:color="auto"/>
            </w:tcBorders>
            <w:shd w:val="clear" w:color="auto" w:fill="FFFFFF"/>
          </w:tcPr>
          <w:p w14:paraId="3FA63ED2" w14:textId="77777777" w:rsidR="00AA41ED" w:rsidRDefault="00721638">
            <w:pPr>
              <w:widowControl w:val="0"/>
              <w:shd w:val="clear" w:color="auto" w:fill="FFFFFF"/>
              <w:jc w:val="center"/>
              <w:rPr>
                <w:color w:val="000000"/>
              </w:rPr>
            </w:pPr>
            <w:r>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3ED3"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ED4" w14:textId="77777777" w:rsidR="00AA41ED" w:rsidRDefault="00721638">
            <w:pPr>
              <w:widowControl w:val="0"/>
              <w:shd w:val="clear" w:color="auto" w:fill="FFFFFF"/>
              <w:jc w:val="center"/>
              <w:rPr>
                <w:color w:val="000000"/>
              </w:rPr>
            </w:pPr>
            <w:r>
              <w:rPr>
                <w:bCs/>
                <w:color w:val="000000"/>
              </w:rPr>
              <w:t>-</w:t>
            </w:r>
          </w:p>
        </w:tc>
      </w:tr>
      <w:tr w:rsidR="00AA41ED" w14:paraId="3FA63EDF"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vAlign w:val="center"/>
          </w:tcPr>
          <w:p w14:paraId="3FA63ED6" w14:textId="77777777" w:rsidR="00AA41ED" w:rsidRDefault="00721638">
            <w:pPr>
              <w:widowControl w:val="0"/>
              <w:shd w:val="clear" w:color="auto" w:fill="FFFFFF"/>
              <w:rPr>
                <w:color w:val="000000"/>
              </w:rPr>
            </w:pPr>
            <w:r>
              <w:rPr>
                <w:color w:val="000000"/>
              </w:rPr>
              <w:t>p-chlorbenzilchloridas (α-chlor-4-chlortoluenas)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ED7" w14:textId="77777777" w:rsidR="00AA41ED" w:rsidRDefault="00721638">
            <w:pPr>
              <w:widowControl w:val="0"/>
              <w:shd w:val="clear" w:color="auto" w:fill="FFFFFF"/>
              <w:rPr>
                <w:color w:val="000000"/>
              </w:rPr>
            </w:pPr>
            <w:r>
              <w:rPr>
                <w:color w:val="000000"/>
              </w:rPr>
              <w:t>104-83-6</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ED8" w14:textId="77777777" w:rsidR="00AA41ED" w:rsidRDefault="00721638">
            <w:pPr>
              <w:widowControl w:val="0"/>
              <w:shd w:val="clear" w:color="auto" w:fill="FFFFFF"/>
              <w:jc w:val="center"/>
              <w:rPr>
                <w:color w:val="000000"/>
              </w:rPr>
            </w:pPr>
            <w:r>
              <w:rPr>
                <w:color w:val="000000"/>
              </w:rPr>
              <w:t>0,5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ED9"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EDA"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EDB" w14:textId="77777777" w:rsidR="00AA41ED" w:rsidRDefault="00721638">
            <w:pPr>
              <w:widowControl w:val="0"/>
              <w:shd w:val="clear" w:color="auto" w:fill="FFFFFF"/>
              <w:jc w:val="center"/>
              <w:rPr>
                <w:color w:val="000000"/>
              </w:rPr>
            </w:pPr>
            <w:r>
              <w:rPr>
                <w:color w:val="000000"/>
              </w:rPr>
              <w:t>-</w:t>
            </w:r>
          </w:p>
        </w:tc>
        <w:tc>
          <w:tcPr>
            <w:tcW w:w="805" w:type="dxa"/>
            <w:tcBorders>
              <w:top w:val="single" w:sz="6" w:space="0" w:color="auto"/>
              <w:left w:val="single" w:sz="6" w:space="0" w:color="auto"/>
              <w:bottom w:val="single" w:sz="6" w:space="0" w:color="auto"/>
              <w:right w:val="single" w:sz="6" w:space="0" w:color="auto"/>
            </w:tcBorders>
            <w:shd w:val="clear" w:color="auto" w:fill="FFFFFF"/>
          </w:tcPr>
          <w:p w14:paraId="3FA63EDC" w14:textId="77777777" w:rsidR="00AA41ED" w:rsidRDefault="00721638">
            <w:pPr>
              <w:widowControl w:val="0"/>
              <w:shd w:val="clear" w:color="auto" w:fill="FFFFFF"/>
              <w:jc w:val="center"/>
              <w:rPr>
                <w:color w:val="000000"/>
              </w:rPr>
            </w:pPr>
            <w:r>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3EDD"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EDE" w14:textId="77777777" w:rsidR="00AA41ED" w:rsidRDefault="00721638">
            <w:pPr>
              <w:widowControl w:val="0"/>
              <w:shd w:val="clear" w:color="auto" w:fill="FFFFFF"/>
              <w:jc w:val="center"/>
              <w:rPr>
                <w:color w:val="000000"/>
              </w:rPr>
            </w:pPr>
            <w:r>
              <w:rPr>
                <w:bCs/>
                <w:color w:val="000000"/>
              </w:rPr>
              <w:t>O</w:t>
            </w:r>
          </w:p>
        </w:tc>
      </w:tr>
      <w:tr w:rsidR="00AA41ED" w14:paraId="3FA63EE9"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3EE0" w14:textId="77777777" w:rsidR="00AA41ED" w:rsidRDefault="00721638">
            <w:pPr>
              <w:widowControl w:val="0"/>
              <w:shd w:val="clear" w:color="auto" w:fill="FFFFFF"/>
              <w:rPr>
                <w:color w:val="000000"/>
              </w:rPr>
            </w:pPr>
            <w:r>
              <w:rPr>
                <w:color w:val="000000"/>
              </w:rPr>
              <w:t>p-chlorbenztrichloridas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EE1" w14:textId="77777777" w:rsidR="00AA41ED" w:rsidRDefault="00721638">
            <w:pPr>
              <w:widowControl w:val="0"/>
              <w:shd w:val="clear" w:color="auto" w:fill="FFFFFF"/>
              <w:rPr>
                <w:color w:val="000000"/>
              </w:rPr>
            </w:pPr>
            <w:r>
              <w:rPr>
                <w:color w:val="000000"/>
              </w:rPr>
              <w:t>5216-25-1</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EE2" w14:textId="77777777" w:rsidR="00AA41ED" w:rsidRDefault="00721638">
            <w:pPr>
              <w:widowControl w:val="0"/>
              <w:shd w:val="clear" w:color="auto" w:fill="FFFFFF"/>
              <w:jc w:val="center"/>
              <w:rPr>
                <w:color w:val="000000"/>
              </w:rPr>
            </w:pPr>
            <w:r>
              <w:rPr>
                <w:color w:val="000000"/>
              </w:rPr>
              <w:t>0,01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EE3"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EE4"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EE5" w14:textId="77777777" w:rsidR="00AA41ED" w:rsidRDefault="00721638">
            <w:pPr>
              <w:widowControl w:val="0"/>
              <w:shd w:val="clear" w:color="auto" w:fill="FFFFFF"/>
              <w:jc w:val="center"/>
              <w:rPr>
                <w:color w:val="000000"/>
              </w:rPr>
            </w:pPr>
            <w:r>
              <w:rPr>
                <w:color w:val="000000"/>
              </w:rPr>
              <w:t>-</w:t>
            </w:r>
          </w:p>
        </w:tc>
        <w:tc>
          <w:tcPr>
            <w:tcW w:w="805" w:type="dxa"/>
            <w:tcBorders>
              <w:top w:val="single" w:sz="6" w:space="0" w:color="auto"/>
              <w:left w:val="single" w:sz="6" w:space="0" w:color="auto"/>
              <w:bottom w:val="single" w:sz="6" w:space="0" w:color="auto"/>
              <w:right w:val="single" w:sz="6" w:space="0" w:color="auto"/>
            </w:tcBorders>
            <w:shd w:val="clear" w:color="auto" w:fill="FFFFFF"/>
          </w:tcPr>
          <w:p w14:paraId="3FA63EE6" w14:textId="77777777" w:rsidR="00AA41ED" w:rsidRDefault="00721638">
            <w:pPr>
              <w:widowControl w:val="0"/>
              <w:shd w:val="clear" w:color="auto" w:fill="FFFFFF"/>
              <w:jc w:val="center"/>
              <w:rPr>
                <w:color w:val="000000"/>
              </w:rPr>
            </w:pPr>
            <w:r>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3EE7"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EE8" w14:textId="77777777" w:rsidR="00AA41ED" w:rsidRDefault="00721638">
            <w:pPr>
              <w:widowControl w:val="0"/>
              <w:shd w:val="clear" w:color="auto" w:fill="FFFFFF"/>
              <w:jc w:val="center"/>
              <w:rPr>
                <w:color w:val="000000"/>
              </w:rPr>
            </w:pPr>
            <w:r>
              <w:rPr>
                <w:bCs/>
                <w:color w:val="000000"/>
              </w:rPr>
              <w:t>O</w:t>
            </w:r>
          </w:p>
        </w:tc>
      </w:tr>
      <w:tr w:rsidR="00AA41ED" w14:paraId="3FA63EF3"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3EEA" w14:textId="77777777" w:rsidR="00AA41ED" w:rsidRDefault="00721638">
            <w:pPr>
              <w:widowControl w:val="0"/>
              <w:shd w:val="clear" w:color="auto" w:fill="FFFFFF"/>
              <w:rPr>
                <w:color w:val="000000"/>
              </w:rPr>
            </w:pPr>
            <w:r>
              <w:rPr>
                <w:color w:val="000000"/>
              </w:rPr>
              <w:t>p-chlorbenztrifluoridas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EEB" w14:textId="77777777" w:rsidR="00AA41ED" w:rsidRDefault="00721638">
            <w:pPr>
              <w:widowControl w:val="0"/>
              <w:shd w:val="clear" w:color="auto" w:fill="FFFFFF"/>
              <w:rPr>
                <w:color w:val="000000"/>
              </w:rPr>
            </w:pPr>
            <w:r>
              <w:rPr>
                <w:color w:val="000000"/>
              </w:rPr>
              <w:t>98-56-6</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EEC" w14:textId="77777777" w:rsidR="00AA41ED" w:rsidRDefault="00721638">
            <w:pPr>
              <w:widowControl w:val="0"/>
              <w:shd w:val="clear" w:color="auto" w:fill="FFFFFF"/>
              <w:jc w:val="center"/>
              <w:rPr>
                <w:color w:val="000000"/>
              </w:rPr>
            </w:pPr>
            <w:r>
              <w:rPr>
                <w:color w:val="000000"/>
              </w:rPr>
              <w:t>20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EED"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EEE"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EEF" w14:textId="77777777" w:rsidR="00AA41ED" w:rsidRDefault="00721638">
            <w:pPr>
              <w:widowControl w:val="0"/>
              <w:shd w:val="clear" w:color="auto" w:fill="FFFFFF"/>
              <w:jc w:val="center"/>
              <w:rPr>
                <w:color w:val="000000"/>
              </w:rPr>
            </w:pPr>
            <w:r>
              <w:rPr>
                <w:color w:val="000000"/>
              </w:rPr>
              <w:t>-</w:t>
            </w:r>
          </w:p>
        </w:tc>
        <w:tc>
          <w:tcPr>
            <w:tcW w:w="805" w:type="dxa"/>
            <w:tcBorders>
              <w:top w:val="single" w:sz="6" w:space="0" w:color="auto"/>
              <w:left w:val="single" w:sz="6" w:space="0" w:color="auto"/>
              <w:bottom w:val="single" w:sz="6" w:space="0" w:color="auto"/>
              <w:right w:val="single" w:sz="6" w:space="0" w:color="auto"/>
            </w:tcBorders>
            <w:shd w:val="clear" w:color="auto" w:fill="FFFFFF"/>
          </w:tcPr>
          <w:p w14:paraId="3FA63EF0" w14:textId="77777777" w:rsidR="00AA41ED" w:rsidRDefault="00721638">
            <w:pPr>
              <w:widowControl w:val="0"/>
              <w:shd w:val="clear" w:color="auto" w:fill="FFFFFF"/>
              <w:jc w:val="center"/>
              <w:rPr>
                <w:color w:val="000000"/>
              </w:rPr>
            </w:pPr>
            <w:r>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3EF1"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EF2" w14:textId="77777777" w:rsidR="00AA41ED" w:rsidRDefault="00721638">
            <w:pPr>
              <w:widowControl w:val="0"/>
              <w:shd w:val="clear" w:color="auto" w:fill="FFFFFF"/>
              <w:jc w:val="center"/>
              <w:rPr>
                <w:color w:val="000000"/>
              </w:rPr>
            </w:pPr>
            <w:r>
              <w:rPr>
                <w:bCs/>
                <w:color w:val="000000"/>
              </w:rPr>
              <w:t>O</w:t>
            </w:r>
          </w:p>
        </w:tc>
      </w:tr>
      <w:tr w:rsidR="00AA41ED" w14:paraId="3FA63EFD"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3EF4" w14:textId="77777777" w:rsidR="00AA41ED" w:rsidRDefault="00721638">
            <w:pPr>
              <w:widowControl w:val="0"/>
              <w:shd w:val="clear" w:color="auto" w:fill="FFFFFF"/>
              <w:rPr>
                <w:color w:val="000000"/>
              </w:rPr>
            </w:pPr>
            <w:r>
              <w:rPr>
                <w:color w:val="000000"/>
              </w:rPr>
              <w:t>Chlorbutanas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EF5" w14:textId="77777777" w:rsidR="00AA41ED" w:rsidRDefault="00721638">
            <w:pPr>
              <w:widowControl w:val="0"/>
              <w:shd w:val="clear" w:color="auto" w:fill="FFFFFF"/>
              <w:rPr>
                <w:color w:val="000000"/>
              </w:rPr>
            </w:pPr>
            <w:r>
              <w:rPr>
                <w:color w:val="000000"/>
              </w:rPr>
              <w:t>78-86-4</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EF6" w14:textId="77777777" w:rsidR="00AA41ED" w:rsidRDefault="00721638">
            <w:pPr>
              <w:widowControl w:val="0"/>
              <w:shd w:val="clear" w:color="auto" w:fill="FFFFFF"/>
              <w:jc w:val="center"/>
              <w:rPr>
                <w:color w:val="000000"/>
              </w:rPr>
            </w:pPr>
            <w:r>
              <w:rPr>
                <w:color w:val="000000"/>
              </w:rPr>
              <w:t>0,5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EF7"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EF8"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EF9" w14:textId="77777777" w:rsidR="00AA41ED" w:rsidRDefault="00721638">
            <w:pPr>
              <w:widowControl w:val="0"/>
              <w:shd w:val="clear" w:color="auto" w:fill="FFFFFF"/>
              <w:jc w:val="center"/>
              <w:rPr>
                <w:color w:val="000000"/>
              </w:rPr>
            </w:pPr>
            <w:r>
              <w:rPr>
                <w:color w:val="000000"/>
              </w:rPr>
              <w:t>-</w:t>
            </w:r>
          </w:p>
        </w:tc>
        <w:tc>
          <w:tcPr>
            <w:tcW w:w="805" w:type="dxa"/>
            <w:tcBorders>
              <w:top w:val="single" w:sz="6" w:space="0" w:color="auto"/>
              <w:left w:val="single" w:sz="6" w:space="0" w:color="auto"/>
              <w:bottom w:val="single" w:sz="6" w:space="0" w:color="auto"/>
              <w:right w:val="single" w:sz="6" w:space="0" w:color="auto"/>
            </w:tcBorders>
            <w:shd w:val="clear" w:color="auto" w:fill="FFFFFF"/>
          </w:tcPr>
          <w:p w14:paraId="3FA63EFA" w14:textId="77777777" w:rsidR="00AA41ED" w:rsidRDefault="00721638">
            <w:pPr>
              <w:widowControl w:val="0"/>
              <w:shd w:val="clear" w:color="auto" w:fill="FFFFFF"/>
              <w:jc w:val="center"/>
              <w:rPr>
                <w:color w:val="000000"/>
              </w:rPr>
            </w:pPr>
            <w:r>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3EFB"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EFC" w14:textId="77777777" w:rsidR="00AA41ED" w:rsidRDefault="00721638">
            <w:pPr>
              <w:widowControl w:val="0"/>
              <w:shd w:val="clear" w:color="auto" w:fill="FFFFFF"/>
              <w:jc w:val="center"/>
              <w:rPr>
                <w:color w:val="000000"/>
              </w:rPr>
            </w:pPr>
            <w:r>
              <w:rPr>
                <w:bCs/>
                <w:color w:val="000000"/>
              </w:rPr>
              <w:t>O</w:t>
            </w:r>
          </w:p>
        </w:tc>
      </w:tr>
      <w:tr w:rsidR="00AA41ED" w14:paraId="3FA63F07"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3EFE" w14:textId="77777777" w:rsidR="00AA41ED" w:rsidRDefault="00721638">
            <w:pPr>
              <w:widowControl w:val="0"/>
              <w:shd w:val="clear" w:color="auto" w:fill="FFFFFF"/>
              <w:rPr>
                <w:color w:val="000000"/>
              </w:rPr>
            </w:pPr>
            <w:r>
              <w:rPr>
                <w:color w:val="000000"/>
              </w:rPr>
              <w:t>Chlorcianas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EFF" w14:textId="77777777" w:rsidR="00AA41ED" w:rsidRDefault="00721638">
            <w:pPr>
              <w:widowControl w:val="0"/>
              <w:shd w:val="clear" w:color="auto" w:fill="FFFFFF"/>
              <w:rPr>
                <w:color w:val="000000"/>
              </w:rPr>
            </w:pPr>
            <w:r>
              <w:rPr>
                <w:color w:val="000000"/>
              </w:rPr>
              <w:t>506-77-4</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00" w14:textId="77777777" w:rsidR="00AA41ED" w:rsidRDefault="00721638">
            <w:pPr>
              <w:widowControl w:val="0"/>
              <w:shd w:val="clear" w:color="auto" w:fill="FFFFFF"/>
              <w:jc w:val="center"/>
              <w:rPr>
                <w:color w:val="000000"/>
              </w:rPr>
            </w:pPr>
            <w:r>
              <w:rPr>
                <w:color w:val="000000"/>
              </w:rPr>
              <w:t>0,3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F01" w14:textId="77777777" w:rsidR="00AA41ED" w:rsidRDefault="00721638">
            <w:pPr>
              <w:widowControl w:val="0"/>
              <w:shd w:val="clear" w:color="auto" w:fill="FFFFFF"/>
              <w:jc w:val="center"/>
              <w:rPr>
                <w:color w:val="000000"/>
              </w:rPr>
            </w:pPr>
            <w:r>
              <w:rPr>
                <w:color w:val="000000"/>
              </w:rPr>
              <w:t>0,1</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02" w14:textId="77777777" w:rsidR="00AA41ED" w:rsidRDefault="00721638">
            <w:pPr>
              <w:widowControl w:val="0"/>
              <w:shd w:val="clear" w:color="auto" w:fill="FFFFFF"/>
              <w:jc w:val="center"/>
              <w:rPr>
                <w:color w:val="000000"/>
              </w:rPr>
            </w:pPr>
            <w:r>
              <w:rPr>
                <w:color w:val="000000"/>
              </w:rPr>
              <w:t>0,8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F03" w14:textId="77777777" w:rsidR="00AA41ED" w:rsidRDefault="00721638">
            <w:pPr>
              <w:widowControl w:val="0"/>
              <w:shd w:val="clear" w:color="auto" w:fill="FFFFFF"/>
              <w:jc w:val="center"/>
              <w:rPr>
                <w:color w:val="000000"/>
              </w:rPr>
            </w:pPr>
            <w:r>
              <w:rPr>
                <w:color w:val="000000"/>
              </w:rPr>
              <w:t>0,3</w:t>
            </w:r>
          </w:p>
        </w:tc>
        <w:tc>
          <w:tcPr>
            <w:tcW w:w="805" w:type="dxa"/>
            <w:tcBorders>
              <w:top w:val="single" w:sz="6" w:space="0" w:color="auto"/>
              <w:left w:val="single" w:sz="6" w:space="0" w:color="auto"/>
              <w:bottom w:val="single" w:sz="6" w:space="0" w:color="auto"/>
              <w:right w:val="single" w:sz="6" w:space="0" w:color="auto"/>
            </w:tcBorders>
            <w:shd w:val="clear" w:color="auto" w:fill="FFFFFF"/>
          </w:tcPr>
          <w:p w14:paraId="3FA63F04" w14:textId="77777777" w:rsidR="00AA41ED" w:rsidRDefault="00721638">
            <w:pPr>
              <w:widowControl w:val="0"/>
              <w:shd w:val="clear" w:color="auto" w:fill="FFFFFF"/>
              <w:jc w:val="center"/>
              <w:rPr>
                <w:color w:val="000000"/>
              </w:rPr>
            </w:pPr>
            <w:r>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3F05"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F06" w14:textId="77777777" w:rsidR="00AA41ED" w:rsidRDefault="00721638">
            <w:pPr>
              <w:widowControl w:val="0"/>
              <w:shd w:val="clear" w:color="auto" w:fill="FFFFFF"/>
              <w:jc w:val="center"/>
              <w:rPr>
                <w:color w:val="000000"/>
              </w:rPr>
            </w:pPr>
            <w:r>
              <w:rPr>
                <w:bCs/>
                <w:color w:val="000000"/>
              </w:rPr>
              <w:t>-</w:t>
            </w:r>
          </w:p>
        </w:tc>
      </w:tr>
      <w:tr w:rsidR="00AA41ED" w14:paraId="3FA63F11"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3F08" w14:textId="77777777" w:rsidR="00AA41ED" w:rsidRDefault="00721638">
            <w:pPr>
              <w:widowControl w:val="0"/>
              <w:shd w:val="clear" w:color="auto" w:fill="FFFFFF"/>
              <w:rPr>
                <w:color w:val="000000"/>
              </w:rPr>
            </w:pPr>
            <w:r>
              <w:rPr>
                <w:color w:val="000000"/>
              </w:rPr>
              <w:lastRenderedPageBreak/>
              <w:t>Chlorcikloheksanas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F09" w14:textId="77777777" w:rsidR="00AA41ED" w:rsidRDefault="00721638">
            <w:pPr>
              <w:widowControl w:val="0"/>
              <w:shd w:val="clear" w:color="auto" w:fill="FFFFFF"/>
              <w:rPr>
                <w:color w:val="000000"/>
              </w:rPr>
            </w:pPr>
            <w:r>
              <w:rPr>
                <w:color w:val="000000"/>
              </w:rPr>
              <w:t>542-18-7</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0A" w14:textId="77777777" w:rsidR="00AA41ED" w:rsidRDefault="00721638">
            <w:pPr>
              <w:widowControl w:val="0"/>
              <w:shd w:val="clear" w:color="auto" w:fill="FFFFFF"/>
              <w:jc w:val="center"/>
              <w:rPr>
                <w:color w:val="000000"/>
              </w:rPr>
            </w:pPr>
            <w:r>
              <w:rPr>
                <w:color w:val="000000"/>
              </w:rPr>
              <w:t>50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F0B"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0C"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F0D" w14:textId="77777777" w:rsidR="00AA41ED" w:rsidRDefault="00721638">
            <w:pPr>
              <w:widowControl w:val="0"/>
              <w:shd w:val="clear" w:color="auto" w:fill="FFFFFF"/>
              <w:jc w:val="center"/>
              <w:rPr>
                <w:color w:val="000000"/>
              </w:rPr>
            </w:pPr>
            <w:r>
              <w:rPr>
                <w:color w:val="000000"/>
              </w:rPr>
              <w:t>-</w:t>
            </w:r>
          </w:p>
        </w:tc>
        <w:tc>
          <w:tcPr>
            <w:tcW w:w="805" w:type="dxa"/>
            <w:tcBorders>
              <w:top w:val="single" w:sz="6" w:space="0" w:color="auto"/>
              <w:left w:val="single" w:sz="6" w:space="0" w:color="auto"/>
              <w:bottom w:val="single" w:sz="6" w:space="0" w:color="auto"/>
              <w:right w:val="single" w:sz="6" w:space="0" w:color="auto"/>
            </w:tcBorders>
            <w:shd w:val="clear" w:color="auto" w:fill="FFFFFF"/>
          </w:tcPr>
          <w:p w14:paraId="3FA63F0E" w14:textId="77777777" w:rsidR="00AA41ED" w:rsidRDefault="00721638">
            <w:pPr>
              <w:widowControl w:val="0"/>
              <w:shd w:val="clear" w:color="auto" w:fill="FFFFFF"/>
              <w:jc w:val="center"/>
              <w:rPr>
                <w:color w:val="000000"/>
              </w:rPr>
            </w:pPr>
            <w:r>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3F0F"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F10" w14:textId="77777777" w:rsidR="00AA41ED" w:rsidRDefault="00721638">
            <w:pPr>
              <w:widowControl w:val="0"/>
              <w:shd w:val="clear" w:color="auto" w:fill="FFFFFF"/>
              <w:jc w:val="center"/>
              <w:rPr>
                <w:color w:val="000000"/>
              </w:rPr>
            </w:pPr>
            <w:r>
              <w:rPr>
                <w:bCs/>
                <w:color w:val="000000"/>
              </w:rPr>
              <w:t>-</w:t>
            </w:r>
          </w:p>
        </w:tc>
      </w:tr>
      <w:tr w:rsidR="00AA41ED" w14:paraId="3FA63F1B"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3F12" w14:textId="77777777" w:rsidR="00AA41ED" w:rsidRDefault="00721638">
            <w:pPr>
              <w:widowControl w:val="0"/>
              <w:shd w:val="clear" w:color="auto" w:fill="FFFFFF"/>
              <w:rPr>
                <w:color w:val="000000"/>
              </w:rPr>
            </w:pPr>
            <w:r>
              <w:rPr>
                <w:color w:val="000000"/>
              </w:rPr>
              <w:t xml:space="preserve">Chlordifluormetanas (CFC 22, </w:t>
            </w:r>
            <w:r>
              <w:rPr>
                <w:color w:val="000000"/>
              </w:rPr>
              <w:t>freonas 22)</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F13" w14:textId="77777777" w:rsidR="00AA41ED" w:rsidRDefault="00721638">
            <w:pPr>
              <w:widowControl w:val="0"/>
              <w:shd w:val="clear" w:color="auto" w:fill="FFFFFF"/>
              <w:rPr>
                <w:color w:val="000000"/>
              </w:rPr>
            </w:pPr>
            <w:r>
              <w:rPr>
                <w:color w:val="000000"/>
              </w:rPr>
              <w:t>75-45-6</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14" w14:textId="77777777" w:rsidR="00AA41ED" w:rsidRDefault="00721638">
            <w:pPr>
              <w:widowControl w:val="0"/>
              <w:shd w:val="clear" w:color="auto" w:fill="FFFFFF"/>
              <w:jc w:val="center"/>
              <w:rPr>
                <w:color w:val="000000"/>
              </w:rPr>
            </w:pPr>
            <w:r>
              <w:rPr>
                <w:color w:val="000000"/>
              </w:rPr>
              <w:t>1800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F15" w14:textId="77777777" w:rsidR="00AA41ED" w:rsidRDefault="00721638">
            <w:pPr>
              <w:widowControl w:val="0"/>
              <w:shd w:val="clear" w:color="auto" w:fill="FFFFFF"/>
              <w:jc w:val="center"/>
              <w:rPr>
                <w:color w:val="000000"/>
              </w:rPr>
            </w:pPr>
            <w:r>
              <w:rPr>
                <w:color w:val="000000"/>
              </w:rPr>
              <w:t>500</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16" w14:textId="77777777" w:rsidR="00AA41ED" w:rsidRDefault="00721638">
            <w:pPr>
              <w:widowControl w:val="0"/>
              <w:shd w:val="clear" w:color="auto" w:fill="FFFFFF"/>
              <w:jc w:val="center"/>
              <w:rPr>
                <w:color w:val="000000"/>
              </w:rPr>
            </w:pPr>
            <w:r>
              <w:rPr>
                <w:color w:val="000000"/>
              </w:rPr>
              <w:t>2500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F17" w14:textId="77777777" w:rsidR="00AA41ED" w:rsidRDefault="00721638">
            <w:pPr>
              <w:widowControl w:val="0"/>
              <w:shd w:val="clear" w:color="auto" w:fill="FFFFFF"/>
              <w:jc w:val="center"/>
              <w:rPr>
                <w:color w:val="000000"/>
              </w:rPr>
            </w:pPr>
            <w:r>
              <w:rPr>
                <w:color w:val="000000"/>
              </w:rPr>
              <w:t>750</w:t>
            </w:r>
          </w:p>
        </w:tc>
        <w:tc>
          <w:tcPr>
            <w:tcW w:w="805" w:type="dxa"/>
            <w:tcBorders>
              <w:top w:val="single" w:sz="6" w:space="0" w:color="auto"/>
              <w:left w:val="single" w:sz="6" w:space="0" w:color="auto"/>
              <w:bottom w:val="single" w:sz="6" w:space="0" w:color="auto"/>
              <w:right w:val="single" w:sz="6" w:space="0" w:color="auto"/>
            </w:tcBorders>
            <w:shd w:val="clear" w:color="auto" w:fill="FFFFFF"/>
          </w:tcPr>
          <w:p w14:paraId="3FA63F18" w14:textId="77777777" w:rsidR="00AA41ED" w:rsidRDefault="00721638">
            <w:pPr>
              <w:widowControl w:val="0"/>
              <w:shd w:val="clear" w:color="auto" w:fill="FFFFFF"/>
              <w:jc w:val="center"/>
              <w:rPr>
                <w:color w:val="000000"/>
              </w:rPr>
            </w:pPr>
            <w:r>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3F19"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F1A" w14:textId="77777777" w:rsidR="00AA41ED" w:rsidRDefault="00721638">
            <w:pPr>
              <w:widowControl w:val="0"/>
              <w:shd w:val="clear" w:color="auto" w:fill="FFFFFF"/>
              <w:jc w:val="center"/>
              <w:rPr>
                <w:color w:val="000000"/>
                <w:vertAlign w:val="superscript"/>
              </w:rPr>
            </w:pPr>
            <w:r>
              <w:rPr>
                <w:bCs/>
                <w:color w:val="000000"/>
                <w:vertAlign w:val="superscript"/>
              </w:rPr>
              <w:t>1)</w:t>
            </w:r>
          </w:p>
        </w:tc>
      </w:tr>
      <w:tr w:rsidR="00AA41ED" w14:paraId="3FA63F25"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3F1C" w14:textId="77777777" w:rsidR="00AA41ED" w:rsidRDefault="00721638">
            <w:pPr>
              <w:widowControl w:val="0"/>
              <w:shd w:val="clear" w:color="auto" w:fill="FFFFFF"/>
              <w:rPr>
                <w:color w:val="000000"/>
              </w:rPr>
            </w:pPr>
            <w:r>
              <w:rPr>
                <w:color w:val="000000"/>
              </w:rPr>
              <w:t>Chloretanas (etilo chloridas)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F1D" w14:textId="77777777" w:rsidR="00AA41ED" w:rsidRDefault="00721638">
            <w:pPr>
              <w:widowControl w:val="0"/>
              <w:shd w:val="clear" w:color="auto" w:fill="FFFFFF"/>
              <w:rPr>
                <w:color w:val="000000"/>
              </w:rPr>
            </w:pPr>
            <w:r>
              <w:rPr>
                <w:color w:val="000000"/>
              </w:rPr>
              <w:t>75-00-3</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1E" w14:textId="77777777" w:rsidR="00AA41ED" w:rsidRDefault="00721638">
            <w:pPr>
              <w:widowControl w:val="0"/>
              <w:shd w:val="clear" w:color="auto" w:fill="FFFFFF"/>
              <w:jc w:val="center"/>
              <w:rPr>
                <w:color w:val="000000"/>
              </w:rPr>
            </w:pPr>
            <w:r>
              <w:rPr>
                <w:color w:val="000000"/>
              </w:rPr>
              <w:t>268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F1F" w14:textId="77777777" w:rsidR="00AA41ED" w:rsidRDefault="00721638">
            <w:pPr>
              <w:widowControl w:val="0"/>
              <w:shd w:val="clear" w:color="auto" w:fill="FFFFFF"/>
              <w:jc w:val="center"/>
              <w:rPr>
                <w:color w:val="000000"/>
              </w:rPr>
            </w:pPr>
            <w:r>
              <w:rPr>
                <w:color w:val="000000"/>
              </w:rPr>
              <w:t>100</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20"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F21" w14:textId="77777777" w:rsidR="00AA41ED" w:rsidRDefault="00721638">
            <w:pPr>
              <w:widowControl w:val="0"/>
              <w:shd w:val="clear" w:color="auto" w:fill="FFFFFF"/>
              <w:jc w:val="center"/>
              <w:rPr>
                <w:color w:val="000000"/>
              </w:rPr>
            </w:pPr>
            <w:r>
              <w:rPr>
                <w:color w:val="000000"/>
              </w:rPr>
              <w:t>-</w:t>
            </w:r>
          </w:p>
        </w:tc>
        <w:tc>
          <w:tcPr>
            <w:tcW w:w="805" w:type="dxa"/>
            <w:tcBorders>
              <w:top w:val="single" w:sz="6" w:space="0" w:color="auto"/>
              <w:left w:val="single" w:sz="6" w:space="0" w:color="auto"/>
              <w:bottom w:val="single" w:sz="6" w:space="0" w:color="auto"/>
              <w:right w:val="single" w:sz="6" w:space="0" w:color="auto"/>
            </w:tcBorders>
            <w:shd w:val="clear" w:color="auto" w:fill="FFFFFF"/>
          </w:tcPr>
          <w:p w14:paraId="3FA63F22" w14:textId="77777777" w:rsidR="00AA41ED" w:rsidRDefault="00721638">
            <w:pPr>
              <w:widowControl w:val="0"/>
              <w:shd w:val="clear" w:color="auto" w:fill="FFFFFF"/>
              <w:jc w:val="center"/>
              <w:rPr>
                <w:color w:val="000000"/>
              </w:rPr>
            </w:pPr>
            <w:r>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3F23"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F24" w14:textId="77777777" w:rsidR="00AA41ED" w:rsidRDefault="00721638">
            <w:pPr>
              <w:widowControl w:val="0"/>
              <w:shd w:val="clear" w:color="auto" w:fill="FFFFFF"/>
              <w:jc w:val="center"/>
              <w:rPr>
                <w:color w:val="000000"/>
              </w:rPr>
            </w:pPr>
            <w:r>
              <w:rPr>
                <w:bCs/>
                <w:color w:val="000000"/>
              </w:rPr>
              <w:t>-</w:t>
            </w:r>
          </w:p>
        </w:tc>
      </w:tr>
      <w:tr w:rsidR="00AA41ED" w14:paraId="3FA63F2F"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3F26" w14:textId="77777777" w:rsidR="00AA41ED" w:rsidRDefault="00721638">
            <w:pPr>
              <w:widowControl w:val="0"/>
              <w:shd w:val="clear" w:color="auto" w:fill="FFFFFF"/>
              <w:rPr>
                <w:color w:val="000000"/>
              </w:rPr>
            </w:pPr>
            <w:r>
              <w:rPr>
                <w:color w:val="000000"/>
              </w:rPr>
              <w:t>2-chloretanolis (etileno chlorhidrinas)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F27" w14:textId="77777777" w:rsidR="00AA41ED" w:rsidRDefault="00721638">
            <w:pPr>
              <w:widowControl w:val="0"/>
              <w:shd w:val="clear" w:color="auto" w:fill="FFFFFF"/>
              <w:rPr>
                <w:color w:val="000000"/>
              </w:rPr>
            </w:pPr>
            <w:r>
              <w:rPr>
                <w:color w:val="000000"/>
              </w:rPr>
              <w:t>107-07-3</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28"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F29"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2A"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F2B" w14:textId="77777777" w:rsidR="00AA41ED" w:rsidRDefault="00721638">
            <w:pPr>
              <w:widowControl w:val="0"/>
              <w:shd w:val="clear" w:color="auto" w:fill="FFFFFF"/>
              <w:jc w:val="center"/>
              <w:rPr>
                <w:color w:val="000000"/>
              </w:rPr>
            </w:pPr>
            <w:r>
              <w:rPr>
                <w:color w:val="000000"/>
              </w:rPr>
              <w:t>-</w:t>
            </w:r>
          </w:p>
        </w:tc>
        <w:tc>
          <w:tcPr>
            <w:tcW w:w="805" w:type="dxa"/>
            <w:tcBorders>
              <w:top w:val="single" w:sz="6" w:space="0" w:color="auto"/>
              <w:left w:val="single" w:sz="6" w:space="0" w:color="auto"/>
              <w:bottom w:val="single" w:sz="6" w:space="0" w:color="auto"/>
              <w:right w:val="single" w:sz="6" w:space="0" w:color="auto"/>
            </w:tcBorders>
            <w:shd w:val="clear" w:color="auto" w:fill="FFFFFF"/>
          </w:tcPr>
          <w:p w14:paraId="3FA63F2C" w14:textId="77777777" w:rsidR="00AA41ED" w:rsidRDefault="00721638">
            <w:pPr>
              <w:widowControl w:val="0"/>
              <w:shd w:val="clear" w:color="auto" w:fill="FFFFFF"/>
              <w:jc w:val="center"/>
              <w:rPr>
                <w:color w:val="000000"/>
              </w:rPr>
            </w:pPr>
            <w:r>
              <w:rPr>
                <w:color w:val="000000"/>
              </w:rPr>
              <w:t>3,5</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3F2D" w14:textId="77777777" w:rsidR="00AA41ED" w:rsidRDefault="00721638">
            <w:pPr>
              <w:widowControl w:val="0"/>
              <w:shd w:val="clear" w:color="auto" w:fill="FFFFFF"/>
              <w:jc w:val="center"/>
              <w:rPr>
                <w:color w:val="000000"/>
              </w:rPr>
            </w:pPr>
            <w:r>
              <w:rPr>
                <w:color w:val="000000"/>
              </w:rPr>
              <w:t>1</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F2E" w14:textId="77777777" w:rsidR="00AA41ED" w:rsidRDefault="00721638">
            <w:pPr>
              <w:widowControl w:val="0"/>
              <w:shd w:val="clear" w:color="auto" w:fill="FFFFFF"/>
              <w:jc w:val="center"/>
              <w:rPr>
                <w:color w:val="000000"/>
              </w:rPr>
            </w:pPr>
            <w:r>
              <w:rPr>
                <w:bCs/>
                <w:color w:val="000000"/>
              </w:rPr>
              <w:t>Ū O</w:t>
            </w:r>
            <w:r>
              <w:rPr>
                <w:bCs/>
                <w:color w:val="000000"/>
                <w:vertAlign w:val="superscript"/>
              </w:rPr>
              <w:t>3)</w:t>
            </w:r>
          </w:p>
        </w:tc>
      </w:tr>
      <w:tr w:rsidR="00AA41ED" w14:paraId="3FA63F39"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3F30" w14:textId="77777777" w:rsidR="00AA41ED" w:rsidRDefault="00721638">
            <w:pPr>
              <w:widowControl w:val="0"/>
              <w:shd w:val="clear" w:color="auto" w:fill="FFFFFF"/>
              <w:rPr>
                <w:color w:val="000000"/>
              </w:rPr>
            </w:pPr>
            <w:r>
              <w:rPr>
                <w:color w:val="000000"/>
              </w:rPr>
              <w:t>2-chloretansulfochloridas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F31" w14:textId="77777777" w:rsidR="00AA41ED" w:rsidRDefault="00721638">
            <w:pPr>
              <w:widowControl w:val="0"/>
              <w:shd w:val="clear" w:color="auto" w:fill="FFFFFF"/>
              <w:rPr>
                <w:color w:val="000000"/>
              </w:rPr>
            </w:pPr>
            <w:r>
              <w:rPr>
                <w:color w:val="000000"/>
              </w:rPr>
              <w:t>1622-32-8</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32" w14:textId="77777777" w:rsidR="00AA41ED" w:rsidRDefault="00721638">
            <w:pPr>
              <w:widowControl w:val="0"/>
              <w:shd w:val="clear" w:color="auto" w:fill="FFFFFF"/>
              <w:jc w:val="center"/>
              <w:rPr>
                <w:color w:val="000000"/>
              </w:rPr>
            </w:pPr>
            <w:r>
              <w:rPr>
                <w:color w:val="000000"/>
              </w:rPr>
              <w:t>0,3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F33"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34" w14:textId="77777777" w:rsidR="00AA41ED" w:rsidRDefault="00AA41ED">
            <w:pPr>
              <w:widowControl w:val="0"/>
              <w:shd w:val="clear" w:color="auto" w:fill="FFFFFF"/>
              <w:jc w:val="center"/>
              <w:rPr>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F35" w14:textId="77777777" w:rsidR="00AA41ED" w:rsidRDefault="00721638">
            <w:pPr>
              <w:widowControl w:val="0"/>
              <w:shd w:val="clear" w:color="auto" w:fill="FFFFFF"/>
              <w:jc w:val="center"/>
              <w:rPr>
                <w:color w:val="000000"/>
              </w:rPr>
            </w:pPr>
            <w:r>
              <w:rPr>
                <w:color w:val="000000"/>
              </w:rPr>
              <w:t>-</w:t>
            </w:r>
          </w:p>
        </w:tc>
        <w:tc>
          <w:tcPr>
            <w:tcW w:w="805" w:type="dxa"/>
            <w:tcBorders>
              <w:top w:val="single" w:sz="6" w:space="0" w:color="auto"/>
              <w:left w:val="single" w:sz="6" w:space="0" w:color="auto"/>
              <w:bottom w:val="single" w:sz="6" w:space="0" w:color="auto"/>
              <w:right w:val="single" w:sz="6" w:space="0" w:color="auto"/>
            </w:tcBorders>
            <w:shd w:val="clear" w:color="auto" w:fill="FFFFFF"/>
          </w:tcPr>
          <w:p w14:paraId="3FA63F36" w14:textId="77777777" w:rsidR="00AA41ED" w:rsidRDefault="00721638">
            <w:pPr>
              <w:widowControl w:val="0"/>
              <w:shd w:val="clear" w:color="auto" w:fill="FFFFFF"/>
              <w:jc w:val="center"/>
              <w:rPr>
                <w:color w:val="000000"/>
              </w:rPr>
            </w:pPr>
            <w:r>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3F37"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F38" w14:textId="77777777" w:rsidR="00AA41ED" w:rsidRDefault="00721638">
            <w:pPr>
              <w:widowControl w:val="0"/>
              <w:shd w:val="clear" w:color="auto" w:fill="FFFFFF"/>
              <w:jc w:val="center"/>
              <w:rPr>
                <w:color w:val="000000"/>
              </w:rPr>
            </w:pPr>
            <w:r>
              <w:rPr>
                <w:bCs/>
                <w:color w:val="000000"/>
              </w:rPr>
              <w:t>O</w:t>
            </w:r>
          </w:p>
        </w:tc>
      </w:tr>
      <w:tr w:rsidR="00AA41ED" w14:paraId="3FA63F43"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3F3A" w14:textId="77777777" w:rsidR="00AA41ED" w:rsidRDefault="00721638">
            <w:pPr>
              <w:widowControl w:val="0"/>
              <w:shd w:val="clear" w:color="auto" w:fill="FFFFFF"/>
              <w:rPr>
                <w:color w:val="000000"/>
              </w:rPr>
            </w:pPr>
            <w:r>
              <w:rPr>
                <w:color w:val="000000"/>
              </w:rPr>
              <w:t xml:space="preserve">Chlorfenilizocianatas (p-, </w:t>
            </w:r>
            <w:r>
              <w:rPr>
                <w:color w:val="000000"/>
              </w:rPr>
              <w:t>m-izomerai)</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F3B" w14:textId="77777777" w:rsidR="00AA41ED" w:rsidRDefault="00721638">
            <w:pPr>
              <w:widowControl w:val="0"/>
              <w:shd w:val="clear" w:color="auto" w:fill="FFFFFF"/>
              <w:rPr>
                <w:color w:val="000000"/>
              </w:rPr>
            </w:pPr>
            <w:r>
              <w:rPr>
                <w:color w:val="000000"/>
              </w:rPr>
              <w:t>104-12-1</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3C"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F3D"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3E"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F3F" w14:textId="77777777" w:rsidR="00AA41ED" w:rsidRDefault="00721638">
            <w:pPr>
              <w:widowControl w:val="0"/>
              <w:shd w:val="clear" w:color="auto" w:fill="FFFFFF"/>
              <w:jc w:val="center"/>
              <w:rPr>
                <w:color w:val="000000"/>
              </w:rPr>
            </w:pPr>
            <w:r>
              <w:rPr>
                <w:color w:val="000000"/>
              </w:rPr>
              <w:t>-</w:t>
            </w:r>
          </w:p>
        </w:tc>
        <w:tc>
          <w:tcPr>
            <w:tcW w:w="805" w:type="dxa"/>
            <w:tcBorders>
              <w:top w:val="single" w:sz="6" w:space="0" w:color="auto"/>
              <w:left w:val="single" w:sz="6" w:space="0" w:color="auto"/>
              <w:bottom w:val="single" w:sz="6" w:space="0" w:color="auto"/>
              <w:right w:val="single" w:sz="6" w:space="0" w:color="auto"/>
            </w:tcBorders>
            <w:shd w:val="clear" w:color="auto" w:fill="FFFFFF"/>
          </w:tcPr>
          <w:p w14:paraId="3FA63F40" w14:textId="77777777" w:rsidR="00AA41ED" w:rsidRDefault="00721638">
            <w:pPr>
              <w:widowControl w:val="0"/>
              <w:shd w:val="clear" w:color="auto" w:fill="FFFFFF"/>
              <w:jc w:val="center"/>
              <w:rPr>
                <w:color w:val="000000"/>
              </w:rPr>
            </w:pPr>
            <w:r>
              <w:rPr>
                <w:color w:val="000000"/>
              </w:rPr>
              <w:t>0,5</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3F41"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F42" w14:textId="77777777" w:rsidR="00AA41ED" w:rsidRDefault="00721638">
            <w:pPr>
              <w:widowControl w:val="0"/>
              <w:shd w:val="clear" w:color="auto" w:fill="FFFFFF"/>
              <w:jc w:val="center"/>
              <w:rPr>
                <w:color w:val="000000"/>
              </w:rPr>
            </w:pPr>
            <w:r>
              <w:rPr>
                <w:color w:val="000000"/>
              </w:rPr>
              <w:t>Ū J O</w:t>
            </w:r>
          </w:p>
        </w:tc>
      </w:tr>
      <w:tr w:rsidR="00AA41ED" w14:paraId="3FA63F4D"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3F44" w14:textId="77777777" w:rsidR="00AA41ED" w:rsidRDefault="00721638">
            <w:pPr>
              <w:widowControl w:val="0"/>
              <w:shd w:val="clear" w:color="auto" w:fill="FFFFFF"/>
              <w:rPr>
                <w:color w:val="000000"/>
              </w:rPr>
            </w:pPr>
            <w:r>
              <w:rPr>
                <w:color w:val="000000"/>
              </w:rPr>
              <w:t>Chlorkrezolis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3F45" w14:textId="77777777" w:rsidR="00AA41ED" w:rsidRDefault="00721638">
            <w:pPr>
              <w:widowControl w:val="0"/>
              <w:shd w:val="clear" w:color="auto" w:fill="FFFFFF"/>
              <w:rPr>
                <w:color w:val="000000"/>
              </w:rPr>
            </w:pPr>
            <w:r>
              <w:rPr>
                <w:color w:val="000000"/>
              </w:rPr>
              <w:t>59-50-7</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46" w14:textId="77777777" w:rsidR="00AA41ED" w:rsidRDefault="00721638">
            <w:pPr>
              <w:widowControl w:val="0"/>
              <w:shd w:val="clear" w:color="auto" w:fill="FFFFFF"/>
              <w:jc w:val="center"/>
              <w:rPr>
                <w:color w:val="000000"/>
              </w:rPr>
            </w:pPr>
            <w:r>
              <w:rPr>
                <w:color w:val="000000"/>
              </w:rPr>
              <w:t>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F47"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48" w14:textId="77777777" w:rsidR="00AA41ED" w:rsidRDefault="00721638">
            <w:pPr>
              <w:widowControl w:val="0"/>
              <w:shd w:val="clear" w:color="auto" w:fill="FFFFFF"/>
              <w:jc w:val="center"/>
              <w:rPr>
                <w:color w:val="000000"/>
              </w:rPr>
            </w:pPr>
            <w:r>
              <w:rPr>
                <w:color w:val="000000"/>
              </w:rPr>
              <w:t>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3F49" w14:textId="77777777" w:rsidR="00AA41ED" w:rsidRDefault="00721638">
            <w:pPr>
              <w:widowControl w:val="0"/>
              <w:shd w:val="clear" w:color="auto" w:fill="FFFFFF"/>
              <w:jc w:val="center"/>
              <w:rPr>
                <w:color w:val="000000"/>
              </w:rPr>
            </w:pPr>
            <w:r>
              <w:rPr>
                <w:color w:val="000000"/>
              </w:rPr>
              <w:t>-</w:t>
            </w:r>
          </w:p>
        </w:tc>
        <w:tc>
          <w:tcPr>
            <w:tcW w:w="805" w:type="dxa"/>
            <w:tcBorders>
              <w:top w:val="single" w:sz="6" w:space="0" w:color="auto"/>
              <w:left w:val="single" w:sz="6" w:space="0" w:color="auto"/>
              <w:bottom w:val="single" w:sz="6" w:space="0" w:color="auto"/>
              <w:right w:val="single" w:sz="6" w:space="0" w:color="auto"/>
            </w:tcBorders>
            <w:shd w:val="clear" w:color="auto" w:fill="FFFFFF"/>
          </w:tcPr>
          <w:p w14:paraId="3FA63F4A" w14:textId="77777777" w:rsidR="00AA41ED" w:rsidRDefault="00721638">
            <w:pPr>
              <w:widowControl w:val="0"/>
              <w:shd w:val="clear" w:color="auto" w:fill="FFFFFF"/>
              <w:jc w:val="center"/>
              <w:rPr>
                <w:color w:val="000000"/>
              </w:rPr>
            </w:pPr>
            <w:r>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3F4B"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F4C" w14:textId="77777777" w:rsidR="00AA41ED" w:rsidRDefault="00721638">
            <w:pPr>
              <w:widowControl w:val="0"/>
              <w:shd w:val="clear" w:color="auto" w:fill="FFFFFF"/>
              <w:jc w:val="center"/>
              <w:rPr>
                <w:color w:val="000000"/>
              </w:rPr>
            </w:pPr>
            <w:r>
              <w:rPr>
                <w:color w:val="000000"/>
              </w:rPr>
              <w:t>-</w:t>
            </w:r>
          </w:p>
        </w:tc>
      </w:tr>
    </w:tbl>
    <w:p w14:paraId="3FA63F4E" w14:textId="77777777" w:rsidR="00AA41ED" w:rsidRDefault="00721638">
      <w:pPr>
        <w:widowControl w:val="0"/>
        <w:shd w:val="clear" w:color="auto" w:fill="FFFFFF"/>
        <w:ind w:firstLine="709"/>
        <w:jc w:val="both"/>
        <w:rPr>
          <w:color w:val="000000"/>
        </w:rPr>
      </w:pPr>
      <w:r>
        <w:rPr>
          <w:color w:val="000000"/>
        </w:rPr>
        <w:t>1</w:t>
      </w:r>
      <w:r>
        <w:rPr>
          <w:color w:val="000000"/>
        </w:rPr>
        <w:t>) Dichlorfluormetanas, CFC 21, freonas 21 yra kepenų nuodas. Galima nurodyti šios medžiagos koncentracijos IPRD, kuris yra 10 ppm.</w:t>
      </w:r>
    </w:p>
    <w:p w14:paraId="3FA63F4F" w14:textId="77777777" w:rsidR="00AA41ED" w:rsidRDefault="00721638">
      <w:pPr>
        <w:widowControl w:val="0"/>
        <w:shd w:val="clear" w:color="auto" w:fill="FFFFFF"/>
        <w:ind w:firstLine="709"/>
        <w:jc w:val="both"/>
        <w:rPr>
          <w:color w:val="000000"/>
        </w:rPr>
      </w:pPr>
      <w:r>
        <w:rPr>
          <w:color w:val="000000"/>
        </w:rPr>
        <w:t>2</w:t>
      </w:r>
      <w:r>
        <w:rPr>
          <w:color w:val="000000"/>
        </w:rPr>
        <w:t xml:space="preserve">) Chinonas (p-benzchinonas) yra </w:t>
      </w:r>
      <w:r>
        <w:rPr>
          <w:color w:val="000000"/>
        </w:rPr>
        <w:t>oksiduojanti medžiaga, kuri redukuojasi į hidrochinoną. Hidrochinonas vėl lengvai virsta p-benzchinonu, pvz., veikiamas atmosferos deguonies (žr. hidrochinoną).</w:t>
      </w:r>
    </w:p>
    <w:p w14:paraId="3FA63F50" w14:textId="77777777" w:rsidR="00AA41ED" w:rsidRDefault="00721638">
      <w:pPr>
        <w:widowControl w:val="0"/>
        <w:shd w:val="clear" w:color="auto" w:fill="FFFFFF"/>
        <w:ind w:firstLine="709"/>
        <w:jc w:val="both"/>
        <w:rPr>
          <w:color w:val="000000"/>
        </w:rPr>
      </w:pPr>
      <w:r>
        <w:rPr>
          <w:color w:val="000000"/>
        </w:rPr>
        <w:t>3</w:t>
      </w:r>
      <w:r>
        <w:rPr>
          <w:color w:val="000000"/>
        </w:rPr>
        <w:t>) Šios medžiagos skystos formos skvarba per odą yra tokia didelė, kad gali sukelti gyvybei</w:t>
      </w:r>
      <w:r>
        <w:rPr>
          <w:color w:val="000000"/>
        </w:rPr>
        <w:t xml:space="preserve"> pavojingus pakenkimus.</w:t>
      </w:r>
    </w:p>
    <w:p w14:paraId="3FA63F51" w14:textId="77777777" w:rsidR="00AA41ED" w:rsidRDefault="00AA41ED">
      <w:pPr>
        <w:ind w:firstLine="709"/>
        <w:jc w:val="both"/>
        <w:rPr>
          <w:color w:val="000000"/>
        </w:rPr>
      </w:pPr>
    </w:p>
    <w:tbl>
      <w:tblPr>
        <w:tblW w:w="9639" w:type="dxa"/>
        <w:tblInd w:w="40" w:type="dxa"/>
        <w:tblLayout w:type="fixed"/>
        <w:tblCellMar>
          <w:left w:w="40" w:type="dxa"/>
          <w:right w:w="40" w:type="dxa"/>
        </w:tblCellMar>
        <w:tblLook w:val="0000" w:firstRow="0" w:lastRow="0" w:firstColumn="0" w:lastColumn="0" w:noHBand="0" w:noVBand="0"/>
      </w:tblPr>
      <w:tblGrid>
        <w:gridCol w:w="2514"/>
        <w:gridCol w:w="1556"/>
        <w:gridCol w:w="839"/>
        <w:gridCol w:w="698"/>
        <w:gridCol w:w="839"/>
        <w:gridCol w:w="698"/>
        <w:gridCol w:w="839"/>
        <w:gridCol w:w="698"/>
        <w:gridCol w:w="958"/>
      </w:tblGrid>
      <w:tr w:rsidR="00AA41ED" w14:paraId="3FA63F55" w14:textId="77777777">
        <w:trPr>
          <w:cantSplit/>
          <w:trHeight w:val="23"/>
          <w:tblHeader/>
        </w:trPr>
        <w:tc>
          <w:tcPr>
            <w:tcW w:w="4080" w:type="dxa"/>
            <w:gridSpan w:val="2"/>
            <w:vMerge w:val="restart"/>
            <w:tcBorders>
              <w:top w:val="single" w:sz="6" w:space="0" w:color="auto"/>
              <w:left w:val="single" w:sz="6" w:space="0" w:color="auto"/>
              <w:right w:val="single" w:sz="6" w:space="0" w:color="auto"/>
            </w:tcBorders>
            <w:shd w:val="clear" w:color="auto" w:fill="FFFFFF"/>
            <w:vAlign w:val="center"/>
          </w:tcPr>
          <w:p w14:paraId="3FA63F52" w14:textId="77777777" w:rsidR="00AA41ED" w:rsidRDefault="00721638">
            <w:pPr>
              <w:widowControl w:val="0"/>
              <w:shd w:val="clear" w:color="auto" w:fill="FFFFFF"/>
              <w:jc w:val="center"/>
              <w:rPr>
                <w:color w:val="000000"/>
              </w:rPr>
            </w:pPr>
            <w:r>
              <w:rPr>
                <w:color w:val="000000"/>
              </w:rPr>
              <w:t>Cheminė medžiaga</w:t>
            </w:r>
          </w:p>
        </w:tc>
        <w:tc>
          <w:tcPr>
            <w:tcW w:w="4623"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3FA63F53" w14:textId="77777777" w:rsidR="00AA41ED" w:rsidRDefault="00721638">
            <w:pPr>
              <w:widowControl w:val="0"/>
              <w:shd w:val="clear" w:color="auto" w:fill="FFFFFF"/>
              <w:jc w:val="center"/>
              <w:rPr>
                <w:color w:val="000000"/>
              </w:rPr>
            </w:pPr>
            <w:r>
              <w:rPr>
                <w:color w:val="000000"/>
              </w:rPr>
              <w:t>Ribinis dydis</w:t>
            </w:r>
          </w:p>
        </w:tc>
        <w:tc>
          <w:tcPr>
            <w:tcW w:w="960" w:type="dxa"/>
            <w:vMerge w:val="restart"/>
            <w:tcBorders>
              <w:top w:val="single" w:sz="6" w:space="0" w:color="auto"/>
              <w:left w:val="single" w:sz="6" w:space="0" w:color="auto"/>
              <w:right w:val="single" w:sz="6" w:space="0" w:color="auto"/>
            </w:tcBorders>
            <w:shd w:val="clear" w:color="auto" w:fill="FFFFFF"/>
            <w:vAlign w:val="center"/>
          </w:tcPr>
          <w:p w14:paraId="3FA63F54" w14:textId="77777777" w:rsidR="00AA41ED" w:rsidRDefault="00721638">
            <w:pPr>
              <w:widowControl w:val="0"/>
              <w:shd w:val="clear" w:color="auto" w:fill="FFFFFF"/>
              <w:jc w:val="center"/>
              <w:rPr>
                <w:color w:val="000000"/>
              </w:rPr>
            </w:pPr>
            <w:r>
              <w:rPr>
                <w:color w:val="000000"/>
              </w:rPr>
              <w:t>Pastabos</w:t>
            </w:r>
          </w:p>
        </w:tc>
      </w:tr>
      <w:tr w:rsidR="00AA41ED" w14:paraId="3FA63F5B" w14:textId="77777777">
        <w:trPr>
          <w:cantSplit/>
          <w:trHeight w:val="23"/>
          <w:tblHeader/>
        </w:trPr>
        <w:tc>
          <w:tcPr>
            <w:tcW w:w="4080" w:type="dxa"/>
            <w:gridSpan w:val="2"/>
            <w:vMerge/>
            <w:tcBorders>
              <w:left w:val="single" w:sz="6" w:space="0" w:color="auto"/>
              <w:bottom w:val="single" w:sz="6" w:space="0" w:color="auto"/>
              <w:right w:val="single" w:sz="6" w:space="0" w:color="auto"/>
            </w:tcBorders>
            <w:shd w:val="clear" w:color="auto" w:fill="FFFFFF"/>
            <w:vAlign w:val="center"/>
          </w:tcPr>
          <w:p w14:paraId="3FA63F56" w14:textId="77777777" w:rsidR="00AA41ED" w:rsidRDefault="00AA41ED">
            <w:pPr>
              <w:widowControl w:val="0"/>
              <w:jc w:val="center"/>
              <w:rPr>
                <w:color w:val="000000"/>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3F57" w14:textId="77777777" w:rsidR="00AA41ED" w:rsidRDefault="00721638">
            <w:pPr>
              <w:widowControl w:val="0"/>
              <w:shd w:val="clear" w:color="auto" w:fill="FFFFFF"/>
              <w:jc w:val="center"/>
              <w:rPr>
                <w:color w:val="000000"/>
              </w:rPr>
            </w:pPr>
            <w:r>
              <w:rPr>
                <w:color w:val="000000"/>
              </w:rPr>
              <w:t>Ilgalaikio poveikio ribinis dydis (IPRD)</w:t>
            </w: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3F58" w14:textId="77777777" w:rsidR="00AA41ED" w:rsidRDefault="00721638">
            <w:pPr>
              <w:widowControl w:val="0"/>
              <w:shd w:val="clear" w:color="auto" w:fill="FFFFFF"/>
              <w:jc w:val="center"/>
              <w:rPr>
                <w:color w:val="000000"/>
              </w:rPr>
            </w:pPr>
            <w:r>
              <w:rPr>
                <w:color w:val="000000"/>
              </w:rPr>
              <w:t>Trumpalaikio poveikio ribinis dydis (TPRD)</w:t>
            </w: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3F59" w14:textId="77777777" w:rsidR="00AA41ED" w:rsidRDefault="00721638">
            <w:pPr>
              <w:widowControl w:val="0"/>
              <w:shd w:val="clear" w:color="auto" w:fill="FFFFFF"/>
              <w:jc w:val="center"/>
              <w:rPr>
                <w:color w:val="000000"/>
              </w:rPr>
            </w:pPr>
            <w:r>
              <w:rPr>
                <w:color w:val="000000"/>
              </w:rPr>
              <w:t>Neviršytinas ribinis dydis (NRD)</w:t>
            </w:r>
          </w:p>
        </w:tc>
        <w:tc>
          <w:tcPr>
            <w:tcW w:w="960" w:type="dxa"/>
            <w:vMerge/>
            <w:tcBorders>
              <w:left w:val="single" w:sz="6" w:space="0" w:color="auto"/>
              <w:right w:val="single" w:sz="6" w:space="0" w:color="auto"/>
            </w:tcBorders>
            <w:shd w:val="clear" w:color="auto" w:fill="FFFFFF"/>
            <w:vAlign w:val="center"/>
          </w:tcPr>
          <w:p w14:paraId="3FA63F5A" w14:textId="77777777" w:rsidR="00AA41ED" w:rsidRDefault="00AA41ED">
            <w:pPr>
              <w:widowControl w:val="0"/>
              <w:shd w:val="clear" w:color="auto" w:fill="FFFFFF"/>
              <w:jc w:val="center"/>
              <w:rPr>
                <w:color w:val="000000"/>
              </w:rPr>
            </w:pPr>
          </w:p>
        </w:tc>
      </w:tr>
      <w:tr w:rsidR="00AA41ED" w14:paraId="3FA63F65" w14:textId="77777777">
        <w:trPr>
          <w:cantSplit/>
          <w:trHeight w:val="23"/>
          <w:tblHeader/>
        </w:trPr>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14:paraId="3FA63F5C" w14:textId="77777777" w:rsidR="00AA41ED" w:rsidRDefault="00721638">
            <w:pPr>
              <w:widowControl w:val="0"/>
              <w:shd w:val="clear" w:color="auto" w:fill="FFFFFF"/>
              <w:jc w:val="center"/>
              <w:rPr>
                <w:color w:val="000000"/>
              </w:rPr>
            </w:pPr>
            <w:r>
              <w:rPr>
                <w:color w:val="000000"/>
              </w:rPr>
              <w:t>Pavadinimas</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FA63F5D" w14:textId="77777777" w:rsidR="00AA41ED" w:rsidRDefault="00721638">
            <w:pPr>
              <w:widowControl w:val="0"/>
              <w:shd w:val="clear" w:color="auto" w:fill="FFFFFF"/>
              <w:jc w:val="center"/>
              <w:rPr>
                <w:color w:val="000000"/>
              </w:rPr>
            </w:pPr>
            <w:r>
              <w:rPr>
                <w:color w:val="000000"/>
              </w:rPr>
              <w:t>CAS</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14:paraId="3FA63F5E"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00" w:type="dxa"/>
            <w:tcBorders>
              <w:top w:val="single" w:sz="6" w:space="0" w:color="auto"/>
              <w:left w:val="single" w:sz="6" w:space="0" w:color="auto"/>
              <w:bottom w:val="single" w:sz="6" w:space="0" w:color="auto"/>
              <w:right w:val="single" w:sz="6" w:space="0" w:color="auto"/>
            </w:tcBorders>
            <w:shd w:val="clear" w:color="auto" w:fill="FFFFFF"/>
            <w:vAlign w:val="center"/>
          </w:tcPr>
          <w:p w14:paraId="3FA63F5F" w14:textId="77777777" w:rsidR="00AA41ED" w:rsidRDefault="00721638">
            <w:pPr>
              <w:widowControl w:val="0"/>
              <w:shd w:val="clear" w:color="auto" w:fill="FFFFFF"/>
              <w:jc w:val="center"/>
              <w:rPr>
                <w:color w:val="000000"/>
              </w:rPr>
            </w:pPr>
            <w:r>
              <w:rPr>
                <w:color w:val="000000"/>
              </w:rPr>
              <w:t>ppm</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14:paraId="3FA63F60"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00" w:type="dxa"/>
            <w:tcBorders>
              <w:top w:val="single" w:sz="6" w:space="0" w:color="auto"/>
              <w:left w:val="single" w:sz="6" w:space="0" w:color="auto"/>
              <w:bottom w:val="single" w:sz="6" w:space="0" w:color="auto"/>
              <w:right w:val="single" w:sz="6" w:space="0" w:color="auto"/>
            </w:tcBorders>
            <w:shd w:val="clear" w:color="auto" w:fill="FFFFFF"/>
            <w:vAlign w:val="center"/>
          </w:tcPr>
          <w:p w14:paraId="3FA63F61" w14:textId="77777777" w:rsidR="00AA41ED" w:rsidRDefault="00721638">
            <w:pPr>
              <w:widowControl w:val="0"/>
              <w:shd w:val="clear" w:color="auto" w:fill="FFFFFF"/>
              <w:jc w:val="center"/>
              <w:rPr>
                <w:color w:val="000000"/>
              </w:rPr>
            </w:pPr>
            <w:r>
              <w:rPr>
                <w:color w:val="000000"/>
              </w:rPr>
              <w:t>ppm</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14:paraId="3FA63F62"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00" w:type="dxa"/>
            <w:tcBorders>
              <w:top w:val="single" w:sz="6" w:space="0" w:color="auto"/>
              <w:left w:val="single" w:sz="6" w:space="0" w:color="auto"/>
              <w:bottom w:val="single" w:sz="6" w:space="0" w:color="auto"/>
              <w:right w:val="single" w:sz="6" w:space="0" w:color="auto"/>
            </w:tcBorders>
            <w:shd w:val="clear" w:color="auto" w:fill="FFFFFF"/>
            <w:vAlign w:val="center"/>
          </w:tcPr>
          <w:p w14:paraId="3FA63F63" w14:textId="77777777" w:rsidR="00AA41ED" w:rsidRDefault="00721638">
            <w:pPr>
              <w:widowControl w:val="0"/>
              <w:shd w:val="clear" w:color="auto" w:fill="FFFFFF"/>
              <w:jc w:val="center"/>
              <w:rPr>
                <w:color w:val="000000"/>
              </w:rPr>
            </w:pPr>
            <w:r>
              <w:rPr>
                <w:color w:val="000000"/>
              </w:rPr>
              <w:t>ppm</w:t>
            </w:r>
          </w:p>
        </w:tc>
        <w:tc>
          <w:tcPr>
            <w:tcW w:w="960" w:type="dxa"/>
            <w:vMerge/>
            <w:tcBorders>
              <w:left w:val="single" w:sz="6" w:space="0" w:color="auto"/>
              <w:bottom w:val="single" w:sz="6" w:space="0" w:color="auto"/>
              <w:right w:val="single" w:sz="6" w:space="0" w:color="auto"/>
            </w:tcBorders>
            <w:shd w:val="clear" w:color="auto" w:fill="FFFFFF"/>
            <w:vAlign w:val="center"/>
          </w:tcPr>
          <w:p w14:paraId="3FA63F64" w14:textId="77777777" w:rsidR="00AA41ED" w:rsidRDefault="00AA41ED">
            <w:pPr>
              <w:widowControl w:val="0"/>
              <w:shd w:val="clear" w:color="auto" w:fill="FFFFFF"/>
              <w:jc w:val="center"/>
              <w:rPr>
                <w:color w:val="000000"/>
              </w:rPr>
            </w:pPr>
          </w:p>
        </w:tc>
      </w:tr>
      <w:tr w:rsidR="00AA41ED" w14:paraId="3FA63F6F"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3F66" w14:textId="77777777" w:rsidR="00AA41ED" w:rsidRDefault="00721638">
            <w:pPr>
              <w:widowControl w:val="0"/>
              <w:shd w:val="clear" w:color="auto" w:fill="FFFFFF"/>
              <w:rPr>
                <w:color w:val="000000"/>
              </w:rPr>
            </w:pPr>
            <w:r>
              <w:rPr>
                <w:color w:val="000000"/>
              </w:rPr>
              <w:t>Chloro dioksidas</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FA63F67" w14:textId="77777777" w:rsidR="00AA41ED" w:rsidRDefault="00721638">
            <w:pPr>
              <w:widowControl w:val="0"/>
              <w:shd w:val="clear" w:color="auto" w:fill="FFFFFF"/>
              <w:rPr>
                <w:color w:val="000000"/>
              </w:rPr>
            </w:pPr>
            <w:r>
              <w:rPr>
                <w:color w:val="000000"/>
              </w:rPr>
              <w:t>10049-04-4</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68" w14:textId="77777777" w:rsidR="00AA41ED" w:rsidRDefault="00721638">
            <w:pPr>
              <w:widowControl w:val="0"/>
              <w:shd w:val="clear" w:color="auto" w:fill="FFFFFF"/>
              <w:jc w:val="center"/>
              <w:rPr>
                <w:color w:val="000000"/>
              </w:rPr>
            </w:pPr>
            <w:r>
              <w:rPr>
                <w:color w:val="000000"/>
              </w:rPr>
              <w:t>0,3</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F69" w14:textId="77777777" w:rsidR="00AA41ED" w:rsidRDefault="00721638">
            <w:pPr>
              <w:widowControl w:val="0"/>
              <w:shd w:val="clear" w:color="auto" w:fill="FFFFFF"/>
              <w:jc w:val="center"/>
              <w:rPr>
                <w:color w:val="000000"/>
              </w:rPr>
            </w:pPr>
            <w:r>
              <w:rPr>
                <w:color w:val="000000"/>
              </w:rPr>
              <w:t>0,1</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6A"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F6B"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6C" w14:textId="77777777" w:rsidR="00AA41ED" w:rsidRDefault="00721638">
            <w:pPr>
              <w:widowControl w:val="0"/>
              <w:shd w:val="clear" w:color="auto" w:fill="FFFFFF"/>
              <w:jc w:val="center"/>
              <w:rPr>
                <w:color w:val="000000"/>
              </w:rPr>
            </w:pPr>
            <w:r>
              <w:rPr>
                <w:color w:val="000000"/>
              </w:rPr>
              <w:t>0,8</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F6D" w14:textId="77777777" w:rsidR="00AA41ED" w:rsidRDefault="00721638">
            <w:pPr>
              <w:widowControl w:val="0"/>
              <w:shd w:val="clear" w:color="auto" w:fill="FFFFFF"/>
              <w:jc w:val="center"/>
              <w:rPr>
                <w:color w:val="000000"/>
              </w:rPr>
            </w:pPr>
            <w:r>
              <w:rPr>
                <w:color w:val="000000"/>
              </w:rPr>
              <w:t>0,3</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F6E" w14:textId="77777777" w:rsidR="00AA41ED" w:rsidRDefault="00721638">
            <w:pPr>
              <w:widowControl w:val="0"/>
              <w:shd w:val="clear" w:color="auto" w:fill="FFFFFF"/>
              <w:jc w:val="center"/>
              <w:rPr>
                <w:color w:val="000000"/>
              </w:rPr>
            </w:pPr>
            <w:r>
              <w:rPr>
                <w:color w:val="000000"/>
              </w:rPr>
              <w:t>Ū</w:t>
            </w:r>
          </w:p>
        </w:tc>
      </w:tr>
      <w:tr w:rsidR="00AA41ED" w14:paraId="3FA63F79"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3F70" w14:textId="77777777" w:rsidR="00AA41ED" w:rsidRDefault="00721638">
            <w:pPr>
              <w:widowControl w:val="0"/>
              <w:shd w:val="clear" w:color="auto" w:fill="FFFFFF"/>
              <w:rPr>
                <w:color w:val="000000"/>
              </w:rPr>
            </w:pPr>
            <w:r>
              <w:rPr>
                <w:color w:val="000000"/>
              </w:rPr>
              <w:t>Chlorfenoliai ir jų druskos</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FA63F71" w14:textId="77777777" w:rsidR="00AA41ED" w:rsidRDefault="00AA41ED">
            <w:pPr>
              <w:widowControl w:val="0"/>
              <w:shd w:val="clear" w:color="auto" w:fill="FFFFFF"/>
              <w:rPr>
                <w:color w:val="000000"/>
              </w:rPr>
            </w:pP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72" w14:textId="77777777" w:rsidR="00AA41ED" w:rsidRDefault="00721638">
            <w:pPr>
              <w:widowControl w:val="0"/>
              <w:shd w:val="clear" w:color="auto" w:fill="FFFFFF"/>
              <w:jc w:val="center"/>
              <w:rPr>
                <w:color w:val="000000"/>
              </w:rPr>
            </w:pPr>
            <w:r>
              <w:rPr>
                <w:color w:val="000000"/>
              </w:rPr>
              <w:t>0,5</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F73"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74" w14:textId="77777777" w:rsidR="00AA41ED" w:rsidRDefault="00721638">
            <w:pPr>
              <w:widowControl w:val="0"/>
              <w:shd w:val="clear" w:color="auto" w:fill="FFFFFF"/>
              <w:jc w:val="center"/>
              <w:rPr>
                <w:color w:val="000000"/>
              </w:rPr>
            </w:pPr>
            <w:r>
              <w:rPr>
                <w:color w:val="000000"/>
              </w:rPr>
              <w:t>1,5</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F75"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76"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F77"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F78" w14:textId="77777777" w:rsidR="00AA41ED" w:rsidRDefault="00721638">
            <w:pPr>
              <w:widowControl w:val="0"/>
              <w:shd w:val="clear" w:color="auto" w:fill="FFFFFF"/>
              <w:jc w:val="center"/>
              <w:rPr>
                <w:color w:val="000000"/>
              </w:rPr>
            </w:pPr>
            <w:r>
              <w:rPr>
                <w:color w:val="000000"/>
              </w:rPr>
              <w:t>O</w:t>
            </w:r>
            <w:r>
              <w:rPr>
                <w:color w:val="000000"/>
                <w:vertAlign w:val="superscript"/>
              </w:rPr>
              <w:t>1)</w:t>
            </w:r>
          </w:p>
        </w:tc>
      </w:tr>
      <w:tr w:rsidR="00AA41ED" w14:paraId="3FA63F83"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3F7A" w14:textId="77777777" w:rsidR="00AA41ED" w:rsidRDefault="00721638">
            <w:pPr>
              <w:widowControl w:val="0"/>
              <w:shd w:val="clear" w:color="auto" w:fill="FFFFFF"/>
              <w:rPr>
                <w:color w:val="000000"/>
              </w:rPr>
            </w:pPr>
            <w:r>
              <w:rPr>
                <w:color w:val="000000"/>
              </w:rPr>
              <w:t>Chloroformas</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FA63F7B" w14:textId="77777777" w:rsidR="00AA41ED" w:rsidRDefault="00721638">
            <w:pPr>
              <w:widowControl w:val="0"/>
              <w:shd w:val="clear" w:color="auto" w:fill="FFFFFF"/>
              <w:rPr>
                <w:color w:val="000000"/>
              </w:rPr>
            </w:pPr>
            <w:r>
              <w:rPr>
                <w:color w:val="000000"/>
              </w:rPr>
              <w:t>67-66-3</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7C" w14:textId="77777777" w:rsidR="00AA41ED" w:rsidRDefault="00721638">
            <w:pPr>
              <w:widowControl w:val="0"/>
              <w:shd w:val="clear" w:color="auto" w:fill="FFFFFF"/>
              <w:jc w:val="center"/>
              <w:rPr>
                <w:color w:val="000000"/>
              </w:rPr>
            </w:pPr>
            <w:r>
              <w:rPr>
                <w:color w:val="000000"/>
              </w:rPr>
              <w:t>10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F7D" w14:textId="77777777" w:rsidR="00AA41ED" w:rsidRDefault="00721638">
            <w:pPr>
              <w:widowControl w:val="0"/>
              <w:shd w:val="clear" w:color="auto" w:fill="FFFFFF"/>
              <w:jc w:val="center"/>
              <w:rPr>
                <w:color w:val="000000"/>
              </w:rPr>
            </w:pPr>
            <w:r>
              <w:rPr>
                <w:color w:val="000000"/>
              </w:rPr>
              <w:t>2</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7E" w14:textId="77777777" w:rsidR="00AA41ED" w:rsidRDefault="00721638">
            <w:pPr>
              <w:widowControl w:val="0"/>
              <w:shd w:val="clear" w:color="auto" w:fill="FFFFFF"/>
              <w:jc w:val="center"/>
              <w:rPr>
                <w:color w:val="000000"/>
              </w:rPr>
            </w:pPr>
            <w:r>
              <w:rPr>
                <w:color w:val="000000"/>
              </w:rPr>
              <w:t>25</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F7F" w14:textId="77777777" w:rsidR="00AA41ED" w:rsidRDefault="00721638">
            <w:pPr>
              <w:widowControl w:val="0"/>
              <w:shd w:val="clear" w:color="auto" w:fill="FFFFFF"/>
              <w:jc w:val="center"/>
              <w:rPr>
                <w:color w:val="000000"/>
              </w:rPr>
            </w:pPr>
            <w:r>
              <w:rPr>
                <w:color w:val="000000"/>
              </w:rPr>
              <w:t>5</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80"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F81"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F82" w14:textId="77777777" w:rsidR="00AA41ED" w:rsidRDefault="00721638">
            <w:pPr>
              <w:widowControl w:val="0"/>
              <w:shd w:val="clear" w:color="auto" w:fill="FFFFFF"/>
              <w:jc w:val="center"/>
              <w:rPr>
                <w:color w:val="000000"/>
              </w:rPr>
            </w:pPr>
            <w:r>
              <w:rPr>
                <w:color w:val="000000"/>
              </w:rPr>
              <w:t>K O</w:t>
            </w:r>
          </w:p>
        </w:tc>
      </w:tr>
      <w:tr w:rsidR="00AA41ED" w14:paraId="3FA63F8D"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3F84" w14:textId="77777777" w:rsidR="00AA41ED" w:rsidRDefault="00721638">
            <w:pPr>
              <w:widowControl w:val="0"/>
              <w:shd w:val="clear" w:color="auto" w:fill="FFFFFF"/>
              <w:rPr>
                <w:color w:val="000000"/>
              </w:rPr>
            </w:pPr>
            <w:r>
              <w:rPr>
                <w:color w:val="000000"/>
              </w:rPr>
              <w:t>Chlorofosas (diloksas, diptereksas)</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FA63F85" w14:textId="77777777" w:rsidR="00AA41ED" w:rsidRDefault="00721638">
            <w:pPr>
              <w:widowControl w:val="0"/>
              <w:shd w:val="clear" w:color="auto" w:fill="FFFFFF"/>
              <w:rPr>
                <w:color w:val="000000"/>
              </w:rPr>
            </w:pPr>
            <w:r>
              <w:rPr>
                <w:color w:val="000000"/>
              </w:rPr>
              <w:t>52-68-6</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86" w14:textId="77777777" w:rsidR="00AA41ED" w:rsidRDefault="00721638">
            <w:pPr>
              <w:widowControl w:val="0"/>
              <w:shd w:val="clear" w:color="auto" w:fill="FFFFFF"/>
              <w:jc w:val="center"/>
              <w:rPr>
                <w:color w:val="000000"/>
              </w:rPr>
            </w:pPr>
            <w:r>
              <w:rPr>
                <w:color w:val="000000"/>
              </w:rPr>
              <w:t>0,5</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F87"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88"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F89"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8A"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F8B"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F8C" w14:textId="77777777" w:rsidR="00AA41ED" w:rsidRDefault="00721638">
            <w:pPr>
              <w:widowControl w:val="0"/>
              <w:shd w:val="clear" w:color="auto" w:fill="FFFFFF"/>
              <w:jc w:val="center"/>
              <w:rPr>
                <w:color w:val="000000"/>
              </w:rPr>
            </w:pPr>
            <w:r>
              <w:rPr>
                <w:color w:val="000000"/>
              </w:rPr>
              <w:t>J O</w:t>
            </w:r>
          </w:p>
        </w:tc>
      </w:tr>
      <w:tr w:rsidR="00AA41ED" w14:paraId="3FA63F97"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3F8E" w14:textId="77777777" w:rsidR="00AA41ED" w:rsidRDefault="00721638">
            <w:pPr>
              <w:widowControl w:val="0"/>
              <w:shd w:val="clear" w:color="auto" w:fill="FFFFFF"/>
              <w:rPr>
                <w:color w:val="000000"/>
              </w:rPr>
            </w:pPr>
            <w:r>
              <w:rPr>
                <w:color w:val="000000"/>
              </w:rPr>
              <w:t>Chlorprenas (2-chlor-1,3-butadienas)</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FA63F8F" w14:textId="77777777" w:rsidR="00AA41ED" w:rsidRDefault="00721638">
            <w:pPr>
              <w:widowControl w:val="0"/>
              <w:shd w:val="clear" w:color="auto" w:fill="FFFFFF"/>
              <w:rPr>
                <w:color w:val="000000"/>
              </w:rPr>
            </w:pPr>
            <w:r>
              <w:rPr>
                <w:color w:val="000000"/>
              </w:rPr>
              <w:t>126-99-8</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90" w14:textId="77777777" w:rsidR="00AA41ED" w:rsidRDefault="00721638">
            <w:pPr>
              <w:widowControl w:val="0"/>
              <w:shd w:val="clear" w:color="auto" w:fill="FFFFFF"/>
              <w:jc w:val="center"/>
              <w:rPr>
                <w:color w:val="000000"/>
              </w:rPr>
            </w:pPr>
            <w:r>
              <w:rPr>
                <w:color w:val="000000"/>
              </w:rPr>
              <w:t>3,5</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F91" w14:textId="77777777" w:rsidR="00AA41ED" w:rsidRDefault="00721638">
            <w:pPr>
              <w:widowControl w:val="0"/>
              <w:shd w:val="clear" w:color="auto" w:fill="FFFFFF"/>
              <w:jc w:val="center"/>
              <w:rPr>
                <w:color w:val="000000"/>
              </w:rPr>
            </w:pPr>
            <w:r>
              <w:rPr>
                <w:color w:val="000000"/>
              </w:rPr>
              <w:t>1</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92" w14:textId="77777777" w:rsidR="00AA41ED" w:rsidRDefault="00721638">
            <w:pPr>
              <w:widowControl w:val="0"/>
              <w:shd w:val="clear" w:color="auto" w:fill="FFFFFF"/>
              <w:jc w:val="center"/>
              <w:rPr>
                <w:color w:val="000000"/>
              </w:rPr>
            </w:pPr>
            <w:r>
              <w:rPr>
                <w:color w:val="000000"/>
              </w:rPr>
              <w:t>18</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F93" w14:textId="77777777" w:rsidR="00AA41ED" w:rsidRDefault="00721638">
            <w:pPr>
              <w:widowControl w:val="0"/>
              <w:shd w:val="clear" w:color="auto" w:fill="FFFFFF"/>
              <w:jc w:val="center"/>
              <w:rPr>
                <w:color w:val="000000"/>
              </w:rPr>
            </w:pPr>
            <w:r>
              <w:rPr>
                <w:color w:val="000000"/>
              </w:rPr>
              <w:t>5</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94"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F95"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F96" w14:textId="77777777" w:rsidR="00AA41ED" w:rsidRDefault="00721638">
            <w:pPr>
              <w:widowControl w:val="0"/>
              <w:shd w:val="clear" w:color="auto" w:fill="FFFFFF"/>
              <w:jc w:val="center"/>
              <w:rPr>
                <w:color w:val="000000"/>
              </w:rPr>
            </w:pPr>
            <w:r>
              <w:rPr>
                <w:color w:val="000000"/>
              </w:rPr>
              <w:t>O</w:t>
            </w:r>
          </w:p>
        </w:tc>
      </w:tr>
      <w:tr w:rsidR="00AA41ED" w14:paraId="3FA63FA2"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3F98" w14:textId="77777777" w:rsidR="00AA41ED" w:rsidRDefault="00721638">
            <w:pPr>
              <w:widowControl w:val="0"/>
              <w:shd w:val="clear" w:color="auto" w:fill="FFFFFF"/>
              <w:rPr>
                <w:color w:val="000000"/>
              </w:rPr>
            </w:pPr>
            <w:r>
              <w:rPr>
                <w:color w:val="000000"/>
              </w:rPr>
              <w:t>Chlortoluenas (o-, p-izomerai)</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FA63F99" w14:textId="77777777" w:rsidR="00AA41ED" w:rsidRDefault="00721638">
            <w:pPr>
              <w:widowControl w:val="0"/>
              <w:shd w:val="clear" w:color="auto" w:fill="FFFFFF"/>
              <w:rPr>
                <w:color w:val="000000"/>
              </w:rPr>
            </w:pPr>
            <w:r>
              <w:rPr>
                <w:color w:val="000000"/>
              </w:rPr>
              <w:t>95-49-8</w:t>
            </w:r>
          </w:p>
          <w:p w14:paraId="3FA63F9A" w14:textId="77777777" w:rsidR="00AA41ED" w:rsidRDefault="00721638">
            <w:pPr>
              <w:widowControl w:val="0"/>
              <w:shd w:val="clear" w:color="auto" w:fill="FFFFFF"/>
              <w:rPr>
                <w:color w:val="000000"/>
              </w:rPr>
            </w:pPr>
            <w:r>
              <w:rPr>
                <w:color w:val="000000"/>
              </w:rPr>
              <w:t>106-43-4</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9B" w14:textId="77777777" w:rsidR="00AA41ED" w:rsidRDefault="00721638">
            <w:pPr>
              <w:widowControl w:val="0"/>
              <w:shd w:val="clear" w:color="auto" w:fill="FFFFFF"/>
              <w:jc w:val="center"/>
              <w:rPr>
                <w:color w:val="000000"/>
              </w:rPr>
            </w:pPr>
            <w:r>
              <w:rPr>
                <w:color w:val="000000"/>
              </w:rPr>
              <w:t>10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F9C"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9D"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F9E"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9F"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FA0"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FA1" w14:textId="77777777" w:rsidR="00AA41ED" w:rsidRDefault="00721638">
            <w:pPr>
              <w:widowControl w:val="0"/>
              <w:shd w:val="clear" w:color="auto" w:fill="FFFFFF"/>
              <w:jc w:val="center"/>
              <w:rPr>
                <w:color w:val="000000"/>
              </w:rPr>
            </w:pPr>
            <w:r>
              <w:rPr>
                <w:color w:val="000000"/>
              </w:rPr>
              <w:t>O</w:t>
            </w:r>
          </w:p>
        </w:tc>
      </w:tr>
      <w:tr w:rsidR="00AA41ED" w14:paraId="3FA63FAC"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3FA3" w14:textId="77777777" w:rsidR="00AA41ED" w:rsidRDefault="00721638">
            <w:pPr>
              <w:widowControl w:val="0"/>
              <w:shd w:val="clear" w:color="auto" w:fill="FFFFFF"/>
              <w:rPr>
                <w:color w:val="000000"/>
              </w:rPr>
            </w:pPr>
            <w:r>
              <w:rPr>
                <w:color w:val="000000"/>
              </w:rPr>
              <w:t>Chromas (metalas), neorganinio chromo (II) junginiai ir neorganinio chromo (III) junginiai (netirpūs)</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FA63FA4" w14:textId="77777777" w:rsidR="00AA41ED" w:rsidRDefault="00AA41ED">
            <w:pPr>
              <w:widowControl w:val="0"/>
              <w:shd w:val="clear" w:color="auto" w:fill="FFFFFF"/>
              <w:rPr>
                <w:color w:val="000000"/>
              </w:rPr>
            </w:pP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A5" w14:textId="77777777" w:rsidR="00AA41ED" w:rsidRDefault="00721638">
            <w:pPr>
              <w:widowControl w:val="0"/>
              <w:shd w:val="clear" w:color="auto" w:fill="FFFFFF"/>
              <w:jc w:val="center"/>
              <w:rPr>
                <w:color w:val="000000"/>
              </w:rPr>
            </w:pPr>
            <w:r>
              <w:rPr>
                <w:color w:val="000000"/>
              </w:rPr>
              <w:t>2</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FA6"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A7"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FA8"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A9"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FAA"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FAB" w14:textId="77777777" w:rsidR="00AA41ED" w:rsidRDefault="00721638">
            <w:pPr>
              <w:widowControl w:val="0"/>
              <w:shd w:val="clear" w:color="auto" w:fill="FFFFFF"/>
              <w:jc w:val="center"/>
              <w:rPr>
                <w:color w:val="000000"/>
              </w:rPr>
            </w:pPr>
            <w:r>
              <w:rPr>
                <w:color w:val="000000"/>
              </w:rPr>
              <w:t>-</w:t>
            </w:r>
          </w:p>
        </w:tc>
      </w:tr>
      <w:tr w:rsidR="00AA41ED" w14:paraId="3FA63FB6"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3FAD" w14:textId="77777777" w:rsidR="00AA41ED" w:rsidRDefault="00721638">
            <w:pPr>
              <w:widowControl w:val="0"/>
              <w:shd w:val="clear" w:color="auto" w:fill="FFFFFF"/>
              <w:rPr>
                <w:color w:val="000000"/>
              </w:rPr>
            </w:pPr>
            <w:r>
              <w:rPr>
                <w:color w:val="000000"/>
              </w:rPr>
              <w:t>Chromo (VI) junginiai (kaip Cr)</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FA63FAE" w14:textId="77777777" w:rsidR="00AA41ED" w:rsidRDefault="00AA41ED">
            <w:pPr>
              <w:widowControl w:val="0"/>
              <w:shd w:val="clear" w:color="auto" w:fill="FFFFFF"/>
              <w:rPr>
                <w:color w:val="000000"/>
              </w:rPr>
            </w:pP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AF" w14:textId="77777777" w:rsidR="00AA41ED" w:rsidRDefault="00721638">
            <w:pPr>
              <w:widowControl w:val="0"/>
              <w:shd w:val="clear" w:color="auto" w:fill="FFFFFF"/>
              <w:jc w:val="center"/>
              <w:rPr>
                <w:color w:val="000000"/>
              </w:rPr>
            </w:pPr>
            <w:r>
              <w:rPr>
                <w:color w:val="000000"/>
              </w:rPr>
              <w:t>0,005</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FB0"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B1" w14:textId="77777777" w:rsidR="00AA41ED" w:rsidRDefault="00721638">
            <w:pPr>
              <w:widowControl w:val="0"/>
              <w:shd w:val="clear" w:color="auto" w:fill="FFFFFF"/>
              <w:jc w:val="center"/>
              <w:rPr>
                <w:color w:val="000000"/>
              </w:rPr>
            </w:pPr>
            <w:r>
              <w:rPr>
                <w:color w:val="000000"/>
              </w:rPr>
              <w:t>0,015</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FB2"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B3"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FB4"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FB5" w14:textId="77777777" w:rsidR="00AA41ED" w:rsidRDefault="00721638">
            <w:pPr>
              <w:widowControl w:val="0"/>
              <w:shd w:val="clear" w:color="auto" w:fill="FFFFFF"/>
              <w:jc w:val="center"/>
              <w:rPr>
                <w:color w:val="000000"/>
              </w:rPr>
            </w:pPr>
            <w:r>
              <w:rPr>
                <w:color w:val="000000"/>
              </w:rPr>
              <w:t>J K</w:t>
            </w:r>
          </w:p>
        </w:tc>
      </w:tr>
      <w:tr w:rsidR="00AA41ED" w14:paraId="3FA63FC0"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3FB7" w14:textId="77777777" w:rsidR="00AA41ED" w:rsidRDefault="00721638">
            <w:pPr>
              <w:widowControl w:val="0"/>
              <w:shd w:val="clear" w:color="auto" w:fill="FFFFFF"/>
              <w:rPr>
                <w:color w:val="000000"/>
              </w:rPr>
            </w:pPr>
            <w:r>
              <w:rPr>
                <w:color w:val="000000"/>
              </w:rPr>
              <w:t>Chrominas</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FA63FB8" w14:textId="77777777" w:rsidR="00AA41ED" w:rsidRDefault="00721638">
            <w:pPr>
              <w:widowControl w:val="0"/>
              <w:shd w:val="clear" w:color="auto" w:fill="FFFFFF"/>
              <w:rPr>
                <w:color w:val="000000"/>
              </w:rPr>
            </w:pPr>
            <w:r>
              <w:rPr>
                <w:color w:val="000000"/>
              </w:rPr>
              <w:t>1407-01-8</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B9" w14:textId="77777777" w:rsidR="00AA41ED" w:rsidRDefault="00721638">
            <w:pPr>
              <w:widowControl w:val="0"/>
              <w:shd w:val="clear" w:color="auto" w:fill="FFFFFF"/>
              <w:jc w:val="center"/>
              <w:rPr>
                <w:color w:val="000000"/>
              </w:rPr>
            </w:pPr>
            <w:r>
              <w:rPr>
                <w:color w:val="000000"/>
              </w:rPr>
              <w:t>5</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FBA"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BB"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FBC"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BD"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FBE"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FBF" w14:textId="77777777" w:rsidR="00AA41ED" w:rsidRDefault="00721638">
            <w:pPr>
              <w:widowControl w:val="0"/>
              <w:shd w:val="clear" w:color="auto" w:fill="FFFFFF"/>
              <w:jc w:val="center"/>
              <w:rPr>
                <w:color w:val="000000"/>
              </w:rPr>
            </w:pPr>
            <w:r>
              <w:rPr>
                <w:color w:val="000000"/>
              </w:rPr>
              <w:t>-</w:t>
            </w:r>
          </w:p>
        </w:tc>
      </w:tr>
      <w:tr w:rsidR="00AA41ED" w14:paraId="3FA63FCA"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3FC1" w14:textId="77777777" w:rsidR="00AA41ED" w:rsidRDefault="00721638">
            <w:pPr>
              <w:widowControl w:val="0"/>
              <w:shd w:val="clear" w:color="auto" w:fill="FFFFFF"/>
              <w:rPr>
                <w:color w:val="000000"/>
              </w:rPr>
            </w:pPr>
            <w:r>
              <w:rPr>
                <w:color w:val="000000"/>
              </w:rPr>
              <w:lastRenderedPageBreak/>
              <w:t>Chromo (VI) trioksidas (chromo rūgšties anhidridas)</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FA63FC2" w14:textId="77777777" w:rsidR="00AA41ED" w:rsidRDefault="00721638">
            <w:pPr>
              <w:widowControl w:val="0"/>
              <w:shd w:val="clear" w:color="auto" w:fill="FFFFFF"/>
              <w:rPr>
                <w:color w:val="000000"/>
              </w:rPr>
            </w:pPr>
            <w:r>
              <w:rPr>
                <w:color w:val="000000"/>
              </w:rPr>
              <w:t>1333-82-0</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C3" w14:textId="77777777" w:rsidR="00AA41ED" w:rsidRDefault="00721638">
            <w:pPr>
              <w:widowControl w:val="0"/>
              <w:shd w:val="clear" w:color="auto" w:fill="FFFFFF"/>
              <w:jc w:val="center"/>
              <w:rPr>
                <w:color w:val="000000"/>
              </w:rPr>
            </w:pPr>
            <w:r>
              <w:rPr>
                <w:color w:val="000000"/>
              </w:rPr>
              <w:t>0,005</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FC4"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C5" w14:textId="77777777" w:rsidR="00AA41ED" w:rsidRDefault="00721638">
            <w:pPr>
              <w:widowControl w:val="0"/>
              <w:shd w:val="clear" w:color="auto" w:fill="FFFFFF"/>
              <w:jc w:val="center"/>
              <w:rPr>
                <w:color w:val="000000"/>
              </w:rPr>
            </w:pPr>
            <w:r>
              <w:rPr>
                <w:color w:val="000000"/>
              </w:rPr>
              <w:t>0,015</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FC6"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C7"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FC8"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FC9" w14:textId="77777777" w:rsidR="00AA41ED" w:rsidRDefault="00721638">
            <w:pPr>
              <w:widowControl w:val="0"/>
              <w:shd w:val="clear" w:color="auto" w:fill="FFFFFF"/>
              <w:jc w:val="center"/>
              <w:rPr>
                <w:color w:val="000000"/>
              </w:rPr>
            </w:pPr>
            <w:r>
              <w:rPr>
                <w:color w:val="000000"/>
              </w:rPr>
              <w:t>J K</w:t>
            </w:r>
          </w:p>
        </w:tc>
      </w:tr>
      <w:tr w:rsidR="00AA41ED" w14:paraId="3FA63FD4"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3FCB" w14:textId="77777777" w:rsidR="00AA41ED" w:rsidRDefault="00721638">
            <w:pPr>
              <w:widowControl w:val="0"/>
              <w:shd w:val="clear" w:color="auto" w:fill="FFFFFF"/>
              <w:rPr>
                <w:color w:val="000000"/>
              </w:rPr>
            </w:pPr>
            <w:r>
              <w:rPr>
                <w:color w:val="000000"/>
              </w:rPr>
              <w:t>Cianamidas</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FA63FCC" w14:textId="77777777" w:rsidR="00AA41ED" w:rsidRDefault="00721638">
            <w:pPr>
              <w:widowControl w:val="0"/>
              <w:shd w:val="clear" w:color="auto" w:fill="FFFFFF"/>
              <w:rPr>
                <w:color w:val="000000"/>
              </w:rPr>
            </w:pPr>
            <w:r>
              <w:rPr>
                <w:color w:val="000000"/>
              </w:rPr>
              <w:t>420-04-2</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CD" w14:textId="77777777" w:rsidR="00AA41ED" w:rsidRDefault="00721638">
            <w:pPr>
              <w:widowControl w:val="0"/>
              <w:shd w:val="clear" w:color="auto" w:fill="FFFFFF"/>
              <w:jc w:val="center"/>
              <w:rPr>
                <w:color w:val="000000"/>
              </w:rPr>
            </w:pPr>
            <w:r>
              <w:rPr>
                <w:color w:val="000000"/>
              </w:rPr>
              <w:t>1</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FCE" w14:textId="77777777" w:rsidR="00AA41ED" w:rsidRDefault="00721638">
            <w:pPr>
              <w:widowControl w:val="0"/>
              <w:shd w:val="clear" w:color="auto" w:fill="FFFFFF"/>
              <w:jc w:val="center"/>
              <w:rPr>
                <w:color w:val="000000"/>
              </w:rPr>
            </w:pPr>
            <w:r>
              <w:rPr>
                <w:color w:val="000000"/>
              </w:rPr>
              <w:t>0,58</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CF"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FD0"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D1"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FD2"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FD3" w14:textId="77777777" w:rsidR="00AA41ED" w:rsidRDefault="00721638">
            <w:pPr>
              <w:widowControl w:val="0"/>
              <w:shd w:val="clear" w:color="auto" w:fill="FFFFFF"/>
              <w:jc w:val="center"/>
              <w:rPr>
                <w:color w:val="000000"/>
              </w:rPr>
            </w:pPr>
            <w:r>
              <w:rPr>
                <w:color w:val="000000"/>
              </w:rPr>
              <w:t>O</w:t>
            </w:r>
          </w:p>
        </w:tc>
      </w:tr>
      <w:tr w:rsidR="00AA41ED" w14:paraId="3FA63FDE"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3FD5" w14:textId="77777777" w:rsidR="00AA41ED" w:rsidRDefault="00721638">
            <w:pPr>
              <w:widowControl w:val="0"/>
              <w:shd w:val="clear" w:color="auto" w:fill="FFFFFF"/>
              <w:rPr>
                <w:color w:val="000000"/>
              </w:rPr>
            </w:pPr>
            <w:r>
              <w:rPr>
                <w:color w:val="000000"/>
              </w:rPr>
              <w:t>Cianidai ir ciano rūgštis, suminė koncentracija (kaip CN)</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FA63FD6" w14:textId="77777777" w:rsidR="00AA41ED" w:rsidRDefault="00721638">
            <w:pPr>
              <w:widowControl w:val="0"/>
              <w:shd w:val="clear" w:color="auto" w:fill="FFFFFF"/>
              <w:rPr>
                <w:color w:val="000000"/>
              </w:rPr>
            </w:pPr>
            <w:r>
              <w:rPr>
                <w:color w:val="000000"/>
              </w:rPr>
              <w:t>74-90-8 ciano rūgštis</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D7"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FD8"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D9"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FDA"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DB" w14:textId="77777777" w:rsidR="00AA41ED" w:rsidRDefault="00721638">
            <w:pPr>
              <w:widowControl w:val="0"/>
              <w:shd w:val="clear" w:color="auto" w:fill="FFFFFF"/>
              <w:jc w:val="center"/>
              <w:rPr>
                <w:color w:val="000000"/>
              </w:rPr>
            </w:pPr>
            <w:r>
              <w:rPr>
                <w:color w:val="000000"/>
              </w:rPr>
              <w:t>5</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FDC"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FDD" w14:textId="77777777" w:rsidR="00AA41ED" w:rsidRDefault="00721638">
            <w:pPr>
              <w:widowControl w:val="0"/>
              <w:shd w:val="clear" w:color="auto" w:fill="FFFFFF"/>
              <w:jc w:val="center"/>
              <w:rPr>
                <w:color w:val="000000"/>
              </w:rPr>
            </w:pPr>
            <w:r>
              <w:rPr>
                <w:color w:val="000000"/>
              </w:rPr>
              <w:t>Ū O</w:t>
            </w:r>
          </w:p>
        </w:tc>
      </w:tr>
      <w:tr w:rsidR="00AA41ED" w14:paraId="3FA63FE8"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3FDF" w14:textId="77777777" w:rsidR="00AA41ED" w:rsidRDefault="00721638">
            <w:pPr>
              <w:widowControl w:val="0"/>
              <w:shd w:val="clear" w:color="auto" w:fill="FFFFFF"/>
              <w:rPr>
                <w:color w:val="000000"/>
              </w:rPr>
            </w:pPr>
            <w:r>
              <w:rPr>
                <w:color w:val="000000"/>
              </w:rPr>
              <w:t>Cianurchloridas (2,4,6-trichlor-1,3,5-triazinas)</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FA63FE0" w14:textId="77777777" w:rsidR="00AA41ED" w:rsidRDefault="00721638">
            <w:pPr>
              <w:widowControl w:val="0"/>
              <w:shd w:val="clear" w:color="auto" w:fill="FFFFFF"/>
              <w:rPr>
                <w:color w:val="000000"/>
              </w:rPr>
            </w:pPr>
            <w:r>
              <w:rPr>
                <w:color w:val="000000"/>
              </w:rPr>
              <w:t>108-77-0</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E1" w14:textId="77777777" w:rsidR="00AA41ED" w:rsidRDefault="00721638">
            <w:pPr>
              <w:widowControl w:val="0"/>
              <w:shd w:val="clear" w:color="auto" w:fill="FFFFFF"/>
              <w:jc w:val="center"/>
              <w:rPr>
                <w:color w:val="000000"/>
              </w:rPr>
            </w:pPr>
            <w:r>
              <w:rPr>
                <w:color w:val="000000"/>
              </w:rPr>
              <w:t>0,1</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FE2"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E3"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FE4"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E5"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FE6"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FE7" w14:textId="77777777" w:rsidR="00AA41ED" w:rsidRDefault="00721638">
            <w:pPr>
              <w:widowControl w:val="0"/>
              <w:shd w:val="clear" w:color="auto" w:fill="FFFFFF"/>
              <w:jc w:val="center"/>
              <w:rPr>
                <w:color w:val="000000"/>
              </w:rPr>
            </w:pPr>
            <w:r>
              <w:rPr>
                <w:color w:val="000000"/>
              </w:rPr>
              <w:t>-</w:t>
            </w:r>
          </w:p>
        </w:tc>
      </w:tr>
      <w:tr w:rsidR="00AA41ED" w14:paraId="3FA63FF2"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3FE9" w14:textId="77777777" w:rsidR="00AA41ED" w:rsidRDefault="00721638">
            <w:pPr>
              <w:widowControl w:val="0"/>
              <w:shd w:val="clear" w:color="auto" w:fill="FFFFFF"/>
              <w:rPr>
                <w:color w:val="000000"/>
              </w:rPr>
            </w:pPr>
            <w:r>
              <w:rPr>
                <w:color w:val="000000"/>
              </w:rPr>
              <w:t>Cianuro rūgštis</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FA63FEA" w14:textId="77777777" w:rsidR="00AA41ED" w:rsidRDefault="00721638">
            <w:pPr>
              <w:widowControl w:val="0"/>
              <w:shd w:val="clear" w:color="auto" w:fill="FFFFFF"/>
              <w:rPr>
                <w:color w:val="000000"/>
              </w:rPr>
            </w:pPr>
            <w:r>
              <w:rPr>
                <w:color w:val="000000"/>
              </w:rPr>
              <w:t>108-80-5</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EB" w14:textId="77777777" w:rsidR="00AA41ED" w:rsidRDefault="00721638">
            <w:pPr>
              <w:widowControl w:val="0"/>
              <w:shd w:val="clear" w:color="auto" w:fill="FFFFFF"/>
              <w:jc w:val="center"/>
              <w:rPr>
                <w:color w:val="000000"/>
              </w:rPr>
            </w:pPr>
            <w:r>
              <w:rPr>
                <w:color w:val="000000"/>
              </w:rPr>
              <w:t>0,5</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FEC"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ED"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FEE"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EF"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FF0"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FF1" w14:textId="77777777" w:rsidR="00AA41ED" w:rsidRDefault="00721638">
            <w:pPr>
              <w:widowControl w:val="0"/>
              <w:shd w:val="clear" w:color="auto" w:fill="FFFFFF"/>
              <w:jc w:val="center"/>
              <w:rPr>
                <w:color w:val="000000"/>
              </w:rPr>
            </w:pPr>
            <w:r>
              <w:rPr>
                <w:color w:val="000000"/>
              </w:rPr>
              <w:t>O</w:t>
            </w:r>
          </w:p>
        </w:tc>
      </w:tr>
      <w:tr w:rsidR="00AA41ED" w14:paraId="3FA63FFC"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3FF3" w14:textId="77777777" w:rsidR="00AA41ED" w:rsidRDefault="00721638">
            <w:pPr>
              <w:widowControl w:val="0"/>
              <w:shd w:val="clear" w:color="auto" w:fill="FFFFFF"/>
              <w:rPr>
                <w:color w:val="000000"/>
              </w:rPr>
            </w:pPr>
            <w:r>
              <w:rPr>
                <w:color w:val="000000"/>
              </w:rPr>
              <w:t>Cikloheksanas</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FA63FF4" w14:textId="77777777" w:rsidR="00AA41ED" w:rsidRDefault="00721638">
            <w:pPr>
              <w:widowControl w:val="0"/>
              <w:shd w:val="clear" w:color="auto" w:fill="FFFFFF"/>
              <w:rPr>
                <w:color w:val="000000"/>
              </w:rPr>
            </w:pPr>
            <w:r>
              <w:rPr>
                <w:color w:val="000000"/>
              </w:rPr>
              <w:t>110-82-7</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F5" w14:textId="77777777" w:rsidR="00AA41ED" w:rsidRDefault="00721638">
            <w:pPr>
              <w:widowControl w:val="0"/>
              <w:shd w:val="clear" w:color="auto" w:fill="FFFFFF"/>
              <w:jc w:val="center"/>
              <w:rPr>
                <w:color w:val="000000"/>
              </w:rPr>
            </w:pPr>
            <w:r>
              <w:rPr>
                <w:color w:val="000000"/>
              </w:rPr>
              <w:t>700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FF6" w14:textId="77777777" w:rsidR="00AA41ED" w:rsidRDefault="00721638">
            <w:pPr>
              <w:widowControl w:val="0"/>
              <w:shd w:val="clear" w:color="auto" w:fill="FFFFFF"/>
              <w:jc w:val="center"/>
              <w:rPr>
                <w:color w:val="000000"/>
              </w:rPr>
            </w:pPr>
            <w:r>
              <w:rPr>
                <w:color w:val="000000"/>
              </w:rPr>
              <w:t>200</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F7"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FF8"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F9"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3FFA"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3FFB" w14:textId="77777777" w:rsidR="00AA41ED" w:rsidRDefault="00721638">
            <w:pPr>
              <w:widowControl w:val="0"/>
              <w:shd w:val="clear" w:color="auto" w:fill="FFFFFF"/>
              <w:jc w:val="center"/>
              <w:rPr>
                <w:color w:val="000000"/>
              </w:rPr>
            </w:pPr>
            <w:r>
              <w:rPr>
                <w:color w:val="000000"/>
              </w:rPr>
              <w:t>-</w:t>
            </w:r>
          </w:p>
        </w:tc>
      </w:tr>
      <w:tr w:rsidR="00AA41ED" w14:paraId="3FA64006"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3FFD" w14:textId="77777777" w:rsidR="00AA41ED" w:rsidRDefault="00721638">
            <w:pPr>
              <w:widowControl w:val="0"/>
              <w:shd w:val="clear" w:color="auto" w:fill="FFFFFF"/>
              <w:rPr>
                <w:color w:val="000000"/>
              </w:rPr>
            </w:pPr>
            <w:r>
              <w:rPr>
                <w:color w:val="000000"/>
              </w:rPr>
              <w:t>Cikloheksanolis</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FA63FFE" w14:textId="77777777" w:rsidR="00AA41ED" w:rsidRDefault="00721638">
            <w:pPr>
              <w:widowControl w:val="0"/>
              <w:shd w:val="clear" w:color="auto" w:fill="FFFFFF"/>
              <w:rPr>
                <w:color w:val="000000"/>
              </w:rPr>
            </w:pPr>
            <w:r>
              <w:rPr>
                <w:color w:val="000000"/>
              </w:rPr>
              <w:t>108-93-0</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3FFF" w14:textId="77777777" w:rsidR="00AA41ED" w:rsidRDefault="00721638">
            <w:pPr>
              <w:widowControl w:val="0"/>
              <w:shd w:val="clear" w:color="auto" w:fill="FFFFFF"/>
              <w:jc w:val="center"/>
              <w:rPr>
                <w:color w:val="000000"/>
              </w:rPr>
            </w:pPr>
            <w:r>
              <w:rPr>
                <w:color w:val="000000"/>
              </w:rPr>
              <w:t>200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000" w14:textId="77777777" w:rsidR="00AA41ED" w:rsidRDefault="00721638">
            <w:pPr>
              <w:widowControl w:val="0"/>
              <w:shd w:val="clear" w:color="auto" w:fill="FFFFFF"/>
              <w:jc w:val="center"/>
              <w:rPr>
                <w:color w:val="000000"/>
              </w:rPr>
            </w:pPr>
            <w:r>
              <w:rPr>
                <w:color w:val="000000"/>
              </w:rPr>
              <w:t>50</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001" w14:textId="77777777" w:rsidR="00AA41ED" w:rsidRDefault="00721638">
            <w:pPr>
              <w:widowControl w:val="0"/>
              <w:shd w:val="clear" w:color="auto" w:fill="FFFFFF"/>
              <w:jc w:val="center"/>
              <w:rPr>
                <w:color w:val="000000"/>
              </w:rPr>
            </w:pPr>
            <w:r>
              <w:rPr>
                <w:color w:val="000000"/>
              </w:rPr>
              <w:t>300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002" w14:textId="77777777" w:rsidR="00AA41ED" w:rsidRDefault="00721638">
            <w:pPr>
              <w:widowControl w:val="0"/>
              <w:shd w:val="clear" w:color="auto" w:fill="FFFFFF"/>
              <w:jc w:val="center"/>
              <w:rPr>
                <w:color w:val="000000"/>
              </w:rPr>
            </w:pPr>
            <w:r>
              <w:rPr>
                <w:color w:val="000000"/>
              </w:rPr>
              <w:t>75</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003"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004"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005" w14:textId="77777777" w:rsidR="00AA41ED" w:rsidRDefault="00721638">
            <w:pPr>
              <w:widowControl w:val="0"/>
              <w:shd w:val="clear" w:color="auto" w:fill="FFFFFF"/>
              <w:jc w:val="center"/>
              <w:rPr>
                <w:color w:val="000000"/>
              </w:rPr>
            </w:pPr>
            <w:r>
              <w:rPr>
                <w:color w:val="000000"/>
              </w:rPr>
              <w:t>-</w:t>
            </w:r>
          </w:p>
        </w:tc>
      </w:tr>
      <w:tr w:rsidR="00AA41ED" w14:paraId="3FA64010"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007" w14:textId="77777777" w:rsidR="00AA41ED" w:rsidRDefault="00721638">
            <w:pPr>
              <w:widowControl w:val="0"/>
              <w:shd w:val="clear" w:color="auto" w:fill="FFFFFF"/>
              <w:rPr>
                <w:color w:val="000000"/>
              </w:rPr>
            </w:pPr>
            <w:r>
              <w:rPr>
                <w:color w:val="000000"/>
              </w:rPr>
              <w:t>Cikloheksanonas</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FA64008" w14:textId="77777777" w:rsidR="00AA41ED" w:rsidRDefault="00721638">
            <w:pPr>
              <w:widowControl w:val="0"/>
              <w:shd w:val="clear" w:color="auto" w:fill="FFFFFF"/>
              <w:rPr>
                <w:color w:val="000000"/>
              </w:rPr>
            </w:pPr>
            <w:r>
              <w:rPr>
                <w:color w:val="000000"/>
              </w:rPr>
              <w:t>108-94-1</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009" w14:textId="77777777" w:rsidR="00AA41ED" w:rsidRDefault="00721638">
            <w:pPr>
              <w:widowControl w:val="0"/>
              <w:shd w:val="clear" w:color="auto" w:fill="FFFFFF"/>
              <w:jc w:val="center"/>
              <w:rPr>
                <w:color w:val="000000"/>
              </w:rPr>
            </w:pPr>
            <w:r>
              <w:rPr>
                <w:color w:val="000000"/>
              </w:rPr>
              <w:t>40,8</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00A" w14:textId="77777777" w:rsidR="00AA41ED" w:rsidRDefault="00721638">
            <w:pPr>
              <w:widowControl w:val="0"/>
              <w:shd w:val="clear" w:color="auto" w:fill="FFFFFF"/>
              <w:jc w:val="center"/>
              <w:rPr>
                <w:color w:val="000000"/>
              </w:rPr>
            </w:pPr>
            <w:r>
              <w:rPr>
                <w:color w:val="000000"/>
              </w:rPr>
              <w:t>10</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00B" w14:textId="77777777" w:rsidR="00AA41ED" w:rsidRDefault="00721638">
            <w:pPr>
              <w:widowControl w:val="0"/>
              <w:shd w:val="clear" w:color="auto" w:fill="FFFFFF"/>
              <w:jc w:val="center"/>
              <w:rPr>
                <w:color w:val="000000"/>
              </w:rPr>
            </w:pPr>
            <w:r>
              <w:rPr>
                <w:color w:val="000000"/>
              </w:rPr>
              <w:t>81,6</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00C" w14:textId="77777777" w:rsidR="00AA41ED" w:rsidRDefault="00721638">
            <w:pPr>
              <w:widowControl w:val="0"/>
              <w:shd w:val="clear" w:color="auto" w:fill="FFFFFF"/>
              <w:jc w:val="center"/>
              <w:rPr>
                <w:color w:val="000000"/>
              </w:rPr>
            </w:pPr>
            <w:r>
              <w:rPr>
                <w:color w:val="000000"/>
              </w:rPr>
              <w:t>20</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00D"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00E"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00F" w14:textId="77777777" w:rsidR="00AA41ED" w:rsidRDefault="00721638">
            <w:pPr>
              <w:widowControl w:val="0"/>
              <w:shd w:val="clear" w:color="auto" w:fill="FFFFFF"/>
              <w:jc w:val="center"/>
              <w:rPr>
                <w:color w:val="000000"/>
              </w:rPr>
            </w:pPr>
            <w:r>
              <w:rPr>
                <w:bCs/>
                <w:color w:val="000000"/>
              </w:rPr>
              <w:t>O</w:t>
            </w:r>
          </w:p>
        </w:tc>
      </w:tr>
      <w:tr w:rsidR="00AA41ED" w14:paraId="3FA6401A"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011" w14:textId="77777777" w:rsidR="00AA41ED" w:rsidRDefault="00721638">
            <w:pPr>
              <w:widowControl w:val="0"/>
              <w:shd w:val="clear" w:color="auto" w:fill="FFFFFF"/>
              <w:rPr>
                <w:color w:val="000000"/>
              </w:rPr>
            </w:pPr>
            <w:r>
              <w:rPr>
                <w:color w:val="000000"/>
              </w:rPr>
              <w:t>Cikloheksanonoksimas</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FA64012" w14:textId="77777777" w:rsidR="00AA41ED" w:rsidRDefault="00721638">
            <w:pPr>
              <w:widowControl w:val="0"/>
              <w:shd w:val="clear" w:color="auto" w:fill="FFFFFF"/>
              <w:rPr>
                <w:color w:val="000000"/>
              </w:rPr>
            </w:pPr>
            <w:r>
              <w:rPr>
                <w:color w:val="000000"/>
              </w:rPr>
              <w:t>100-64-1</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013" w14:textId="77777777" w:rsidR="00AA41ED" w:rsidRDefault="00721638">
            <w:pPr>
              <w:widowControl w:val="0"/>
              <w:shd w:val="clear" w:color="auto" w:fill="FFFFFF"/>
              <w:jc w:val="center"/>
              <w:rPr>
                <w:color w:val="000000"/>
              </w:rPr>
            </w:pPr>
            <w:r>
              <w:rPr>
                <w:color w:val="000000"/>
              </w:rPr>
              <w:t>10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014"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015"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016"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017"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018"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4019" w14:textId="77777777" w:rsidR="00AA41ED" w:rsidRDefault="00721638">
            <w:pPr>
              <w:widowControl w:val="0"/>
              <w:shd w:val="clear" w:color="auto" w:fill="FFFFFF"/>
              <w:jc w:val="center"/>
              <w:rPr>
                <w:color w:val="000000"/>
              </w:rPr>
            </w:pPr>
            <w:r>
              <w:rPr>
                <w:b/>
                <w:bCs/>
                <w:color w:val="000000"/>
              </w:rPr>
              <w:t>-</w:t>
            </w:r>
          </w:p>
        </w:tc>
      </w:tr>
      <w:tr w:rsidR="00AA41ED" w14:paraId="3FA64024"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01B" w14:textId="77777777" w:rsidR="00AA41ED" w:rsidRDefault="00721638">
            <w:pPr>
              <w:widowControl w:val="0"/>
              <w:shd w:val="clear" w:color="auto" w:fill="FFFFFF"/>
              <w:rPr>
                <w:color w:val="000000"/>
              </w:rPr>
            </w:pPr>
            <w:r>
              <w:rPr>
                <w:color w:val="000000"/>
              </w:rPr>
              <w:t>Cikloheksenas</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FA6401C" w14:textId="77777777" w:rsidR="00AA41ED" w:rsidRDefault="00721638">
            <w:pPr>
              <w:widowControl w:val="0"/>
              <w:shd w:val="clear" w:color="auto" w:fill="FFFFFF"/>
              <w:rPr>
                <w:color w:val="000000"/>
              </w:rPr>
            </w:pPr>
            <w:r>
              <w:rPr>
                <w:color w:val="000000"/>
              </w:rPr>
              <w:t>110-83-8</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01D" w14:textId="77777777" w:rsidR="00AA41ED" w:rsidRDefault="00721638">
            <w:pPr>
              <w:widowControl w:val="0"/>
              <w:shd w:val="clear" w:color="auto" w:fill="FFFFFF"/>
              <w:jc w:val="center"/>
              <w:rPr>
                <w:color w:val="000000"/>
              </w:rPr>
            </w:pPr>
            <w:r>
              <w:rPr>
                <w:color w:val="000000"/>
              </w:rPr>
              <w:t>50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01E"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01F"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020"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021"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022"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4023" w14:textId="77777777" w:rsidR="00AA41ED" w:rsidRDefault="00721638">
            <w:pPr>
              <w:widowControl w:val="0"/>
              <w:shd w:val="clear" w:color="auto" w:fill="FFFFFF"/>
              <w:jc w:val="center"/>
              <w:rPr>
                <w:color w:val="000000"/>
              </w:rPr>
            </w:pPr>
            <w:r>
              <w:rPr>
                <w:b/>
                <w:bCs/>
                <w:color w:val="000000"/>
              </w:rPr>
              <w:t>-</w:t>
            </w:r>
          </w:p>
        </w:tc>
      </w:tr>
      <w:tr w:rsidR="00AA41ED" w14:paraId="3FA6402E"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025" w14:textId="77777777" w:rsidR="00AA41ED" w:rsidRDefault="00721638">
            <w:pPr>
              <w:widowControl w:val="0"/>
              <w:shd w:val="clear" w:color="auto" w:fill="FFFFFF"/>
              <w:rPr>
                <w:color w:val="000000"/>
              </w:rPr>
            </w:pPr>
            <w:r>
              <w:rPr>
                <w:color w:val="000000"/>
              </w:rPr>
              <w:t>Cikloheksilaminas</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FA64026" w14:textId="77777777" w:rsidR="00AA41ED" w:rsidRDefault="00721638">
            <w:pPr>
              <w:widowControl w:val="0"/>
              <w:shd w:val="clear" w:color="auto" w:fill="FFFFFF"/>
              <w:rPr>
                <w:color w:val="000000"/>
              </w:rPr>
            </w:pPr>
            <w:r>
              <w:rPr>
                <w:color w:val="000000"/>
              </w:rPr>
              <w:t>108-91-8</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027" w14:textId="77777777" w:rsidR="00AA41ED" w:rsidRDefault="00721638">
            <w:pPr>
              <w:widowControl w:val="0"/>
              <w:shd w:val="clear" w:color="auto" w:fill="FFFFFF"/>
              <w:jc w:val="center"/>
              <w:rPr>
                <w:color w:val="000000"/>
              </w:rPr>
            </w:pPr>
            <w:r>
              <w:rPr>
                <w:color w:val="000000"/>
              </w:rPr>
              <w:t>20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028" w14:textId="77777777" w:rsidR="00AA41ED" w:rsidRDefault="00721638">
            <w:pPr>
              <w:widowControl w:val="0"/>
              <w:shd w:val="clear" w:color="auto" w:fill="FFFFFF"/>
              <w:jc w:val="center"/>
              <w:rPr>
                <w:color w:val="000000"/>
              </w:rPr>
            </w:pPr>
            <w:r>
              <w:rPr>
                <w:color w:val="000000"/>
              </w:rPr>
              <w:t>5</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029" w14:textId="77777777" w:rsidR="00AA41ED" w:rsidRDefault="00721638">
            <w:pPr>
              <w:widowControl w:val="0"/>
              <w:shd w:val="clear" w:color="auto" w:fill="FFFFFF"/>
              <w:jc w:val="center"/>
              <w:rPr>
                <w:color w:val="000000"/>
              </w:rPr>
            </w:pPr>
            <w:r>
              <w:rPr>
                <w:color w:val="000000"/>
              </w:rPr>
              <w:t>40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02A" w14:textId="77777777" w:rsidR="00AA41ED" w:rsidRDefault="00721638">
            <w:pPr>
              <w:widowControl w:val="0"/>
              <w:shd w:val="clear" w:color="auto" w:fill="FFFFFF"/>
              <w:jc w:val="center"/>
              <w:rPr>
                <w:color w:val="000000"/>
              </w:rPr>
            </w:pPr>
            <w:r>
              <w:rPr>
                <w:color w:val="000000"/>
              </w:rPr>
              <w:t>10</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02B"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02C"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402D" w14:textId="77777777" w:rsidR="00AA41ED" w:rsidRDefault="00721638">
            <w:pPr>
              <w:widowControl w:val="0"/>
              <w:shd w:val="clear" w:color="auto" w:fill="FFFFFF"/>
              <w:jc w:val="center"/>
              <w:rPr>
                <w:color w:val="000000"/>
              </w:rPr>
            </w:pPr>
            <w:r>
              <w:rPr>
                <w:b/>
                <w:bCs/>
                <w:color w:val="000000"/>
              </w:rPr>
              <w:t>-</w:t>
            </w:r>
          </w:p>
        </w:tc>
      </w:tr>
      <w:tr w:rsidR="00AA41ED" w14:paraId="3FA64038"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02F" w14:textId="77777777" w:rsidR="00AA41ED" w:rsidRDefault="00721638">
            <w:pPr>
              <w:widowControl w:val="0"/>
              <w:shd w:val="clear" w:color="auto" w:fill="FFFFFF"/>
              <w:rPr>
                <w:color w:val="000000"/>
              </w:rPr>
            </w:pPr>
            <w:r>
              <w:rPr>
                <w:color w:val="000000"/>
              </w:rPr>
              <w:t>Cikloheksilamino 3,5-dinitrobenzoatas</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FA64030" w14:textId="77777777" w:rsidR="00AA41ED" w:rsidRDefault="00721638">
            <w:pPr>
              <w:widowControl w:val="0"/>
              <w:shd w:val="clear" w:color="auto" w:fill="FFFFFF"/>
              <w:rPr>
                <w:color w:val="000000"/>
              </w:rPr>
            </w:pPr>
            <w:r>
              <w:rPr>
                <w:color w:val="000000"/>
              </w:rPr>
              <w:t>5473-16-5</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031" w14:textId="77777777" w:rsidR="00AA41ED" w:rsidRDefault="00721638">
            <w:pPr>
              <w:widowControl w:val="0"/>
              <w:shd w:val="clear" w:color="auto" w:fill="FFFFFF"/>
              <w:jc w:val="center"/>
              <w:rPr>
                <w:color w:val="000000"/>
              </w:rPr>
            </w:pPr>
            <w:r>
              <w:rPr>
                <w:color w:val="000000"/>
              </w:rPr>
              <w:t>10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032"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033"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034"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035"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036"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4037" w14:textId="77777777" w:rsidR="00AA41ED" w:rsidRDefault="00721638">
            <w:pPr>
              <w:widowControl w:val="0"/>
              <w:shd w:val="clear" w:color="auto" w:fill="FFFFFF"/>
              <w:jc w:val="center"/>
              <w:rPr>
                <w:color w:val="000000"/>
              </w:rPr>
            </w:pPr>
            <w:r>
              <w:rPr>
                <w:b/>
                <w:bCs/>
                <w:color w:val="000000"/>
              </w:rPr>
              <w:t>-</w:t>
            </w:r>
          </w:p>
        </w:tc>
      </w:tr>
      <w:tr w:rsidR="00AA41ED" w14:paraId="3FA64042"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039" w14:textId="77777777" w:rsidR="00AA41ED" w:rsidRDefault="00721638">
            <w:pPr>
              <w:widowControl w:val="0"/>
              <w:shd w:val="clear" w:color="auto" w:fill="FFFFFF"/>
              <w:rPr>
                <w:color w:val="000000"/>
              </w:rPr>
            </w:pPr>
            <w:r>
              <w:rPr>
                <w:color w:val="000000"/>
              </w:rPr>
              <w:t>Cikloheksilamino nitrobenzoatas (o, m, p-izomerai)</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FA6403A" w14:textId="77777777" w:rsidR="00AA41ED" w:rsidRDefault="00721638">
            <w:pPr>
              <w:widowControl w:val="0"/>
              <w:shd w:val="clear" w:color="auto" w:fill="FFFFFF"/>
              <w:rPr>
                <w:color w:val="000000"/>
              </w:rPr>
            </w:pPr>
            <w:r>
              <w:rPr>
                <w:color w:val="000000"/>
              </w:rPr>
              <w:t>34067-50-0</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03B" w14:textId="77777777" w:rsidR="00AA41ED" w:rsidRDefault="00721638">
            <w:pPr>
              <w:widowControl w:val="0"/>
              <w:shd w:val="clear" w:color="auto" w:fill="FFFFFF"/>
              <w:jc w:val="center"/>
              <w:rPr>
                <w:color w:val="000000"/>
              </w:rPr>
            </w:pPr>
            <w:r>
              <w:rPr>
                <w:color w:val="000000"/>
              </w:rPr>
              <w:t>10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03C"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03D"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03E"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03F"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040"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4041" w14:textId="77777777" w:rsidR="00AA41ED" w:rsidRDefault="00721638">
            <w:pPr>
              <w:widowControl w:val="0"/>
              <w:shd w:val="clear" w:color="auto" w:fill="FFFFFF"/>
              <w:jc w:val="center"/>
              <w:rPr>
                <w:color w:val="000000"/>
              </w:rPr>
            </w:pPr>
            <w:r>
              <w:rPr>
                <w:b/>
                <w:bCs/>
                <w:color w:val="000000"/>
              </w:rPr>
              <w:t>-</w:t>
            </w:r>
          </w:p>
        </w:tc>
      </w:tr>
      <w:tr w:rsidR="00AA41ED" w14:paraId="3FA6404C"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043" w14:textId="77777777" w:rsidR="00AA41ED" w:rsidRDefault="00721638">
            <w:pPr>
              <w:widowControl w:val="0"/>
              <w:shd w:val="clear" w:color="auto" w:fill="FFFFFF"/>
              <w:rPr>
                <w:color w:val="000000"/>
              </w:rPr>
            </w:pPr>
            <w:r>
              <w:rPr>
                <w:color w:val="000000"/>
              </w:rPr>
              <w:t>Cikloheksilkarbamidas (cikloheksilšlapalas)</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FA64044" w14:textId="77777777" w:rsidR="00AA41ED" w:rsidRDefault="00721638">
            <w:pPr>
              <w:widowControl w:val="0"/>
              <w:shd w:val="clear" w:color="auto" w:fill="FFFFFF"/>
              <w:rPr>
                <w:color w:val="000000"/>
              </w:rPr>
            </w:pPr>
            <w:r>
              <w:rPr>
                <w:color w:val="000000"/>
              </w:rPr>
              <w:t>698-90-8</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045" w14:textId="77777777" w:rsidR="00AA41ED" w:rsidRDefault="00721638">
            <w:pPr>
              <w:widowControl w:val="0"/>
              <w:shd w:val="clear" w:color="auto" w:fill="FFFFFF"/>
              <w:jc w:val="center"/>
              <w:rPr>
                <w:color w:val="000000"/>
              </w:rPr>
            </w:pPr>
            <w:r>
              <w:rPr>
                <w:color w:val="000000"/>
              </w:rPr>
              <w:t>0,5</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046"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047"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048"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049"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04A"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404B" w14:textId="77777777" w:rsidR="00AA41ED" w:rsidRDefault="00721638">
            <w:pPr>
              <w:widowControl w:val="0"/>
              <w:shd w:val="clear" w:color="auto" w:fill="FFFFFF"/>
              <w:jc w:val="center"/>
              <w:rPr>
                <w:color w:val="000000"/>
              </w:rPr>
            </w:pPr>
            <w:r>
              <w:rPr>
                <w:b/>
                <w:bCs/>
                <w:color w:val="000000"/>
              </w:rPr>
              <w:t>-</w:t>
            </w:r>
          </w:p>
        </w:tc>
      </w:tr>
      <w:tr w:rsidR="00AA41ED" w14:paraId="3FA64056"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04D" w14:textId="77777777" w:rsidR="00AA41ED" w:rsidRDefault="00721638">
            <w:pPr>
              <w:widowControl w:val="0"/>
              <w:shd w:val="clear" w:color="auto" w:fill="FFFFFF"/>
              <w:rPr>
                <w:color w:val="000000"/>
              </w:rPr>
            </w:pPr>
            <w:r>
              <w:rPr>
                <w:color w:val="000000"/>
              </w:rPr>
              <w:t>Ciklopentadienas</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FA6404E" w14:textId="77777777" w:rsidR="00AA41ED" w:rsidRDefault="00721638">
            <w:pPr>
              <w:widowControl w:val="0"/>
              <w:shd w:val="clear" w:color="auto" w:fill="FFFFFF"/>
              <w:rPr>
                <w:color w:val="000000"/>
              </w:rPr>
            </w:pPr>
            <w:r>
              <w:rPr>
                <w:color w:val="000000"/>
              </w:rPr>
              <w:t>542-92-7</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04F" w14:textId="77777777" w:rsidR="00AA41ED" w:rsidRDefault="00721638">
            <w:pPr>
              <w:widowControl w:val="0"/>
              <w:shd w:val="clear" w:color="auto" w:fill="FFFFFF"/>
              <w:jc w:val="center"/>
              <w:rPr>
                <w:color w:val="000000"/>
              </w:rPr>
            </w:pPr>
            <w:r>
              <w:rPr>
                <w:color w:val="000000"/>
              </w:rPr>
              <w:t>5</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050"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051"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052"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053"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054"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4055" w14:textId="77777777" w:rsidR="00AA41ED" w:rsidRDefault="00721638">
            <w:pPr>
              <w:widowControl w:val="0"/>
              <w:shd w:val="clear" w:color="auto" w:fill="FFFFFF"/>
              <w:jc w:val="center"/>
              <w:rPr>
                <w:color w:val="000000"/>
              </w:rPr>
            </w:pPr>
            <w:r>
              <w:rPr>
                <w:b/>
                <w:bCs/>
                <w:color w:val="000000"/>
              </w:rPr>
              <w:t>-</w:t>
            </w:r>
          </w:p>
        </w:tc>
      </w:tr>
      <w:tr w:rsidR="00AA41ED" w14:paraId="3FA64060"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057" w14:textId="77777777" w:rsidR="00AA41ED" w:rsidRDefault="00721638">
            <w:pPr>
              <w:widowControl w:val="0"/>
              <w:shd w:val="clear" w:color="auto" w:fill="FFFFFF"/>
              <w:rPr>
                <w:color w:val="000000"/>
              </w:rPr>
            </w:pPr>
            <w:r>
              <w:rPr>
                <w:color w:val="000000"/>
              </w:rPr>
              <w:t>Cimenas (metilizopropilbenzenas)</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FA64058" w14:textId="77777777" w:rsidR="00AA41ED" w:rsidRDefault="00721638">
            <w:pPr>
              <w:widowControl w:val="0"/>
              <w:shd w:val="clear" w:color="auto" w:fill="FFFFFF"/>
              <w:rPr>
                <w:color w:val="000000"/>
              </w:rPr>
            </w:pPr>
            <w:r>
              <w:rPr>
                <w:color w:val="000000"/>
              </w:rPr>
              <w:t>99-87-6</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059" w14:textId="77777777" w:rsidR="00AA41ED" w:rsidRDefault="00721638">
            <w:pPr>
              <w:widowControl w:val="0"/>
              <w:shd w:val="clear" w:color="auto" w:fill="FFFFFF"/>
              <w:jc w:val="center"/>
              <w:rPr>
                <w:color w:val="000000"/>
              </w:rPr>
            </w:pPr>
            <w:r>
              <w:rPr>
                <w:color w:val="000000"/>
              </w:rPr>
              <w:t>140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05A" w14:textId="77777777" w:rsidR="00AA41ED" w:rsidRDefault="00721638">
            <w:pPr>
              <w:widowControl w:val="0"/>
              <w:shd w:val="clear" w:color="auto" w:fill="FFFFFF"/>
              <w:jc w:val="center"/>
              <w:rPr>
                <w:color w:val="000000"/>
              </w:rPr>
            </w:pPr>
            <w:r>
              <w:rPr>
                <w:color w:val="000000"/>
              </w:rPr>
              <w:t>25</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05B" w14:textId="77777777" w:rsidR="00AA41ED" w:rsidRDefault="00721638">
            <w:pPr>
              <w:widowControl w:val="0"/>
              <w:shd w:val="clear" w:color="auto" w:fill="FFFFFF"/>
              <w:jc w:val="center"/>
              <w:rPr>
                <w:color w:val="000000"/>
              </w:rPr>
            </w:pPr>
            <w:r>
              <w:rPr>
                <w:color w:val="000000"/>
              </w:rPr>
              <w:t>190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05C" w14:textId="77777777" w:rsidR="00AA41ED" w:rsidRDefault="00721638">
            <w:pPr>
              <w:widowControl w:val="0"/>
              <w:shd w:val="clear" w:color="auto" w:fill="FFFFFF"/>
              <w:jc w:val="center"/>
              <w:rPr>
                <w:color w:val="000000"/>
              </w:rPr>
            </w:pPr>
            <w:r>
              <w:rPr>
                <w:color w:val="000000"/>
              </w:rPr>
              <w:t>35</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05D"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05E"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405F" w14:textId="77777777" w:rsidR="00AA41ED" w:rsidRDefault="00721638">
            <w:pPr>
              <w:widowControl w:val="0"/>
              <w:shd w:val="clear" w:color="auto" w:fill="FFFFFF"/>
              <w:jc w:val="center"/>
              <w:rPr>
                <w:color w:val="000000"/>
              </w:rPr>
            </w:pPr>
            <w:r>
              <w:rPr>
                <w:b/>
                <w:bCs/>
                <w:color w:val="000000"/>
              </w:rPr>
              <w:t>-</w:t>
            </w:r>
          </w:p>
        </w:tc>
      </w:tr>
      <w:tr w:rsidR="00AA41ED" w14:paraId="3FA6406A"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061" w14:textId="77777777" w:rsidR="00AA41ED" w:rsidRDefault="00721638">
            <w:pPr>
              <w:widowControl w:val="0"/>
              <w:shd w:val="clear" w:color="auto" w:fill="FFFFFF"/>
              <w:rPr>
                <w:color w:val="000000"/>
              </w:rPr>
            </w:pPr>
            <w:r>
              <w:rPr>
                <w:color w:val="000000"/>
              </w:rPr>
              <w:t>Cinebas</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FA64062" w14:textId="77777777" w:rsidR="00AA41ED" w:rsidRDefault="00721638">
            <w:pPr>
              <w:widowControl w:val="0"/>
              <w:shd w:val="clear" w:color="auto" w:fill="FFFFFF"/>
              <w:rPr>
                <w:color w:val="000000"/>
              </w:rPr>
            </w:pPr>
            <w:r>
              <w:rPr>
                <w:color w:val="000000"/>
              </w:rPr>
              <w:t>1222-67-7</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063" w14:textId="77777777" w:rsidR="00AA41ED" w:rsidRDefault="00721638">
            <w:pPr>
              <w:widowControl w:val="0"/>
              <w:shd w:val="clear" w:color="auto" w:fill="FFFFFF"/>
              <w:jc w:val="center"/>
              <w:rPr>
                <w:color w:val="000000"/>
              </w:rPr>
            </w:pPr>
            <w:r>
              <w:rPr>
                <w:color w:val="000000"/>
              </w:rPr>
              <w:t>0,5</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064"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065"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066"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067"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068"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069" w14:textId="77777777" w:rsidR="00AA41ED" w:rsidRDefault="00721638">
            <w:pPr>
              <w:widowControl w:val="0"/>
              <w:shd w:val="clear" w:color="auto" w:fill="FFFFFF"/>
              <w:jc w:val="center"/>
              <w:rPr>
                <w:color w:val="000000"/>
              </w:rPr>
            </w:pPr>
            <w:r>
              <w:rPr>
                <w:color w:val="000000"/>
              </w:rPr>
              <w:t>J</w:t>
            </w:r>
          </w:p>
        </w:tc>
      </w:tr>
      <w:tr w:rsidR="00AA41ED" w14:paraId="3FA64074"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06B" w14:textId="77777777" w:rsidR="00AA41ED" w:rsidRDefault="00721638">
            <w:pPr>
              <w:widowControl w:val="0"/>
              <w:shd w:val="clear" w:color="auto" w:fill="FFFFFF"/>
              <w:rPr>
                <w:color w:val="000000"/>
              </w:rPr>
            </w:pPr>
            <w:r>
              <w:rPr>
                <w:color w:val="000000"/>
              </w:rPr>
              <w:t>Cinko fosfidas</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FA6406C" w14:textId="77777777" w:rsidR="00AA41ED" w:rsidRDefault="00721638">
            <w:pPr>
              <w:widowControl w:val="0"/>
              <w:shd w:val="clear" w:color="auto" w:fill="FFFFFF"/>
              <w:rPr>
                <w:color w:val="000000"/>
              </w:rPr>
            </w:pPr>
            <w:r>
              <w:rPr>
                <w:color w:val="000000"/>
              </w:rPr>
              <w:t>1314-84-7</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06D" w14:textId="77777777" w:rsidR="00AA41ED" w:rsidRDefault="00721638">
            <w:pPr>
              <w:widowControl w:val="0"/>
              <w:shd w:val="clear" w:color="auto" w:fill="FFFFFF"/>
              <w:jc w:val="center"/>
              <w:rPr>
                <w:color w:val="000000"/>
              </w:rPr>
            </w:pPr>
            <w:r>
              <w:rPr>
                <w:color w:val="000000"/>
              </w:rPr>
              <w:t>0,1</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06E"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06F"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070"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071"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072"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073" w14:textId="77777777" w:rsidR="00AA41ED" w:rsidRDefault="00721638">
            <w:pPr>
              <w:widowControl w:val="0"/>
              <w:shd w:val="clear" w:color="auto" w:fill="FFFFFF"/>
              <w:jc w:val="center"/>
              <w:rPr>
                <w:color w:val="000000"/>
              </w:rPr>
            </w:pPr>
            <w:r>
              <w:rPr>
                <w:color w:val="000000"/>
              </w:rPr>
              <w:t>-</w:t>
            </w:r>
          </w:p>
        </w:tc>
      </w:tr>
      <w:tr w:rsidR="00AA41ED" w14:paraId="3FA6407E"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075" w14:textId="77777777" w:rsidR="00AA41ED" w:rsidRDefault="00721638">
            <w:pPr>
              <w:widowControl w:val="0"/>
              <w:shd w:val="clear" w:color="auto" w:fill="FFFFFF"/>
              <w:rPr>
                <w:color w:val="000000"/>
              </w:rPr>
            </w:pPr>
            <w:r>
              <w:rPr>
                <w:color w:val="000000"/>
              </w:rPr>
              <w:t>Cinko sulfidas</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FA64076" w14:textId="77777777" w:rsidR="00AA41ED" w:rsidRDefault="00721638">
            <w:pPr>
              <w:widowControl w:val="0"/>
              <w:shd w:val="clear" w:color="auto" w:fill="FFFFFF"/>
              <w:rPr>
                <w:color w:val="000000"/>
              </w:rPr>
            </w:pPr>
            <w:r>
              <w:rPr>
                <w:color w:val="000000"/>
              </w:rPr>
              <w:t>1314-98-3</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077" w14:textId="77777777" w:rsidR="00AA41ED" w:rsidRDefault="00721638">
            <w:pPr>
              <w:widowControl w:val="0"/>
              <w:shd w:val="clear" w:color="auto" w:fill="FFFFFF"/>
              <w:jc w:val="center"/>
              <w:rPr>
                <w:color w:val="000000"/>
              </w:rPr>
            </w:pPr>
            <w:r>
              <w:rPr>
                <w:color w:val="000000"/>
              </w:rPr>
              <w:t>5</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078"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079"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07A"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07B"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07C"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07D" w14:textId="77777777" w:rsidR="00AA41ED" w:rsidRDefault="00721638">
            <w:pPr>
              <w:widowControl w:val="0"/>
              <w:shd w:val="clear" w:color="auto" w:fill="FFFFFF"/>
              <w:jc w:val="center"/>
              <w:rPr>
                <w:color w:val="000000"/>
              </w:rPr>
            </w:pPr>
            <w:r>
              <w:rPr>
                <w:color w:val="000000"/>
              </w:rPr>
              <w:t>-</w:t>
            </w:r>
          </w:p>
        </w:tc>
      </w:tr>
      <w:tr w:rsidR="00AA41ED" w14:paraId="3FA64088"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07F" w14:textId="77777777" w:rsidR="00AA41ED" w:rsidRDefault="00721638">
            <w:pPr>
              <w:widowControl w:val="0"/>
              <w:shd w:val="clear" w:color="auto" w:fill="FFFFFF"/>
              <w:rPr>
                <w:color w:val="000000"/>
              </w:rPr>
            </w:pPr>
            <w:r>
              <w:rPr>
                <w:color w:val="000000"/>
              </w:rPr>
              <w:t>Cinko chloridas, alveolinė frakcija</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FA64080" w14:textId="77777777" w:rsidR="00AA41ED" w:rsidRDefault="00721638">
            <w:pPr>
              <w:widowControl w:val="0"/>
              <w:shd w:val="clear" w:color="auto" w:fill="FFFFFF"/>
              <w:rPr>
                <w:color w:val="000000"/>
              </w:rPr>
            </w:pPr>
            <w:r>
              <w:rPr>
                <w:color w:val="000000"/>
              </w:rPr>
              <w:t>7646-85-7</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081" w14:textId="77777777" w:rsidR="00AA41ED" w:rsidRDefault="00721638">
            <w:pPr>
              <w:widowControl w:val="0"/>
              <w:shd w:val="clear" w:color="auto" w:fill="FFFFFF"/>
              <w:jc w:val="center"/>
              <w:rPr>
                <w:color w:val="000000"/>
              </w:rPr>
            </w:pPr>
            <w:r>
              <w:rPr>
                <w:color w:val="000000"/>
              </w:rPr>
              <w:t>1</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082"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083"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084"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085"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086"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4087" w14:textId="77777777" w:rsidR="00AA41ED" w:rsidRDefault="00721638">
            <w:pPr>
              <w:widowControl w:val="0"/>
              <w:shd w:val="clear" w:color="auto" w:fill="FFFFFF"/>
              <w:jc w:val="center"/>
              <w:rPr>
                <w:color w:val="000000"/>
                <w:vertAlign w:val="superscript"/>
              </w:rPr>
            </w:pPr>
            <w:r>
              <w:rPr>
                <w:bCs/>
                <w:color w:val="000000"/>
                <w:vertAlign w:val="superscript"/>
              </w:rPr>
              <w:t>2)</w:t>
            </w:r>
          </w:p>
        </w:tc>
      </w:tr>
    </w:tbl>
    <w:p w14:paraId="3FA64089" w14:textId="77777777" w:rsidR="00AA41ED" w:rsidRDefault="00721638">
      <w:pPr>
        <w:widowControl w:val="0"/>
        <w:shd w:val="clear" w:color="auto" w:fill="FFFFFF"/>
        <w:ind w:firstLine="709"/>
        <w:jc w:val="both"/>
        <w:rPr>
          <w:color w:val="000000"/>
        </w:rPr>
      </w:pPr>
    </w:p>
    <w:p w14:paraId="3FA6408A" w14:textId="77777777" w:rsidR="00AA41ED" w:rsidRDefault="00721638">
      <w:pPr>
        <w:widowControl w:val="0"/>
        <w:shd w:val="clear" w:color="auto" w:fill="FFFFFF"/>
        <w:ind w:firstLine="709"/>
        <w:jc w:val="both"/>
        <w:rPr>
          <w:color w:val="000000"/>
        </w:rPr>
      </w:pPr>
      <w:r>
        <w:rPr>
          <w:color w:val="000000"/>
        </w:rPr>
        <w:t>1</w:t>
      </w:r>
      <w:r>
        <w:rPr>
          <w:color w:val="000000"/>
        </w:rPr>
        <w:t>) Chlorfenolio druskoms RD reikšmė taikoma jas perskaičiavus į gryną chlorfenolį.</w:t>
      </w:r>
    </w:p>
    <w:p w14:paraId="3FA6408B" w14:textId="77777777" w:rsidR="00AA41ED" w:rsidRDefault="00721638">
      <w:pPr>
        <w:widowControl w:val="0"/>
        <w:shd w:val="clear" w:color="auto" w:fill="FFFFFF"/>
        <w:ind w:firstLine="709"/>
        <w:jc w:val="both"/>
        <w:rPr>
          <w:color w:val="000000"/>
        </w:rPr>
      </w:pPr>
      <w:r>
        <w:rPr>
          <w:color w:val="000000"/>
        </w:rPr>
        <w:t>2</w:t>
      </w:r>
      <w:r>
        <w:rPr>
          <w:color w:val="000000"/>
        </w:rPr>
        <w:t>) Žiūrėti 46 punktą.</w:t>
      </w:r>
    </w:p>
    <w:p w14:paraId="3FA6408C" w14:textId="77777777" w:rsidR="00AA41ED" w:rsidRDefault="00AA41ED">
      <w:pPr>
        <w:ind w:firstLine="709"/>
        <w:jc w:val="both"/>
        <w:rPr>
          <w:color w:val="000000"/>
        </w:rPr>
      </w:pPr>
    </w:p>
    <w:tbl>
      <w:tblPr>
        <w:tblW w:w="9639" w:type="dxa"/>
        <w:tblInd w:w="40" w:type="dxa"/>
        <w:tblLayout w:type="fixed"/>
        <w:tblCellMar>
          <w:left w:w="40" w:type="dxa"/>
          <w:right w:w="40" w:type="dxa"/>
        </w:tblCellMar>
        <w:tblLook w:val="0000" w:firstRow="0" w:lastRow="0" w:firstColumn="0" w:lastColumn="0" w:noHBand="0" w:noVBand="0"/>
      </w:tblPr>
      <w:tblGrid>
        <w:gridCol w:w="2603"/>
        <w:gridCol w:w="1381"/>
        <w:gridCol w:w="775"/>
        <w:gridCol w:w="775"/>
        <w:gridCol w:w="775"/>
        <w:gridCol w:w="775"/>
        <w:gridCol w:w="775"/>
        <w:gridCol w:w="775"/>
        <w:gridCol w:w="1005"/>
      </w:tblGrid>
      <w:tr w:rsidR="00AA41ED" w14:paraId="3FA64090" w14:textId="77777777">
        <w:trPr>
          <w:cantSplit/>
          <w:trHeight w:val="23"/>
          <w:tblHeader/>
        </w:trPr>
        <w:tc>
          <w:tcPr>
            <w:tcW w:w="3807" w:type="dxa"/>
            <w:gridSpan w:val="2"/>
            <w:vMerge w:val="restart"/>
            <w:tcBorders>
              <w:top w:val="single" w:sz="6" w:space="0" w:color="auto"/>
              <w:left w:val="single" w:sz="6" w:space="0" w:color="auto"/>
              <w:right w:val="single" w:sz="6" w:space="0" w:color="auto"/>
            </w:tcBorders>
            <w:shd w:val="clear" w:color="auto" w:fill="FFFFFF"/>
            <w:vAlign w:val="center"/>
          </w:tcPr>
          <w:p w14:paraId="3FA6408D" w14:textId="77777777" w:rsidR="00AA41ED" w:rsidRDefault="00721638">
            <w:pPr>
              <w:widowControl w:val="0"/>
              <w:shd w:val="clear" w:color="auto" w:fill="FFFFFF"/>
              <w:jc w:val="center"/>
              <w:rPr>
                <w:color w:val="000000"/>
              </w:rPr>
            </w:pPr>
            <w:r>
              <w:rPr>
                <w:color w:val="000000"/>
              </w:rPr>
              <w:t>Cheminė medžiaga</w:t>
            </w:r>
          </w:p>
        </w:tc>
        <w:tc>
          <w:tcPr>
            <w:tcW w:w="444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3FA6408E" w14:textId="77777777" w:rsidR="00AA41ED" w:rsidRDefault="00721638">
            <w:pPr>
              <w:widowControl w:val="0"/>
              <w:shd w:val="clear" w:color="auto" w:fill="FFFFFF"/>
              <w:jc w:val="center"/>
              <w:rPr>
                <w:color w:val="000000"/>
              </w:rPr>
            </w:pPr>
            <w:r>
              <w:rPr>
                <w:color w:val="000000"/>
              </w:rPr>
              <w:t xml:space="preserve">Ribinis </w:t>
            </w:r>
            <w:r>
              <w:rPr>
                <w:color w:val="000000"/>
              </w:rPr>
              <w:t>dydis</w:t>
            </w:r>
          </w:p>
        </w:tc>
        <w:tc>
          <w:tcPr>
            <w:tcW w:w="960" w:type="dxa"/>
            <w:vMerge w:val="restart"/>
            <w:tcBorders>
              <w:top w:val="single" w:sz="6" w:space="0" w:color="auto"/>
              <w:left w:val="single" w:sz="6" w:space="0" w:color="auto"/>
              <w:right w:val="single" w:sz="6" w:space="0" w:color="auto"/>
            </w:tcBorders>
            <w:shd w:val="clear" w:color="auto" w:fill="FFFFFF"/>
            <w:vAlign w:val="center"/>
          </w:tcPr>
          <w:p w14:paraId="3FA6408F" w14:textId="77777777" w:rsidR="00AA41ED" w:rsidRDefault="00721638">
            <w:pPr>
              <w:widowControl w:val="0"/>
              <w:shd w:val="clear" w:color="auto" w:fill="FFFFFF"/>
              <w:jc w:val="center"/>
              <w:rPr>
                <w:color w:val="000000"/>
              </w:rPr>
            </w:pPr>
            <w:r>
              <w:rPr>
                <w:color w:val="000000"/>
              </w:rPr>
              <w:t>Pastabos</w:t>
            </w:r>
          </w:p>
        </w:tc>
      </w:tr>
      <w:tr w:rsidR="00AA41ED" w14:paraId="3FA64096" w14:textId="77777777">
        <w:trPr>
          <w:cantSplit/>
          <w:trHeight w:val="23"/>
          <w:tblHeader/>
        </w:trPr>
        <w:tc>
          <w:tcPr>
            <w:tcW w:w="3807" w:type="dxa"/>
            <w:gridSpan w:val="2"/>
            <w:vMerge/>
            <w:tcBorders>
              <w:left w:val="single" w:sz="6" w:space="0" w:color="auto"/>
              <w:bottom w:val="single" w:sz="6" w:space="0" w:color="auto"/>
              <w:right w:val="single" w:sz="6" w:space="0" w:color="auto"/>
            </w:tcBorders>
            <w:shd w:val="clear" w:color="auto" w:fill="FFFFFF"/>
            <w:vAlign w:val="center"/>
          </w:tcPr>
          <w:p w14:paraId="3FA64091" w14:textId="77777777" w:rsidR="00AA41ED" w:rsidRDefault="00AA41ED">
            <w:pPr>
              <w:widowControl w:val="0"/>
              <w:jc w:val="center"/>
              <w:rPr>
                <w:color w:val="000000"/>
              </w:rPr>
            </w:pPr>
          </w:p>
        </w:tc>
        <w:tc>
          <w:tcPr>
            <w:tcW w:w="14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4092" w14:textId="77777777" w:rsidR="00AA41ED" w:rsidRDefault="00721638">
            <w:pPr>
              <w:widowControl w:val="0"/>
              <w:shd w:val="clear" w:color="auto" w:fill="FFFFFF"/>
              <w:rPr>
                <w:color w:val="000000"/>
              </w:rPr>
            </w:pPr>
            <w:r>
              <w:rPr>
                <w:color w:val="000000"/>
              </w:rPr>
              <w:t>Ilgalaikio poveikio ribinis dydis (IPRD)</w:t>
            </w:r>
          </w:p>
        </w:tc>
        <w:tc>
          <w:tcPr>
            <w:tcW w:w="14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4093" w14:textId="77777777" w:rsidR="00AA41ED" w:rsidRDefault="00721638">
            <w:pPr>
              <w:widowControl w:val="0"/>
              <w:shd w:val="clear" w:color="auto" w:fill="FFFFFF"/>
              <w:rPr>
                <w:color w:val="000000"/>
              </w:rPr>
            </w:pPr>
            <w:r>
              <w:rPr>
                <w:color w:val="000000"/>
              </w:rPr>
              <w:t>Trumpalaikio poveikio ribinis dydis (TPRD)</w:t>
            </w:r>
          </w:p>
        </w:tc>
        <w:tc>
          <w:tcPr>
            <w:tcW w:w="14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4094" w14:textId="77777777" w:rsidR="00AA41ED" w:rsidRDefault="00721638">
            <w:pPr>
              <w:widowControl w:val="0"/>
              <w:shd w:val="clear" w:color="auto" w:fill="FFFFFF"/>
              <w:rPr>
                <w:color w:val="000000"/>
              </w:rPr>
            </w:pPr>
            <w:r>
              <w:rPr>
                <w:color w:val="000000"/>
              </w:rPr>
              <w:t>Neviršytinas ribinis dydis (NRD)</w:t>
            </w:r>
          </w:p>
        </w:tc>
        <w:tc>
          <w:tcPr>
            <w:tcW w:w="960" w:type="dxa"/>
            <w:vMerge/>
            <w:tcBorders>
              <w:left w:val="single" w:sz="6" w:space="0" w:color="auto"/>
              <w:right w:val="single" w:sz="6" w:space="0" w:color="auto"/>
            </w:tcBorders>
            <w:shd w:val="clear" w:color="auto" w:fill="FFFFFF"/>
            <w:vAlign w:val="center"/>
          </w:tcPr>
          <w:p w14:paraId="3FA64095" w14:textId="77777777" w:rsidR="00AA41ED" w:rsidRDefault="00AA41ED">
            <w:pPr>
              <w:widowControl w:val="0"/>
              <w:shd w:val="clear" w:color="auto" w:fill="FFFFFF"/>
              <w:jc w:val="center"/>
              <w:rPr>
                <w:color w:val="000000"/>
              </w:rPr>
            </w:pPr>
          </w:p>
        </w:tc>
      </w:tr>
      <w:tr w:rsidR="00AA41ED" w14:paraId="3FA640A0" w14:textId="77777777">
        <w:trPr>
          <w:cantSplit/>
          <w:trHeight w:val="23"/>
          <w:tblHeader/>
        </w:trPr>
        <w:tc>
          <w:tcPr>
            <w:tcW w:w="2487" w:type="dxa"/>
            <w:tcBorders>
              <w:top w:val="single" w:sz="6" w:space="0" w:color="auto"/>
              <w:left w:val="single" w:sz="6" w:space="0" w:color="auto"/>
              <w:bottom w:val="single" w:sz="6" w:space="0" w:color="auto"/>
              <w:right w:val="single" w:sz="6" w:space="0" w:color="auto"/>
            </w:tcBorders>
            <w:shd w:val="clear" w:color="auto" w:fill="FFFFFF"/>
            <w:vAlign w:val="center"/>
          </w:tcPr>
          <w:p w14:paraId="3FA64097" w14:textId="77777777" w:rsidR="00AA41ED" w:rsidRDefault="00721638">
            <w:pPr>
              <w:widowControl w:val="0"/>
              <w:shd w:val="clear" w:color="auto" w:fill="FFFFFF"/>
              <w:jc w:val="center"/>
              <w:rPr>
                <w:color w:val="000000"/>
              </w:rPr>
            </w:pPr>
            <w:r>
              <w:rPr>
                <w:color w:val="000000"/>
              </w:rPr>
              <w:t>Pavadinimas</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14:paraId="3FA64098" w14:textId="77777777" w:rsidR="00AA41ED" w:rsidRDefault="00721638">
            <w:pPr>
              <w:widowControl w:val="0"/>
              <w:shd w:val="clear" w:color="auto" w:fill="FFFFFF"/>
              <w:jc w:val="center"/>
              <w:rPr>
                <w:color w:val="000000"/>
              </w:rPr>
            </w:pPr>
            <w:r>
              <w:rPr>
                <w:color w:val="000000"/>
              </w:rPr>
              <w:t>CAS</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14:paraId="3FA64099"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14:paraId="3FA6409A" w14:textId="77777777" w:rsidR="00AA41ED" w:rsidRDefault="00721638">
            <w:pPr>
              <w:widowControl w:val="0"/>
              <w:shd w:val="clear" w:color="auto" w:fill="FFFFFF"/>
              <w:jc w:val="center"/>
              <w:rPr>
                <w:color w:val="000000"/>
              </w:rPr>
            </w:pPr>
            <w:r>
              <w:rPr>
                <w:color w:val="000000"/>
              </w:rPr>
              <w:t>ppm</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14:paraId="3FA6409B"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14:paraId="3FA6409C" w14:textId="77777777" w:rsidR="00AA41ED" w:rsidRDefault="00721638">
            <w:pPr>
              <w:widowControl w:val="0"/>
              <w:shd w:val="clear" w:color="auto" w:fill="FFFFFF"/>
              <w:jc w:val="center"/>
              <w:rPr>
                <w:color w:val="000000"/>
              </w:rPr>
            </w:pPr>
            <w:r>
              <w:rPr>
                <w:color w:val="000000"/>
              </w:rPr>
              <w:t>ppm</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14:paraId="3FA6409D"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14:paraId="3FA6409E" w14:textId="77777777" w:rsidR="00AA41ED" w:rsidRDefault="00721638">
            <w:pPr>
              <w:widowControl w:val="0"/>
              <w:shd w:val="clear" w:color="auto" w:fill="FFFFFF"/>
              <w:jc w:val="center"/>
              <w:rPr>
                <w:color w:val="000000"/>
              </w:rPr>
            </w:pPr>
            <w:r>
              <w:rPr>
                <w:color w:val="000000"/>
              </w:rPr>
              <w:t>ppm</w:t>
            </w:r>
          </w:p>
        </w:tc>
        <w:tc>
          <w:tcPr>
            <w:tcW w:w="960" w:type="dxa"/>
            <w:vMerge/>
            <w:tcBorders>
              <w:left w:val="single" w:sz="6" w:space="0" w:color="auto"/>
              <w:bottom w:val="single" w:sz="6" w:space="0" w:color="auto"/>
              <w:right w:val="single" w:sz="6" w:space="0" w:color="auto"/>
            </w:tcBorders>
            <w:shd w:val="clear" w:color="auto" w:fill="FFFFFF"/>
            <w:vAlign w:val="center"/>
          </w:tcPr>
          <w:p w14:paraId="3FA6409F" w14:textId="77777777" w:rsidR="00AA41ED" w:rsidRDefault="00AA41ED">
            <w:pPr>
              <w:widowControl w:val="0"/>
              <w:shd w:val="clear" w:color="auto" w:fill="FFFFFF"/>
              <w:jc w:val="center"/>
              <w:rPr>
                <w:color w:val="000000"/>
              </w:rPr>
            </w:pPr>
          </w:p>
        </w:tc>
      </w:tr>
      <w:tr w:rsidR="00AA41ED" w14:paraId="3FA640AA"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40A1" w14:textId="77777777" w:rsidR="00AA41ED" w:rsidRDefault="00721638">
            <w:pPr>
              <w:widowControl w:val="0"/>
              <w:shd w:val="clear" w:color="auto" w:fill="FFFFFF"/>
              <w:rPr>
                <w:color w:val="000000"/>
              </w:rPr>
            </w:pPr>
            <w:r>
              <w:rPr>
                <w:color w:val="000000"/>
              </w:rPr>
              <w:t>Cinko oksidas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0A2" w14:textId="77777777" w:rsidR="00AA41ED" w:rsidRDefault="00721638">
            <w:pPr>
              <w:widowControl w:val="0"/>
              <w:shd w:val="clear" w:color="auto" w:fill="FFFFFF"/>
              <w:rPr>
                <w:color w:val="000000"/>
              </w:rPr>
            </w:pPr>
            <w:r>
              <w:rPr>
                <w:color w:val="000000"/>
              </w:rPr>
              <w:t>1314-13-2</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A3" w14:textId="77777777" w:rsidR="00AA41ED" w:rsidRDefault="00721638">
            <w:pPr>
              <w:widowControl w:val="0"/>
              <w:shd w:val="clear" w:color="auto" w:fill="FFFFFF"/>
              <w:jc w:val="center"/>
              <w:rPr>
                <w:color w:val="000000"/>
              </w:rPr>
            </w:pPr>
            <w:r>
              <w:rPr>
                <w:color w:val="000000"/>
              </w:rPr>
              <w:t>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A4"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A5"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A6"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A7"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A8"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0A9" w14:textId="77777777" w:rsidR="00AA41ED" w:rsidRDefault="00721638">
            <w:pPr>
              <w:widowControl w:val="0"/>
              <w:shd w:val="clear" w:color="auto" w:fill="FFFFFF"/>
              <w:jc w:val="center"/>
              <w:rPr>
                <w:color w:val="000000"/>
              </w:rPr>
            </w:pPr>
            <w:r>
              <w:rPr>
                <w:color w:val="000000"/>
              </w:rPr>
              <w:t>-</w:t>
            </w:r>
          </w:p>
        </w:tc>
      </w:tr>
      <w:tr w:rsidR="00AA41ED" w14:paraId="3FA640B4"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40AB" w14:textId="77777777" w:rsidR="00AA41ED" w:rsidRDefault="00721638">
            <w:pPr>
              <w:widowControl w:val="0"/>
              <w:shd w:val="clear" w:color="auto" w:fill="FFFFFF"/>
              <w:rPr>
                <w:color w:val="000000"/>
              </w:rPr>
            </w:pPr>
            <w:r>
              <w:rPr>
                <w:color w:val="000000"/>
              </w:rPr>
              <w:t>Cirkonas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0AC" w14:textId="77777777" w:rsidR="00AA41ED" w:rsidRDefault="00721638">
            <w:pPr>
              <w:widowControl w:val="0"/>
              <w:shd w:val="clear" w:color="auto" w:fill="FFFFFF"/>
              <w:rPr>
                <w:color w:val="000000"/>
              </w:rPr>
            </w:pPr>
            <w:r>
              <w:rPr>
                <w:color w:val="000000"/>
              </w:rPr>
              <w:t>14940-68-2</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AD" w14:textId="77777777" w:rsidR="00AA41ED" w:rsidRDefault="00721638">
            <w:pPr>
              <w:widowControl w:val="0"/>
              <w:shd w:val="clear" w:color="auto" w:fill="FFFFFF"/>
              <w:jc w:val="center"/>
              <w:rPr>
                <w:color w:val="000000"/>
              </w:rPr>
            </w:pPr>
            <w:r>
              <w:rPr>
                <w:color w:val="000000"/>
              </w:rPr>
              <w:t>6</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AE"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AF"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B0"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B1"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B2"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0B3" w14:textId="77777777" w:rsidR="00AA41ED" w:rsidRDefault="00721638">
            <w:pPr>
              <w:widowControl w:val="0"/>
              <w:shd w:val="clear" w:color="auto" w:fill="FFFFFF"/>
              <w:jc w:val="center"/>
              <w:rPr>
                <w:color w:val="000000"/>
              </w:rPr>
            </w:pPr>
            <w:r>
              <w:rPr>
                <w:color w:val="000000"/>
              </w:rPr>
              <w:t>F</w:t>
            </w:r>
          </w:p>
        </w:tc>
      </w:tr>
      <w:tr w:rsidR="00AA41ED" w14:paraId="3FA640BE"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40B5" w14:textId="77777777" w:rsidR="00AA41ED" w:rsidRDefault="00721638">
            <w:pPr>
              <w:widowControl w:val="0"/>
              <w:shd w:val="clear" w:color="auto" w:fill="FFFFFF"/>
              <w:rPr>
                <w:color w:val="000000"/>
              </w:rPr>
            </w:pPr>
            <w:r>
              <w:rPr>
                <w:color w:val="000000"/>
              </w:rPr>
              <w:t>Cirkonis metalinis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0B6" w14:textId="77777777" w:rsidR="00AA41ED" w:rsidRDefault="00721638">
            <w:pPr>
              <w:widowControl w:val="0"/>
              <w:shd w:val="clear" w:color="auto" w:fill="FFFFFF"/>
              <w:rPr>
                <w:color w:val="000000"/>
              </w:rPr>
            </w:pPr>
            <w:r>
              <w:rPr>
                <w:color w:val="000000"/>
              </w:rPr>
              <w:t>7440-67-7</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B7" w14:textId="77777777" w:rsidR="00AA41ED" w:rsidRDefault="00721638">
            <w:pPr>
              <w:widowControl w:val="0"/>
              <w:shd w:val="clear" w:color="auto" w:fill="FFFFFF"/>
              <w:jc w:val="center"/>
              <w:rPr>
                <w:color w:val="000000"/>
              </w:rPr>
            </w:pPr>
            <w:r>
              <w:rPr>
                <w:color w:val="000000"/>
              </w:rPr>
              <w:t>6</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B8"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B9"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BA"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BB"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BC" w14:textId="77777777" w:rsidR="00AA41ED" w:rsidRDefault="00AA41ED">
            <w:pPr>
              <w:widowControl w:val="0"/>
              <w:shd w:val="clear" w:color="auto" w:fill="FFFFFF"/>
              <w:jc w:val="center"/>
              <w:rPr>
                <w:color w:val="00000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0BD" w14:textId="77777777" w:rsidR="00AA41ED" w:rsidRDefault="00721638">
            <w:pPr>
              <w:widowControl w:val="0"/>
              <w:shd w:val="clear" w:color="auto" w:fill="FFFFFF"/>
              <w:jc w:val="center"/>
              <w:rPr>
                <w:color w:val="000000"/>
              </w:rPr>
            </w:pPr>
            <w:r>
              <w:rPr>
                <w:color w:val="000000"/>
              </w:rPr>
              <w:t>-</w:t>
            </w:r>
          </w:p>
        </w:tc>
      </w:tr>
      <w:tr w:rsidR="00AA41ED" w14:paraId="3FA640C8"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40BF" w14:textId="77777777" w:rsidR="00AA41ED" w:rsidRDefault="00721638">
            <w:pPr>
              <w:widowControl w:val="0"/>
              <w:shd w:val="clear" w:color="auto" w:fill="FFFFFF"/>
              <w:rPr>
                <w:color w:val="000000"/>
              </w:rPr>
            </w:pPr>
            <w:r>
              <w:rPr>
                <w:color w:val="000000"/>
              </w:rPr>
              <w:t>Cirkonio (IV) oksidas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0C0" w14:textId="77777777" w:rsidR="00AA41ED" w:rsidRDefault="00721638">
            <w:pPr>
              <w:widowControl w:val="0"/>
              <w:shd w:val="clear" w:color="auto" w:fill="FFFFFF"/>
              <w:rPr>
                <w:color w:val="000000"/>
              </w:rPr>
            </w:pPr>
            <w:r>
              <w:rPr>
                <w:color w:val="000000"/>
              </w:rPr>
              <w:t>1314-23-4</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C1" w14:textId="77777777" w:rsidR="00AA41ED" w:rsidRDefault="00721638">
            <w:pPr>
              <w:widowControl w:val="0"/>
              <w:shd w:val="clear" w:color="auto" w:fill="FFFFFF"/>
              <w:jc w:val="center"/>
              <w:rPr>
                <w:color w:val="000000"/>
              </w:rPr>
            </w:pPr>
            <w:r>
              <w:rPr>
                <w:color w:val="000000"/>
              </w:rPr>
              <w:t>6</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C2"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C3"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C4"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C5"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C6"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0C7" w14:textId="77777777" w:rsidR="00AA41ED" w:rsidRDefault="00721638">
            <w:pPr>
              <w:widowControl w:val="0"/>
              <w:shd w:val="clear" w:color="auto" w:fill="FFFFFF"/>
              <w:jc w:val="center"/>
              <w:rPr>
                <w:color w:val="000000"/>
              </w:rPr>
            </w:pPr>
            <w:r>
              <w:rPr>
                <w:color w:val="000000"/>
              </w:rPr>
              <w:t>F</w:t>
            </w:r>
          </w:p>
        </w:tc>
      </w:tr>
      <w:tr w:rsidR="00AA41ED" w14:paraId="3FA640D2"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40C9" w14:textId="77777777" w:rsidR="00AA41ED" w:rsidRDefault="00721638">
            <w:pPr>
              <w:widowControl w:val="0"/>
              <w:shd w:val="clear" w:color="auto" w:fill="FFFFFF"/>
              <w:rPr>
                <w:color w:val="000000"/>
              </w:rPr>
            </w:pPr>
            <w:r>
              <w:rPr>
                <w:color w:val="000000"/>
              </w:rPr>
              <w:lastRenderedPageBreak/>
              <w:t>Cirkonio karbidas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0CA" w14:textId="77777777" w:rsidR="00AA41ED" w:rsidRDefault="00721638">
            <w:pPr>
              <w:widowControl w:val="0"/>
              <w:shd w:val="clear" w:color="auto" w:fill="FFFFFF"/>
              <w:rPr>
                <w:color w:val="000000"/>
              </w:rPr>
            </w:pPr>
            <w:r>
              <w:rPr>
                <w:color w:val="000000"/>
              </w:rPr>
              <w:t>12070-14-3</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CB" w14:textId="77777777" w:rsidR="00AA41ED" w:rsidRDefault="00721638">
            <w:pPr>
              <w:widowControl w:val="0"/>
              <w:shd w:val="clear" w:color="auto" w:fill="FFFFFF"/>
              <w:jc w:val="center"/>
              <w:rPr>
                <w:color w:val="000000"/>
              </w:rPr>
            </w:pPr>
            <w:r>
              <w:rPr>
                <w:color w:val="000000"/>
              </w:rPr>
              <w:t>6</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CC"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CD"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CE"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CF"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D0"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0D1" w14:textId="77777777" w:rsidR="00AA41ED" w:rsidRDefault="00721638">
            <w:pPr>
              <w:widowControl w:val="0"/>
              <w:shd w:val="clear" w:color="auto" w:fill="FFFFFF"/>
              <w:jc w:val="center"/>
              <w:rPr>
                <w:color w:val="000000"/>
              </w:rPr>
            </w:pPr>
            <w:r>
              <w:rPr>
                <w:color w:val="000000"/>
              </w:rPr>
              <w:t>F</w:t>
            </w:r>
          </w:p>
        </w:tc>
      </w:tr>
      <w:tr w:rsidR="00AA41ED" w14:paraId="3FA640DC"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40D3" w14:textId="77777777" w:rsidR="00AA41ED" w:rsidRDefault="00721638">
            <w:pPr>
              <w:widowControl w:val="0"/>
              <w:shd w:val="clear" w:color="auto" w:fill="FFFFFF"/>
              <w:rPr>
                <w:color w:val="000000"/>
              </w:rPr>
            </w:pPr>
            <w:r>
              <w:rPr>
                <w:color w:val="000000"/>
              </w:rPr>
              <w:t>Cirkonio nitridas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0D4" w14:textId="77777777" w:rsidR="00AA41ED" w:rsidRDefault="00721638">
            <w:pPr>
              <w:widowControl w:val="0"/>
              <w:shd w:val="clear" w:color="auto" w:fill="FFFFFF"/>
              <w:rPr>
                <w:color w:val="000000"/>
              </w:rPr>
            </w:pPr>
            <w:r>
              <w:rPr>
                <w:color w:val="000000"/>
              </w:rPr>
              <w:t>25658-42-8</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D5" w14:textId="77777777" w:rsidR="00AA41ED" w:rsidRDefault="00721638">
            <w:pPr>
              <w:widowControl w:val="0"/>
              <w:shd w:val="clear" w:color="auto" w:fill="FFFFFF"/>
              <w:jc w:val="center"/>
              <w:rPr>
                <w:color w:val="000000"/>
              </w:rPr>
            </w:pPr>
            <w:r>
              <w:rPr>
                <w:color w:val="000000"/>
              </w:rPr>
              <w:t>4</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D6"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D7"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D8"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D9"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DA"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0DB" w14:textId="77777777" w:rsidR="00AA41ED" w:rsidRDefault="00721638">
            <w:pPr>
              <w:widowControl w:val="0"/>
              <w:shd w:val="clear" w:color="auto" w:fill="FFFFFF"/>
              <w:jc w:val="center"/>
              <w:rPr>
                <w:color w:val="000000"/>
              </w:rPr>
            </w:pPr>
            <w:r>
              <w:rPr>
                <w:color w:val="000000"/>
              </w:rPr>
              <w:t>F</w:t>
            </w:r>
          </w:p>
        </w:tc>
      </w:tr>
      <w:tr w:rsidR="00AA41ED" w14:paraId="3FA640E6"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40DD" w14:textId="77777777" w:rsidR="00AA41ED" w:rsidRDefault="00721638">
            <w:pPr>
              <w:widowControl w:val="0"/>
              <w:shd w:val="clear" w:color="auto" w:fill="FFFFFF"/>
              <w:rPr>
                <w:color w:val="000000"/>
              </w:rPr>
            </w:pPr>
            <w:r>
              <w:rPr>
                <w:color w:val="000000"/>
              </w:rPr>
              <w:t>Ciramas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0DE" w14:textId="77777777" w:rsidR="00AA41ED" w:rsidRDefault="00721638">
            <w:pPr>
              <w:widowControl w:val="0"/>
              <w:shd w:val="clear" w:color="auto" w:fill="FFFFFF"/>
              <w:rPr>
                <w:color w:val="000000"/>
              </w:rPr>
            </w:pPr>
            <w:r>
              <w:rPr>
                <w:color w:val="000000"/>
              </w:rPr>
              <w:t>137-30-4</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DF" w14:textId="77777777" w:rsidR="00AA41ED" w:rsidRDefault="00721638">
            <w:pPr>
              <w:widowControl w:val="0"/>
              <w:shd w:val="clear" w:color="auto" w:fill="FFFFFF"/>
              <w:jc w:val="center"/>
              <w:rPr>
                <w:color w:val="000000"/>
              </w:rPr>
            </w:pPr>
            <w:r>
              <w:rPr>
                <w:color w:val="000000"/>
              </w:rPr>
              <w:t>1</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E0"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E1" w14:textId="77777777" w:rsidR="00AA41ED" w:rsidRDefault="00721638">
            <w:pPr>
              <w:widowControl w:val="0"/>
              <w:shd w:val="clear" w:color="auto" w:fill="FFFFFF"/>
              <w:jc w:val="center"/>
              <w:rPr>
                <w:color w:val="000000"/>
              </w:rPr>
            </w:pPr>
            <w:r>
              <w:rPr>
                <w:color w:val="000000"/>
              </w:rPr>
              <w:t>2</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E2"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E3"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E4"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0E5" w14:textId="77777777" w:rsidR="00AA41ED" w:rsidRDefault="00721638">
            <w:pPr>
              <w:widowControl w:val="0"/>
              <w:shd w:val="clear" w:color="auto" w:fill="FFFFFF"/>
              <w:jc w:val="center"/>
              <w:rPr>
                <w:color w:val="000000"/>
              </w:rPr>
            </w:pPr>
            <w:r>
              <w:rPr>
                <w:color w:val="000000"/>
              </w:rPr>
              <w:t>J</w:t>
            </w:r>
          </w:p>
        </w:tc>
      </w:tr>
      <w:tr w:rsidR="00AA41ED" w14:paraId="3FA640F0"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40E7" w14:textId="77777777" w:rsidR="00AA41ED" w:rsidRDefault="00721638">
            <w:pPr>
              <w:widowControl w:val="0"/>
              <w:shd w:val="clear" w:color="auto" w:fill="FFFFFF"/>
              <w:rPr>
                <w:color w:val="000000"/>
              </w:rPr>
            </w:pPr>
            <w:r>
              <w:rPr>
                <w:color w:val="000000"/>
              </w:rPr>
              <w:t>DDT (p-dichlorfeniltrichloretanas)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0E8" w14:textId="77777777" w:rsidR="00AA41ED" w:rsidRDefault="00721638">
            <w:pPr>
              <w:widowControl w:val="0"/>
              <w:shd w:val="clear" w:color="auto" w:fill="FFFFFF"/>
              <w:rPr>
                <w:color w:val="000000"/>
              </w:rPr>
            </w:pPr>
            <w:r>
              <w:rPr>
                <w:color w:val="000000"/>
              </w:rPr>
              <w:t>50-29-3</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E9" w14:textId="77777777" w:rsidR="00AA41ED" w:rsidRDefault="00721638">
            <w:pPr>
              <w:widowControl w:val="0"/>
              <w:shd w:val="clear" w:color="auto" w:fill="FFFFFF"/>
              <w:jc w:val="center"/>
              <w:rPr>
                <w:color w:val="000000"/>
              </w:rPr>
            </w:pPr>
            <w:r>
              <w:rPr>
                <w:color w:val="000000"/>
              </w:rPr>
              <w:t>0,1</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EA"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EB"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EC"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ED"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EE"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0EF" w14:textId="77777777" w:rsidR="00AA41ED" w:rsidRDefault="00721638">
            <w:pPr>
              <w:widowControl w:val="0"/>
              <w:shd w:val="clear" w:color="auto" w:fill="FFFFFF"/>
              <w:jc w:val="center"/>
              <w:rPr>
                <w:color w:val="000000"/>
              </w:rPr>
            </w:pPr>
            <w:r>
              <w:rPr>
                <w:color w:val="000000"/>
              </w:rPr>
              <w:t>J</w:t>
            </w:r>
          </w:p>
        </w:tc>
      </w:tr>
      <w:tr w:rsidR="00AA41ED" w14:paraId="3FA640FA"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40F1" w14:textId="77777777" w:rsidR="00AA41ED" w:rsidRDefault="00721638">
            <w:pPr>
              <w:widowControl w:val="0"/>
              <w:shd w:val="clear" w:color="auto" w:fill="FFFFFF"/>
              <w:rPr>
                <w:color w:val="000000"/>
              </w:rPr>
            </w:pPr>
            <w:r>
              <w:rPr>
                <w:color w:val="000000"/>
              </w:rPr>
              <w:t>DDVF (dichlofosas, nuvanas)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0F2" w14:textId="77777777" w:rsidR="00AA41ED" w:rsidRDefault="00721638">
            <w:pPr>
              <w:widowControl w:val="0"/>
              <w:shd w:val="clear" w:color="auto" w:fill="FFFFFF"/>
              <w:rPr>
                <w:color w:val="000000"/>
              </w:rPr>
            </w:pPr>
            <w:r>
              <w:rPr>
                <w:color w:val="000000"/>
              </w:rPr>
              <w:t>62-73-7</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F3" w14:textId="77777777" w:rsidR="00AA41ED" w:rsidRDefault="00721638">
            <w:pPr>
              <w:widowControl w:val="0"/>
              <w:shd w:val="clear" w:color="auto" w:fill="FFFFFF"/>
              <w:jc w:val="center"/>
              <w:rPr>
                <w:color w:val="000000"/>
              </w:rPr>
            </w:pPr>
            <w:r>
              <w:rPr>
                <w:color w:val="000000"/>
              </w:rPr>
              <w:t>0,2</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F4"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F5"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F6"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F7"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F8"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0F9" w14:textId="77777777" w:rsidR="00AA41ED" w:rsidRDefault="00721638">
            <w:pPr>
              <w:widowControl w:val="0"/>
              <w:shd w:val="clear" w:color="auto" w:fill="FFFFFF"/>
              <w:jc w:val="center"/>
              <w:rPr>
                <w:color w:val="000000"/>
              </w:rPr>
            </w:pPr>
            <w:r>
              <w:rPr>
                <w:color w:val="000000"/>
              </w:rPr>
              <w:t>-</w:t>
            </w:r>
          </w:p>
        </w:tc>
      </w:tr>
      <w:tr w:rsidR="00AA41ED" w14:paraId="3FA64104"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40FB" w14:textId="77777777" w:rsidR="00AA41ED" w:rsidRDefault="00721638">
            <w:pPr>
              <w:widowControl w:val="0"/>
              <w:shd w:val="clear" w:color="auto" w:fill="FFFFFF"/>
              <w:rPr>
                <w:color w:val="000000"/>
              </w:rPr>
            </w:pPr>
            <w:r>
              <w:rPr>
                <w:color w:val="000000"/>
              </w:rPr>
              <w:t>n-decilo alkoholis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0FC" w14:textId="77777777" w:rsidR="00AA41ED" w:rsidRDefault="00721638">
            <w:pPr>
              <w:widowControl w:val="0"/>
              <w:shd w:val="clear" w:color="auto" w:fill="FFFFFF"/>
              <w:rPr>
                <w:color w:val="000000"/>
              </w:rPr>
            </w:pPr>
            <w:r>
              <w:rPr>
                <w:color w:val="000000"/>
              </w:rPr>
              <w:t>112-30-1</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FD" w14:textId="77777777" w:rsidR="00AA41ED" w:rsidRDefault="00721638">
            <w:pPr>
              <w:widowControl w:val="0"/>
              <w:shd w:val="clear" w:color="auto" w:fill="FFFFFF"/>
              <w:jc w:val="center"/>
              <w:rPr>
                <w:color w:val="000000"/>
              </w:rPr>
            </w:pPr>
            <w:r>
              <w:rPr>
                <w:color w:val="000000"/>
              </w:rPr>
              <w:t>10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FE"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0FF"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00"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01"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02"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103" w14:textId="77777777" w:rsidR="00AA41ED" w:rsidRDefault="00721638">
            <w:pPr>
              <w:widowControl w:val="0"/>
              <w:shd w:val="clear" w:color="auto" w:fill="FFFFFF"/>
              <w:jc w:val="center"/>
              <w:rPr>
                <w:color w:val="000000"/>
              </w:rPr>
            </w:pPr>
            <w:r>
              <w:rPr>
                <w:color w:val="000000"/>
              </w:rPr>
              <w:t>-</w:t>
            </w:r>
          </w:p>
        </w:tc>
      </w:tr>
      <w:tr w:rsidR="00AA41ED" w14:paraId="3FA6410E"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4105" w14:textId="77777777" w:rsidR="00AA41ED" w:rsidRDefault="00721638">
            <w:pPr>
              <w:widowControl w:val="0"/>
              <w:shd w:val="clear" w:color="auto" w:fill="FFFFFF"/>
              <w:rPr>
                <w:color w:val="000000"/>
              </w:rPr>
            </w:pPr>
            <w:r>
              <w:rPr>
                <w:color w:val="000000"/>
              </w:rPr>
              <w:t>Dekahidronaftalenas (dekalinas)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106" w14:textId="77777777" w:rsidR="00AA41ED" w:rsidRDefault="00721638">
            <w:pPr>
              <w:widowControl w:val="0"/>
              <w:shd w:val="clear" w:color="auto" w:fill="FFFFFF"/>
              <w:rPr>
                <w:color w:val="000000"/>
              </w:rPr>
            </w:pPr>
            <w:r>
              <w:rPr>
                <w:color w:val="000000"/>
              </w:rPr>
              <w:t>91-17-8</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07" w14:textId="77777777" w:rsidR="00AA41ED" w:rsidRDefault="00721638">
            <w:pPr>
              <w:widowControl w:val="0"/>
              <w:shd w:val="clear" w:color="auto" w:fill="FFFFFF"/>
              <w:jc w:val="center"/>
              <w:rPr>
                <w:color w:val="000000"/>
              </w:rPr>
            </w:pPr>
            <w:r>
              <w:rPr>
                <w:color w:val="000000"/>
              </w:rPr>
              <w:t>100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08"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09"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0A"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0B"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0C"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10D" w14:textId="77777777" w:rsidR="00AA41ED" w:rsidRDefault="00721638">
            <w:pPr>
              <w:widowControl w:val="0"/>
              <w:shd w:val="clear" w:color="auto" w:fill="FFFFFF"/>
              <w:jc w:val="center"/>
              <w:rPr>
                <w:color w:val="000000"/>
              </w:rPr>
            </w:pPr>
            <w:r>
              <w:rPr>
                <w:color w:val="000000"/>
              </w:rPr>
              <w:t>-</w:t>
            </w:r>
          </w:p>
        </w:tc>
      </w:tr>
      <w:tr w:rsidR="00AA41ED" w14:paraId="3FA64118"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410F" w14:textId="77777777" w:rsidR="00AA41ED" w:rsidRDefault="00721638">
            <w:pPr>
              <w:widowControl w:val="0"/>
              <w:shd w:val="clear" w:color="auto" w:fill="FFFFFF"/>
              <w:rPr>
                <w:color w:val="000000"/>
              </w:rPr>
            </w:pPr>
            <w:r>
              <w:rPr>
                <w:color w:val="000000"/>
              </w:rPr>
              <w:t>Dekanai ir kiti aukštesnieji alifatiniai angliavandeniliai</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110" w14:textId="77777777" w:rsidR="00AA41ED" w:rsidRDefault="00AA41ED">
            <w:pPr>
              <w:widowControl w:val="0"/>
              <w:shd w:val="clear" w:color="auto" w:fill="FFFFFF"/>
              <w:rPr>
                <w:color w:val="000000"/>
              </w:rPr>
            </w:pP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11" w14:textId="77777777" w:rsidR="00AA41ED" w:rsidRDefault="00721638">
            <w:pPr>
              <w:widowControl w:val="0"/>
              <w:shd w:val="clear" w:color="auto" w:fill="FFFFFF"/>
              <w:jc w:val="center"/>
              <w:rPr>
                <w:color w:val="000000"/>
              </w:rPr>
            </w:pPr>
            <w:r>
              <w:rPr>
                <w:color w:val="000000"/>
              </w:rPr>
              <w:t>350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12"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13" w14:textId="77777777" w:rsidR="00AA41ED" w:rsidRDefault="00721638">
            <w:pPr>
              <w:widowControl w:val="0"/>
              <w:shd w:val="clear" w:color="auto" w:fill="FFFFFF"/>
              <w:jc w:val="center"/>
              <w:rPr>
                <w:color w:val="000000"/>
              </w:rPr>
            </w:pPr>
            <w:r>
              <w:rPr>
                <w:color w:val="000000"/>
              </w:rPr>
              <w:t>500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14"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15"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16"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117" w14:textId="77777777" w:rsidR="00AA41ED" w:rsidRDefault="00721638">
            <w:pPr>
              <w:widowControl w:val="0"/>
              <w:shd w:val="clear" w:color="auto" w:fill="FFFFFF"/>
              <w:jc w:val="center"/>
              <w:rPr>
                <w:color w:val="000000"/>
                <w:vertAlign w:val="superscript"/>
              </w:rPr>
            </w:pPr>
            <w:r>
              <w:rPr>
                <w:bCs/>
                <w:color w:val="000000"/>
                <w:vertAlign w:val="superscript"/>
              </w:rPr>
              <w:t>1)</w:t>
            </w:r>
          </w:p>
        </w:tc>
      </w:tr>
      <w:tr w:rsidR="00AA41ED" w14:paraId="3FA64122"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4119" w14:textId="77777777" w:rsidR="00AA41ED" w:rsidRDefault="00721638">
            <w:pPr>
              <w:widowControl w:val="0"/>
              <w:shd w:val="clear" w:color="auto" w:fill="FFFFFF"/>
              <w:rPr>
                <w:color w:val="000000"/>
              </w:rPr>
            </w:pPr>
            <w:r>
              <w:rPr>
                <w:color w:val="000000"/>
              </w:rPr>
              <w:t>Denacilas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11A" w14:textId="77777777" w:rsidR="00AA41ED" w:rsidRDefault="00721638">
            <w:pPr>
              <w:widowControl w:val="0"/>
              <w:shd w:val="clear" w:color="auto" w:fill="FFFFFF"/>
              <w:rPr>
                <w:color w:val="000000"/>
              </w:rPr>
            </w:pPr>
            <w:r>
              <w:rPr>
                <w:color w:val="000000"/>
              </w:rPr>
              <w:t>38363-29-0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1B" w14:textId="77777777" w:rsidR="00AA41ED" w:rsidRDefault="00721638">
            <w:pPr>
              <w:widowControl w:val="0"/>
              <w:shd w:val="clear" w:color="auto" w:fill="FFFFFF"/>
              <w:jc w:val="center"/>
              <w:rPr>
                <w:color w:val="000000"/>
              </w:rPr>
            </w:pPr>
            <w:r>
              <w:rPr>
                <w:color w:val="000000"/>
              </w:rPr>
              <w:t>2</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1C"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1D"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1E"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1F"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20"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121" w14:textId="77777777" w:rsidR="00AA41ED" w:rsidRDefault="00721638">
            <w:pPr>
              <w:widowControl w:val="0"/>
              <w:shd w:val="clear" w:color="auto" w:fill="FFFFFF"/>
              <w:jc w:val="center"/>
              <w:rPr>
                <w:color w:val="000000"/>
              </w:rPr>
            </w:pPr>
            <w:r>
              <w:rPr>
                <w:color w:val="000000"/>
              </w:rPr>
              <w:t>O</w:t>
            </w:r>
          </w:p>
        </w:tc>
      </w:tr>
      <w:tr w:rsidR="00AA41ED" w14:paraId="3FA6412C"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4123" w14:textId="77777777" w:rsidR="00AA41ED" w:rsidRDefault="00721638">
            <w:pPr>
              <w:widowControl w:val="0"/>
              <w:shd w:val="clear" w:color="auto" w:fill="FFFFFF"/>
              <w:rPr>
                <w:color w:val="000000"/>
              </w:rPr>
            </w:pPr>
            <w:r>
              <w:rPr>
                <w:color w:val="000000"/>
              </w:rPr>
              <w:t>Dezoksonas-3 (kaip acto rūgštis)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124" w14:textId="77777777" w:rsidR="00AA41ED" w:rsidRDefault="00721638">
            <w:pPr>
              <w:widowControl w:val="0"/>
              <w:shd w:val="clear" w:color="auto" w:fill="FFFFFF"/>
              <w:rPr>
                <w:color w:val="000000"/>
              </w:rPr>
            </w:pPr>
            <w:r>
              <w:rPr>
                <w:color w:val="000000"/>
              </w:rPr>
              <w:t>59593-05-4</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25" w14:textId="77777777" w:rsidR="00AA41ED" w:rsidRDefault="00721638">
            <w:pPr>
              <w:widowControl w:val="0"/>
              <w:shd w:val="clear" w:color="auto" w:fill="FFFFFF"/>
              <w:jc w:val="center"/>
              <w:rPr>
                <w:color w:val="000000"/>
              </w:rPr>
            </w:pPr>
            <w:r>
              <w:rPr>
                <w:color w:val="000000"/>
              </w:rPr>
              <w:t>1</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26"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27"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28"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29"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2A"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12B" w14:textId="77777777" w:rsidR="00AA41ED" w:rsidRDefault="00721638">
            <w:pPr>
              <w:widowControl w:val="0"/>
              <w:shd w:val="clear" w:color="auto" w:fill="FFFFFF"/>
              <w:jc w:val="center"/>
              <w:rPr>
                <w:color w:val="000000"/>
              </w:rPr>
            </w:pPr>
            <w:r>
              <w:rPr>
                <w:color w:val="000000"/>
              </w:rPr>
              <w:t>-</w:t>
            </w:r>
          </w:p>
        </w:tc>
      </w:tr>
      <w:tr w:rsidR="00AA41ED" w14:paraId="3FA64136"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412D" w14:textId="77777777" w:rsidR="00AA41ED" w:rsidRDefault="00721638">
            <w:pPr>
              <w:widowControl w:val="0"/>
              <w:shd w:val="clear" w:color="auto" w:fill="FFFFFF"/>
              <w:rPr>
                <w:color w:val="000000"/>
              </w:rPr>
            </w:pPr>
            <w:r>
              <w:rPr>
                <w:color w:val="000000"/>
              </w:rPr>
              <w:t>Di-(2-etilheksil) ftalatas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12E" w14:textId="77777777" w:rsidR="00AA41ED" w:rsidRDefault="00721638">
            <w:pPr>
              <w:widowControl w:val="0"/>
              <w:shd w:val="clear" w:color="auto" w:fill="FFFFFF"/>
              <w:rPr>
                <w:color w:val="000000"/>
              </w:rPr>
            </w:pPr>
            <w:r>
              <w:rPr>
                <w:color w:val="000000"/>
              </w:rPr>
              <w:t>117-84-0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2F" w14:textId="77777777" w:rsidR="00AA41ED" w:rsidRDefault="00721638">
            <w:pPr>
              <w:widowControl w:val="0"/>
              <w:shd w:val="clear" w:color="auto" w:fill="FFFFFF"/>
              <w:jc w:val="center"/>
              <w:rPr>
                <w:color w:val="000000"/>
              </w:rPr>
            </w:pPr>
            <w:r>
              <w:rPr>
                <w:color w:val="000000"/>
              </w:rPr>
              <w:t>3</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30"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31" w14:textId="77777777" w:rsidR="00AA41ED" w:rsidRDefault="00721638">
            <w:pPr>
              <w:widowControl w:val="0"/>
              <w:shd w:val="clear" w:color="auto" w:fill="FFFFFF"/>
              <w:jc w:val="center"/>
              <w:rPr>
                <w:color w:val="000000"/>
              </w:rPr>
            </w:pPr>
            <w:r>
              <w:rPr>
                <w:color w:val="000000"/>
              </w:rPr>
              <w:t>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32"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33"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34"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4135" w14:textId="77777777" w:rsidR="00AA41ED" w:rsidRDefault="00721638">
            <w:pPr>
              <w:widowControl w:val="0"/>
              <w:shd w:val="clear" w:color="auto" w:fill="FFFFFF"/>
              <w:jc w:val="center"/>
              <w:rPr>
                <w:color w:val="000000"/>
                <w:vertAlign w:val="superscript"/>
              </w:rPr>
            </w:pPr>
            <w:r>
              <w:rPr>
                <w:bCs/>
                <w:color w:val="000000"/>
                <w:vertAlign w:val="superscript"/>
              </w:rPr>
              <w:t>2), 3)</w:t>
            </w:r>
          </w:p>
        </w:tc>
      </w:tr>
      <w:tr w:rsidR="00AA41ED" w14:paraId="3FA64140"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4137" w14:textId="77777777" w:rsidR="00AA41ED" w:rsidRDefault="00721638">
            <w:pPr>
              <w:widowControl w:val="0"/>
              <w:shd w:val="clear" w:color="auto" w:fill="FFFFFF"/>
              <w:rPr>
                <w:color w:val="000000"/>
              </w:rPr>
            </w:pPr>
            <w:r>
              <w:rPr>
                <w:color w:val="000000"/>
              </w:rPr>
              <w:t>Diacetono alkoholis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138" w14:textId="77777777" w:rsidR="00AA41ED" w:rsidRDefault="00721638">
            <w:pPr>
              <w:widowControl w:val="0"/>
              <w:shd w:val="clear" w:color="auto" w:fill="FFFFFF"/>
              <w:rPr>
                <w:color w:val="000000"/>
              </w:rPr>
            </w:pPr>
            <w:r>
              <w:rPr>
                <w:color w:val="000000"/>
              </w:rPr>
              <w:t>123-42-2</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39" w14:textId="77777777" w:rsidR="00AA41ED" w:rsidRDefault="00721638">
            <w:pPr>
              <w:widowControl w:val="0"/>
              <w:shd w:val="clear" w:color="auto" w:fill="FFFFFF"/>
              <w:jc w:val="center"/>
              <w:rPr>
                <w:color w:val="000000"/>
              </w:rPr>
            </w:pPr>
            <w:r>
              <w:rPr>
                <w:color w:val="000000"/>
              </w:rPr>
              <w:t>120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3A" w14:textId="77777777" w:rsidR="00AA41ED" w:rsidRDefault="00721638">
            <w:pPr>
              <w:widowControl w:val="0"/>
              <w:shd w:val="clear" w:color="auto" w:fill="FFFFFF"/>
              <w:jc w:val="center"/>
              <w:rPr>
                <w:color w:val="000000"/>
              </w:rPr>
            </w:pPr>
            <w:r>
              <w:rPr>
                <w:color w:val="000000"/>
              </w:rPr>
              <w:t>25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3B" w14:textId="77777777" w:rsidR="00AA41ED" w:rsidRDefault="00721638">
            <w:pPr>
              <w:widowControl w:val="0"/>
              <w:shd w:val="clear" w:color="auto" w:fill="FFFFFF"/>
              <w:jc w:val="center"/>
              <w:rPr>
                <w:color w:val="000000"/>
              </w:rPr>
            </w:pPr>
            <w:r>
              <w:rPr>
                <w:color w:val="000000"/>
              </w:rPr>
              <w:t>240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3C" w14:textId="77777777" w:rsidR="00AA41ED" w:rsidRDefault="00721638">
            <w:pPr>
              <w:widowControl w:val="0"/>
              <w:shd w:val="clear" w:color="auto" w:fill="FFFFFF"/>
              <w:jc w:val="center"/>
              <w:rPr>
                <w:color w:val="000000"/>
              </w:rPr>
            </w:pPr>
            <w:r>
              <w:rPr>
                <w:color w:val="000000"/>
              </w:rPr>
              <w:t>50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3D"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3E"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13F" w14:textId="77777777" w:rsidR="00AA41ED" w:rsidRDefault="00721638">
            <w:pPr>
              <w:widowControl w:val="0"/>
              <w:shd w:val="clear" w:color="auto" w:fill="FFFFFF"/>
              <w:jc w:val="center"/>
              <w:rPr>
                <w:color w:val="000000"/>
              </w:rPr>
            </w:pPr>
            <w:r>
              <w:rPr>
                <w:bCs/>
                <w:color w:val="000000"/>
              </w:rPr>
              <w:t>-</w:t>
            </w:r>
          </w:p>
        </w:tc>
      </w:tr>
      <w:tr w:rsidR="00AA41ED" w14:paraId="3FA6414A"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4141" w14:textId="77777777" w:rsidR="00AA41ED" w:rsidRDefault="00721638">
            <w:pPr>
              <w:widowControl w:val="0"/>
              <w:shd w:val="clear" w:color="auto" w:fill="FFFFFF"/>
              <w:rPr>
                <w:color w:val="000000"/>
              </w:rPr>
            </w:pPr>
            <w:r>
              <w:rPr>
                <w:color w:val="000000"/>
              </w:rPr>
              <w:t>Dialilaminas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142" w14:textId="77777777" w:rsidR="00AA41ED" w:rsidRDefault="00721638">
            <w:pPr>
              <w:widowControl w:val="0"/>
              <w:shd w:val="clear" w:color="auto" w:fill="FFFFFF"/>
              <w:rPr>
                <w:color w:val="000000"/>
              </w:rPr>
            </w:pPr>
            <w:r>
              <w:rPr>
                <w:color w:val="000000"/>
              </w:rPr>
              <w:t>124-02-7</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43" w14:textId="77777777" w:rsidR="00AA41ED" w:rsidRDefault="00721638">
            <w:pPr>
              <w:widowControl w:val="0"/>
              <w:shd w:val="clear" w:color="auto" w:fill="FFFFFF"/>
              <w:jc w:val="center"/>
              <w:rPr>
                <w:color w:val="000000"/>
              </w:rPr>
            </w:pPr>
            <w:r>
              <w:rPr>
                <w:color w:val="000000"/>
              </w:rPr>
              <w:t>1</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44"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45"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46"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47"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48"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149" w14:textId="77777777" w:rsidR="00AA41ED" w:rsidRDefault="00721638">
            <w:pPr>
              <w:widowControl w:val="0"/>
              <w:shd w:val="clear" w:color="auto" w:fill="FFFFFF"/>
              <w:jc w:val="center"/>
              <w:rPr>
                <w:color w:val="000000"/>
              </w:rPr>
            </w:pPr>
            <w:r>
              <w:rPr>
                <w:color w:val="000000"/>
              </w:rPr>
              <w:t>O</w:t>
            </w:r>
          </w:p>
        </w:tc>
      </w:tr>
      <w:tr w:rsidR="00AA41ED" w14:paraId="3FA64154"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414B" w14:textId="77777777" w:rsidR="00AA41ED" w:rsidRDefault="00721638">
            <w:pPr>
              <w:widowControl w:val="0"/>
              <w:shd w:val="clear" w:color="auto" w:fill="FFFFFF"/>
              <w:rPr>
                <w:color w:val="000000"/>
              </w:rPr>
            </w:pPr>
            <w:r>
              <w:rPr>
                <w:color w:val="000000"/>
              </w:rPr>
              <w:t>Dialilftalatas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14C" w14:textId="77777777" w:rsidR="00AA41ED" w:rsidRDefault="00721638">
            <w:pPr>
              <w:widowControl w:val="0"/>
              <w:shd w:val="clear" w:color="auto" w:fill="FFFFFF"/>
              <w:rPr>
                <w:color w:val="000000"/>
              </w:rPr>
            </w:pPr>
            <w:r>
              <w:rPr>
                <w:color w:val="000000"/>
              </w:rPr>
              <w:t>131-17-9</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4D" w14:textId="77777777" w:rsidR="00AA41ED" w:rsidRDefault="00721638">
            <w:pPr>
              <w:widowControl w:val="0"/>
              <w:shd w:val="clear" w:color="auto" w:fill="FFFFFF"/>
              <w:jc w:val="center"/>
              <w:rPr>
                <w:color w:val="000000"/>
              </w:rPr>
            </w:pPr>
            <w:r>
              <w:rPr>
                <w:color w:val="000000"/>
              </w:rPr>
              <w:t>1</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4E"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4F"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50"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51"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52"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153" w14:textId="77777777" w:rsidR="00AA41ED" w:rsidRDefault="00721638">
            <w:pPr>
              <w:widowControl w:val="0"/>
              <w:shd w:val="clear" w:color="auto" w:fill="FFFFFF"/>
              <w:jc w:val="center"/>
              <w:rPr>
                <w:color w:val="000000"/>
              </w:rPr>
            </w:pPr>
            <w:r>
              <w:rPr>
                <w:color w:val="000000"/>
              </w:rPr>
              <w:t>-</w:t>
            </w:r>
          </w:p>
        </w:tc>
      </w:tr>
      <w:tr w:rsidR="00AA41ED" w14:paraId="3FA6415E"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4155" w14:textId="77777777" w:rsidR="00AA41ED" w:rsidRDefault="00721638">
            <w:pPr>
              <w:widowControl w:val="0"/>
              <w:shd w:val="clear" w:color="auto" w:fill="FFFFFF"/>
              <w:rPr>
                <w:color w:val="000000"/>
              </w:rPr>
            </w:pPr>
            <w:r>
              <w:rPr>
                <w:color w:val="000000"/>
              </w:rPr>
              <w:t>Dialilizoftalatas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156" w14:textId="77777777" w:rsidR="00AA41ED" w:rsidRDefault="00721638">
            <w:pPr>
              <w:widowControl w:val="0"/>
              <w:shd w:val="clear" w:color="auto" w:fill="FFFFFF"/>
              <w:rPr>
                <w:color w:val="000000"/>
              </w:rPr>
            </w:pPr>
            <w:r>
              <w:rPr>
                <w:color w:val="000000"/>
              </w:rPr>
              <w:t>1087-21-4</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57" w14:textId="77777777" w:rsidR="00AA41ED" w:rsidRDefault="00721638">
            <w:pPr>
              <w:widowControl w:val="0"/>
              <w:shd w:val="clear" w:color="auto" w:fill="FFFFFF"/>
              <w:jc w:val="center"/>
              <w:rPr>
                <w:color w:val="000000"/>
              </w:rPr>
            </w:pPr>
            <w:r>
              <w:rPr>
                <w:color w:val="000000"/>
              </w:rPr>
              <w:t>0,5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58"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59"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5A"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5B"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5C"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15D" w14:textId="77777777" w:rsidR="00AA41ED" w:rsidRDefault="00721638">
            <w:pPr>
              <w:widowControl w:val="0"/>
              <w:shd w:val="clear" w:color="auto" w:fill="FFFFFF"/>
              <w:jc w:val="center"/>
              <w:rPr>
                <w:color w:val="000000"/>
              </w:rPr>
            </w:pPr>
            <w:r>
              <w:rPr>
                <w:color w:val="000000"/>
              </w:rPr>
              <w:t>-</w:t>
            </w:r>
          </w:p>
        </w:tc>
      </w:tr>
      <w:tr w:rsidR="00AA41ED" w14:paraId="3FA64168"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415F" w14:textId="77777777" w:rsidR="00AA41ED" w:rsidRDefault="00721638">
            <w:pPr>
              <w:widowControl w:val="0"/>
              <w:shd w:val="clear" w:color="auto" w:fill="FFFFFF"/>
              <w:rPr>
                <w:color w:val="000000"/>
              </w:rPr>
            </w:pPr>
            <w:r>
              <w:rPr>
                <w:color w:val="000000"/>
              </w:rPr>
              <w:t>Diamindifeniloksidas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160" w14:textId="77777777" w:rsidR="00AA41ED" w:rsidRDefault="00721638">
            <w:pPr>
              <w:widowControl w:val="0"/>
              <w:shd w:val="clear" w:color="auto" w:fill="FFFFFF"/>
              <w:rPr>
                <w:color w:val="000000"/>
              </w:rPr>
            </w:pPr>
            <w:r>
              <w:rPr>
                <w:color w:val="000000"/>
              </w:rPr>
              <w:t>101-80-4</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61" w14:textId="77777777" w:rsidR="00AA41ED" w:rsidRDefault="00721638">
            <w:pPr>
              <w:widowControl w:val="0"/>
              <w:shd w:val="clear" w:color="auto" w:fill="FFFFFF"/>
              <w:jc w:val="center"/>
              <w:rPr>
                <w:color w:val="000000"/>
              </w:rPr>
            </w:pPr>
            <w:r>
              <w:rPr>
                <w:color w:val="000000"/>
              </w:rPr>
              <w:t>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62"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63"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64"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65"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66"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167" w14:textId="77777777" w:rsidR="00AA41ED" w:rsidRDefault="00721638">
            <w:pPr>
              <w:widowControl w:val="0"/>
              <w:shd w:val="clear" w:color="auto" w:fill="FFFFFF"/>
              <w:jc w:val="center"/>
              <w:rPr>
                <w:color w:val="000000"/>
              </w:rPr>
            </w:pPr>
            <w:r>
              <w:rPr>
                <w:color w:val="000000"/>
              </w:rPr>
              <w:t>-</w:t>
            </w:r>
          </w:p>
        </w:tc>
      </w:tr>
      <w:tr w:rsidR="00AA41ED" w14:paraId="3FA64172"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4169" w14:textId="77777777" w:rsidR="00AA41ED" w:rsidRDefault="00721638">
            <w:pPr>
              <w:widowControl w:val="0"/>
              <w:shd w:val="clear" w:color="auto" w:fill="FFFFFF"/>
              <w:rPr>
                <w:color w:val="000000"/>
              </w:rPr>
            </w:pPr>
            <w:r>
              <w:rPr>
                <w:color w:val="000000"/>
              </w:rPr>
              <w:t>4,4-diamindifenilsulfidas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16A" w14:textId="77777777" w:rsidR="00AA41ED" w:rsidRDefault="00721638">
            <w:pPr>
              <w:widowControl w:val="0"/>
              <w:shd w:val="clear" w:color="auto" w:fill="FFFFFF"/>
              <w:rPr>
                <w:color w:val="000000"/>
              </w:rPr>
            </w:pPr>
            <w:r>
              <w:rPr>
                <w:color w:val="000000"/>
              </w:rPr>
              <w:t>139-65-1</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6B" w14:textId="77777777" w:rsidR="00AA41ED" w:rsidRDefault="00721638">
            <w:pPr>
              <w:widowControl w:val="0"/>
              <w:shd w:val="clear" w:color="auto" w:fill="FFFFFF"/>
              <w:jc w:val="center"/>
              <w:rPr>
                <w:color w:val="000000"/>
              </w:rPr>
            </w:pPr>
            <w:r>
              <w:rPr>
                <w:color w:val="000000"/>
              </w:rPr>
              <w:t>1</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6C"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6D"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6E"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6F"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70"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171" w14:textId="77777777" w:rsidR="00AA41ED" w:rsidRDefault="00721638">
            <w:pPr>
              <w:widowControl w:val="0"/>
              <w:shd w:val="clear" w:color="auto" w:fill="FFFFFF"/>
              <w:jc w:val="center"/>
              <w:rPr>
                <w:color w:val="000000"/>
              </w:rPr>
            </w:pPr>
            <w:r>
              <w:rPr>
                <w:color w:val="000000"/>
              </w:rPr>
              <w:t>-</w:t>
            </w:r>
          </w:p>
        </w:tc>
      </w:tr>
      <w:tr w:rsidR="00AA41ED" w14:paraId="3FA6417C"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4173" w14:textId="77777777" w:rsidR="00AA41ED" w:rsidRDefault="00721638">
            <w:pPr>
              <w:widowControl w:val="0"/>
              <w:shd w:val="clear" w:color="auto" w:fill="FFFFFF"/>
              <w:rPr>
                <w:color w:val="000000"/>
              </w:rPr>
            </w:pPr>
            <w:r>
              <w:rPr>
                <w:color w:val="000000"/>
              </w:rPr>
              <w:t>1,4-diamindifenilsulfonas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174" w14:textId="77777777" w:rsidR="00AA41ED" w:rsidRDefault="00721638">
            <w:pPr>
              <w:widowControl w:val="0"/>
              <w:shd w:val="clear" w:color="auto" w:fill="FFFFFF"/>
              <w:rPr>
                <w:color w:val="000000"/>
              </w:rPr>
            </w:pPr>
            <w:r>
              <w:rPr>
                <w:color w:val="000000"/>
              </w:rPr>
              <w:t>80-08-0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75" w14:textId="77777777" w:rsidR="00AA41ED" w:rsidRDefault="00721638">
            <w:pPr>
              <w:widowControl w:val="0"/>
              <w:shd w:val="clear" w:color="auto" w:fill="FFFFFF"/>
              <w:jc w:val="center"/>
              <w:rPr>
                <w:color w:val="000000"/>
              </w:rPr>
            </w:pPr>
            <w:r>
              <w:rPr>
                <w:color w:val="000000"/>
              </w:rPr>
              <w:t>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76"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77"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78"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79"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7A"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17B" w14:textId="77777777" w:rsidR="00AA41ED" w:rsidRDefault="00721638">
            <w:pPr>
              <w:widowControl w:val="0"/>
              <w:shd w:val="clear" w:color="auto" w:fill="FFFFFF"/>
              <w:jc w:val="center"/>
              <w:rPr>
                <w:color w:val="000000"/>
              </w:rPr>
            </w:pPr>
            <w:r>
              <w:rPr>
                <w:color w:val="000000"/>
              </w:rPr>
              <w:t>-</w:t>
            </w:r>
          </w:p>
        </w:tc>
      </w:tr>
      <w:tr w:rsidR="00AA41ED" w14:paraId="3FA64186"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417D" w14:textId="77777777" w:rsidR="00AA41ED" w:rsidRDefault="00721638">
            <w:pPr>
              <w:widowControl w:val="0"/>
              <w:shd w:val="clear" w:color="auto" w:fill="FFFFFF"/>
              <w:rPr>
                <w:color w:val="000000"/>
              </w:rPr>
            </w:pPr>
            <w:r>
              <w:rPr>
                <w:color w:val="000000"/>
              </w:rPr>
              <w:t>Dibenzilftalatas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17E" w14:textId="77777777" w:rsidR="00AA41ED" w:rsidRDefault="00721638">
            <w:pPr>
              <w:widowControl w:val="0"/>
              <w:shd w:val="clear" w:color="auto" w:fill="FFFFFF"/>
              <w:rPr>
                <w:color w:val="000000"/>
              </w:rPr>
            </w:pPr>
            <w:r>
              <w:rPr>
                <w:color w:val="000000"/>
              </w:rPr>
              <w:t>84-62-8</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7F" w14:textId="77777777" w:rsidR="00AA41ED" w:rsidRDefault="00721638">
            <w:pPr>
              <w:widowControl w:val="0"/>
              <w:shd w:val="clear" w:color="auto" w:fill="FFFFFF"/>
              <w:jc w:val="center"/>
              <w:rPr>
                <w:color w:val="000000"/>
              </w:rPr>
            </w:pPr>
            <w:r>
              <w:rPr>
                <w:color w:val="000000"/>
              </w:rPr>
              <w:t>3</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80"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81" w14:textId="77777777" w:rsidR="00AA41ED" w:rsidRDefault="00721638">
            <w:pPr>
              <w:widowControl w:val="0"/>
              <w:shd w:val="clear" w:color="auto" w:fill="FFFFFF"/>
              <w:jc w:val="center"/>
              <w:rPr>
                <w:color w:val="000000"/>
              </w:rPr>
            </w:pPr>
            <w:r>
              <w:rPr>
                <w:color w:val="000000"/>
              </w:rPr>
              <w:t>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82"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83"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84"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4185" w14:textId="77777777" w:rsidR="00AA41ED" w:rsidRDefault="00721638">
            <w:pPr>
              <w:widowControl w:val="0"/>
              <w:shd w:val="clear" w:color="auto" w:fill="FFFFFF"/>
              <w:jc w:val="center"/>
              <w:rPr>
                <w:color w:val="000000"/>
                <w:vertAlign w:val="superscript"/>
              </w:rPr>
            </w:pPr>
            <w:r>
              <w:rPr>
                <w:bCs/>
                <w:iCs/>
                <w:color w:val="000000"/>
                <w:vertAlign w:val="superscript"/>
              </w:rPr>
              <w:t>2)</w:t>
            </w:r>
          </w:p>
        </w:tc>
      </w:tr>
      <w:tr w:rsidR="00AA41ED" w14:paraId="3FA64190"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4187" w14:textId="77777777" w:rsidR="00AA41ED" w:rsidRDefault="00721638">
            <w:pPr>
              <w:widowControl w:val="0"/>
              <w:shd w:val="clear" w:color="auto" w:fill="FFFFFF"/>
              <w:rPr>
                <w:color w:val="000000"/>
              </w:rPr>
            </w:pPr>
            <w:r>
              <w:rPr>
                <w:color w:val="000000"/>
              </w:rPr>
              <w:t>Diboranas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188" w14:textId="77777777" w:rsidR="00AA41ED" w:rsidRDefault="00721638">
            <w:pPr>
              <w:widowControl w:val="0"/>
              <w:shd w:val="clear" w:color="auto" w:fill="FFFFFF"/>
              <w:rPr>
                <w:color w:val="000000"/>
              </w:rPr>
            </w:pPr>
            <w:r>
              <w:rPr>
                <w:color w:val="000000"/>
              </w:rPr>
              <w:t>19287-45-7</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89" w14:textId="77777777" w:rsidR="00AA41ED" w:rsidRDefault="00721638">
            <w:pPr>
              <w:widowControl w:val="0"/>
              <w:shd w:val="clear" w:color="auto" w:fill="FFFFFF"/>
              <w:jc w:val="center"/>
              <w:rPr>
                <w:color w:val="000000"/>
              </w:rPr>
            </w:pPr>
            <w:r>
              <w:rPr>
                <w:color w:val="000000"/>
              </w:rPr>
              <w:t>0,1</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8A"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8B"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8C"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8D"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8E"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18F" w14:textId="77777777" w:rsidR="00AA41ED" w:rsidRDefault="00721638">
            <w:pPr>
              <w:widowControl w:val="0"/>
              <w:shd w:val="clear" w:color="auto" w:fill="FFFFFF"/>
              <w:jc w:val="center"/>
              <w:rPr>
                <w:color w:val="000000"/>
              </w:rPr>
            </w:pPr>
            <w:r>
              <w:rPr>
                <w:bCs/>
                <w:i/>
                <w:iCs/>
                <w:color w:val="000000"/>
              </w:rPr>
              <w:t>-</w:t>
            </w:r>
          </w:p>
        </w:tc>
      </w:tr>
      <w:tr w:rsidR="00AA41ED" w14:paraId="3FA6419A"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4191" w14:textId="77777777" w:rsidR="00AA41ED" w:rsidRDefault="00721638">
            <w:pPr>
              <w:widowControl w:val="0"/>
              <w:shd w:val="clear" w:color="auto" w:fill="FFFFFF"/>
              <w:rPr>
                <w:color w:val="000000"/>
              </w:rPr>
            </w:pPr>
            <w:r>
              <w:rPr>
                <w:color w:val="000000"/>
              </w:rPr>
              <w:t>Dibrombenzantronas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192" w14:textId="77777777" w:rsidR="00AA41ED" w:rsidRDefault="00721638">
            <w:pPr>
              <w:widowControl w:val="0"/>
              <w:shd w:val="clear" w:color="auto" w:fill="FFFFFF"/>
              <w:rPr>
                <w:color w:val="000000"/>
              </w:rPr>
            </w:pPr>
            <w:r>
              <w:rPr>
                <w:color w:val="000000"/>
              </w:rPr>
              <w:t>81-98-1</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93" w14:textId="77777777" w:rsidR="00AA41ED" w:rsidRDefault="00721638">
            <w:pPr>
              <w:widowControl w:val="0"/>
              <w:shd w:val="clear" w:color="auto" w:fill="FFFFFF"/>
              <w:jc w:val="center"/>
              <w:rPr>
                <w:color w:val="000000"/>
              </w:rPr>
            </w:pPr>
            <w:r>
              <w:rPr>
                <w:color w:val="000000"/>
              </w:rPr>
              <w:t>0,2</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94"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95"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96"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97"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98"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199" w14:textId="77777777" w:rsidR="00AA41ED" w:rsidRDefault="00721638">
            <w:pPr>
              <w:widowControl w:val="0"/>
              <w:shd w:val="clear" w:color="auto" w:fill="FFFFFF"/>
              <w:jc w:val="center"/>
              <w:rPr>
                <w:color w:val="000000"/>
              </w:rPr>
            </w:pPr>
            <w:r>
              <w:rPr>
                <w:bCs/>
                <w:i/>
                <w:iCs/>
                <w:color w:val="000000"/>
              </w:rPr>
              <w:t>-</w:t>
            </w:r>
          </w:p>
        </w:tc>
      </w:tr>
      <w:tr w:rsidR="00AA41ED" w14:paraId="3FA641A4"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419B" w14:textId="77777777" w:rsidR="00AA41ED" w:rsidRDefault="00721638">
            <w:pPr>
              <w:widowControl w:val="0"/>
              <w:shd w:val="clear" w:color="auto" w:fill="FFFFFF"/>
              <w:rPr>
                <w:color w:val="000000"/>
              </w:rPr>
            </w:pPr>
            <w:r>
              <w:rPr>
                <w:color w:val="000000"/>
              </w:rPr>
              <w:t>1,2-dibrompropanas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19C" w14:textId="77777777" w:rsidR="00AA41ED" w:rsidRDefault="00721638">
            <w:pPr>
              <w:widowControl w:val="0"/>
              <w:shd w:val="clear" w:color="auto" w:fill="FFFFFF"/>
              <w:rPr>
                <w:color w:val="000000"/>
              </w:rPr>
            </w:pPr>
            <w:r>
              <w:rPr>
                <w:color w:val="000000"/>
              </w:rPr>
              <w:t>78-75-1</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9D" w14:textId="77777777" w:rsidR="00AA41ED" w:rsidRDefault="00721638">
            <w:pPr>
              <w:widowControl w:val="0"/>
              <w:shd w:val="clear" w:color="auto" w:fill="FFFFFF"/>
              <w:jc w:val="center"/>
              <w:rPr>
                <w:color w:val="000000"/>
              </w:rPr>
            </w:pPr>
            <w:r>
              <w:rPr>
                <w:color w:val="000000"/>
              </w:rPr>
              <w:t>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9E"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9F"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A0"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A1"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A2"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1A3" w14:textId="77777777" w:rsidR="00AA41ED" w:rsidRDefault="00721638">
            <w:pPr>
              <w:widowControl w:val="0"/>
              <w:shd w:val="clear" w:color="auto" w:fill="FFFFFF"/>
              <w:jc w:val="center"/>
              <w:rPr>
                <w:color w:val="000000"/>
              </w:rPr>
            </w:pPr>
            <w:r>
              <w:rPr>
                <w:bCs/>
                <w:i/>
                <w:iCs/>
                <w:color w:val="000000"/>
              </w:rPr>
              <w:t>-</w:t>
            </w:r>
          </w:p>
        </w:tc>
      </w:tr>
      <w:tr w:rsidR="00AA41ED" w14:paraId="3FA641AE"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41A5" w14:textId="77777777" w:rsidR="00AA41ED" w:rsidRDefault="00721638">
            <w:pPr>
              <w:widowControl w:val="0"/>
              <w:shd w:val="clear" w:color="auto" w:fill="FFFFFF"/>
              <w:rPr>
                <w:color w:val="000000"/>
              </w:rPr>
            </w:pPr>
            <w:r>
              <w:rPr>
                <w:color w:val="000000"/>
              </w:rPr>
              <w:t>Dibutiladipinatas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1A6" w14:textId="77777777" w:rsidR="00AA41ED" w:rsidRDefault="00721638">
            <w:pPr>
              <w:widowControl w:val="0"/>
              <w:shd w:val="clear" w:color="auto" w:fill="FFFFFF"/>
              <w:rPr>
                <w:color w:val="000000"/>
              </w:rPr>
            </w:pPr>
            <w:r>
              <w:rPr>
                <w:color w:val="000000"/>
              </w:rPr>
              <w:t>105-99-7</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A7" w14:textId="77777777" w:rsidR="00AA41ED" w:rsidRDefault="00721638">
            <w:pPr>
              <w:widowControl w:val="0"/>
              <w:shd w:val="clear" w:color="auto" w:fill="FFFFFF"/>
              <w:jc w:val="center"/>
              <w:rPr>
                <w:color w:val="000000"/>
              </w:rPr>
            </w:pPr>
            <w:r>
              <w:rPr>
                <w:color w:val="000000"/>
              </w:rPr>
              <w:t>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A8"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A9"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AA"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AB"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AC"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1AD" w14:textId="77777777" w:rsidR="00AA41ED" w:rsidRDefault="00721638">
            <w:pPr>
              <w:widowControl w:val="0"/>
              <w:shd w:val="clear" w:color="auto" w:fill="FFFFFF"/>
              <w:jc w:val="center"/>
              <w:rPr>
                <w:color w:val="000000"/>
              </w:rPr>
            </w:pPr>
            <w:r>
              <w:rPr>
                <w:color w:val="000000"/>
              </w:rPr>
              <w:t>O</w:t>
            </w:r>
          </w:p>
        </w:tc>
      </w:tr>
      <w:tr w:rsidR="00AA41ED" w14:paraId="3FA641B8"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41AF" w14:textId="77777777" w:rsidR="00AA41ED" w:rsidRDefault="00721638">
            <w:pPr>
              <w:widowControl w:val="0"/>
              <w:shd w:val="clear" w:color="auto" w:fill="FFFFFF"/>
              <w:rPr>
                <w:color w:val="000000"/>
              </w:rPr>
            </w:pPr>
            <w:r>
              <w:rPr>
                <w:color w:val="000000"/>
              </w:rPr>
              <w:t>Dibutilfenilfosfatas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1B0" w14:textId="77777777" w:rsidR="00AA41ED" w:rsidRDefault="00721638">
            <w:pPr>
              <w:widowControl w:val="0"/>
              <w:shd w:val="clear" w:color="auto" w:fill="FFFFFF"/>
              <w:rPr>
                <w:color w:val="000000"/>
              </w:rPr>
            </w:pPr>
            <w:r>
              <w:rPr>
                <w:color w:val="000000"/>
              </w:rPr>
              <w:t>25-28-36-1</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B1" w14:textId="77777777" w:rsidR="00AA41ED" w:rsidRDefault="00721638">
            <w:pPr>
              <w:widowControl w:val="0"/>
              <w:shd w:val="clear" w:color="auto" w:fill="FFFFFF"/>
              <w:jc w:val="center"/>
              <w:rPr>
                <w:color w:val="000000"/>
              </w:rPr>
            </w:pPr>
            <w:r>
              <w:rPr>
                <w:color w:val="000000"/>
              </w:rPr>
              <w:t>0,1</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B2"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B3"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B4"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B5"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B6"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1B7" w14:textId="77777777" w:rsidR="00AA41ED" w:rsidRDefault="00721638">
            <w:pPr>
              <w:widowControl w:val="0"/>
              <w:shd w:val="clear" w:color="auto" w:fill="FFFFFF"/>
              <w:jc w:val="center"/>
              <w:rPr>
                <w:color w:val="000000"/>
              </w:rPr>
            </w:pPr>
            <w:r>
              <w:rPr>
                <w:bCs/>
                <w:color w:val="000000"/>
              </w:rPr>
              <w:t>o</w:t>
            </w:r>
          </w:p>
        </w:tc>
      </w:tr>
      <w:tr w:rsidR="00AA41ED" w14:paraId="3FA641C2"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41B9" w14:textId="77777777" w:rsidR="00AA41ED" w:rsidRDefault="00721638">
            <w:pPr>
              <w:widowControl w:val="0"/>
              <w:shd w:val="clear" w:color="auto" w:fill="FFFFFF"/>
              <w:rPr>
                <w:color w:val="000000"/>
              </w:rPr>
            </w:pPr>
            <w:r>
              <w:rPr>
                <w:color w:val="000000"/>
              </w:rPr>
              <w:t>Dibutilftalatas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1BA" w14:textId="77777777" w:rsidR="00AA41ED" w:rsidRDefault="00721638">
            <w:pPr>
              <w:widowControl w:val="0"/>
              <w:shd w:val="clear" w:color="auto" w:fill="FFFFFF"/>
              <w:rPr>
                <w:color w:val="000000"/>
              </w:rPr>
            </w:pPr>
            <w:r>
              <w:rPr>
                <w:color w:val="000000"/>
              </w:rPr>
              <w:t>84-74-2</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BB" w14:textId="77777777" w:rsidR="00AA41ED" w:rsidRDefault="00721638">
            <w:pPr>
              <w:widowControl w:val="0"/>
              <w:shd w:val="clear" w:color="auto" w:fill="FFFFFF"/>
              <w:jc w:val="center"/>
              <w:rPr>
                <w:color w:val="000000"/>
              </w:rPr>
            </w:pPr>
            <w:r>
              <w:rPr>
                <w:color w:val="000000"/>
              </w:rPr>
              <w:t>3</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BC"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BD" w14:textId="77777777" w:rsidR="00AA41ED" w:rsidRDefault="00721638">
            <w:pPr>
              <w:widowControl w:val="0"/>
              <w:shd w:val="clear" w:color="auto" w:fill="FFFFFF"/>
              <w:jc w:val="center"/>
              <w:rPr>
                <w:color w:val="000000"/>
              </w:rPr>
            </w:pPr>
            <w:r>
              <w:rPr>
                <w:color w:val="000000"/>
              </w:rPr>
              <w:t>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BE"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BF"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C0"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41C1" w14:textId="77777777" w:rsidR="00AA41ED" w:rsidRDefault="00721638">
            <w:pPr>
              <w:widowControl w:val="0"/>
              <w:shd w:val="clear" w:color="auto" w:fill="FFFFFF"/>
              <w:jc w:val="center"/>
              <w:rPr>
                <w:color w:val="000000"/>
                <w:vertAlign w:val="superscript"/>
              </w:rPr>
            </w:pPr>
            <w:r>
              <w:rPr>
                <w:bCs/>
                <w:color w:val="000000"/>
                <w:vertAlign w:val="superscript"/>
              </w:rPr>
              <w:t>2)</w:t>
            </w:r>
          </w:p>
        </w:tc>
      </w:tr>
      <w:tr w:rsidR="00AA41ED" w14:paraId="3FA641CC"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41C3" w14:textId="77777777" w:rsidR="00AA41ED" w:rsidRDefault="00721638">
            <w:pPr>
              <w:widowControl w:val="0"/>
              <w:shd w:val="clear" w:color="auto" w:fill="FFFFFF"/>
              <w:rPr>
                <w:color w:val="000000"/>
              </w:rPr>
            </w:pPr>
            <w:r>
              <w:rPr>
                <w:color w:val="000000"/>
              </w:rPr>
              <w:t>Dibutilketonas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1C4" w14:textId="77777777" w:rsidR="00AA41ED" w:rsidRDefault="00721638">
            <w:pPr>
              <w:widowControl w:val="0"/>
              <w:shd w:val="clear" w:color="auto" w:fill="FFFFFF"/>
              <w:rPr>
                <w:color w:val="000000"/>
              </w:rPr>
            </w:pPr>
            <w:r>
              <w:rPr>
                <w:color w:val="000000"/>
              </w:rPr>
              <w:t>502-56-7</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C5" w14:textId="77777777" w:rsidR="00AA41ED" w:rsidRDefault="00721638">
            <w:pPr>
              <w:widowControl w:val="0"/>
              <w:shd w:val="clear" w:color="auto" w:fill="FFFFFF"/>
              <w:jc w:val="center"/>
              <w:rPr>
                <w:color w:val="000000"/>
              </w:rPr>
            </w:pPr>
            <w:r>
              <w:rPr>
                <w:color w:val="000000"/>
              </w:rPr>
              <w:t>20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C6"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C7"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C8"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C9"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CA"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1CB" w14:textId="77777777" w:rsidR="00AA41ED" w:rsidRDefault="00721638">
            <w:pPr>
              <w:widowControl w:val="0"/>
              <w:shd w:val="clear" w:color="auto" w:fill="FFFFFF"/>
              <w:jc w:val="center"/>
              <w:rPr>
                <w:color w:val="000000"/>
              </w:rPr>
            </w:pPr>
            <w:r>
              <w:rPr>
                <w:bCs/>
                <w:color w:val="000000"/>
              </w:rPr>
              <w:t>O</w:t>
            </w:r>
          </w:p>
        </w:tc>
      </w:tr>
      <w:tr w:rsidR="00AA41ED" w14:paraId="3FA641D6"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41CD" w14:textId="77777777" w:rsidR="00AA41ED" w:rsidRDefault="00721638">
            <w:pPr>
              <w:widowControl w:val="0"/>
              <w:shd w:val="clear" w:color="auto" w:fill="FFFFFF"/>
              <w:rPr>
                <w:color w:val="000000"/>
              </w:rPr>
            </w:pPr>
            <w:r>
              <w:rPr>
                <w:color w:val="000000"/>
              </w:rPr>
              <w:t>Dibutilsebacinatas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1CE" w14:textId="77777777" w:rsidR="00AA41ED" w:rsidRDefault="00721638">
            <w:pPr>
              <w:widowControl w:val="0"/>
              <w:shd w:val="clear" w:color="auto" w:fill="FFFFFF"/>
              <w:rPr>
                <w:color w:val="000000"/>
              </w:rPr>
            </w:pPr>
            <w:r>
              <w:rPr>
                <w:color w:val="000000"/>
              </w:rPr>
              <w:t>109-43-3</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CF" w14:textId="77777777" w:rsidR="00AA41ED" w:rsidRDefault="00721638">
            <w:pPr>
              <w:widowControl w:val="0"/>
              <w:shd w:val="clear" w:color="auto" w:fill="FFFFFF"/>
              <w:jc w:val="center"/>
              <w:rPr>
                <w:color w:val="000000"/>
              </w:rPr>
            </w:pPr>
            <w:r>
              <w:rPr>
                <w:color w:val="000000"/>
              </w:rPr>
              <w:t>10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D0"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D1"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D2"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D3"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D4"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41D5" w14:textId="77777777" w:rsidR="00AA41ED" w:rsidRDefault="00721638">
            <w:pPr>
              <w:widowControl w:val="0"/>
              <w:shd w:val="clear" w:color="auto" w:fill="FFFFFF"/>
              <w:jc w:val="center"/>
              <w:rPr>
                <w:color w:val="000000"/>
              </w:rPr>
            </w:pPr>
            <w:r>
              <w:rPr>
                <w:bCs/>
                <w:color w:val="000000"/>
              </w:rPr>
              <w:t>-</w:t>
            </w:r>
          </w:p>
        </w:tc>
      </w:tr>
      <w:tr w:rsidR="00AA41ED" w14:paraId="3FA641E0"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41D7" w14:textId="77777777" w:rsidR="00AA41ED" w:rsidRDefault="00721638">
            <w:pPr>
              <w:widowControl w:val="0"/>
              <w:shd w:val="clear" w:color="auto" w:fill="FFFFFF"/>
              <w:rPr>
                <w:color w:val="000000"/>
              </w:rPr>
            </w:pPr>
            <w:r>
              <w:rPr>
                <w:color w:val="000000"/>
              </w:rPr>
              <w:t>α,α -dichlor-α-fluortoluenas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1D8" w14:textId="77777777" w:rsidR="00AA41ED" w:rsidRDefault="00721638">
            <w:pPr>
              <w:widowControl w:val="0"/>
              <w:shd w:val="clear" w:color="auto" w:fill="FFFFFF"/>
              <w:rPr>
                <w:color w:val="000000"/>
              </w:rPr>
            </w:pPr>
            <w:r>
              <w:rPr>
                <w:color w:val="000000"/>
              </w:rPr>
              <w:t>498-67-9</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D9" w14:textId="77777777" w:rsidR="00AA41ED" w:rsidRDefault="00721638">
            <w:pPr>
              <w:widowControl w:val="0"/>
              <w:shd w:val="clear" w:color="auto" w:fill="FFFFFF"/>
              <w:jc w:val="center"/>
              <w:rPr>
                <w:color w:val="000000"/>
              </w:rPr>
            </w:pPr>
            <w:r>
              <w:rPr>
                <w:color w:val="000000"/>
              </w:rPr>
              <w:t>1</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DA"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DB"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DC"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DD"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DE"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1DF" w14:textId="77777777" w:rsidR="00AA41ED" w:rsidRDefault="00721638">
            <w:pPr>
              <w:widowControl w:val="0"/>
              <w:shd w:val="clear" w:color="auto" w:fill="FFFFFF"/>
              <w:jc w:val="center"/>
              <w:rPr>
                <w:color w:val="000000"/>
              </w:rPr>
            </w:pPr>
            <w:r>
              <w:rPr>
                <w:color w:val="000000"/>
              </w:rPr>
              <w:t>O</w:t>
            </w:r>
          </w:p>
        </w:tc>
      </w:tr>
      <w:tr w:rsidR="00AA41ED" w14:paraId="3FA641EA"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41E1" w14:textId="77777777" w:rsidR="00AA41ED" w:rsidRDefault="00721638">
            <w:pPr>
              <w:widowControl w:val="0"/>
              <w:shd w:val="clear" w:color="auto" w:fill="FFFFFF"/>
              <w:rPr>
                <w:color w:val="000000"/>
              </w:rPr>
            </w:pPr>
            <w:r>
              <w:rPr>
                <w:color w:val="000000"/>
              </w:rPr>
              <w:t>1,3-dichloracetonas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1E2" w14:textId="77777777" w:rsidR="00AA41ED" w:rsidRDefault="00721638">
            <w:pPr>
              <w:widowControl w:val="0"/>
              <w:shd w:val="clear" w:color="auto" w:fill="FFFFFF"/>
              <w:rPr>
                <w:color w:val="000000"/>
              </w:rPr>
            </w:pPr>
            <w:r>
              <w:rPr>
                <w:color w:val="000000"/>
              </w:rPr>
              <w:t>534-07-6</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E3" w14:textId="77777777" w:rsidR="00AA41ED" w:rsidRDefault="00721638">
            <w:pPr>
              <w:widowControl w:val="0"/>
              <w:shd w:val="clear" w:color="auto" w:fill="FFFFFF"/>
              <w:jc w:val="center"/>
              <w:rPr>
                <w:color w:val="000000"/>
              </w:rPr>
            </w:pPr>
            <w:r>
              <w:rPr>
                <w:color w:val="000000"/>
              </w:rPr>
              <w:t>0,05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E4"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E5"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E6"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E7"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1E8"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1E9" w14:textId="77777777" w:rsidR="00AA41ED" w:rsidRDefault="00721638">
            <w:pPr>
              <w:widowControl w:val="0"/>
              <w:shd w:val="clear" w:color="auto" w:fill="FFFFFF"/>
              <w:jc w:val="center"/>
              <w:rPr>
                <w:color w:val="000000"/>
              </w:rPr>
            </w:pPr>
            <w:r>
              <w:rPr>
                <w:color w:val="000000"/>
              </w:rPr>
              <w:t>O</w:t>
            </w:r>
          </w:p>
        </w:tc>
      </w:tr>
    </w:tbl>
    <w:p w14:paraId="3FA641EB" w14:textId="77777777" w:rsidR="00AA41ED" w:rsidRDefault="00721638">
      <w:pPr>
        <w:widowControl w:val="0"/>
        <w:shd w:val="clear" w:color="auto" w:fill="FFFFFF"/>
        <w:ind w:firstLine="709"/>
        <w:jc w:val="both"/>
        <w:rPr>
          <w:color w:val="000000"/>
        </w:rPr>
      </w:pPr>
      <w:r>
        <w:rPr>
          <w:color w:val="000000"/>
        </w:rPr>
        <w:t>1</w:t>
      </w:r>
      <w:r>
        <w:rPr>
          <w:color w:val="000000"/>
        </w:rPr>
        <w:t xml:space="preserve">) Nurodytas angliavandenilių garų RD. Alifatinių angliavandenilių </w:t>
      </w:r>
      <w:r>
        <w:rPr>
          <w:color w:val="000000"/>
        </w:rPr>
        <w:t>su daugiau kaip 12 anglies atomų (tridekano ir aukštesniųjų) sočiųjų garų koncentracija 20°C temperatūroje yra mažesnė kaip 350 mg/m</w:t>
      </w:r>
      <w:r>
        <w:rPr>
          <w:color w:val="000000"/>
          <w:vertAlign w:val="superscript"/>
        </w:rPr>
        <w:t>3</w:t>
      </w:r>
      <w:r>
        <w:rPr>
          <w:color w:val="000000"/>
        </w:rPr>
        <w:t xml:space="preserve">. Tačiau šie angliavandeniliai gali turėti įtakos higieniniam poveikiui. Angliavandeniliams aerozolio (dalelių ar lašelių) </w:t>
      </w:r>
      <w:r>
        <w:rPr>
          <w:color w:val="000000"/>
        </w:rPr>
        <w:t>forma taikoma RV, nurodyta organinėms dulkėms ir rūkui, 5 mg/m</w:t>
      </w:r>
      <w:r>
        <w:rPr>
          <w:color w:val="000000"/>
          <w:vertAlign w:val="superscript"/>
        </w:rPr>
        <w:t>3</w:t>
      </w:r>
      <w:r>
        <w:rPr>
          <w:color w:val="000000"/>
        </w:rPr>
        <w:t>.</w:t>
      </w:r>
    </w:p>
    <w:p w14:paraId="3FA641EC" w14:textId="77777777" w:rsidR="00AA41ED" w:rsidRDefault="00721638">
      <w:pPr>
        <w:widowControl w:val="0"/>
        <w:shd w:val="clear" w:color="auto" w:fill="FFFFFF"/>
        <w:ind w:firstLine="709"/>
        <w:jc w:val="both"/>
        <w:rPr>
          <w:color w:val="000000"/>
        </w:rPr>
      </w:pPr>
      <w:r>
        <w:rPr>
          <w:color w:val="000000"/>
        </w:rPr>
        <w:t>2</w:t>
      </w:r>
      <w:r>
        <w:rPr>
          <w:color w:val="000000"/>
        </w:rPr>
        <w:t>) Tas pats RD, išreikštas mg/m</w:t>
      </w:r>
      <w:r>
        <w:rPr>
          <w:color w:val="000000"/>
          <w:vertAlign w:val="superscript"/>
        </w:rPr>
        <w:t>3</w:t>
      </w:r>
      <w:r>
        <w:rPr>
          <w:color w:val="000000"/>
        </w:rPr>
        <w:t>, yra taikomas ftalatams, kurių RD šioje normoje nenustatytas.</w:t>
      </w:r>
    </w:p>
    <w:p w14:paraId="3FA641ED" w14:textId="77777777" w:rsidR="00AA41ED" w:rsidRDefault="00721638">
      <w:pPr>
        <w:widowControl w:val="0"/>
        <w:shd w:val="clear" w:color="auto" w:fill="FFFFFF"/>
        <w:ind w:firstLine="709"/>
        <w:jc w:val="both"/>
        <w:rPr>
          <w:color w:val="000000"/>
        </w:rPr>
      </w:pPr>
      <w:r>
        <w:rPr>
          <w:color w:val="000000"/>
        </w:rPr>
        <w:t>3</w:t>
      </w:r>
      <w:r>
        <w:rPr>
          <w:color w:val="000000"/>
        </w:rPr>
        <w:t>) Kaip ir kiti oktilftalatai, di-(2-etilheksil) ftalatas neapibrėžtai vadinamas tiesiog</w:t>
      </w:r>
      <w:r>
        <w:rPr>
          <w:color w:val="000000"/>
        </w:rPr>
        <w:t xml:space="preserve"> DOF'u. Di-(2-etilheksil) ftalatas (DEHF) dažnai vadinamas di-sec-oktilftalatu, o tai cheminiu požiūriu nėra </w:t>
      </w:r>
      <w:r>
        <w:rPr>
          <w:color w:val="000000"/>
        </w:rPr>
        <w:lastRenderedPageBreak/>
        <w:t>visiškai teisinga.</w:t>
      </w:r>
    </w:p>
    <w:p w14:paraId="3FA641EE" w14:textId="77777777" w:rsidR="00AA41ED" w:rsidRDefault="00AA41ED">
      <w:pPr>
        <w:ind w:firstLine="709"/>
        <w:jc w:val="both"/>
        <w:rPr>
          <w:color w:val="000000"/>
        </w:rPr>
      </w:pPr>
    </w:p>
    <w:tbl>
      <w:tblPr>
        <w:tblW w:w="9639" w:type="dxa"/>
        <w:tblInd w:w="40" w:type="dxa"/>
        <w:tblLayout w:type="fixed"/>
        <w:tblCellMar>
          <w:left w:w="40" w:type="dxa"/>
          <w:right w:w="40" w:type="dxa"/>
        </w:tblCellMar>
        <w:tblLook w:val="0000" w:firstRow="0" w:lastRow="0" w:firstColumn="0" w:lastColumn="0" w:noHBand="0" w:noVBand="0"/>
      </w:tblPr>
      <w:tblGrid>
        <w:gridCol w:w="2683"/>
        <w:gridCol w:w="1342"/>
        <w:gridCol w:w="855"/>
        <w:gridCol w:w="732"/>
        <w:gridCol w:w="851"/>
        <w:gridCol w:w="613"/>
        <w:gridCol w:w="855"/>
        <w:gridCol w:w="732"/>
        <w:gridCol w:w="976"/>
      </w:tblGrid>
      <w:tr w:rsidR="00AA41ED" w14:paraId="3FA641F2" w14:textId="77777777">
        <w:trPr>
          <w:cantSplit/>
          <w:trHeight w:val="23"/>
          <w:tblHeader/>
        </w:trPr>
        <w:tc>
          <w:tcPr>
            <w:tcW w:w="3960" w:type="dxa"/>
            <w:gridSpan w:val="2"/>
            <w:vMerge w:val="restart"/>
            <w:tcBorders>
              <w:top w:val="single" w:sz="6" w:space="0" w:color="auto"/>
              <w:left w:val="single" w:sz="6" w:space="0" w:color="auto"/>
              <w:right w:val="single" w:sz="6" w:space="0" w:color="auto"/>
            </w:tcBorders>
            <w:shd w:val="clear" w:color="auto" w:fill="FFFFFF"/>
            <w:vAlign w:val="center"/>
          </w:tcPr>
          <w:p w14:paraId="3FA641EF" w14:textId="77777777" w:rsidR="00AA41ED" w:rsidRDefault="00721638">
            <w:pPr>
              <w:widowControl w:val="0"/>
              <w:shd w:val="clear" w:color="auto" w:fill="FFFFFF"/>
              <w:jc w:val="center"/>
              <w:rPr>
                <w:color w:val="000000"/>
              </w:rPr>
            </w:pPr>
            <w:r>
              <w:rPr>
                <w:color w:val="000000"/>
              </w:rPr>
              <w:t>Cheminė medžiaga</w:t>
            </w:r>
          </w:p>
        </w:tc>
        <w:tc>
          <w:tcPr>
            <w:tcW w:w="4562"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3FA641F0" w14:textId="77777777" w:rsidR="00AA41ED" w:rsidRDefault="00721638">
            <w:pPr>
              <w:widowControl w:val="0"/>
              <w:shd w:val="clear" w:color="auto" w:fill="FFFFFF"/>
              <w:jc w:val="center"/>
              <w:rPr>
                <w:color w:val="000000"/>
              </w:rPr>
            </w:pPr>
            <w:r>
              <w:rPr>
                <w:color w:val="000000"/>
              </w:rPr>
              <w:t>Ribinis dydis</w:t>
            </w:r>
          </w:p>
        </w:tc>
        <w:tc>
          <w:tcPr>
            <w:tcW w:w="960" w:type="dxa"/>
            <w:vMerge w:val="restart"/>
            <w:tcBorders>
              <w:top w:val="single" w:sz="6" w:space="0" w:color="auto"/>
              <w:left w:val="single" w:sz="6" w:space="0" w:color="auto"/>
              <w:right w:val="single" w:sz="6" w:space="0" w:color="auto"/>
            </w:tcBorders>
            <w:shd w:val="clear" w:color="auto" w:fill="FFFFFF"/>
            <w:vAlign w:val="center"/>
          </w:tcPr>
          <w:p w14:paraId="3FA641F1" w14:textId="77777777" w:rsidR="00AA41ED" w:rsidRDefault="00721638">
            <w:pPr>
              <w:widowControl w:val="0"/>
              <w:shd w:val="clear" w:color="auto" w:fill="FFFFFF"/>
              <w:jc w:val="center"/>
              <w:rPr>
                <w:color w:val="000000"/>
              </w:rPr>
            </w:pPr>
            <w:r>
              <w:rPr>
                <w:color w:val="000000"/>
              </w:rPr>
              <w:t>Pastabos</w:t>
            </w:r>
          </w:p>
        </w:tc>
      </w:tr>
      <w:tr w:rsidR="00AA41ED" w14:paraId="3FA641F8" w14:textId="77777777">
        <w:trPr>
          <w:cantSplit/>
          <w:trHeight w:val="1125"/>
          <w:tblHeader/>
        </w:trPr>
        <w:tc>
          <w:tcPr>
            <w:tcW w:w="3960" w:type="dxa"/>
            <w:gridSpan w:val="2"/>
            <w:vMerge/>
            <w:tcBorders>
              <w:left w:val="single" w:sz="6" w:space="0" w:color="auto"/>
              <w:right w:val="single" w:sz="6" w:space="0" w:color="auto"/>
            </w:tcBorders>
            <w:shd w:val="clear" w:color="auto" w:fill="FFFFFF"/>
            <w:vAlign w:val="center"/>
          </w:tcPr>
          <w:p w14:paraId="3FA641F3" w14:textId="77777777" w:rsidR="00AA41ED" w:rsidRDefault="00AA41ED">
            <w:pPr>
              <w:widowControl w:val="0"/>
              <w:shd w:val="clear" w:color="auto" w:fill="FFFFFF"/>
              <w:jc w:val="center"/>
              <w:rPr>
                <w:color w:val="000000"/>
              </w:rPr>
            </w:pPr>
          </w:p>
        </w:tc>
        <w:tc>
          <w:tcPr>
            <w:tcW w:w="1561" w:type="dxa"/>
            <w:gridSpan w:val="2"/>
            <w:tcBorders>
              <w:top w:val="single" w:sz="6" w:space="0" w:color="auto"/>
              <w:left w:val="single" w:sz="6" w:space="0" w:color="auto"/>
              <w:right w:val="single" w:sz="6" w:space="0" w:color="auto"/>
            </w:tcBorders>
            <w:shd w:val="clear" w:color="auto" w:fill="FFFFFF"/>
            <w:vAlign w:val="center"/>
          </w:tcPr>
          <w:p w14:paraId="3FA641F4" w14:textId="77777777" w:rsidR="00AA41ED" w:rsidRDefault="00721638">
            <w:pPr>
              <w:widowControl w:val="0"/>
              <w:shd w:val="clear" w:color="auto" w:fill="FFFFFF"/>
              <w:jc w:val="center"/>
              <w:rPr>
                <w:color w:val="000000"/>
              </w:rPr>
            </w:pPr>
            <w:r>
              <w:rPr>
                <w:color w:val="000000"/>
              </w:rPr>
              <w:t>Ilgalaikio poveikio ribinis dydis (IPRD)</w:t>
            </w:r>
          </w:p>
        </w:tc>
        <w:tc>
          <w:tcPr>
            <w:tcW w:w="1440" w:type="dxa"/>
            <w:gridSpan w:val="2"/>
            <w:tcBorders>
              <w:top w:val="single" w:sz="6" w:space="0" w:color="auto"/>
              <w:left w:val="single" w:sz="6" w:space="0" w:color="auto"/>
              <w:right w:val="single" w:sz="6" w:space="0" w:color="auto"/>
            </w:tcBorders>
            <w:shd w:val="clear" w:color="auto" w:fill="FFFFFF"/>
            <w:vAlign w:val="center"/>
          </w:tcPr>
          <w:p w14:paraId="3FA641F5" w14:textId="77777777" w:rsidR="00AA41ED" w:rsidRDefault="00721638">
            <w:pPr>
              <w:widowControl w:val="0"/>
              <w:shd w:val="clear" w:color="auto" w:fill="FFFFFF"/>
              <w:jc w:val="center"/>
              <w:rPr>
                <w:color w:val="000000"/>
              </w:rPr>
            </w:pPr>
            <w:r>
              <w:rPr>
                <w:color w:val="000000"/>
              </w:rPr>
              <w:t>Trumpalaikio poveikio ribinis dydis (TPRD)</w:t>
            </w:r>
          </w:p>
        </w:tc>
        <w:tc>
          <w:tcPr>
            <w:tcW w:w="1561" w:type="dxa"/>
            <w:gridSpan w:val="2"/>
            <w:tcBorders>
              <w:top w:val="single" w:sz="6" w:space="0" w:color="auto"/>
              <w:left w:val="single" w:sz="6" w:space="0" w:color="auto"/>
              <w:right w:val="single" w:sz="6" w:space="0" w:color="auto"/>
            </w:tcBorders>
            <w:shd w:val="clear" w:color="auto" w:fill="FFFFFF"/>
            <w:vAlign w:val="center"/>
          </w:tcPr>
          <w:p w14:paraId="3FA641F6" w14:textId="77777777" w:rsidR="00AA41ED" w:rsidRDefault="00721638">
            <w:pPr>
              <w:widowControl w:val="0"/>
              <w:shd w:val="clear" w:color="auto" w:fill="FFFFFF"/>
              <w:jc w:val="center"/>
              <w:rPr>
                <w:color w:val="000000"/>
              </w:rPr>
            </w:pPr>
            <w:r>
              <w:rPr>
                <w:color w:val="000000"/>
              </w:rPr>
              <w:t>Neviršytinas ribinis dydis (NRD)</w:t>
            </w:r>
          </w:p>
        </w:tc>
        <w:tc>
          <w:tcPr>
            <w:tcW w:w="960" w:type="dxa"/>
            <w:vMerge/>
            <w:tcBorders>
              <w:left w:val="single" w:sz="6" w:space="0" w:color="auto"/>
              <w:right w:val="single" w:sz="6" w:space="0" w:color="auto"/>
            </w:tcBorders>
            <w:shd w:val="clear" w:color="auto" w:fill="FFFFFF"/>
            <w:vAlign w:val="center"/>
          </w:tcPr>
          <w:p w14:paraId="3FA641F7" w14:textId="77777777" w:rsidR="00AA41ED" w:rsidRDefault="00AA41ED">
            <w:pPr>
              <w:widowControl w:val="0"/>
              <w:shd w:val="clear" w:color="auto" w:fill="FFFFFF"/>
              <w:jc w:val="center"/>
              <w:rPr>
                <w:color w:val="000000"/>
              </w:rPr>
            </w:pPr>
          </w:p>
        </w:tc>
      </w:tr>
      <w:tr w:rsidR="00AA41ED" w14:paraId="3FA64202" w14:textId="77777777">
        <w:trPr>
          <w:cantSplit/>
          <w:trHeight w:val="23"/>
          <w:tblHeader/>
        </w:trPr>
        <w:tc>
          <w:tcPr>
            <w:tcW w:w="2640" w:type="dxa"/>
            <w:tcBorders>
              <w:top w:val="single" w:sz="6" w:space="0" w:color="auto"/>
              <w:left w:val="single" w:sz="6" w:space="0" w:color="auto"/>
              <w:bottom w:val="single" w:sz="6" w:space="0" w:color="auto"/>
              <w:right w:val="single" w:sz="6" w:space="0" w:color="auto"/>
            </w:tcBorders>
            <w:shd w:val="clear" w:color="auto" w:fill="FFFFFF"/>
            <w:vAlign w:val="center"/>
          </w:tcPr>
          <w:p w14:paraId="3FA641F9" w14:textId="77777777" w:rsidR="00AA41ED" w:rsidRDefault="00721638">
            <w:pPr>
              <w:widowControl w:val="0"/>
              <w:shd w:val="clear" w:color="auto" w:fill="FFFFFF"/>
              <w:jc w:val="center"/>
              <w:rPr>
                <w:color w:val="000000"/>
              </w:rPr>
            </w:pPr>
            <w:r>
              <w:rPr>
                <w:color w:val="000000"/>
              </w:rPr>
              <w:t>Pavadinimas</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14:paraId="3FA641FA" w14:textId="77777777" w:rsidR="00AA41ED" w:rsidRDefault="00721638">
            <w:pPr>
              <w:widowControl w:val="0"/>
              <w:shd w:val="clear" w:color="auto" w:fill="FFFFFF"/>
              <w:jc w:val="center"/>
              <w:rPr>
                <w:color w:val="000000"/>
              </w:rPr>
            </w:pPr>
            <w:r>
              <w:rPr>
                <w:color w:val="000000"/>
              </w:rPr>
              <w:t>CAS</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14:paraId="3FA641FB"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3FA641FC" w14:textId="77777777" w:rsidR="00AA41ED" w:rsidRDefault="00721638">
            <w:pPr>
              <w:widowControl w:val="0"/>
              <w:shd w:val="clear" w:color="auto" w:fill="FFFFFF"/>
              <w:jc w:val="center"/>
              <w:rPr>
                <w:color w:val="000000"/>
              </w:rPr>
            </w:pPr>
            <w:r>
              <w:rPr>
                <w:color w:val="000000"/>
              </w:rPr>
              <w:t>ppm</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14:paraId="3FA641FD"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14:paraId="3FA641FE" w14:textId="77777777" w:rsidR="00AA41ED" w:rsidRDefault="00721638">
            <w:pPr>
              <w:widowControl w:val="0"/>
              <w:shd w:val="clear" w:color="auto" w:fill="FFFFFF"/>
              <w:jc w:val="center"/>
              <w:rPr>
                <w:color w:val="000000"/>
              </w:rPr>
            </w:pPr>
            <w:r>
              <w:rPr>
                <w:color w:val="000000"/>
              </w:rPr>
              <w:t>ppm</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14:paraId="3FA641FF"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3FA64200" w14:textId="77777777" w:rsidR="00AA41ED" w:rsidRDefault="00721638">
            <w:pPr>
              <w:widowControl w:val="0"/>
              <w:shd w:val="clear" w:color="auto" w:fill="FFFFFF"/>
              <w:jc w:val="center"/>
              <w:rPr>
                <w:color w:val="000000"/>
              </w:rPr>
            </w:pPr>
            <w:r>
              <w:rPr>
                <w:color w:val="000000"/>
              </w:rPr>
              <w:t>ppm</w:t>
            </w:r>
          </w:p>
        </w:tc>
        <w:tc>
          <w:tcPr>
            <w:tcW w:w="960" w:type="dxa"/>
            <w:vMerge/>
            <w:tcBorders>
              <w:left w:val="single" w:sz="6" w:space="0" w:color="auto"/>
              <w:bottom w:val="single" w:sz="6" w:space="0" w:color="auto"/>
              <w:right w:val="single" w:sz="6" w:space="0" w:color="auto"/>
            </w:tcBorders>
            <w:shd w:val="clear" w:color="auto" w:fill="FFFFFF"/>
            <w:vAlign w:val="center"/>
          </w:tcPr>
          <w:p w14:paraId="3FA64201" w14:textId="77777777" w:rsidR="00AA41ED" w:rsidRDefault="00AA41ED">
            <w:pPr>
              <w:widowControl w:val="0"/>
              <w:shd w:val="clear" w:color="auto" w:fill="FFFFFF"/>
              <w:jc w:val="center"/>
              <w:rPr>
                <w:color w:val="000000"/>
              </w:rPr>
            </w:pPr>
          </w:p>
        </w:tc>
      </w:tr>
      <w:tr w:rsidR="00AA41ED" w14:paraId="3FA6420C"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203" w14:textId="77777777" w:rsidR="00AA41ED" w:rsidRDefault="00721638">
            <w:pPr>
              <w:widowControl w:val="0"/>
              <w:shd w:val="clear" w:color="auto" w:fill="FFFFFF"/>
              <w:rPr>
                <w:color w:val="000000"/>
              </w:rPr>
            </w:pPr>
            <w:r>
              <w:rPr>
                <w:color w:val="000000"/>
              </w:rPr>
              <w:t>Dichloracto rūgštis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204" w14:textId="77777777" w:rsidR="00AA41ED" w:rsidRDefault="00721638">
            <w:pPr>
              <w:widowControl w:val="0"/>
              <w:shd w:val="clear" w:color="auto" w:fill="FFFFFF"/>
              <w:rPr>
                <w:color w:val="000000"/>
              </w:rPr>
            </w:pPr>
            <w:r>
              <w:rPr>
                <w:color w:val="000000"/>
              </w:rPr>
              <w:t>79-43-6</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05" w14:textId="77777777" w:rsidR="00AA41ED" w:rsidRDefault="00721638">
            <w:pPr>
              <w:widowControl w:val="0"/>
              <w:shd w:val="clear" w:color="auto" w:fill="FFFFFF"/>
              <w:jc w:val="center"/>
              <w:rPr>
                <w:color w:val="000000"/>
              </w:rPr>
            </w:pPr>
            <w:r>
              <w:rPr>
                <w:color w:val="000000"/>
              </w:rPr>
              <w:t>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206" w14:textId="77777777" w:rsidR="00AA41ED" w:rsidRDefault="00721638">
            <w:pPr>
              <w:widowControl w:val="0"/>
              <w:shd w:val="clear" w:color="auto" w:fill="FFFFFF"/>
              <w:jc w:val="center"/>
              <w:rPr>
                <w:color w:val="000000"/>
              </w:rPr>
            </w:pPr>
            <w:r>
              <w:rPr>
                <w:color w:val="000000"/>
              </w:rPr>
              <w:t>-</w:t>
            </w:r>
          </w:p>
        </w:tc>
        <w:tc>
          <w:tcPr>
            <w:tcW w:w="837" w:type="dxa"/>
            <w:tcBorders>
              <w:top w:val="single" w:sz="6" w:space="0" w:color="auto"/>
              <w:left w:val="single" w:sz="6" w:space="0" w:color="auto"/>
              <w:bottom w:val="single" w:sz="6" w:space="0" w:color="auto"/>
              <w:right w:val="single" w:sz="6" w:space="0" w:color="auto"/>
            </w:tcBorders>
            <w:shd w:val="clear" w:color="auto" w:fill="FFFFFF"/>
          </w:tcPr>
          <w:p w14:paraId="3FA64207" w14:textId="77777777" w:rsidR="00AA41ED" w:rsidRDefault="00721638">
            <w:pPr>
              <w:widowControl w:val="0"/>
              <w:shd w:val="clear" w:color="auto" w:fill="FFFFFF"/>
              <w:jc w:val="center"/>
              <w:rPr>
                <w:color w:val="000000"/>
              </w:rPr>
            </w:pPr>
            <w:r>
              <w:rPr>
                <w:color w:val="000000"/>
              </w:rPr>
              <w:t>-</w:t>
            </w:r>
          </w:p>
        </w:tc>
        <w:tc>
          <w:tcPr>
            <w:tcW w:w="603" w:type="dxa"/>
            <w:tcBorders>
              <w:top w:val="single" w:sz="6" w:space="0" w:color="auto"/>
              <w:left w:val="single" w:sz="6" w:space="0" w:color="auto"/>
              <w:bottom w:val="single" w:sz="6" w:space="0" w:color="auto"/>
              <w:right w:val="single" w:sz="6" w:space="0" w:color="auto"/>
            </w:tcBorders>
            <w:shd w:val="clear" w:color="auto" w:fill="FFFFFF"/>
          </w:tcPr>
          <w:p w14:paraId="3FA64208"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09"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20A"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20B" w14:textId="77777777" w:rsidR="00AA41ED" w:rsidRDefault="00721638">
            <w:pPr>
              <w:widowControl w:val="0"/>
              <w:shd w:val="clear" w:color="auto" w:fill="FFFFFF"/>
              <w:jc w:val="center"/>
              <w:rPr>
                <w:color w:val="000000"/>
              </w:rPr>
            </w:pPr>
            <w:r>
              <w:rPr>
                <w:color w:val="000000"/>
              </w:rPr>
              <w:t>-</w:t>
            </w:r>
          </w:p>
        </w:tc>
      </w:tr>
      <w:tr w:rsidR="00AA41ED" w14:paraId="3FA64216"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20D" w14:textId="77777777" w:rsidR="00AA41ED" w:rsidRDefault="00721638">
            <w:pPr>
              <w:widowControl w:val="0"/>
              <w:shd w:val="clear" w:color="auto" w:fill="FFFFFF"/>
              <w:rPr>
                <w:color w:val="000000"/>
              </w:rPr>
            </w:pPr>
            <w:r>
              <w:rPr>
                <w:color w:val="000000"/>
              </w:rPr>
              <w:t>3,4-dichloranilinas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20E" w14:textId="77777777" w:rsidR="00AA41ED" w:rsidRDefault="00721638">
            <w:pPr>
              <w:widowControl w:val="0"/>
              <w:shd w:val="clear" w:color="auto" w:fill="FFFFFF"/>
              <w:rPr>
                <w:color w:val="000000"/>
              </w:rPr>
            </w:pPr>
            <w:r>
              <w:rPr>
                <w:color w:val="000000"/>
              </w:rPr>
              <w:t>95-76-1</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0F" w14:textId="77777777" w:rsidR="00AA41ED" w:rsidRDefault="00721638">
            <w:pPr>
              <w:widowControl w:val="0"/>
              <w:shd w:val="clear" w:color="auto" w:fill="FFFFFF"/>
              <w:jc w:val="center"/>
              <w:rPr>
                <w:color w:val="000000"/>
              </w:rPr>
            </w:pPr>
            <w:r>
              <w:rPr>
                <w:color w:val="000000"/>
              </w:rPr>
              <w:t>0,5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210" w14:textId="77777777" w:rsidR="00AA41ED" w:rsidRDefault="00721638">
            <w:pPr>
              <w:widowControl w:val="0"/>
              <w:shd w:val="clear" w:color="auto" w:fill="FFFFFF"/>
              <w:jc w:val="center"/>
              <w:rPr>
                <w:color w:val="000000"/>
              </w:rPr>
            </w:pPr>
            <w:r>
              <w:rPr>
                <w:color w:val="000000"/>
              </w:rPr>
              <w:t>-</w:t>
            </w:r>
          </w:p>
        </w:tc>
        <w:tc>
          <w:tcPr>
            <w:tcW w:w="837" w:type="dxa"/>
            <w:tcBorders>
              <w:top w:val="single" w:sz="6" w:space="0" w:color="auto"/>
              <w:left w:val="single" w:sz="6" w:space="0" w:color="auto"/>
              <w:bottom w:val="single" w:sz="6" w:space="0" w:color="auto"/>
              <w:right w:val="single" w:sz="6" w:space="0" w:color="auto"/>
            </w:tcBorders>
            <w:shd w:val="clear" w:color="auto" w:fill="FFFFFF"/>
          </w:tcPr>
          <w:p w14:paraId="3FA64211" w14:textId="77777777" w:rsidR="00AA41ED" w:rsidRDefault="00721638">
            <w:pPr>
              <w:widowControl w:val="0"/>
              <w:shd w:val="clear" w:color="auto" w:fill="FFFFFF"/>
              <w:jc w:val="center"/>
              <w:rPr>
                <w:color w:val="000000"/>
              </w:rPr>
            </w:pPr>
            <w:r>
              <w:rPr>
                <w:color w:val="000000"/>
              </w:rPr>
              <w:t>-</w:t>
            </w:r>
          </w:p>
        </w:tc>
        <w:tc>
          <w:tcPr>
            <w:tcW w:w="603" w:type="dxa"/>
            <w:tcBorders>
              <w:top w:val="single" w:sz="6" w:space="0" w:color="auto"/>
              <w:left w:val="single" w:sz="6" w:space="0" w:color="auto"/>
              <w:bottom w:val="single" w:sz="6" w:space="0" w:color="auto"/>
              <w:right w:val="single" w:sz="6" w:space="0" w:color="auto"/>
            </w:tcBorders>
            <w:shd w:val="clear" w:color="auto" w:fill="FFFFFF"/>
          </w:tcPr>
          <w:p w14:paraId="3FA64212"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13"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214"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215" w14:textId="77777777" w:rsidR="00AA41ED" w:rsidRDefault="00721638">
            <w:pPr>
              <w:widowControl w:val="0"/>
              <w:shd w:val="clear" w:color="auto" w:fill="FFFFFF"/>
              <w:jc w:val="center"/>
              <w:rPr>
                <w:color w:val="000000"/>
              </w:rPr>
            </w:pPr>
            <w:r>
              <w:rPr>
                <w:color w:val="000000"/>
              </w:rPr>
              <w:t>O</w:t>
            </w:r>
          </w:p>
        </w:tc>
      </w:tr>
      <w:tr w:rsidR="00AA41ED" w14:paraId="3FA64220"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217" w14:textId="77777777" w:rsidR="00AA41ED" w:rsidRDefault="00721638">
            <w:pPr>
              <w:widowControl w:val="0"/>
              <w:shd w:val="clear" w:color="auto" w:fill="FFFFFF"/>
              <w:rPr>
                <w:color w:val="000000"/>
              </w:rPr>
            </w:pPr>
            <w:r>
              <w:rPr>
                <w:color w:val="000000"/>
              </w:rPr>
              <w:t>Dichloras (2,3-dichlor-1,4-naftachinonas)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218" w14:textId="77777777" w:rsidR="00AA41ED" w:rsidRDefault="00721638">
            <w:pPr>
              <w:widowControl w:val="0"/>
              <w:shd w:val="clear" w:color="auto" w:fill="FFFFFF"/>
              <w:rPr>
                <w:color w:val="000000"/>
              </w:rPr>
            </w:pPr>
            <w:r>
              <w:rPr>
                <w:color w:val="000000"/>
              </w:rPr>
              <w:t>117-80-6</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19" w14:textId="77777777" w:rsidR="00AA41ED" w:rsidRDefault="00721638">
            <w:pPr>
              <w:widowControl w:val="0"/>
              <w:shd w:val="clear" w:color="auto" w:fill="FFFFFF"/>
              <w:jc w:val="center"/>
              <w:rPr>
                <w:color w:val="000000"/>
              </w:rPr>
            </w:pPr>
            <w:r>
              <w:rPr>
                <w:color w:val="000000"/>
              </w:rPr>
              <w:t>0,5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21A" w14:textId="77777777" w:rsidR="00AA41ED" w:rsidRDefault="00721638">
            <w:pPr>
              <w:widowControl w:val="0"/>
              <w:shd w:val="clear" w:color="auto" w:fill="FFFFFF"/>
              <w:jc w:val="center"/>
              <w:rPr>
                <w:color w:val="000000"/>
              </w:rPr>
            </w:pPr>
            <w:r>
              <w:rPr>
                <w:color w:val="000000"/>
              </w:rPr>
              <w:t>-</w:t>
            </w:r>
          </w:p>
        </w:tc>
        <w:tc>
          <w:tcPr>
            <w:tcW w:w="837" w:type="dxa"/>
            <w:tcBorders>
              <w:top w:val="single" w:sz="6" w:space="0" w:color="auto"/>
              <w:left w:val="single" w:sz="6" w:space="0" w:color="auto"/>
              <w:bottom w:val="single" w:sz="6" w:space="0" w:color="auto"/>
              <w:right w:val="single" w:sz="6" w:space="0" w:color="auto"/>
            </w:tcBorders>
            <w:shd w:val="clear" w:color="auto" w:fill="FFFFFF"/>
          </w:tcPr>
          <w:p w14:paraId="3FA6421B" w14:textId="77777777" w:rsidR="00AA41ED" w:rsidRDefault="00721638">
            <w:pPr>
              <w:widowControl w:val="0"/>
              <w:shd w:val="clear" w:color="auto" w:fill="FFFFFF"/>
              <w:jc w:val="center"/>
              <w:rPr>
                <w:color w:val="000000"/>
              </w:rPr>
            </w:pPr>
            <w:r>
              <w:rPr>
                <w:color w:val="000000"/>
              </w:rPr>
              <w:t>-</w:t>
            </w:r>
          </w:p>
        </w:tc>
        <w:tc>
          <w:tcPr>
            <w:tcW w:w="603" w:type="dxa"/>
            <w:tcBorders>
              <w:top w:val="single" w:sz="6" w:space="0" w:color="auto"/>
              <w:left w:val="single" w:sz="6" w:space="0" w:color="auto"/>
              <w:bottom w:val="single" w:sz="6" w:space="0" w:color="auto"/>
              <w:right w:val="single" w:sz="6" w:space="0" w:color="auto"/>
            </w:tcBorders>
            <w:shd w:val="clear" w:color="auto" w:fill="FFFFFF"/>
          </w:tcPr>
          <w:p w14:paraId="3FA6421C"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1D"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21E"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21F" w14:textId="77777777" w:rsidR="00AA41ED" w:rsidRDefault="00721638">
            <w:pPr>
              <w:widowControl w:val="0"/>
              <w:shd w:val="clear" w:color="auto" w:fill="FFFFFF"/>
              <w:jc w:val="center"/>
              <w:rPr>
                <w:color w:val="000000"/>
              </w:rPr>
            </w:pPr>
            <w:r>
              <w:rPr>
                <w:color w:val="000000"/>
              </w:rPr>
              <w:t>-</w:t>
            </w:r>
          </w:p>
        </w:tc>
      </w:tr>
      <w:tr w:rsidR="00AA41ED" w14:paraId="3FA6422A"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221" w14:textId="77777777" w:rsidR="00AA41ED" w:rsidRDefault="00721638">
            <w:pPr>
              <w:widowControl w:val="0"/>
              <w:shd w:val="clear" w:color="auto" w:fill="FFFFFF"/>
              <w:rPr>
                <w:color w:val="000000"/>
              </w:rPr>
            </w:pPr>
            <w:r>
              <w:rPr>
                <w:color w:val="000000"/>
              </w:rPr>
              <w:t>2,3-dichlorbutadienas-1,3</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222" w14:textId="77777777" w:rsidR="00AA41ED" w:rsidRDefault="00721638">
            <w:pPr>
              <w:widowControl w:val="0"/>
              <w:shd w:val="clear" w:color="auto" w:fill="FFFFFF"/>
              <w:rPr>
                <w:color w:val="000000"/>
              </w:rPr>
            </w:pPr>
            <w:r>
              <w:rPr>
                <w:color w:val="000000"/>
              </w:rPr>
              <w:t>1653-19-6</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23" w14:textId="77777777" w:rsidR="00AA41ED" w:rsidRDefault="00721638">
            <w:pPr>
              <w:widowControl w:val="0"/>
              <w:shd w:val="clear" w:color="auto" w:fill="FFFFFF"/>
              <w:jc w:val="center"/>
              <w:rPr>
                <w:color w:val="000000"/>
              </w:rPr>
            </w:pPr>
            <w:r>
              <w:rPr>
                <w:color w:val="000000"/>
              </w:rPr>
              <w:t>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224" w14:textId="77777777" w:rsidR="00AA41ED" w:rsidRDefault="00721638">
            <w:pPr>
              <w:widowControl w:val="0"/>
              <w:shd w:val="clear" w:color="auto" w:fill="FFFFFF"/>
              <w:jc w:val="center"/>
              <w:rPr>
                <w:color w:val="000000"/>
              </w:rPr>
            </w:pPr>
            <w:r>
              <w:rPr>
                <w:color w:val="000000"/>
              </w:rPr>
              <w:t>-</w:t>
            </w:r>
          </w:p>
        </w:tc>
        <w:tc>
          <w:tcPr>
            <w:tcW w:w="837" w:type="dxa"/>
            <w:tcBorders>
              <w:top w:val="single" w:sz="6" w:space="0" w:color="auto"/>
              <w:left w:val="single" w:sz="6" w:space="0" w:color="auto"/>
              <w:bottom w:val="single" w:sz="6" w:space="0" w:color="auto"/>
              <w:right w:val="single" w:sz="6" w:space="0" w:color="auto"/>
            </w:tcBorders>
            <w:shd w:val="clear" w:color="auto" w:fill="FFFFFF"/>
          </w:tcPr>
          <w:p w14:paraId="3FA64225" w14:textId="77777777" w:rsidR="00AA41ED" w:rsidRDefault="00721638">
            <w:pPr>
              <w:widowControl w:val="0"/>
              <w:shd w:val="clear" w:color="auto" w:fill="FFFFFF"/>
              <w:jc w:val="center"/>
              <w:rPr>
                <w:color w:val="000000"/>
              </w:rPr>
            </w:pPr>
            <w:r>
              <w:rPr>
                <w:color w:val="000000"/>
              </w:rPr>
              <w:t>-</w:t>
            </w:r>
          </w:p>
        </w:tc>
        <w:tc>
          <w:tcPr>
            <w:tcW w:w="603" w:type="dxa"/>
            <w:tcBorders>
              <w:top w:val="single" w:sz="6" w:space="0" w:color="auto"/>
              <w:left w:val="single" w:sz="6" w:space="0" w:color="auto"/>
              <w:bottom w:val="single" w:sz="6" w:space="0" w:color="auto"/>
              <w:right w:val="single" w:sz="6" w:space="0" w:color="auto"/>
            </w:tcBorders>
            <w:shd w:val="clear" w:color="auto" w:fill="FFFFFF"/>
          </w:tcPr>
          <w:p w14:paraId="3FA64226"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27"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228"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229" w14:textId="77777777" w:rsidR="00AA41ED" w:rsidRDefault="00721638">
            <w:pPr>
              <w:widowControl w:val="0"/>
              <w:shd w:val="clear" w:color="auto" w:fill="FFFFFF"/>
              <w:jc w:val="center"/>
              <w:rPr>
                <w:color w:val="000000"/>
              </w:rPr>
            </w:pPr>
            <w:r>
              <w:rPr>
                <w:color w:val="000000"/>
              </w:rPr>
              <w:t>O</w:t>
            </w:r>
          </w:p>
        </w:tc>
      </w:tr>
      <w:tr w:rsidR="00AA41ED" w14:paraId="3FA64234"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22B" w14:textId="77777777" w:rsidR="00AA41ED" w:rsidRDefault="00721638">
            <w:pPr>
              <w:widowControl w:val="0"/>
              <w:shd w:val="clear" w:color="auto" w:fill="FFFFFF"/>
              <w:rPr>
                <w:color w:val="000000"/>
              </w:rPr>
            </w:pPr>
            <w:r>
              <w:rPr>
                <w:color w:val="000000"/>
              </w:rPr>
              <w:t>3,4-dichlorbutenas-1</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22C" w14:textId="77777777" w:rsidR="00AA41ED" w:rsidRDefault="00721638">
            <w:pPr>
              <w:widowControl w:val="0"/>
              <w:shd w:val="clear" w:color="auto" w:fill="FFFFFF"/>
              <w:rPr>
                <w:color w:val="000000"/>
              </w:rPr>
            </w:pPr>
            <w:r>
              <w:rPr>
                <w:color w:val="000000"/>
              </w:rPr>
              <w:t>64037-54-3</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2D" w14:textId="77777777" w:rsidR="00AA41ED" w:rsidRDefault="00721638">
            <w:pPr>
              <w:widowControl w:val="0"/>
              <w:shd w:val="clear" w:color="auto" w:fill="FFFFFF"/>
              <w:jc w:val="center"/>
              <w:rPr>
                <w:color w:val="000000"/>
              </w:rPr>
            </w:pPr>
            <w:r>
              <w:rPr>
                <w:color w:val="000000"/>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22E" w14:textId="77777777" w:rsidR="00AA41ED" w:rsidRDefault="00721638">
            <w:pPr>
              <w:widowControl w:val="0"/>
              <w:shd w:val="clear" w:color="auto" w:fill="FFFFFF"/>
              <w:jc w:val="center"/>
              <w:rPr>
                <w:color w:val="000000"/>
              </w:rPr>
            </w:pPr>
            <w:r>
              <w:rPr>
                <w:color w:val="000000"/>
              </w:rPr>
              <w:t>-</w:t>
            </w:r>
          </w:p>
        </w:tc>
        <w:tc>
          <w:tcPr>
            <w:tcW w:w="837" w:type="dxa"/>
            <w:tcBorders>
              <w:top w:val="single" w:sz="6" w:space="0" w:color="auto"/>
              <w:left w:val="single" w:sz="6" w:space="0" w:color="auto"/>
              <w:bottom w:val="single" w:sz="6" w:space="0" w:color="auto"/>
              <w:right w:val="single" w:sz="6" w:space="0" w:color="auto"/>
            </w:tcBorders>
            <w:shd w:val="clear" w:color="auto" w:fill="FFFFFF"/>
          </w:tcPr>
          <w:p w14:paraId="3FA6422F" w14:textId="77777777" w:rsidR="00AA41ED" w:rsidRDefault="00721638">
            <w:pPr>
              <w:widowControl w:val="0"/>
              <w:shd w:val="clear" w:color="auto" w:fill="FFFFFF"/>
              <w:jc w:val="center"/>
              <w:rPr>
                <w:color w:val="000000"/>
              </w:rPr>
            </w:pPr>
            <w:r>
              <w:rPr>
                <w:color w:val="000000"/>
              </w:rPr>
              <w:t>-</w:t>
            </w:r>
          </w:p>
        </w:tc>
        <w:tc>
          <w:tcPr>
            <w:tcW w:w="603" w:type="dxa"/>
            <w:tcBorders>
              <w:top w:val="single" w:sz="6" w:space="0" w:color="auto"/>
              <w:left w:val="single" w:sz="6" w:space="0" w:color="auto"/>
              <w:bottom w:val="single" w:sz="6" w:space="0" w:color="auto"/>
              <w:right w:val="single" w:sz="6" w:space="0" w:color="auto"/>
            </w:tcBorders>
            <w:shd w:val="clear" w:color="auto" w:fill="FFFFFF"/>
          </w:tcPr>
          <w:p w14:paraId="3FA64230"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31"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232"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233" w14:textId="77777777" w:rsidR="00AA41ED" w:rsidRDefault="00721638">
            <w:pPr>
              <w:jc w:val="center"/>
              <w:rPr>
                <w:color w:val="000000"/>
              </w:rPr>
            </w:pPr>
            <w:r>
              <w:rPr>
                <w:color w:val="000000"/>
              </w:rPr>
              <w:t>O</w:t>
            </w:r>
          </w:p>
        </w:tc>
      </w:tr>
      <w:tr w:rsidR="00AA41ED" w14:paraId="3FA6423E"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235" w14:textId="77777777" w:rsidR="00AA41ED" w:rsidRDefault="00721638">
            <w:pPr>
              <w:widowControl w:val="0"/>
              <w:shd w:val="clear" w:color="auto" w:fill="FFFFFF"/>
              <w:rPr>
                <w:color w:val="000000"/>
              </w:rPr>
            </w:pPr>
            <w:r>
              <w:rPr>
                <w:color w:val="000000"/>
              </w:rPr>
              <w:t>1,3-dichlorbutenas-2</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236" w14:textId="77777777" w:rsidR="00AA41ED" w:rsidRDefault="00721638">
            <w:pPr>
              <w:widowControl w:val="0"/>
              <w:shd w:val="clear" w:color="auto" w:fill="FFFFFF"/>
              <w:rPr>
                <w:color w:val="000000"/>
              </w:rPr>
            </w:pPr>
            <w:r>
              <w:rPr>
                <w:color w:val="000000"/>
              </w:rPr>
              <w:t>7415-31-8</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37" w14:textId="77777777" w:rsidR="00AA41ED" w:rsidRDefault="00721638">
            <w:pPr>
              <w:widowControl w:val="0"/>
              <w:shd w:val="clear" w:color="auto" w:fill="FFFFFF"/>
              <w:jc w:val="center"/>
              <w:rPr>
                <w:color w:val="000000"/>
              </w:rPr>
            </w:pPr>
            <w:r>
              <w:rPr>
                <w:color w:val="000000"/>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238" w14:textId="77777777" w:rsidR="00AA41ED" w:rsidRDefault="00721638">
            <w:pPr>
              <w:widowControl w:val="0"/>
              <w:shd w:val="clear" w:color="auto" w:fill="FFFFFF"/>
              <w:jc w:val="center"/>
              <w:rPr>
                <w:color w:val="000000"/>
              </w:rPr>
            </w:pPr>
            <w:r>
              <w:rPr>
                <w:color w:val="000000"/>
              </w:rPr>
              <w:t>-</w:t>
            </w:r>
          </w:p>
        </w:tc>
        <w:tc>
          <w:tcPr>
            <w:tcW w:w="837" w:type="dxa"/>
            <w:tcBorders>
              <w:top w:val="single" w:sz="6" w:space="0" w:color="auto"/>
              <w:left w:val="single" w:sz="6" w:space="0" w:color="auto"/>
              <w:bottom w:val="single" w:sz="6" w:space="0" w:color="auto"/>
              <w:right w:val="single" w:sz="6" w:space="0" w:color="auto"/>
            </w:tcBorders>
            <w:shd w:val="clear" w:color="auto" w:fill="FFFFFF"/>
          </w:tcPr>
          <w:p w14:paraId="3FA64239" w14:textId="77777777" w:rsidR="00AA41ED" w:rsidRDefault="00721638">
            <w:pPr>
              <w:widowControl w:val="0"/>
              <w:shd w:val="clear" w:color="auto" w:fill="FFFFFF"/>
              <w:jc w:val="center"/>
              <w:rPr>
                <w:color w:val="000000"/>
              </w:rPr>
            </w:pPr>
            <w:r>
              <w:rPr>
                <w:color w:val="000000"/>
              </w:rPr>
              <w:t>-</w:t>
            </w:r>
          </w:p>
        </w:tc>
        <w:tc>
          <w:tcPr>
            <w:tcW w:w="603" w:type="dxa"/>
            <w:tcBorders>
              <w:top w:val="single" w:sz="6" w:space="0" w:color="auto"/>
              <w:left w:val="single" w:sz="6" w:space="0" w:color="auto"/>
              <w:bottom w:val="single" w:sz="6" w:space="0" w:color="auto"/>
              <w:right w:val="single" w:sz="6" w:space="0" w:color="auto"/>
            </w:tcBorders>
            <w:shd w:val="clear" w:color="auto" w:fill="FFFFFF"/>
          </w:tcPr>
          <w:p w14:paraId="3FA6423A"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3B"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23C"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23D" w14:textId="77777777" w:rsidR="00AA41ED" w:rsidRDefault="00721638">
            <w:pPr>
              <w:jc w:val="center"/>
              <w:rPr>
                <w:color w:val="000000"/>
              </w:rPr>
            </w:pPr>
            <w:r>
              <w:rPr>
                <w:color w:val="000000"/>
              </w:rPr>
              <w:t>O</w:t>
            </w:r>
          </w:p>
        </w:tc>
      </w:tr>
      <w:tr w:rsidR="00AA41ED" w14:paraId="3FA64248"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23F" w14:textId="77777777" w:rsidR="00AA41ED" w:rsidRDefault="00721638">
            <w:pPr>
              <w:widowControl w:val="0"/>
              <w:shd w:val="clear" w:color="auto" w:fill="FFFFFF"/>
              <w:rPr>
                <w:color w:val="000000"/>
              </w:rPr>
            </w:pPr>
            <w:r>
              <w:rPr>
                <w:color w:val="000000"/>
              </w:rPr>
              <w:t>1,4-dichlorbutenas-2</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240" w14:textId="77777777" w:rsidR="00AA41ED" w:rsidRDefault="00721638">
            <w:pPr>
              <w:widowControl w:val="0"/>
              <w:shd w:val="clear" w:color="auto" w:fill="FFFFFF"/>
              <w:rPr>
                <w:color w:val="000000"/>
              </w:rPr>
            </w:pPr>
            <w:r>
              <w:rPr>
                <w:color w:val="000000"/>
              </w:rPr>
              <w:t>764-41-0</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41" w14:textId="77777777" w:rsidR="00AA41ED" w:rsidRDefault="00721638">
            <w:pPr>
              <w:widowControl w:val="0"/>
              <w:shd w:val="clear" w:color="auto" w:fill="FFFFFF"/>
              <w:jc w:val="center"/>
              <w:rPr>
                <w:color w:val="000000"/>
              </w:rPr>
            </w:pPr>
            <w:r>
              <w:rPr>
                <w:color w:val="000000"/>
              </w:rPr>
              <w:t>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242" w14:textId="77777777" w:rsidR="00AA41ED" w:rsidRDefault="00721638">
            <w:pPr>
              <w:widowControl w:val="0"/>
              <w:shd w:val="clear" w:color="auto" w:fill="FFFFFF"/>
              <w:jc w:val="center"/>
              <w:rPr>
                <w:color w:val="000000"/>
              </w:rPr>
            </w:pPr>
            <w:r>
              <w:rPr>
                <w:color w:val="000000"/>
              </w:rPr>
              <w:t>-</w:t>
            </w:r>
          </w:p>
        </w:tc>
        <w:tc>
          <w:tcPr>
            <w:tcW w:w="837" w:type="dxa"/>
            <w:tcBorders>
              <w:top w:val="single" w:sz="6" w:space="0" w:color="auto"/>
              <w:left w:val="single" w:sz="6" w:space="0" w:color="auto"/>
              <w:bottom w:val="single" w:sz="6" w:space="0" w:color="auto"/>
              <w:right w:val="single" w:sz="6" w:space="0" w:color="auto"/>
            </w:tcBorders>
            <w:shd w:val="clear" w:color="auto" w:fill="FFFFFF"/>
          </w:tcPr>
          <w:p w14:paraId="3FA64243" w14:textId="77777777" w:rsidR="00AA41ED" w:rsidRDefault="00721638">
            <w:pPr>
              <w:widowControl w:val="0"/>
              <w:shd w:val="clear" w:color="auto" w:fill="FFFFFF"/>
              <w:jc w:val="center"/>
              <w:rPr>
                <w:color w:val="000000"/>
              </w:rPr>
            </w:pPr>
            <w:r>
              <w:rPr>
                <w:color w:val="000000"/>
              </w:rPr>
              <w:t>-</w:t>
            </w:r>
          </w:p>
        </w:tc>
        <w:tc>
          <w:tcPr>
            <w:tcW w:w="603" w:type="dxa"/>
            <w:tcBorders>
              <w:top w:val="single" w:sz="6" w:space="0" w:color="auto"/>
              <w:left w:val="single" w:sz="6" w:space="0" w:color="auto"/>
              <w:bottom w:val="single" w:sz="6" w:space="0" w:color="auto"/>
              <w:right w:val="single" w:sz="6" w:space="0" w:color="auto"/>
            </w:tcBorders>
            <w:shd w:val="clear" w:color="auto" w:fill="FFFFFF"/>
          </w:tcPr>
          <w:p w14:paraId="3FA64244"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45"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246"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247" w14:textId="77777777" w:rsidR="00AA41ED" w:rsidRDefault="00721638">
            <w:pPr>
              <w:jc w:val="center"/>
              <w:rPr>
                <w:color w:val="000000"/>
              </w:rPr>
            </w:pPr>
            <w:r>
              <w:rPr>
                <w:color w:val="000000"/>
              </w:rPr>
              <w:t>O</w:t>
            </w:r>
          </w:p>
        </w:tc>
      </w:tr>
      <w:tr w:rsidR="00AA41ED" w14:paraId="3FA64252"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249" w14:textId="77777777" w:rsidR="00AA41ED" w:rsidRDefault="00721638">
            <w:pPr>
              <w:widowControl w:val="0"/>
              <w:shd w:val="clear" w:color="auto" w:fill="FFFFFF"/>
              <w:rPr>
                <w:color w:val="000000"/>
              </w:rPr>
            </w:pPr>
            <w:r>
              <w:rPr>
                <w:color w:val="000000"/>
              </w:rPr>
              <w:t>4,4-dichlordifenilsulfonas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24A" w14:textId="77777777" w:rsidR="00AA41ED" w:rsidRDefault="00721638">
            <w:pPr>
              <w:widowControl w:val="0"/>
              <w:shd w:val="clear" w:color="auto" w:fill="FFFFFF"/>
              <w:rPr>
                <w:color w:val="000000"/>
              </w:rPr>
            </w:pPr>
            <w:r>
              <w:rPr>
                <w:color w:val="000000"/>
              </w:rPr>
              <w:t>80-07-9</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4B" w14:textId="77777777" w:rsidR="00AA41ED" w:rsidRDefault="00721638">
            <w:pPr>
              <w:widowControl w:val="0"/>
              <w:shd w:val="clear" w:color="auto" w:fill="FFFFFF"/>
              <w:jc w:val="center"/>
              <w:rPr>
                <w:color w:val="000000"/>
              </w:rPr>
            </w:pPr>
            <w:r>
              <w:rPr>
                <w:color w:val="000000"/>
              </w:rPr>
              <w:t>10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24C" w14:textId="77777777" w:rsidR="00AA41ED" w:rsidRDefault="00721638">
            <w:pPr>
              <w:widowControl w:val="0"/>
              <w:shd w:val="clear" w:color="auto" w:fill="FFFFFF"/>
              <w:jc w:val="center"/>
              <w:rPr>
                <w:color w:val="000000"/>
              </w:rPr>
            </w:pPr>
            <w:r>
              <w:rPr>
                <w:color w:val="000000"/>
              </w:rPr>
              <w:t>-</w:t>
            </w:r>
          </w:p>
        </w:tc>
        <w:tc>
          <w:tcPr>
            <w:tcW w:w="837" w:type="dxa"/>
            <w:tcBorders>
              <w:top w:val="single" w:sz="6" w:space="0" w:color="auto"/>
              <w:left w:val="single" w:sz="6" w:space="0" w:color="auto"/>
              <w:bottom w:val="single" w:sz="6" w:space="0" w:color="auto"/>
              <w:right w:val="single" w:sz="6" w:space="0" w:color="auto"/>
            </w:tcBorders>
            <w:shd w:val="clear" w:color="auto" w:fill="FFFFFF"/>
          </w:tcPr>
          <w:p w14:paraId="3FA6424D" w14:textId="77777777" w:rsidR="00AA41ED" w:rsidRDefault="00721638">
            <w:pPr>
              <w:widowControl w:val="0"/>
              <w:shd w:val="clear" w:color="auto" w:fill="FFFFFF"/>
              <w:jc w:val="center"/>
              <w:rPr>
                <w:color w:val="000000"/>
              </w:rPr>
            </w:pPr>
            <w:r>
              <w:rPr>
                <w:color w:val="000000"/>
              </w:rPr>
              <w:t>-</w:t>
            </w:r>
          </w:p>
        </w:tc>
        <w:tc>
          <w:tcPr>
            <w:tcW w:w="603" w:type="dxa"/>
            <w:tcBorders>
              <w:top w:val="single" w:sz="6" w:space="0" w:color="auto"/>
              <w:left w:val="single" w:sz="6" w:space="0" w:color="auto"/>
              <w:bottom w:val="single" w:sz="6" w:space="0" w:color="auto"/>
              <w:right w:val="single" w:sz="6" w:space="0" w:color="auto"/>
            </w:tcBorders>
            <w:shd w:val="clear" w:color="auto" w:fill="FFFFFF"/>
          </w:tcPr>
          <w:p w14:paraId="3FA6424E"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4F"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250"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4251" w14:textId="77777777" w:rsidR="00AA41ED" w:rsidRDefault="00721638">
            <w:pPr>
              <w:widowControl w:val="0"/>
              <w:shd w:val="clear" w:color="auto" w:fill="FFFFFF"/>
              <w:jc w:val="center"/>
              <w:rPr>
                <w:color w:val="000000"/>
              </w:rPr>
            </w:pPr>
            <w:r>
              <w:rPr>
                <w:bCs/>
                <w:color w:val="000000"/>
              </w:rPr>
              <w:t>-</w:t>
            </w:r>
          </w:p>
        </w:tc>
      </w:tr>
      <w:tr w:rsidR="00AA41ED" w14:paraId="3FA6425C"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253" w14:textId="77777777" w:rsidR="00AA41ED" w:rsidRDefault="00721638">
            <w:pPr>
              <w:widowControl w:val="0"/>
              <w:shd w:val="clear" w:color="auto" w:fill="FFFFFF"/>
              <w:rPr>
                <w:color w:val="000000"/>
              </w:rPr>
            </w:pPr>
            <w:r>
              <w:rPr>
                <w:color w:val="000000"/>
              </w:rPr>
              <w:t>1,1-dichloretanas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254" w14:textId="77777777" w:rsidR="00AA41ED" w:rsidRDefault="00721638">
            <w:pPr>
              <w:widowControl w:val="0"/>
              <w:shd w:val="clear" w:color="auto" w:fill="FFFFFF"/>
              <w:rPr>
                <w:color w:val="000000"/>
              </w:rPr>
            </w:pPr>
            <w:r>
              <w:rPr>
                <w:color w:val="000000"/>
              </w:rPr>
              <w:t>75-34-3</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55" w14:textId="77777777" w:rsidR="00AA41ED" w:rsidRDefault="00721638">
            <w:pPr>
              <w:widowControl w:val="0"/>
              <w:shd w:val="clear" w:color="auto" w:fill="FFFFFF"/>
              <w:jc w:val="center"/>
              <w:rPr>
                <w:color w:val="000000"/>
              </w:rPr>
            </w:pPr>
            <w:r>
              <w:rPr>
                <w:color w:val="000000"/>
              </w:rPr>
              <w:t>412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256" w14:textId="77777777" w:rsidR="00AA41ED" w:rsidRDefault="00721638">
            <w:pPr>
              <w:widowControl w:val="0"/>
              <w:shd w:val="clear" w:color="auto" w:fill="FFFFFF"/>
              <w:jc w:val="center"/>
              <w:rPr>
                <w:color w:val="000000"/>
              </w:rPr>
            </w:pPr>
            <w:r>
              <w:rPr>
                <w:color w:val="000000"/>
              </w:rPr>
              <w:t>100</w:t>
            </w:r>
          </w:p>
        </w:tc>
        <w:tc>
          <w:tcPr>
            <w:tcW w:w="837" w:type="dxa"/>
            <w:tcBorders>
              <w:top w:val="single" w:sz="6" w:space="0" w:color="auto"/>
              <w:left w:val="single" w:sz="6" w:space="0" w:color="auto"/>
              <w:bottom w:val="single" w:sz="6" w:space="0" w:color="auto"/>
              <w:right w:val="single" w:sz="6" w:space="0" w:color="auto"/>
            </w:tcBorders>
            <w:shd w:val="clear" w:color="auto" w:fill="FFFFFF"/>
          </w:tcPr>
          <w:p w14:paraId="3FA64257" w14:textId="77777777" w:rsidR="00AA41ED" w:rsidRDefault="00721638">
            <w:pPr>
              <w:widowControl w:val="0"/>
              <w:shd w:val="clear" w:color="auto" w:fill="FFFFFF"/>
              <w:jc w:val="center"/>
              <w:rPr>
                <w:color w:val="000000"/>
              </w:rPr>
            </w:pPr>
            <w:r>
              <w:rPr>
                <w:color w:val="000000"/>
              </w:rPr>
              <w:t>-</w:t>
            </w:r>
          </w:p>
        </w:tc>
        <w:tc>
          <w:tcPr>
            <w:tcW w:w="603" w:type="dxa"/>
            <w:tcBorders>
              <w:top w:val="single" w:sz="6" w:space="0" w:color="auto"/>
              <w:left w:val="single" w:sz="6" w:space="0" w:color="auto"/>
              <w:bottom w:val="single" w:sz="6" w:space="0" w:color="auto"/>
              <w:right w:val="single" w:sz="6" w:space="0" w:color="auto"/>
            </w:tcBorders>
            <w:shd w:val="clear" w:color="auto" w:fill="FFFFFF"/>
          </w:tcPr>
          <w:p w14:paraId="3FA64258"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59"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25A"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25B" w14:textId="77777777" w:rsidR="00AA41ED" w:rsidRDefault="00721638">
            <w:pPr>
              <w:widowControl w:val="0"/>
              <w:shd w:val="clear" w:color="auto" w:fill="FFFFFF"/>
              <w:jc w:val="center"/>
              <w:rPr>
                <w:color w:val="000000"/>
              </w:rPr>
            </w:pPr>
            <w:r>
              <w:rPr>
                <w:bCs/>
                <w:color w:val="000000"/>
              </w:rPr>
              <w:t>O</w:t>
            </w:r>
          </w:p>
        </w:tc>
      </w:tr>
      <w:tr w:rsidR="00AA41ED" w14:paraId="3FA64266"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25D" w14:textId="77777777" w:rsidR="00AA41ED" w:rsidRDefault="00721638">
            <w:pPr>
              <w:widowControl w:val="0"/>
              <w:shd w:val="clear" w:color="auto" w:fill="FFFFFF"/>
              <w:rPr>
                <w:color w:val="000000"/>
              </w:rPr>
            </w:pPr>
            <w:r>
              <w:rPr>
                <w:color w:val="000000"/>
              </w:rPr>
              <w:t>1,2-dichloretanas (etileno dichloridas)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25E" w14:textId="77777777" w:rsidR="00AA41ED" w:rsidRDefault="00721638">
            <w:pPr>
              <w:widowControl w:val="0"/>
              <w:shd w:val="clear" w:color="auto" w:fill="FFFFFF"/>
              <w:rPr>
                <w:color w:val="000000"/>
              </w:rPr>
            </w:pPr>
            <w:r>
              <w:rPr>
                <w:color w:val="000000"/>
              </w:rPr>
              <w:t>107-06-2</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5F" w14:textId="77777777" w:rsidR="00AA41ED" w:rsidRDefault="00721638">
            <w:pPr>
              <w:widowControl w:val="0"/>
              <w:shd w:val="clear" w:color="auto" w:fill="FFFFFF"/>
              <w:jc w:val="center"/>
              <w:rPr>
                <w:color w:val="000000"/>
              </w:rPr>
            </w:pPr>
            <w:r>
              <w:rPr>
                <w:color w:val="000000"/>
              </w:rPr>
              <w:t>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260" w14:textId="77777777" w:rsidR="00AA41ED" w:rsidRDefault="00721638">
            <w:pPr>
              <w:widowControl w:val="0"/>
              <w:shd w:val="clear" w:color="auto" w:fill="FFFFFF"/>
              <w:jc w:val="center"/>
              <w:rPr>
                <w:color w:val="000000"/>
              </w:rPr>
            </w:pPr>
            <w:r>
              <w:rPr>
                <w:color w:val="000000"/>
              </w:rPr>
              <w:t>1</w:t>
            </w:r>
          </w:p>
        </w:tc>
        <w:tc>
          <w:tcPr>
            <w:tcW w:w="837" w:type="dxa"/>
            <w:tcBorders>
              <w:top w:val="single" w:sz="6" w:space="0" w:color="auto"/>
              <w:left w:val="single" w:sz="6" w:space="0" w:color="auto"/>
              <w:bottom w:val="single" w:sz="6" w:space="0" w:color="auto"/>
              <w:right w:val="single" w:sz="6" w:space="0" w:color="auto"/>
            </w:tcBorders>
            <w:shd w:val="clear" w:color="auto" w:fill="FFFFFF"/>
          </w:tcPr>
          <w:p w14:paraId="3FA64261" w14:textId="77777777" w:rsidR="00AA41ED" w:rsidRDefault="00721638">
            <w:pPr>
              <w:widowControl w:val="0"/>
              <w:shd w:val="clear" w:color="auto" w:fill="FFFFFF"/>
              <w:jc w:val="center"/>
              <w:rPr>
                <w:color w:val="000000"/>
              </w:rPr>
            </w:pPr>
            <w:r>
              <w:rPr>
                <w:color w:val="000000"/>
              </w:rPr>
              <w:t>20</w:t>
            </w:r>
          </w:p>
        </w:tc>
        <w:tc>
          <w:tcPr>
            <w:tcW w:w="603" w:type="dxa"/>
            <w:tcBorders>
              <w:top w:val="single" w:sz="6" w:space="0" w:color="auto"/>
              <w:left w:val="single" w:sz="6" w:space="0" w:color="auto"/>
              <w:bottom w:val="single" w:sz="6" w:space="0" w:color="auto"/>
              <w:right w:val="single" w:sz="6" w:space="0" w:color="auto"/>
            </w:tcBorders>
            <w:shd w:val="clear" w:color="auto" w:fill="FFFFFF"/>
          </w:tcPr>
          <w:p w14:paraId="3FA64262" w14:textId="77777777" w:rsidR="00AA41ED" w:rsidRDefault="00721638">
            <w:pPr>
              <w:widowControl w:val="0"/>
              <w:shd w:val="clear" w:color="auto" w:fill="FFFFFF"/>
              <w:jc w:val="center"/>
              <w:rPr>
                <w:color w:val="000000"/>
              </w:rPr>
            </w:pPr>
            <w:r>
              <w:rPr>
                <w:color w:val="000000"/>
              </w:rPr>
              <w:t>5</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63"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264"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265" w14:textId="77777777" w:rsidR="00AA41ED" w:rsidRDefault="00721638">
            <w:pPr>
              <w:widowControl w:val="0"/>
              <w:shd w:val="clear" w:color="auto" w:fill="FFFFFF"/>
              <w:jc w:val="center"/>
              <w:rPr>
                <w:color w:val="000000"/>
              </w:rPr>
            </w:pPr>
            <w:r>
              <w:rPr>
                <w:color w:val="000000"/>
              </w:rPr>
              <w:t>K O</w:t>
            </w:r>
          </w:p>
        </w:tc>
      </w:tr>
      <w:tr w:rsidR="00AA41ED" w14:paraId="3FA64270"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267" w14:textId="77777777" w:rsidR="00AA41ED" w:rsidRDefault="00721638">
            <w:pPr>
              <w:widowControl w:val="0"/>
              <w:shd w:val="clear" w:color="auto" w:fill="FFFFFF"/>
              <w:rPr>
                <w:color w:val="000000"/>
              </w:rPr>
            </w:pPr>
            <w:r>
              <w:rPr>
                <w:color w:val="000000"/>
              </w:rPr>
              <w:t>3,4-dichlorfenilizocianatas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268" w14:textId="77777777" w:rsidR="00AA41ED" w:rsidRDefault="00721638">
            <w:pPr>
              <w:widowControl w:val="0"/>
              <w:shd w:val="clear" w:color="auto" w:fill="FFFFFF"/>
              <w:rPr>
                <w:color w:val="000000"/>
              </w:rPr>
            </w:pPr>
            <w:r>
              <w:rPr>
                <w:color w:val="000000"/>
              </w:rPr>
              <w:t>102-36-3</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69" w14:textId="77777777" w:rsidR="00AA41ED" w:rsidRDefault="00721638">
            <w:pPr>
              <w:widowControl w:val="0"/>
              <w:shd w:val="clear" w:color="auto" w:fill="FFFFFF"/>
              <w:jc w:val="center"/>
              <w:rPr>
                <w:color w:val="000000"/>
              </w:rPr>
            </w:pPr>
            <w:r>
              <w:rPr>
                <w:color w:val="000000"/>
              </w:rPr>
              <w:t>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26A" w14:textId="77777777" w:rsidR="00AA41ED" w:rsidRDefault="00721638">
            <w:pPr>
              <w:widowControl w:val="0"/>
              <w:shd w:val="clear" w:color="auto" w:fill="FFFFFF"/>
              <w:jc w:val="center"/>
              <w:rPr>
                <w:color w:val="000000"/>
              </w:rPr>
            </w:pPr>
            <w:r>
              <w:rPr>
                <w:color w:val="000000"/>
              </w:rPr>
              <w:t>-</w:t>
            </w:r>
          </w:p>
        </w:tc>
        <w:tc>
          <w:tcPr>
            <w:tcW w:w="837" w:type="dxa"/>
            <w:tcBorders>
              <w:top w:val="single" w:sz="6" w:space="0" w:color="auto"/>
              <w:left w:val="single" w:sz="6" w:space="0" w:color="auto"/>
              <w:bottom w:val="single" w:sz="6" w:space="0" w:color="auto"/>
              <w:right w:val="single" w:sz="6" w:space="0" w:color="auto"/>
            </w:tcBorders>
            <w:shd w:val="clear" w:color="auto" w:fill="FFFFFF"/>
          </w:tcPr>
          <w:p w14:paraId="3FA6426B" w14:textId="77777777" w:rsidR="00AA41ED" w:rsidRDefault="00721638">
            <w:pPr>
              <w:widowControl w:val="0"/>
              <w:shd w:val="clear" w:color="auto" w:fill="FFFFFF"/>
              <w:jc w:val="center"/>
              <w:rPr>
                <w:color w:val="000000"/>
              </w:rPr>
            </w:pPr>
            <w:r>
              <w:rPr>
                <w:color w:val="000000"/>
              </w:rPr>
              <w:t>-</w:t>
            </w:r>
          </w:p>
        </w:tc>
        <w:tc>
          <w:tcPr>
            <w:tcW w:w="603" w:type="dxa"/>
            <w:tcBorders>
              <w:top w:val="single" w:sz="6" w:space="0" w:color="auto"/>
              <w:left w:val="single" w:sz="6" w:space="0" w:color="auto"/>
              <w:bottom w:val="single" w:sz="6" w:space="0" w:color="auto"/>
              <w:right w:val="single" w:sz="6" w:space="0" w:color="auto"/>
            </w:tcBorders>
            <w:shd w:val="clear" w:color="auto" w:fill="FFFFFF"/>
          </w:tcPr>
          <w:p w14:paraId="3FA6426C"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6D"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26E"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26F" w14:textId="77777777" w:rsidR="00AA41ED" w:rsidRDefault="00721638">
            <w:pPr>
              <w:widowControl w:val="0"/>
              <w:shd w:val="clear" w:color="auto" w:fill="FFFFFF"/>
              <w:jc w:val="center"/>
              <w:rPr>
                <w:color w:val="000000"/>
              </w:rPr>
            </w:pPr>
            <w:r>
              <w:rPr>
                <w:color w:val="000000"/>
              </w:rPr>
              <w:t>J O</w:t>
            </w:r>
          </w:p>
        </w:tc>
      </w:tr>
      <w:tr w:rsidR="00AA41ED" w14:paraId="3FA6427A"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271" w14:textId="77777777" w:rsidR="00AA41ED" w:rsidRDefault="00721638">
            <w:pPr>
              <w:widowControl w:val="0"/>
              <w:shd w:val="clear" w:color="auto" w:fill="FFFFFF"/>
              <w:rPr>
                <w:color w:val="000000"/>
              </w:rPr>
            </w:pPr>
            <w:r>
              <w:rPr>
                <w:color w:val="000000"/>
              </w:rPr>
              <w:t>Dichlorfeniltrichlorsilanas (kaip vandenilio chloridas)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272" w14:textId="77777777" w:rsidR="00AA41ED" w:rsidRDefault="00721638">
            <w:pPr>
              <w:widowControl w:val="0"/>
              <w:shd w:val="clear" w:color="auto" w:fill="FFFFFF"/>
              <w:rPr>
                <w:color w:val="000000"/>
              </w:rPr>
            </w:pPr>
            <w:r>
              <w:rPr>
                <w:color w:val="000000"/>
              </w:rPr>
              <w:t>27137-85-5</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73" w14:textId="77777777" w:rsidR="00AA41ED" w:rsidRDefault="00721638">
            <w:pPr>
              <w:widowControl w:val="0"/>
              <w:shd w:val="clear" w:color="auto" w:fill="FFFFFF"/>
              <w:jc w:val="center"/>
              <w:rPr>
                <w:color w:val="000000"/>
              </w:rPr>
            </w:pPr>
            <w:r>
              <w:rPr>
                <w:color w:val="000000"/>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274" w14:textId="77777777" w:rsidR="00AA41ED" w:rsidRDefault="00721638">
            <w:pPr>
              <w:widowControl w:val="0"/>
              <w:shd w:val="clear" w:color="auto" w:fill="FFFFFF"/>
              <w:jc w:val="center"/>
              <w:rPr>
                <w:color w:val="000000"/>
              </w:rPr>
            </w:pPr>
            <w:r>
              <w:rPr>
                <w:color w:val="000000"/>
              </w:rPr>
              <w:t>-</w:t>
            </w:r>
          </w:p>
        </w:tc>
        <w:tc>
          <w:tcPr>
            <w:tcW w:w="837" w:type="dxa"/>
            <w:tcBorders>
              <w:top w:val="single" w:sz="6" w:space="0" w:color="auto"/>
              <w:left w:val="single" w:sz="6" w:space="0" w:color="auto"/>
              <w:bottom w:val="single" w:sz="6" w:space="0" w:color="auto"/>
              <w:right w:val="single" w:sz="6" w:space="0" w:color="auto"/>
            </w:tcBorders>
            <w:shd w:val="clear" w:color="auto" w:fill="FFFFFF"/>
          </w:tcPr>
          <w:p w14:paraId="3FA64275" w14:textId="77777777" w:rsidR="00AA41ED" w:rsidRDefault="00721638">
            <w:pPr>
              <w:widowControl w:val="0"/>
              <w:shd w:val="clear" w:color="auto" w:fill="FFFFFF"/>
              <w:jc w:val="center"/>
              <w:rPr>
                <w:color w:val="000000"/>
              </w:rPr>
            </w:pPr>
            <w:r>
              <w:rPr>
                <w:color w:val="000000"/>
              </w:rPr>
              <w:t>-</w:t>
            </w:r>
          </w:p>
        </w:tc>
        <w:tc>
          <w:tcPr>
            <w:tcW w:w="603" w:type="dxa"/>
            <w:tcBorders>
              <w:top w:val="single" w:sz="6" w:space="0" w:color="auto"/>
              <w:left w:val="single" w:sz="6" w:space="0" w:color="auto"/>
              <w:bottom w:val="single" w:sz="6" w:space="0" w:color="auto"/>
              <w:right w:val="single" w:sz="6" w:space="0" w:color="auto"/>
            </w:tcBorders>
            <w:shd w:val="clear" w:color="auto" w:fill="FFFFFF"/>
          </w:tcPr>
          <w:p w14:paraId="3FA64276"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77"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278"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279" w14:textId="77777777" w:rsidR="00AA41ED" w:rsidRDefault="00721638">
            <w:pPr>
              <w:widowControl w:val="0"/>
              <w:shd w:val="clear" w:color="auto" w:fill="FFFFFF"/>
              <w:jc w:val="center"/>
              <w:rPr>
                <w:color w:val="000000"/>
              </w:rPr>
            </w:pPr>
            <w:r>
              <w:rPr>
                <w:color w:val="000000"/>
              </w:rPr>
              <w:t>-</w:t>
            </w:r>
          </w:p>
        </w:tc>
      </w:tr>
      <w:tr w:rsidR="00AA41ED" w14:paraId="3FA64284"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27B" w14:textId="77777777" w:rsidR="00AA41ED" w:rsidRDefault="00721638">
            <w:pPr>
              <w:widowControl w:val="0"/>
              <w:shd w:val="clear" w:color="auto" w:fill="FFFFFF"/>
              <w:rPr>
                <w:color w:val="000000"/>
              </w:rPr>
            </w:pPr>
            <w:r>
              <w:rPr>
                <w:color w:val="000000"/>
              </w:rPr>
              <w:t>Dichlorhidrinas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27C" w14:textId="77777777" w:rsidR="00AA41ED" w:rsidRDefault="00721638">
            <w:pPr>
              <w:widowControl w:val="0"/>
              <w:shd w:val="clear" w:color="auto" w:fill="FFFFFF"/>
              <w:rPr>
                <w:color w:val="000000"/>
              </w:rPr>
            </w:pPr>
            <w:r>
              <w:rPr>
                <w:color w:val="000000"/>
              </w:rPr>
              <w:t>96-23-1</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7D" w14:textId="77777777" w:rsidR="00AA41ED" w:rsidRDefault="00721638">
            <w:pPr>
              <w:widowControl w:val="0"/>
              <w:shd w:val="clear" w:color="auto" w:fill="FFFFFF"/>
              <w:jc w:val="center"/>
              <w:rPr>
                <w:color w:val="000000"/>
              </w:rPr>
            </w:pPr>
            <w:r>
              <w:rPr>
                <w:color w:val="000000"/>
              </w:rPr>
              <w:t>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27E" w14:textId="77777777" w:rsidR="00AA41ED" w:rsidRDefault="00721638">
            <w:pPr>
              <w:widowControl w:val="0"/>
              <w:shd w:val="clear" w:color="auto" w:fill="FFFFFF"/>
              <w:jc w:val="center"/>
              <w:rPr>
                <w:color w:val="000000"/>
              </w:rPr>
            </w:pPr>
            <w:r>
              <w:rPr>
                <w:color w:val="000000"/>
              </w:rPr>
              <w:t>-</w:t>
            </w:r>
          </w:p>
        </w:tc>
        <w:tc>
          <w:tcPr>
            <w:tcW w:w="837" w:type="dxa"/>
            <w:tcBorders>
              <w:top w:val="single" w:sz="6" w:space="0" w:color="auto"/>
              <w:left w:val="single" w:sz="6" w:space="0" w:color="auto"/>
              <w:bottom w:val="single" w:sz="6" w:space="0" w:color="auto"/>
              <w:right w:val="single" w:sz="6" w:space="0" w:color="auto"/>
            </w:tcBorders>
            <w:shd w:val="clear" w:color="auto" w:fill="FFFFFF"/>
          </w:tcPr>
          <w:p w14:paraId="3FA6427F" w14:textId="77777777" w:rsidR="00AA41ED" w:rsidRDefault="00721638">
            <w:pPr>
              <w:widowControl w:val="0"/>
              <w:shd w:val="clear" w:color="auto" w:fill="FFFFFF"/>
              <w:jc w:val="center"/>
              <w:rPr>
                <w:color w:val="000000"/>
              </w:rPr>
            </w:pPr>
            <w:r>
              <w:rPr>
                <w:color w:val="000000"/>
              </w:rPr>
              <w:t>-</w:t>
            </w:r>
          </w:p>
        </w:tc>
        <w:tc>
          <w:tcPr>
            <w:tcW w:w="603" w:type="dxa"/>
            <w:tcBorders>
              <w:top w:val="single" w:sz="6" w:space="0" w:color="auto"/>
              <w:left w:val="single" w:sz="6" w:space="0" w:color="auto"/>
              <w:bottom w:val="single" w:sz="6" w:space="0" w:color="auto"/>
              <w:right w:val="single" w:sz="6" w:space="0" w:color="auto"/>
            </w:tcBorders>
            <w:shd w:val="clear" w:color="auto" w:fill="FFFFFF"/>
          </w:tcPr>
          <w:p w14:paraId="3FA64280"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81"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282"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283" w14:textId="77777777" w:rsidR="00AA41ED" w:rsidRDefault="00721638">
            <w:pPr>
              <w:widowControl w:val="0"/>
              <w:shd w:val="clear" w:color="auto" w:fill="FFFFFF"/>
              <w:jc w:val="center"/>
              <w:rPr>
                <w:color w:val="000000"/>
              </w:rPr>
            </w:pPr>
            <w:r>
              <w:rPr>
                <w:color w:val="000000"/>
              </w:rPr>
              <w:t>-</w:t>
            </w:r>
          </w:p>
        </w:tc>
      </w:tr>
      <w:tr w:rsidR="00AA41ED" w14:paraId="3FA6428E"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285" w14:textId="77777777" w:rsidR="00AA41ED" w:rsidRDefault="00721638">
            <w:pPr>
              <w:widowControl w:val="0"/>
              <w:shd w:val="clear" w:color="auto" w:fill="FFFFFF"/>
              <w:rPr>
                <w:color w:val="000000"/>
              </w:rPr>
            </w:pPr>
            <w:r>
              <w:rPr>
                <w:color w:val="000000"/>
              </w:rPr>
              <w:t>1,2-dichlorizobutanas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286" w14:textId="77777777" w:rsidR="00AA41ED" w:rsidRDefault="00721638">
            <w:pPr>
              <w:widowControl w:val="0"/>
              <w:shd w:val="clear" w:color="auto" w:fill="FFFFFF"/>
              <w:rPr>
                <w:color w:val="000000"/>
              </w:rPr>
            </w:pPr>
            <w:r>
              <w:rPr>
                <w:color w:val="000000"/>
              </w:rPr>
              <w:t>27177-44-2</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87" w14:textId="77777777" w:rsidR="00AA41ED" w:rsidRDefault="00721638">
            <w:pPr>
              <w:widowControl w:val="0"/>
              <w:shd w:val="clear" w:color="auto" w:fill="FFFFFF"/>
              <w:jc w:val="center"/>
              <w:rPr>
                <w:color w:val="000000"/>
              </w:rPr>
            </w:pPr>
            <w:r>
              <w:rPr>
                <w:color w:val="000000"/>
              </w:rPr>
              <w:t>20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288" w14:textId="77777777" w:rsidR="00AA41ED" w:rsidRDefault="00721638">
            <w:pPr>
              <w:widowControl w:val="0"/>
              <w:shd w:val="clear" w:color="auto" w:fill="FFFFFF"/>
              <w:jc w:val="center"/>
              <w:rPr>
                <w:color w:val="000000"/>
              </w:rPr>
            </w:pPr>
            <w:r>
              <w:rPr>
                <w:color w:val="000000"/>
              </w:rPr>
              <w:t>-</w:t>
            </w:r>
          </w:p>
        </w:tc>
        <w:tc>
          <w:tcPr>
            <w:tcW w:w="837" w:type="dxa"/>
            <w:tcBorders>
              <w:top w:val="single" w:sz="6" w:space="0" w:color="auto"/>
              <w:left w:val="single" w:sz="6" w:space="0" w:color="auto"/>
              <w:bottom w:val="single" w:sz="6" w:space="0" w:color="auto"/>
              <w:right w:val="single" w:sz="6" w:space="0" w:color="auto"/>
            </w:tcBorders>
            <w:shd w:val="clear" w:color="auto" w:fill="FFFFFF"/>
          </w:tcPr>
          <w:p w14:paraId="3FA64289" w14:textId="77777777" w:rsidR="00AA41ED" w:rsidRDefault="00721638">
            <w:pPr>
              <w:widowControl w:val="0"/>
              <w:shd w:val="clear" w:color="auto" w:fill="FFFFFF"/>
              <w:jc w:val="center"/>
              <w:rPr>
                <w:color w:val="000000"/>
              </w:rPr>
            </w:pPr>
            <w:r>
              <w:rPr>
                <w:color w:val="000000"/>
              </w:rPr>
              <w:t>-</w:t>
            </w:r>
          </w:p>
        </w:tc>
        <w:tc>
          <w:tcPr>
            <w:tcW w:w="603" w:type="dxa"/>
            <w:tcBorders>
              <w:top w:val="single" w:sz="6" w:space="0" w:color="auto"/>
              <w:left w:val="single" w:sz="6" w:space="0" w:color="auto"/>
              <w:bottom w:val="single" w:sz="6" w:space="0" w:color="auto"/>
              <w:right w:val="single" w:sz="6" w:space="0" w:color="auto"/>
            </w:tcBorders>
            <w:shd w:val="clear" w:color="auto" w:fill="FFFFFF"/>
          </w:tcPr>
          <w:p w14:paraId="3FA6428A"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8B"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28C"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28D" w14:textId="77777777" w:rsidR="00AA41ED" w:rsidRDefault="00721638">
            <w:pPr>
              <w:widowControl w:val="0"/>
              <w:shd w:val="clear" w:color="auto" w:fill="FFFFFF"/>
              <w:jc w:val="center"/>
              <w:rPr>
                <w:color w:val="000000"/>
              </w:rPr>
            </w:pPr>
            <w:r>
              <w:rPr>
                <w:color w:val="000000"/>
              </w:rPr>
              <w:t>-</w:t>
            </w:r>
          </w:p>
        </w:tc>
      </w:tr>
      <w:tr w:rsidR="00AA41ED" w14:paraId="3FA64298"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28F" w14:textId="77777777" w:rsidR="00AA41ED" w:rsidRDefault="00721638">
            <w:pPr>
              <w:widowControl w:val="0"/>
              <w:shd w:val="clear" w:color="auto" w:fill="FFFFFF"/>
              <w:rPr>
                <w:color w:val="000000"/>
              </w:rPr>
            </w:pPr>
            <w:r>
              <w:rPr>
                <w:color w:val="000000"/>
              </w:rPr>
              <w:t>3,3-dichlorizobutilenas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290" w14:textId="77777777" w:rsidR="00AA41ED" w:rsidRDefault="00721638">
            <w:pPr>
              <w:widowControl w:val="0"/>
              <w:shd w:val="clear" w:color="auto" w:fill="FFFFFF"/>
              <w:rPr>
                <w:color w:val="000000"/>
              </w:rPr>
            </w:pPr>
            <w:r>
              <w:rPr>
                <w:color w:val="000000"/>
              </w:rPr>
              <w:t>78-71-7</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91" w14:textId="77777777" w:rsidR="00AA41ED" w:rsidRDefault="00721638">
            <w:pPr>
              <w:widowControl w:val="0"/>
              <w:shd w:val="clear" w:color="auto" w:fill="FFFFFF"/>
              <w:jc w:val="center"/>
              <w:rPr>
                <w:color w:val="000000"/>
              </w:rPr>
            </w:pPr>
            <w:r>
              <w:rPr>
                <w:color w:val="000000"/>
              </w:rPr>
              <w:t>0,3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292" w14:textId="77777777" w:rsidR="00AA41ED" w:rsidRDefault="00721638">
            <w:pPr>
              <w:widowControl w:val="0"/>
              <w:shd w:val="clear" w:color="auto" w:fill="FFFFFF"/>
              <w:jc w:val="center"/>
              <w:rPr>
                <w:color w:val="000000"/>
              </w:rPr>
            </w:pPr>
            <w:r>
              <w:rPr>
                <w:color w:val="000000"/>
              </w:rPr>
              <w:t>-</w:t>
            </w:r>
          </w:p>
        </w:tc>
        <w:tc>
          <w:tcPr>
            <w:tcW w:w="837" w:type="dxa"/>
            <w:tcBorders>
              <w:top w:val="single" w:sz="6" w:space="0" w:color="auto"/>
              <w:left w:val="single" w:sz="6" w:space="0" w:color="auto"/>
              <w:bottom w:val="single" w:sz="6" w:space="0" w:color="auto"/>
              <w:right w:val="single" w:sz="6" w:space="0" w:color="auto"/>
            </w:tcBorders>
            <w:shd w:val="clear" w:color="auto" w:fill="FFFFFF"/>
          </w:tcPr>
          <w:p w14:paraId="3FA64293" w14:textId="77777777" w:rsidR="00AA41ED" w:rsidRDefault="00721638">
            <w:pPr>
              <w:widowControl w:val="0"/>
              <w:shd w:val="clear" w:color="auto" w:fill="FFFFFF"/>
              <w:jc w:val="center"/>
              <w:rPr>
                <w:color w:val="000000"/>
              </w:rPr>
            </w:pPr>
            <w:r>
              <w:rPr>
                <w:color w:val="000000"/>
              </w:rPr>
              <w:t>-</w:t>
            </w:r>
          </w:p>
        </w:tc>
        <w:tc>
          <w:tcPr>
            <w:tcW w:w="603" w:type="dxa"/>
            <w:tcBorders>
              <w:top w:val="single" w:sz="6" w:space="0" w:color="auto"/>
              <w:left w:val="single" w:sz="6" w:space="0" w:color="auto"/>
              <w:bottom w:val="single" w:sz="6" w:space="0" w:color="auto"/>
              <w:right w:val="single" w:sz="6" w:space="0" w:color="auto"/>
            </w:tcBorders>
            <w:shd w:val="clear" w:color="auto" w:fill="FFFFFF"/>
          </w:tcPr>
          <w:p w14:paraId="3FA64294"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95"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296"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297" w14:textId="77777777" w:rsidR="00AA41ED" w:rsidRDefault="00721638">
            <w:pPr>
              <w:widowControl w:val="0"/>
              <w:shd w:val="clear" w:color="auto" w:fill="FFFFFF"/>
              <w:jc w:val="center"/>
              <w:rPr>
                <w:color w:val="000000"/>
              </w:rPr>
            </w:pPr>
            <w:r>
              <w:rPr>
                <w:color w:val="000000"/>
              </w:rPr>
              <w:t>O</w:t>
            </w:r>
          </w:p>
        </w:tc>
      </w:tr>
      <w:tr w:rsidR="00AA41ED" w14:paraId="3FA642A2"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299" w14:textId="77777777" w:rsidR="00AA41ED" w:rsidRDefault="00721638">
            <w:pPr>
              <w:widowControl w:val="0"/>
              <w:shd w:val="clear" w:color="auto" w:fill="FFFFFF"/>
              <w:rPr>
                <w:color w:val="000000"/>
              </w:rPr>
            </w:pPr>
            <w:r>
              <w:rPr>
                <w:color w:val="000000"/>
              </w:rPr>
              <w:t>1,3-dichlorizobutilenas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29A" w14:textId="77777777" w:rsidR="00AA41ED" w:rsidRDefault="00721638">
            <w:pPr>
              <w:widowControl w:val="0"/>
              <w:shd w:val="clear" w:color="auto" w:fill="FFFFFF"/>
              <w:rPr>
                <w:color w:val="000000"/>
              </w:rPr>
            </w:pPr>
            <w:r>
              <w:rPr>
                <w:color w:val="000000"/>
              </w:rPr>
              <w:t>3375-22-2</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9B" w14:textId="77777777" w:rsidR="00AA41ED" w:rsidRDefault="00721638">
            <w:pPr>
              <w:widowControl w:val="0"/>
              <w:shd w:val="clear" w:color="auto" w:fill="FFFFFF"/>
              <w:jc w:val="center"/>
              <w:rPr>
                <w:color w:val="000000"/>
              </w:rPr>
            </w:pPr>
            <w:r>
              <w:rPr>
                <w:color w:val="000000"/>
              </w:rPr>
              <w:t>0,5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29C" w14:textId="77777777" w:rsidR="00AA41ED" w:rsidRDefault="00721638">
            <w:pPr>
              <w:widowControl w:val="0"/>
              <w:shd w:val="clear" w:color="auto" w:fill="FFFFFF"/>
              <w:jc w:val="center"/>
              <w:rPr>
                <w:color w:val="000000"/>
              </w:rPr>
            </w:pPr>
            <w:r>
              <w:rPr>
                <w:color w:val="000000"/>
              </w:rPr>
              <w:t>-</w:t>
            </w:r>
          </w:p>
        </w:tc>
        <w:tc>
          <w:tcPr>
            <w:tcW w:w="837" w:type="dxa"/>
            <w:tcBorders>
              <w:top w:val="single" w:sz="6" w:space="0" w:color="auto"/>
              <w:left w:val="single" w:sz="6" w:space="0" w:color="auto"/>
              <w:bottom w:val="single" w:sz="6" w:space="0" w:color="auto"/>
              <w:right w:val="single" w:sz="6" w:space="0" w:color="auto"/>
            </w:tcBorders>
            <w:shd w:val="clear" w:color="auto" w:fill="FFFFFF"/>
          </w:tcPr>
          <w:p w14:paraId="3FA6429D" w14:textId="77777777" w:rsidR="00AA41ED" w:rsidRDefault="00721638">
            <w:pPr>
              <w:widowControl w:val="0"/>
              <w:shd w:val="clear" w:color="auto" w:fill="FFFFFF"/>
              <w:jc w:val="center"/>
              <w:rPr>
                <w:color w:val="000000"/>
              </w:rPr>
            </w:pPr>
            <w:r>
              <w:rPr>
                <w:color w:val="000000"/>
              </w:rPr>
              <w:t>-</w:t>
            </w:r>
          </w:p>
        </w:tc>
        <w:tc>
          <w:tcPr>
            <w:tcW w:w="603" w:type="dxa"/>
            <w:tcBorders>
              <w:top w:val="single" w:sz="6" w:space="0" w:color="auto"/>
              <w:left w:val="single" w:sz="6" w:space="0" w:color="auto"/>
              <w:bottom w:val="single" w:sz="6" w:space="0" w:color="auto"/>
              <w:right w:val="single" w:sz="6" w:space="0" w:color="auto"/>
            </w:tcBorders>
            <w:shd w:val="clear" w:color="auto" w:fill="FFFFFF"/>
          </w:tcPr>
          <w:p w14:paraId="3FA6429E"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9F"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2A0"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2A1" w14:textId="77777777" w:rsidR="00AA41ED" w:rsidRDefault="00721638">
            <w:pPr>
              <w:jc w:val="center"/>
              <w:rPr>
                <w:color w:val="000000"/>
              </w:rPr>
            </w:pPr>
            <w:r>
              <w:rPr>
                <w:color w:val="000000"/>
              </w:rPr>
              <w:t>O</w:t>
            </w:r>
          </w:p>
        </w:tc>
      </w:tr>
      <w:tr w:rsidR="00AA41ED" w14:paraId="3FA642AC"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2A3" w14:textId="77777777" w:rsidR="00AA41ED" w:rsidRDefault="00721638">
            <w:pPr>
              <w:widowControl w:val="0"/>
              <w:shd w:val="clear" w:color="auto" w:fill="FFFFFF"/>
              <w:rPr>
                <w:color w:val="000000"/>
              </w:rPr>
            </w:pPr>
            <w:r>
              <w:rPr>
                <w:color w:val="000000"/>
              </w:rPr>
              <w:t>3,4-dichlornitrobenzenas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2A4" w14:textId="77777777" w:rsidR="00AA41ED" w:rsidRDefault="00721638">
            <w:pPr>
              <w:widowControl w:val="0"/>
              <w:shd w:val="clear" w:color="auto" w:fill="FFFFFF"/>
              <w:rPr>
                <w:color w:val="000000"/>
              </w:rPr>
            </w:pPr>
            <w:r>
              <w:rPr>
                <w:color w:val="000000"/>
              </w:rPr>
              <w:t>99-54-7</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A5" w14:textId="77777777" w:rsidR="00AA41ED" w:rsidRDefault="00721638">
            <w:pPr>
              <w:widowControl w:val="0"/>
              <w:shd w:val="clear" w:color="auto" w:fill="FFFFFF"/>
              <w:jc w:val="center"/>
              <w:rPr>
                <w:color w:val="000000"/>
              </w:rPr>
            </w:pPr>
            <w:r>
              <w:rPr>
                <w:color w:val="000000"/>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2A6" w14:textId="77777777" w:rsidR="00AA41ED" w:rsidRDefault="00721638">
            <w:pPr>
              <w:widowControl w:val="0"/>
              <w:shd w:val="clear" w:color="auto" w:fill="FFFFFF"/>
              <w:jc w:val="center"/>
              <w:rPr>
                <w:color w:val="000000"/>
              </w:rPr>
            </w:pPr>
            <w:r>
              <w:rPr>
                <w:color w:val="000000"/>
              </w:rPr>
              <w:t>-</w:t>
            </w:r>
          </w:p>
        </w:tc>
        <w:tc>
          <w:tcPr>
            <w:tcW w:w="837" w:type="dxa"/>
            <w:tcBorders>
              <w:top w:val="single" w:sz="6" w:space="0" w:color="auto"/>
              <w:left w:val="single" w:sz="6" w:space="0" w:color="auto"/>
              <w:bottom w:val="single" w:sz="6" w:space="0" w:color="auto"/>
              <w:right w:val="single" w:sz="6" w:space="0" w:color="auto"/>
            </w:tcBorders>
            <w:shd w:val="clear" w:color="auto" w:fill="FFFFFF"/>
          </w:tcPr>
          <w:p w14:paraId="3FA642A7" w14:textId="77777777" w:rsidR="00AA41ED" w:rsidRDefault="00721638">
            <w:pPr>
              <w:widowControl w:val="0"/>
              <w:shd w:val="clear" w:color="auto" w:fill="FFFFFF"/>
              <w:jc w:val="center"/>
              <w:rPr>
                <w:color w:val="000000"/>
              </w:rPr>
            </w:pPr>
            <w:r>
              <w:rPr>
                <w:color w:val="000000"/>
              </w:rPr>
              <w:t>-</w:t>
            </w:r>
          </w:p>
        </w:tc>
        <w:tc>
          <w:tcPr>
            <w:tcW w:w="603" w:type="dxa"/>
            <w:tcBorders>
              <w:top w:val="single" w:sz="6" w:space="0" w:color="auto"/>
              <w:left w:val="single" w:sz="6" w:space="0" w:color="auto"/>
              <w:bottom w:val="single" w:sz="6" w:space="0" w:color="auto"/>
              <w:right w:val="single" w:sz="6" w:space="0" w:color="auto"/>
            </w:tcBorders>
            <w:shd w:val="clear" w:color="auto" w:fill="FFFFFF"/>
          </w:tcPr>
          <w:p w14:paraId="3FA642A8"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A9"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2AA"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2AB" w14:textId="77777777" w:rsidR="00AA41ED" w:rsidRDefault="00721638">
            <w:pPr>
              <w:jc w:val="center"/>
              <w:rPr>
                <w:color w:val="000000"/>
              </w:rPr>
            </w:pPr>
            <w:r>
              <w:rPr>
                <w:color w:val="000000"/>
              </w:rPr>
              <w:t>O</w:t>
            </w:r>
          </w:p>
        </w:tc>
      </w:tr>
      <w:tr w:rsidR="00AA41ED" w14:paraId="3FA642B6"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2AD" w14:textId="77777777" w:rsidR="00AA41ED" w:rsidRDefault="00721638">
            <w:pPr>
              <w:widowControl w:val="0"/>
              <w:shd w:val="clear" w:color="auto" w:fill="FFFFFF"/>
              <w:rPr>
                <w:color w:val="000000"/>
              </w:rPr>
            </w:pPr>
            <w:r>
              <w:rPr>
                <w:color w:val="000000"/>
              </w:rPr>
              <w:t>1,2-dichlorbenzenas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2AE" w14:textId="77777777" w:rsidR="00AA41ED" w:rsidRDefault="00721638">
            <w:pPr>
              <w:widowControl w:val="0"/>
              <w:shd w:val="clear" w:color="auto" w:fill="FFFFFF"/>
              <w:rPr>
                <w:color w:val="000000"/>
              </w:rPr>
            </w:pPr>
            <w:r>
              <w:rPr>
                <w:color w:val="000000"/>
              </w:rPr>
              <w:t>95-50-1</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AF" w14:textId="77777777" w:rsidR="00AA41ED" w:rsidRDefault="00721638">
            <w:pPr>
              <w:widowControl w:val="0"/>
              <w:shd w:val="clear" w:color="auto" w:fill="FFFFFF"/>
              <w:jc w:val="center"/>
              <w:rPr>
                <w:color w:val="000000"/>
              </w:rPr>
            </w:pPr>
            <w:r>
              <w:rPr>
                <w:color w:val="000000"/>
              </w:rPr>
              <w:t>122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2B0" w14:textId="77777777" w:rsidR="00AA41ED" w:rsidRDefault="00721638">
            <w:pPr>
              <w:widowControl w:val="0"/>
              <w:shd w:val="clear" w:color="auto" w:fill="FFFFFF"/>
              <w:jc w:val="center"/>
              <w:rPr>
                <w:color w:val="000000"/>
              </w:rPr>
            </w:pPr>
            <w:r>
              <w:rPr>
                <w:color w:val="000000"/>
              </w:rPr>
              <w:t>20</w:t>
            </w:r>
          </w:p>
        </w:tc>
        <w:tc>
          <w:tcPr>
            <w:tcW w:w="837" w:type="dxa"/>
            <w:tcBorders>
              <w:top w:val="single" w:sz="6" w:space="0" w:color="auto"/>
              <w:left w:val="single" w:sz="6" w:space="0" w:color="auto"/>
              <w:bottom w:val="single" w:sz="6" w:space="0" w:color="auto"/>
              <w:right w:val="single" w:sz="6" w:space="0" w:color="auto"/>
            </w:tcBorders>
            <w:shd w:val="clear" w:color="auto" w:fill="FFFFFF"/>
          </w:tcPr>
          <w:p w14:paraId="3FA642B1" w14:textId="77777777" w:rsidR="00AA41ED" w:rsidRDefault="00721638">
            <w:pPr>
              <w:widowControl w:val="0"/>
              <w:shd w:val="clear" w:color="auto" w:fill="FFFFFF"/>
              <w:jc w:val="center"/>
              <w:rPr>
                <w:color w:val="000000"/>
              </w:rPr>
            </w:pPr>
            <w:r>
              <w:rPr>
                <w:color w:val="000000"/>
              </w:rPr>
              <w:t>306</w:t>
            </w:r>
          </w:p>
        </w:tc>
        <w:tc>
          <w:tcPr>
            <w:tcW w:w="603" w:type="dxa"/>
            <w:tcBorders>
              <w:top w:val="single" w:sz="6" w:space="0" w:color="auto"/>
              <w:left w:val="single" w:sz="6" w:space="0" w:color="auto"/>
              <w:bottom w:val="single" w:sz="6" w:space="0" w:color="auto"/>
              <w:right w:val="single" w:sz="6" w:space="0" w:color="auto"/>
            </w:tcBorders>
            <w:shd w:val="clear" w:color="auto" w:fill="FFFFFF"/>
          </w:tcPr>
          <w:p w14:paraId="3FA642B2" w14:textId="77777777" w:rsidR="00AA41ED" w:rsidRDefault="00721638">
            <w:pPr>
              <w:widowControl w:val="0"/>
              <w:shd w:val="clear" w:color="auto" w:fill="FFFFFF"/>
              <w:jc w:val="center"/>
              <w:rPr>
                <w:color w:val="000000"/>
              </w:rPr>
            </w:pPr>
            <w:r>
              <w:rPr>
                <w:color w:val="000000"/>
              </w:rPr>
              <w:t>50</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B3"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2B4"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2B5" w14:textId="77777777" w:rsidR="00AA41ED" w:rsidRDefault="00721638">
            <w:pPr>
              <w:jc w:val="center"/>
              <w:rPr>
                <w:color w:val="000000"/>
              </w:rPr>
            </w:pPr>
            <w:r>
              <w:rPr>
                <w:color w:val="000000"/>
              </w:rPr>
              <w:t>O</w:t>
            </w:r>
          </w:p>
        </w:tc>
      </w:tr>
      <w:tr w:rsidR="00AA41ED" w14:paraId="3FA642C0"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2B7" w14:textId="77777777" w:rsidR="00AA41ED" w:rsidRDefault="00721638">
            <w:pPr>
              <w:widowControl w:val="0"/>
              <w:shd w:val="clear" w:color="auto" w:fill="FFFFFF"/>
              <w:rPr>
                <w:color w:val="000000"/>
              </w:rPr>
            </w:pPr>
            <w:r>
              <w:rPr>
                <w:color w:val="000000"/>
              </w:rPr>
              <w:t>1,4-dichlorbenzenas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2B8" w14:textId="77777777" w:rsidR="00AA41ED" w:rsidRDefault="00721638">
            <w:pPr>
              <w:widowControl w:val="0"/>
              <w:shd w:val="clear" w:color="auto" w:fill="FFFFFF"/>
              <w:rPr>
                <w:color w:val="000000"/>
              </w:rPr>
            </w:pPr>
            <w:r>
              <w:rPr>
                <w:color w:val="000000"/>
              </w:rPr>
              <w:t>106-46-7</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B9" w14:textId="77777777" w:rsidR="00AA41ED" w:rsidRDefault="00721638">
            <w:pPr>
              <w:widowControl w:val="0"/>
              <w:shd w:val="clear" w:color="auto" w:fill="FFFFFF"/>
              <w:jc w:val="center"/>
              <w:rPr>
                <w:color w:val="000000"/>
              </w:rPr>
            </w:pPr>
            <w:r>
              <w:rPr>
                <w:color w:val="000000"/>
              </w:rPr>
              <w:t>122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2BA" w14:textId="77777777" w:rsidR="00AA41ED" w:rsidRDefault="00721638">
            <w:pPr>
              <w:widowControl w:val="0"/>
              <w:shd w:val="clear" w:color="auto" w:fill="FFFFFF"/>
              <w:jc w:val="center"/>
              <w:rPr>
                <w:color w:val="000000"/>
              </w:rPr>
            </w:pPr>
            <w:r>
              <w:rPr>
                <w:color w:val="000000"/>
              </w:rPr>
              <w:t>20</w:t>
            </w:r>
          </w:p>
        </w:tc>
        <w:tc>
          <w:tcPr>
            <w:tcW w:w="837" w:type="dxa"/>
            <w:tcBorders>
              <w:top w:val="single" w:sz="6" w:space="0" w:color="auto"/>
              <w:left w:val="single" w:sz="6" w:space="0" w:color="auto"/>
              <w:bottom w:val="single" w:sz="6" w:space="0" w:color="auto"/>
              <w:right w:val="single" w:sz="6" w:space="0" w:color="auto"/>
            </w:tcBorders>
            <w:shd w:val="clear" w:color="auto" w:fill="FFFFFF"/>
          </w:tcPr>
          <w:p w14:paraId="3FA642BB" w14:textId="77777777" w:rsidR="00AA41ED" w:rsidRDefault="00721638">
            <w:pPr>
              <w:widowControl w:val="0"/>
              <w:shd w:val="clear" w:color="auto" w:fill="FFFFFF"/>
              <w:jc w:val="center"/>
              <w:rPr>
                <w:color w:val="000000"/>
              </w:rPr>
            </w:pPr>
            <w:r>
              <w:rPr>
                <w:color w:val="000000"/>
              </w:rPr>
              <w:t>306</w:t>
            </w:r>
          </w:p>
        </w:tc>
        <w:tc>
          <w:tcPr>
            <w:tcW w:w="603" w:type="dxa"/>
            <w:tcBorders>
              <w:top w:val="single" w:sz="6" w:space="0" w:color="auto"/>
              <w:left w:val="single" w:sz="6" w:space="0" w:color="auto"/>
              <w:bottom w:val="single" w:sz="6" w:space="0" w:color="auto"/>
              <w:right w:val="single" w:sz="6" w:space="0" w:color="auto"/>
            </w:tcBorders>
            <w:shd w:val="clear" w:color="auto" w:fill="FFFFFF"/>
          </w:tcPr>
          <w:p w14:paraId="3FA642BC" w14:textId="77777777" w:rsidR="00AA41ED" w:rsidRDefault="00721638">
            <w:pPr>
              <w:widowControl w:val="0"/>
              <w:shd w:val="clear" w:color="auto" w:fill="FFFFFF"/>
              <w:jc w:val="center"/>
              <w:rPr>
                <w:color w:val="000000"/>
              </w:rPr>
            </w:pPr>
            <w:r>
              <w:rPr>
                <w:color w:val="000000"/>
              </w:rPr>
              <w:t>50</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BD"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2BE"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2BF" w14:textId="77777777" w:rsidR="00AA41ED" w:rsidRDefault="00721638">
            <w:pPr>
              <w:widowControl w:val="0"/>
              <w:shd w:val="clear" w:color="auto" w:fill="FFFFFF"/>
              <w:jc w:val="center"/>
              <w:rPr>
                <w:color w:val="000000"/>
              </w:rPr>
            </w:pPr>
            <w:r>
              <w:rPr>
                <w:bCs/>
                <w:color w:val="000000"/>
              </w:rPr>
              <w:t>-</w:t>
            </w:r>
          </w:p>
        </w:tc>
      </w:tr>
      <w:tr w:rsidR="00AA41ED" w14:paraId="3FA642CA"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2C1" w14:textId="77777777" w:rsidR="00AA41ED" w:rsidRDefault="00721638">
            <w:pPr>
              <w:widowControl w:val="0"/>
              <w:shd w:val="clear" w:color="auto" w:fill="FFFFFF"/>
              <w:rPr>
                <w:color w:val="000000"/>
              </w:rPr>
            </w:pPr>
            <w:r>
              <w:rPr>
                <w:color w:val="000000"/>
              </w:rPr>
              <w:t>Dichlordifluormetanas (CFC 12, freonas 12)</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2C2" w14:textId="77777777" w:rsidR="00AA41ED" w:rsidRDefault="00721638">
            <w:pPr>
              <w:widowControl w:val="0"/>
              <w:shd w:val="clear" w:color="auto" w:fill="FFFFFF"/>
              <w:rPr>
                <w:color w:val="000000"/>
              </w:rPr>
            </w:pPr>
            <w:r>
              <w:rPr>
                <w:color w:val="000000"/>
              </w:rPr>
              <w:t>75-71-8</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C3" w14:textId="77777777" w:rsidR="00AA41ED" w:rsidRDefault="00721638">
            <w:pPr>
              <w:widowControl w:val="0"/>
              <w:shd w:val="clear" w:color="auto" w:fill="FFFFFF"/>
              <w:jc w:val="center"/>
              <w:rPr>
                <w:color w:val="000000"/>
              </w:rPr>
            </w:pPr>
            <w:r>
              <w:rPr>
                <w:color w:val="000000"/>
              </w:rPr>
              <w:t>2500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2C4" w14:textId="77777777" w:rsidR="00AA41ED" w:rsidRDefault="00721638">
            <w:pPr>
              <w:widowControl w:val="0"/>
              <w:shd w:val="clear" w:color="auto" w:fill="FFFFFF"/>
              <w:jc w:val="center"/>
              <w:rPr>
                <w:color w:val="000000"/>
              </w:rPr>
            </w:pPr>
            <w:r>
              <w:rPr>
                <w:color w:val="000000"/>
              </w:rPr>
              <w:t>500</w:t>
            </w:r>
          </w:p>
        </w:tc>
        <w:tc>
          <w:tcPr>
            <w:tcW w:w="837" w:type="dxa"/>
            <w:tcBorders>
              <w:top w:val="single" w:sz="6" w:space="0" w:color="auto"/>
              <w:left w:val="single" w:sz="6" w:space="0" w:color="auto"/>
              <w:bottom w:val="single" w:sz="6" w:space="0" w:color="auto"/>
              <w:right w:val="single" w:sz="6" w:space="0" w:color="auto"/>
            </w:tcBorders>
            <w:shd w:val="clear" w:color="auto" w:fill="FFFFFF"/>
          </w:tcPr>
          <w:p w14:paraId="3FA642C5" w14:textId="77777777" w:rsidR="00AA41ED" w:rsidRDefault="00721638">
            <w:pPr>
              <w:widowControl w:val="0"/>
              <w:shd w:val="clear" w:color="auto" w:fill="FFFFFF"/>
              <w:jc w:val="center"/>
              <w:rPr>
                <w:color w:val="000000"/>
              </w:rPr>
            </w:pPr>
            <w:r>
              <w:rPr>
                <w:color w:val="000000"/>
              </w:rPr>
              <w:t>4000</w:t>
            </w:r>
          </w:p>
        </w:tc>
        <w:tc>
          <w:tcPr>
            <w:tcW w:w="603" w:type="dxa"/>
            <w:tcBorders>
              <w:top w:val="single" w:sz="6" w:space="0" w:color="auto"/>
              <w:left w:val="single" w:sz="6" w:space="0" w:color="auto"/>
              <w:bottom w:val="single" w:sz="6" w:space="0" w:color="auto"/>
              <w:right w:val="single" w:sz="6" w:space="0" w:color="auto"/>
            </w:tcBorders>
            <w:shd w:val="clear" w:color="auto" w:fill="FFFFFF"/>
          </w:tcPr>
          <w:p w14:paraId="3FA642C6" w14:textId="77777777" w:rsidR="00AA41ED" w:rsidRDefault="00721638">
            <w:pPr>
              <w:widowControl w:val="0"/>
              <w:shd w:val="clear" w:color="auto" w:fill="FFFFFF"/>
              <w:jc w:val="center"/>
              <w:rPr>
                <w:color w:val="000000"/>
              </w:rPr>
            </w:pPr>
            <w:r>
              <w:rPr>
                <w:color w:val="000000"/>
              </w:rPr>
              <w:t>750</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C7"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2C8"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2C9" w14:textId="77777777" w:rsidR="00AA41ED" w:rsidRDefault="00721638">
            <w:pPr>
              <w:widowControl w:val="0"/>
              <w:shd w:val="clear" w:color="auto" w:fill="FFFFFF"/>
              <w:jc w:val="center"/>
              <w:rPr>
                <w:color w:val="000000"/>
                <w:vertAlign w:val="superscript"/>
              </w:rPr>
            </w:pPr>
            <w:r>
              <w:rPr>
                <w:bCs/>
                <w:color w:val="000000"/>
                <w:vertAlign w:val="superscript"/>
              </w:rPr>
              <w:t>1)</w:t>
            </w:r>
          </w:p>
        </w:tc>
      </w:tr>
      <w:tr w:rsidR="00AA41ED" w14:paraId="3FA642D4"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2CB" w14:textId="77777777" w:rsidR="00AA41ED" w:rsidRDefault="00721638">
            <w:pPr>
              <w:widowControl w:val="0"/>
              <w:shd w:val="clear" w:color="auto" w:fill="FFFFFF"/>
              <w:rPr>
                <w:color w:val="000000"/>
              </w:rPr>
            </w:pPr>
            <w:r>
              <w:rPr>
                <w:color w:val="000000"/>
              </w:rPr>
              <w:t>1,2-dichlorpropanas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2CC" w14:textId="77777777" w:rsidR="00AA41ED" w:rsidRDefault="00721638">
            <w:pPr>
              <w:widowControl w:val="0"/>
              <w:shd w:val="clear" w:color="auto" w:fill="FFFFFF"/>
              <w:rPr>
                <w:color w:val="000000"/>
              </w:rPr>
            </w:pPr>
            <w:r>
              <w:rPr>
                <w:color w:val="000000"/>
              </w:rPr>
              <w:t>78-87-5</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CD" w14:textId="77777777" w:rsidR="00AA41ED" w:rsidRDefault="00721638">
            <w:pPr>
              <w:widowControl w:val="0"/>
              <w:shd w:val="clear" w:color="auto" w:fill="FFFFFF"/>
              <w:jc w:val="center"/>
              <w:rPr>
                <w:color w:val="000000"/>
              </w:rPr>
            </w:pPr>
            <w:r>
              <w:rPr>
                <w:color w:val="000000"/>
              </w:rPr>
              <w:t>10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2CE" w14:textId="77777777" w:rsidR="00AA41ED" w:rsidRDefault="00721638">
            <w:pPr>
              <w:widowControl w:val="0"/>
              <w:shd w:val="clear" w:color="auto" w:fill="FFFFFF"/>
              <w:jc w:val="center"/>
              <w:rPr>
                <w:color w:val="000000"/>
              </w:rPr>
            </w:pPr>
            <w:r>
              <w:rPr>
                <w:color w:val="000000"/>
              </w:rPr>
              <w:t>-</w:t>
            </w:r>
          </w:p>
        </w:tc>
        <w:tc>
          <w:tcPr>
            <w:tcW w:w="837" w:type="dxa"/>
            <w:tcBorders>
              <w:top w:val="single" w:sz="6" w:space="0" w:color="auto"/>
              <w:left w:val="single" w:sz="6" w:space="0" w:color="auto"/>
              <w:bottom w:val="single" w:sz="6" w:space="0" w:color="auto"/>
              <w:right w:val="single" w:sz="6" w:space="0" w:color="auto"/>
            </w:tcBorders>
            <w:shd w:val="clear" w:color="auto" w:fill="FFFFFF"/>
          </w:tcPr>
          <w:p w14:paraId="3FA642CF" w14:textId="77777777" w:rsidR="00AA41ED" w:rsidRDefault="00721638">
            <w:pPr>
              <w:widowControl w:val="0"/>
              <w:shd w:val="clear" w:color="auto" w:fill="FFFFFF"/>
              <w:jc w:val="center"/>
              <w:rPr>
                <w:color w:val="000000"/>
              </w:rPr>
            </w:pPr>
            <w:r>
              <w:rPr>
                <w:color w:val="000000"/>
              </w:rPr>
              <w:t>-</w:t>
            </w:r>
          </w:p>
        </w:tc>
        <w:tc>
          <w:tcPr>
            <w:tcW w:w="603" w:type="dxa"/>
            <w:tcBorders>
              <w:top w:val="single" w:sz="6" w:space="0" w:color="auto"/>
              <w:left w:val="single" w:sz="6" w:space="0" w:color="auto"/>
              <w:bottom w:val="single" w:sz="6" w:space="0" w:color="auto"/>
              <w:right w:val="single" w:sz="6" w:space="0" w:color="auto"/>
            </w:tcBorders>
            <w:shd w:val="clear" w:color="auto" w:fill="FFFFFF"/>
          </w:tcPr>
          <w:p w14:paraId="3FA642D0"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D1"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2D2"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2D3" w14:textId="77777777" w:rsidR="00AA41ED" w:rsidRDefault="00721638">
            <w:pPr>
              <w:widowControl w:val="0"/>
              <w:shd w:val="clear" w:color="auto" w:fill="FFFFFF"/>
              <w:jc w:val="center"/>
              <w:rPr>
                <w:color w:val="000000"/>
              </w:rPr>
            </w:pPr>
            <w:r>
              <w:rPr>
                <w:bCs/>
                <w:color w:val="000000"/>
              </w:rPr>
              <w:t>-</w:t>
            </w:r>
          </w:p>
        </w:tc>
      </w:tr>
      <w:tr w:rsidR="00AA41ED" w14:paraId="3FA642DE"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2D5" w14:textId="77777777" w:rsidR="00AA41ED" w:rsidRDefault="00721638">
            <w:pPr>
              <w:widowControl w:val="0"/>
              <w:shd w:val="clear" w:color="auto" w:fill="FFFFFF"/>
              <w:rPr>
                <w:color w:val="000000"/>
              </w:rPr>
            </w:pPr>
            <w:r>
              <w:rPr>
                <w:color w:val="000000"/>
              </w:rPr>
              <w:t>2,3-dichlorpropilenas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2D6" w14:textId="77777777" w:rsidR="00AA41ED" w:rsidRDefault="00721638">
            <w:pPr>
              <w:widowControl w:val="0"/>
              <w:shd w:val="clear" w:color="auto" w:fill="FFFFFF"/>
              <w:rPr>
                <w:color w:val="000000"/>
              </w:rPr>
            </w:pPr>
            <w:r>
              <w:rPr>
                <w:color w:val="000000"/>
              </w:rPr>
              <w:t>78-88-6</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D7" w14:textId="77777777" w:rsidR="00AA41ED" w:rsidRDefault="00721638">
            <w:pPr>
              <w:widowControl w:val="0"/>
              <w:shd w:val="clear" w:color="auto" w:fill="FFFFFF"/>
              <w:jc w:val="center"/>
              <w:rPr>
                <w:color w:val="000000"/>
              </w:rPr>
            </w:pPr>
            <w:r>
              <w:rPr>
                <w:color w:val="000000"/>
              </w:rPr>
              <w:t>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2D8" w14:textId="77777777" w:rsidR="00AA41ED" w:rsidRDefault="00721638">
            <w:pPr>
              <w:widowControl w:val="0"/>
              <w:shd w:val="clear" w:color="auto" w:fill="FFFFFF"/>
              <w:jc w:val="center"/>
              <w:rPr>
                <w:color w:val="000000"/>
              </w:rPr>
            </w:pPr>
            <w:r>
              <w:rPr>
                <w:color w:val="000000"/>
              </w:rPr>
              <w:t>-</w:t>
            </w:r>
          </w:p>
        </w:tc>
        <w:tc>
          <w:tcPr>
            <w:tcW w:w="837" w:type="dxa"/>
            <w:tcBorders>
              <w:top w:val="single" w:sz="6" w:space="0" w:color="auto"/>
              <w:left w:val="single" w:sz="6" w:space="0" w:color="auto"/>
              <w:bottom w:val="single" w:sz="6" w:space="0" w:color="auto"/>
              <w:right w:val="single" w:sz="6" w:space="0" w:color="auto"/>
            </w:tcBorders>
            <w:shd w:val="clear" w:color="auto" w:fill="FFFFFF"/>
          </w:tcPr>
          <w:p w14:paraId="3FA642D9" w14:textId="77777777" w:rsidR="00AA41ED" w:rsidRDefault="00721638">
            <w:pPr>
              <w:widowControl w:val="0"/>
              <w:shd w:val="clear" w:color="auto" w:fill="FFFFFF"/>
              <w:jc w:val="center"/>
              <w:rPr>
                <w:color w:val="000000"/>
              </w:rPr>
            </w:pPr>
            <w:r>
              <w:rPr>
                <w:color w:val="000000"/>
              </w:rPr>
              <w:t>-</w:t>
            </w:r>
          </w:p>
        </w:tc>
        <w:tc>
          <w:tcPr>
            <w:tcW w:w="603" w:type="dxa"/>
            <w:tcBorders>
              <w:top w:val="single" w:sz="6" w:space="0" w:color="auto"/>
              <w:left w:val="single" w:sz="6" w:space="0" w:color="auto"/>
              <w:bottom w:val="single" w:sz="6" w:space="0" w:color="auto"/>
              <w:right w:val="single" w:sz="6" w:space="0" w:color="auto"/>
            </w:tcBorders>
            <w:shd w:val="clear" w:color="auto" w:fill="FFFFFF"/>
          </w:tcPr>
          <w:p w14:paraId="3FA642DA"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DB"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2DC"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2DD" w14:textId="77777777" w:rsidR="00AA41ED" w:rsidRDefault="00721638">
            <w:pPr>
              <w:widowControl w:val="0"/>
              <w:shd w:val="clear" w:color="auto" w:fill="FFFFFF"/>
              <w:jc w:val="center"/>
              <w:rPr>
                <w:color w:val="000000"/>
              </w:rPr>
            </w:pPr>
            <w:r>
              <w:rPr>
                <w:bCs/>
                <w:color w:val="000000"/>
              </w:rPr>
              <w:t>-</w:t>
            </w:r>
          </w:p>
        </w:tc>
      </w:tr>
      <w:tr w:rsidR="00AA41ED" w14:paraId="3FA642E8"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2DF" w14:textId="77777777" w:rsidR="00AA41ED" w:rsidRDefault="00721638">
            <w:pPr>
              <w:widowControl w:val="0"/>
              <w:shd w:val="clear" w:color="auto" w:fill="FFFFFF"/>
              <w:rPr>
                <w:color w:val="000000"/>
              </w:rPr>
            </w:pPr>
            <w:r>
              <w:rPr>
                <w:color w:val="000000"/>
              </w:rPr>
              <w:t>a,a-dichlorpropiono rūgštis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2E0" w14:textId="77777777" w:rsidR="00AA41ED" w:rsidRDefault="00721638">
            <w:pPr>
              <w:widowControl w:val="0"/>
              <w:shd w:val="clear" w:color="auto" w:fill="FFFFFF"/>
              <w:rPr>
                <w:color w:val="000000"/>
              </w:rPr>
            </w:pPr>
            <w:r>
              <w:rPr>
                <w:color w:val="000000"/>
              </w:rPr>
              <w:t>75-99-0</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E1" w14:textId="77777777" w:rsidR="00AA41ED" w:rsidRDefault="00721638">
            <w:pPr>
              <w:widowControl w:val="0"/>
              <w:shd w:val="clear" w:color="auto" w:fill="FFFFFF"/>
              <w:jc w:val="center"/>
              <w:rPr>
                <w:color w:val="000000"/>
              </w:rPr>
            </w:pPr>
            <w:r>
              <w:rPr>
                <w:color w:val="000000"/>
              </w:rPr>
              <w:t>10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2E2" w14:textId="77777777" w:rsidR="00AA41ED" w:rsidRDefault="00721638">
            <w:pPr>
              <w:widowControl w:val="0"/>
              <w:shd w:val="clear" w:color="auto" w:fill="FFFFFF"/>
              <w:jc w:val="center"/>
              <w:rPr>
                <w:color w:val="000000"/>
              </w:rPr>
            </w:pPr>
            <w:r>
              <w:rPr>
                <w:color w:val="000000"/>
              </w:rPr>
              <w:t>-</w:t>
            </w:r>
          </w:p>
        </w:tc>
        <w:tc>
          <w:tcPr>
            <w:tcW w:w="837" w:type="dxa"/>
            <w:tcBorders>
              <w:top w:val="single" w:sz="6" w:space="0" w:color="auto"/>
              <w:left w:val="single" w:sz="6" w:space="0" w:color="auto"/>
              <w:bottom w:val="single" w:sz="6" w:space="0" w:color="auto"/>
              <w:right w:val="single" w:sz="6" w:space="0" w:color="auto"/>
            </w:tcBorders>
            <w:shd w:val="clear" w:color="auto" w:fill="FFFFFF"/>
          </w:tcPr>
          <w:p w14:paraId="3FA642E3" w14:textId="77777777" w:rsidR="00AA41ED" w:rsidRDefault="00721638">
            <w:pPr>
              <w:widowControl w:val="0"/>
              <w:shd w:val="clear" w:color="auto" w:fill="FFFFFF"/>
              <w:jc w:val="center"/>
              <w:rPr>
                <w:color w:val="000000"/>
              </w:rPr>
            </w:pPr>
            <w:r>
              <w:rPr>
                <w:color w:val="000000"/>
              </w:rPr>
              <w:t>-</w:t>
            </w:r>
          </w:p>
        </w:tc>
        <w:tc>
          <w:tcPr>
            <w:tcW w:w="603" w:type="dxa"/>
            <w:tcBorders>
              <w:top w:val="single" w:sz="6" w:space="0" w:color="auto"/>
              <w:left w:val="single" w:sz="6" w:space="0" w:color="auto"/>
              <w:bottom w:val="single" w:sz="6" w:space="0" w:color="auto"/>
              <w:right w:val="single" w:sz="6" w:space="0" w:color="auto"/>
            </w:tcBorders>
            <w:shd w:val="clear" w:color="auto" w:fill="FFFFFF"/>
          </w:tcPr>
          <w:p w14:paraId="3FA642E4"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E5"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2E6"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2E7" w14:textId="77777777" w:rsidR="00AA41ED" w:rsidRDefault="00721638">
            <w:pPr>
              <w:widowControl w:val="0"/>
              <w:shd w:val="clear" w:color="auto" w:fill="FFFFFF"/>
              <w:jc w:val="center"/>
              <w:rPr>
                <w:color w:val="000000"/>
              </w:rPr>
            </w:pPr>
            <w:r>
              <w:rPr>
                <w:bCs/>
                <w:color w:val="000000"/>
              </w:rPr>
              <w:t>-</w:t>
            </w:r>
          </w:p>
        </w:tc>
      </w:tr>
      <w:tr w:rsidR="00AA41ED" w14:paraId="3FA642F2"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2E9" w14:textId="77777777" w:rsidR="00AA41ED" w:rsidRDefault="00721638">
            <w:pPr>
              <w:widowControl w:val="0"/>
              <w:shd w:val="clear" w:color="auto" w:fill="FFFFFF"/>
              <w:rPr>
                <w:color w:val="000000"/>
              </w:rPr>
            </w:pPr>
            <w:r>
              <w:rPr>
                <w:color w:val="000000"/>
              </w:rPr>
              <w:t>Dichlorstirenas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2EA" w14:textId="77777777" w:rsidR="00AA41ED" w:rsidRDefault="00721638">
            <w:pPr>
              <w:widowControl w:val="0"/>
              <w:shd w:val="clear" w:color="auto" w:fill="FFFFFF"/>
              <w:rPr>
                <w:color w:val="000000"/>
              </w:rPr>
            </w:pPr>
            <w:r>
              <w:rPr>
                <w:color w:val="000000"/>
              </w:rPr>
              <w:t>6607-45-0</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EB" w14:textId="77777777" w:rsidR="00AA41ED" w:rsidRDefault="00721638">
            <w:pPr>
              <w:widowControl w:val="0"/>
              <w:shd w:val="clear" w:color="auto" w:fill="FFFFFF"/>
              <w:jc w:val="center"/>
              <w:rPr>
                <w:color w:val="000000"/>
              </w:rPr>
            </w:pPr>
            <w:r>
              <w:rPr>
                <w:color w:val="000000"/>
              </w:rPr>
              <w:t>50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2EC" w14:textId="77777777" w:rsidR="00AA41ED" w:rsidRDefault="00721638">
            <w:pPr>
              <w:widowControl w:val="0"/>
              <w:shd w:val="clear" w:color="auto" w:fill="FFFFFF"/>
              <w:jc w:val="center"/>
              <w:rPr>
                <w:color w:val="000000"/>
              </w:rPr>
            </w:pPr>
            <w:r>
              <w:rPr>
                <w:color w:val="000000"/>
              </w:rPr>
              <w:t>-</w:t>
            </w:r>
          </w:p>
        </w:tc>
        <w:tc>
          <w:tcPr>
            <w:tcW w:w="837" w:type="dxa"/>
            <w:tcBorders>
              <w:top w:val="single" w:sz="6" w:space="0" w:color="auto"/>
              <w:left w:val="single" w:sz="6" w:space="0" w:color="auto"/>
              <w:bottom w:val="single" w:sz="6" w:space="0" w:color="auto"/>
              <w:right w:val="single" w:sz="6" w:space="0" w:color="auto"/>
            </w:tcBorders>
            <w:shd w:val="clear" w:color="auto" w:fill="FFFFFF"/>
          </w:tcPr>
          <w:p w14:paraId="3FA642ED" w14:textId="77777777" w:rsidR="00AA41ED" w:rsidRDefault="00721638">
            <w:pPr>
              <w:widowControl w:val="0"/>
              <w:shd w:val="clear" w:color="auto" w:fill="FFFFFF"/>
              <w:jc w:val="center"/>
              <w:rPr>
                <w:color w:val="000000"/>
              </w:rPr>
            </w:pPr>
            <w:r>
              <w:rPr>
                <w:color w:val="000000"/>
              </w:rPr>
              <w:t>-</w:t>
            </w:r>
          </w:p>
        </w:tc>
        <w:tc>
          <w:tcPr>
            <w:tcW w:w="603" w:type="dxa"/>
            <w:tcBorders>
              <w:top w:val="single" w:sz="6" w:space="0" w:color="auto"/>
              <w:left w:val="single" w:sz="6" w:space="0" w:color="auto"/>
              <w:bottom w:val="single" w:sz="6" w:space="0" w:color="auto"/>
              <w:right w:val="single" w:sz="6" w:space="0" w:color="auto"/>
            </w:tcBorders>
            <w:shd w:val="clear" w:color="auto" w:fill="FFFFFF"/>
          </w:tcPr>
          <w:p w14:paraId="3FA642EE"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EF"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2F0"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2F1" w14:textId="77777777" w:rsidR="00AA41ED" w:rsidRDefault="00721638">
            <w:pPr>
              <w:widowControl w:val="0"/>
              <w:shd w:val="clear" w:color="auto" w:fill="FFFFFF"/>
              <w:jc w:val="center"/>
              <w:rPr>
                <w:color w:val="000000"/>
              </w:rPr>
            </w:pPr>
            <w:r>
              <w:rPr>
                <w:bCs/>
                <w:color w:val="000000"/>
              </w:rPr>
              <w:t>-</w:t>
            </w:r>
          </w:p>
        </w:tc>
      </w:tr>
      <w:tr w:rsidR="00AA41ED" w14:paraId="3FA642FC"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2F3" w14:textId="77777777" w:rsidR="00AA41ED" w:rsidRDefault="00721638">
            <w:pPr>
              <w:widowControl w:val="0"/>
              <w:shd w:val="clear" w:color="auto" w:fill="FFFFFF"/>
              <w:rPr>
                <w:color w:val="000000"/>
              </w:rPr>
            </w:pPr>
            <w:r>
              <w:rPr>
                <w:color w:val="000000"/>
              </w:rPr>
              <w:t>Dichlortoluenas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2F4" w14:textId="77777777" w:rsidR="00AA41ED" w:rsidRDefault="00721638">
            <w:pPr>
              <w:widowControl w:val="0"/>
              <w:shd w:val="clear" w:color="auto" w:fill="FFFFFF"/>
              <w:rPr>
                <w:color w:val="000000"/>
              </w:rPr>
            </w:pPr>
            <w:r>
              <w:rPr>
                <w:color w:val="000000"/>
              </w:rPr>
              <w:t>95-73-8</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F5" w14:textId="77777777" w:rsidR="00AA41ED" w:rsidRDefault="00721638">
            <w:pPr>
              <w:widowControl w:val="0"/>
              <w:shd w:val="clear" w:color="auto" w:fill="FFFFFF"/>
              <w:jc w:val="center"/>
              <w:rPr>
                <w:color w:val="000000"/>
              </w:rPr>
            </w:pPr>
            <w:r>
              <w:rPr>
                <w:color w:val="000000"/>
              </w:rPr>
              <w:t>10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2F6" w14:textId="77777777" w:rsidR="00AA41ED" w:rsidRDefault="00721638">
            <w:pPr>
              <w:widowControl w:val="0"/>
              <w:shd w:val="clear" w:color="auto" w:fill="FFFFFF"/>
              <w:jc w:val="center"/>
              <w:rPr>
                <w:color w:val="000000"/>
              </w:rPr>
            </w:pPr>
            <w:r>
              <w:rPr>
                <w:color w:val="000000"/>
              </w:rPr>
              <w:t>-</w:t>
            </w:r>
          </w:p>
        </w:tc>
        <w:tc>
          <w:tcPr>
            <w:tcW w:w="837" w:type="dxa"/>
            <w:tcBorders>
              <w:top w:val="single" w:sz="6" w:space="0" w:color="auto"/>
              <w:left w:val="single" w:sz="6" w:space="0" w:color="auto"/>
              <w:bottom w:val="single" w:sz="6" w:space="0" w:color="auto"/>
              <w:right w:val="single" w:sz="6" w:space="0" w:color="auto"/>
            </w:tcBorders>
            <w:shd w:val="clear" w:color="auto" w:fill="FFFFFF"/>
          </w:tcPr>
          <w:p w14:paraId="3FA642F7" w14:textId="77777777" w:rsidR="00AA41ED" w:rsidRDefault="00721638">
            <w:pPr>
              <w:widowControl w:val="0"/>
              <w:shd w:val="clear" w:color="auto" w:fill="FFFFFF"/>
              <w:jc w:val="center"/>
              <w:rPr>
                <w:color w:val="000000"/>
              </w:rPr>
            </w:pPr>
            <w:r>
              <w:rPr>
                <w:color w:val="000000"/>
              </w:rPr>
              <w:t>-</w:t>
            </w:r>
          </w:p>
        </w:tc>
        <w:tc>
          <w:tcPr>
            <w:tcW w:w="603" w:type="dxa"/>
            <w:tcBorders>
              <w:top w:val="single" w:sz="6" w:space="0" w:color="auto"/>
              <w:left w:val="single" w:sz="6" w:space="0" w:color="auto"/>
              <w:bottom w:val="single" w:sz="6" w:space="0" w:color="auto"/>
              <w:right w:val="single" w:sz="6" w:space="0" w:color="auto"/>
            </w:tcBorders>
            <w:shd w:val="clear" w:color="auto" w:fill="FFFFFF"/>
          </w:tcPr>
          <w:p w14:paraId="3FA642F8"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F9"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2FA"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2FB" w14:textId="77777777" w:rsidR="00AA41ED" w:rsidRDefault="00721638">
            <w:pPr>
              <w:widowControl w:val="0"/>
              <w:shd w:val="clear" w:color="auto" w:fill="FFFFFF"/>
              <w:jc w:val="center"/>
              <w:rPr>
                <w:color w:val="000000"/>
              </w:rPr>
            </w:pPr>
            <w:r>
              <w:rPr>
                <w:color w:val="000000"/>
              </w:rPr>
              <w:t>O</w:t>
            </w:r>
          </w:p>
        </w:tc>
      </w:tr>
      <w:tr w:rsidR="00AA41ED" w14:paraId="3FA64306"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2FD" w14:textId="77777777" w:rsidR="00AA41ED" w:rsidRDefault="00721638">
            <w:pPr>
              <w:widowControl w:val="0"/>
              <w:shd w:val="clear" w:color="auto" w:fill="FFFFFF"/>
              <w:rPr>
                <w:color w:val="000000"/>
              </w:rPr>
            </w:pPr>
            <w:r>
              <w:rPr>
                <w:color w:val="000000"/>
              </w:rPr>
              <w:t>Diciklobutilidenas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2FE" w14:textId="77777777" w:rsidR="00AA41ED" w:rsidRDefault="00721638">
            <w:pPr>
              <w:widowControl w:val="0"/>
              <w:shd w:val="clear" w:color="auto" w:fill="FFFFFF"/>
              <w:rPr>
                <w:color w:val="000000"/>
              </w:rPr>
            </w:pPr>
            <w:r>
              <w:rPr>
                <w:color w:val="000000"/>
              </w:rPr>
              <w:t>6708-14-1</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2FF" w14:textId="77777777" w:rsidR="00AA41ED" w:rsidRDefault="00721638">
            <w:pPr>
              <w:widowControl w:val="0"/>
              <w:shd w:val="clear" w:color="auto" w:fill="FFFFFF"/>
              <w:jc w:val="center"/>
              <w:rPr>
                <w:color w:val="000000"/>
              </w:rPr>
            </w:pPr>
            <w:r>
              <w:rPr>
                <w:color w:val="000000"/>
              </w:rPr>
              <w:t>10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00" w14:textId="77777777" w:rsidR="00AA41ED" w:rsidRDefault="00721638">
            <w:pPr>
              <w:widowControl w:val="0"/>
              <w:shd w:val="clear" w:color="auto" w:fill="FFFFFF"/>
              <w:jc w:val="center"/>
              <w:rPr>
                <w:color w:val="000000"/>
              </w:rPr>
            </w:pPr>
            <w:r>
              <w:rPr>
                <w:color w:val="000000"/>
              </w:rPr>
              <w:t>-</w:t>
            </w:r>
          </w:p>
        </w:tc>
        <w:tc>
          <w:tcPr>
            <w:tcW w:w="837" w:type="dxa"/>
            <w:tcBorders>
              <w:top w:val="single" w:sz="6" w:space="0" w:color="auto"/>
              <w:left w:val="single" w:sz="6" w:space="0" w:color="auto"/>
              <w:bottom w:val="single" w:sz="6" w:space="0" w:color="auto"/>
              <w:right w:val="single" w:sz="6" w:space="0" w:color="auto"/>
            </w:tcBorders>
            <w:shd w:val="clear" w:color="auto" w:fill="FFFFFF"/>
          </w:tcPr>
          <w:p w14:paraId="3FA64301" w14:textId="77777777" w:rsidR="00AA41ED" w:rsidRDefault="00721638">
            <w:pPr>
              <w:widowControl w:val="0"/>
              <w:shd w:val="clear" w:color="auto" w:fill="FFFFFF"/>
              <w:jc w:val="center"/>
              <w:rPr>
                <w:color w:val="000000"/>
              </w:rPr>
            </w:pPr>
            <w:r>
              <w:rPr>
                <w:color w:val="000000"/>
              </w:rPr>
              <w:t>-</w:t>
            </w:r>
          </w:p>
        </w:tc>
        <w:tc>
          <w:tcPr>
            <w:tcW w:w="603" w:type="dxa"/>
            <w:tcBorders>
              <w:top w:val="single" w:sz="6" w:space="0" w:color="auto"/>
              <w:left w:val="single" w:sz="6" w:space="0" w:color="auto"/>
              <w:bottom w:val="single" w:sz="6" w:space="0" w:color="auto"/>
              <w:right w:val="single" w:sz="6" w:space="0" w:color="auto"/>
            </w:tcBorders>
            <w:shd w:val="clear" w:color="auto" w:fill="FFFFFF"/>
          </w:tcPr>
          <w:p w14:paraId="3FA64302"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303"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04"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305" w14:textId="77777777" w:rsidR="00AA41ED" w:rsidRDefault="00721638">
            <w:pPr>
              <w:widowControl w:val="0"/>
              <w:shd w:val="clear" w:color="auto" w:fill="FFFFFF"/>
              <w:jc w:val="center"/>
              <w:rPr>
                <w:color w:val="000000"/>
              </w:rPr>
            </w:pPr>
            <w:r>
              <w:rPr>
                <w:color w:val="000000"/>
              </w:rPr>
              <w:t>O</w:t>
            </w:r>
          </w:p>
        </w:tc>
      </w:tr>
      <w:tr w:rsidR="00AA41ED" w14:paraId="3FA64310"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307" w14:textId="77777777" w:rsidR="00AA41ED" w:rsidRDefault="00721638">
            <w:pPr>
              <w:widowControl w:val="0"/>
              <w:shd w:val="clear" w:color="auto" w:fill="FFFFFF"/>
              <w:rPr>
                <w:color w:val="000000"/>
              </w:rPr>
            </w:pPr>
            <w:r>
              <w:rPr>
                <w:color w:val="000000"/>
              </w:rPr>
              <w:t>Diciklopentadienas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308" w14:textId="77777777" w:rsidR="00AA41ED" w:rsidRDefault="00721638">
            <w:pPr>
              <w:widowControl w:val="0"/>
              <w:shd w:val="clear" w:color="auto" w:fill="FFFFFF"/>
              <w:rPr>
                <w:color w:val="000000"/>
              </w:rPr>
            </w:pPr>
            <w:r>
              <w:rPr>
                <w:color w:val="000000"/>
              </w:rPr>
              <w:t>77-73-6</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309" w14:textId="77777777" w:rsidR="00AA41ED" w:rsidRDefault="00721638">
            <w:pPr>
              <w:widowControl w:val="0"/>
              <w:shd w:val="clear" w:color="auto" w:fill="FFFFFF"/>
              <w:jc w:val="center"/>
              <w:rPr>
                <w:color w:val="000000"/>
              </w:rPr>
            </w:pPr>
            <w:r>
              <w:rPr>
                <w:color w:val="000000"/>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0A" w14:textId="77777777" w:rsidR="00AA41ED" w:rsidRDefault="00721638">
            <w:pPr>
              <w:widowControl w:val="0"/>
              <w:shd w:val="clear" w:color="auto" w:fill="FFFFFF"/>
              <w:jc w:val="center"/>
              <w:rPr>
                <w:color w:val="000000"/>
              </w:rPr>
            </w:pPr>
            <w:r>
              <w:rPr>
                <w:color w:val="000000"/>
              </w:rPr>
              <w:t>-</w:t>
            </w:r>
          </w:p>
        </w:tc>
        <w:tc>
          <w:tcPr>
            <w:tcW w:w="837" w:type="dxa"/>
            <w:tcBorders>
              <w:top w:val="single" w:sz="6" w:space="0" w:color="auto"/>
              <w:left w:val="single" w:sz="6" w:space="0" w:color="auto"/>
              <w:bottom w:val="single" w:sz="6" w:space="0" w:color="auto"/>
              <w:right w:val="single" w:sz="6" w:space="0" w:color="auto"/>
            </w:tcBorders>
            <w:shd w:val="clear" w:color="auto" w:fill="FFFFFF"/>
          </w:tcPr>
          <w:p w14:paraId="3FA6430B" w14:textId="77777777" w:rsidR="00AA41ED" w:rsidRDefault="00721638">
            <w:pPr>
              <w:widowControl w:val="0"/>
              <w:shd w:val="clear" w:color="auto" w:fill="FFFFFF"/>
              <w:jc w:val="center"/>
              <w:rPr>
                <w:color w:val="000000"/>
              </w:rPr>
            </w:pPr>
            <w:r>
              <w:rPr>
                <w:color w:val="000000"/>
              </w:rPr>
              <w:t>-</w:t>
            </w:r>
          </w:p>
        </w:tc>
        <w:tc>
          <w:tcPr>
            <w:tcW w:w="603" w:type="dxa"/>
            <w:tcBorders>
              <w:top w:val="single" w:sz="6" w:space="0" w:color="auto"/>
              <w:left w:val="single" w:sz="6" w:space="0" w:color="auto"/>
              <w:bottom w:val="single" w:sz="6" w:space="0" w:color="auto"/>
              <w:right w:val="single" w:sz="6" w:space="0" w:color="auto"/>
            </w:tcBorders>
            <w:shd w:val="clear" w:color="auto" w:fill="FFFFFF"/>
          </w:tcPr>
          <w:p w14:paraId="3FA6430C"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30D"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0E"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30F" w14:textId="77777777" w:rsidR="00AA41ED" w:rsidRDefault="00721638">
            <w:pPr>
              <w:jc w:val="center"/>
              <w:rPr>
                <w:color w:val="000000"/>
              </w:rPr>
            </w:pPr>
            <w:r>
              <w:rPr>
                <w:color w:val="000000"/>
              </w:rPr>
              <w:t>O</w:t>
            </w:r>
          </w:p>
        </w:tc>
      </w:tr>
      <w:tr w:rsidR="00AA41ED" w14:paraId="3FA6431A"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311" w14:textId="77777777" w:rsidR="00AA41ED" w:rsidRDefault="00721638">
            <w:pPr>
              <w:widowControl w:val="0"/>
              <w:shd w:val="clear" w:color="auto" w:fill="FFFFFF"/>
              <w:rPr>
                <w:color w:val="000000"/>
              </w:rPr>
            </w:pPr>
            <w:r>
              <w:rPr>
                <w:color w:val="000000"/>
              </w:rPr>
              <w:t>Dietanolaminas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312" w14:textId="77777777" w:rsidR="00AA41ED" w:rsidRDefault="00721638">
            <w:pPr>
              <w:widowControl w:val="0"/>
              <w:shd w:val="clear" w:color="auto" w:fill="FFFFFF"/>
              <w:rPr>
                <w:color w:val="000000"/>
              </w:rPr>
            </w:pPr>
            <w:r>
              <w:rPr>
                <w:color w:val="000000"/>
              </w:rPr>
              <w:t>111-42-2</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313" w14:textId="77777777" w:rsidR="00AA41ED" w:rsidRDefault="00721638">
            <w:pPr>
              <w:widowControl w:val="0"/>
              <w:shd w:val="clear" w:color="auto" w:fill="FFFFFF"/>
              <w:jc w:val="center"/>
              <w:rPr>
                <w:color w:val="000000"/>
              </w:rPr>
            </w:pPr>
            <w:r>
              <w:rPr>
                <w:color w:val="000000"/>
              </w:rPr>
              <w:t>15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14" w14:textId="77777777" w:rsidR="00AA41ED" w:rsidRDefault="00721638">
            <w:pPr>
              <w:widowControl w:val="0"/>
              <w:shd w:val="clear" w:color="auto" w:fill="FFFFFF"/>
              <w:jc w:val="center"/>
              <w:rPr>
                <w:color w:val="000000"/>
              </w:rPr>
            </w:pPr>
            <w:r>
              <w:rPr>
                <w:color w:val="000000"/>
              </w:rPr>
              <w:t>3</w:t>
            </w:r>
          </w:p>
        </w:tc>
        <w:tc>
          <w:tcPr>
            <w:tcW w:w="837" w:type="dxa"/>
            <w:tcBorders>
              <w:top w:val="single" w:sz="6" w:space="0" w:color="auto"/>
              <w:left w:val="single" w:sz="6" w:space="0" w:color="auto"/>
              <w:bottom w:val="single" w:sz="6" w:space="0" w:color="auto"/>
              <w:right w:val="single" w:sz="6" w:space="0" w:color="auto"/>
            </w:tcBorders>
            <w:shd w:val="clear" w:color="auto" w:fill="FFFFFF"/>
          </w:tcPr>
          <w:p w14:paraId="3FA64315" w14:textId="77777777" w:rsidR="00AA41ED" w:rsidRDefault="00721638">
            <w:pPr>
              <w:widowControl w:val="0"/>
              <w:shd w:val="clear" w:color="auto" w:fill="FFFFFF"/>
              <w:jc w:val="center"/>
              <w:rPr>
                <w:color w:val="000000"/>
              </w:rPr>
            </w:pPr>
            <w:r>
              <w:rPr>
                <w:color w:val="000000"/>
              </w:rPr>
              <w:t>30</w:t>
            </w:r>
          </w:p>
        </w:tc>
        <w:tc>
          <w:tcPr>
            <w:tcW w:w="603" w:type="dxa"/>
            <w:tcBorders>
              <w:top w:val="single" w:sz="6" w:space="0" w:color="auto"/>
              <w:left w:val="single" w:sz="6" w:space="0" w:color="auto"/>
              <w:bottom w:val="single" w:sz="6" w:space="0" w:color="auto"/>
              <w:right w:val="single" w:sz="6" w:space="0" w:color="auto"/>
            </w:tcBorders>
            <w:shd w:val="clear" w:color="auto" w:fill="FFFFFF"/>
          </w:tcPr>
          <w:p w14:paraId="3FA64316" w14:textId="77777777" w:rsidR="00AA41ED" w:rsidRDefault="00721638">
            <w:pPr>
              <w:widowControl w:val="0"/>
              <w:shd w:val="clear" w:color="auto" w:fill="FFFFFF"/>
              <w:jc w:val="center"/>
              <w:rPr>
                <w:color w:val="000000"/>
              </w:rPr>
            </w:pPr>
            <w:r>
              <w:rPr>
                <w:color w:val="000000"/>
              </w:rPr>
              <w:t>6</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317"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18"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319" w14:textId="77777777" w:rsidR="00AA41ED" w:rsidRDefault="00721638">
            <w:pPr>
              <w:jc w:val="center"/>
              <w:rPr>
                <w:color w:val="000000"/>
              </w:rPr>
            </w:pPr>
            <w:r>
              <w:rPr>
                <w:color w:val="000000"/>
              </w:rPr>
              <w:t>O</w:t>
            </w:r>
          </w:p>
        </w:tc>
      </w:tr>
      <w:tr w:rsidR="00AA41ED" w14:paraId="3FA64324"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31B" w14:textId="77777777" w:rsidR="00AA41ED" w:rsidRDefault="00721638">
            <w:pPr>
              <w:widowControl w:val="0"/>
              <w:shd w:val="clear" w:color="auto" w:fill="FFFFFF"/>
              <w:rPr>
                <w:color w:val="000000"/>
              </w:rPr>
            </w:pPr>
            <w:r>
              <w:rPr>
                <w:color w:val="000000"/>
              </w:rPr>
              <w:t>Dietilaminas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31C" w14:textId="77777777" w:rsidR="00AA41ED" w:rsidRDefault="00721638">
            <w:pPr>
              <w:widowControl w:val="0"/>
              <w:shd w:val="clear" w:color="auto" w:fill="FFFFFF"/>
              <w:rPr>
                <w:color w:val="000000"/>
              </w:rPr>
            </w:pPr>
            <w:r>
              <w:rPr>
                <w:color w:val="000000"/>
              </w:rPr>
              <w:t>109-89-7</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31D" w14:textId="77777777" w:rsidR="00AA41ED" w:rsidRDefault="00721638">
            <w:pPr>
              <w:widowControl w:val="0"/>
              <w:shd w:val="clear" w:color="auto" w:fill="FFFFFF"/>
              <w:jc w:val="center"/>
              <w:rPr>
                <w:color w:val="000000"/>
              </w:rPr>
            </w:pPr>
            <w:r>
              <w:rPr>
                <w:color w:val="000000"/>
              </w:rPr>
              <w:t>15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1E" w14:textId="77777777" w:rsidR="00AA41ED" w:rsidRDefault="00721638">
            <w:pPr>
              <w:widowControl w:val="0"/>
              <w:shd w:val="clear" w:color="auto" w:fill="FFFFFF"/>
              <w:jc w:val="center"/>
              <w:rPr>
                <w:color w:val="000000"/>
              </w:rPr>
            </w:pPr>
            <w:r>
              <w:rPr>
                <w:color w:val="000000"/>
              </w:rPr>
              <w:t>5</w:t>
            </w:r>
          </w:p>
        </w:tc>
        <w:tc>
          <w:tcPr>
            <w:tcW w:w="837" w:type="dxa"/>
            <w:tcBorders>
              <w:top w:val="single" w:sz="6" w:space="0" w:color="auto"/>
              <w:left w:val="single" w:sz="6" w:space="0" w:color="auto"/>
              <w:bottom w:val="single" w:sz="6" w:space="0" w:color="auto"/>
              <w:right w:val="single" w:sz="6" w:space="0" w:color="auto"/>
            </w:tcBorders>
            <w:shd w:val="clear" w:color="auto" w:fill="FFFFFF"/>
          </w:tcPr>
          <w:p w14:paraId="3FA6431F" w14:textId="77777777" w:rsidR="00AA41ED" w:rsidRDefault="00721638">
            <w:pPr>
              <w:widowControl w:val="0"/>
              <w:shd w:val="clear" w:color="auto" w:fill="FFFFFF"/>
              <w:jc w:val="center"/>
              <w:rPr>
                <w:color w:val="000000"/>
              </w:rPr>
            </w:pPr>
            <w:r>
              <w:rPr>
                <w:color w:val="000000"/>
              </w:rPr>
              <w:t>30</w:t>
            </w:r>
          </w:p>
        </w:tc>
        <w:tc>
          <w:tcPr>
            <w:tcW w:w="603" w:type="dxa"/>
            <w:tcBorders>
              <w:top w:val="single" w:sz="6" w:space="0" w:color="auto"/>
              <w:left w:val="single" w:sz="6" w:space="0" w:color="auto"/>
              <w:bottom w:val="single" w:sz="6" w:space="0" w:color="auto"/>
              <w:right w:val="single" w:sz="6" w:space="0" w:color="auto"/>
            </w:tcBorders>
            <w:shd w:val="clear" w:color="auto" w:fill="FFFFFF"/>
          </w:tcPr>
          <w:p w14:paraId="3FA64320" w14:textId="77777777" w:rsidR="00AA41ED" w:rsidRDefault="00721638">
            <w:pPr>
              <w:widowControl w:val="0"/>
              <w:shd w:val="clear" w:color="auto" w:fill="FFFFFF"/>
              <w:jc w:val="center"/>
              <w:rPr>
                <w:color w:val="000000"/>
              </w:rPr>
            </w:pPr>
            <w:r>
              <w:rPr>
                <w:color w:val="000000"/>
              </w:rPr>
              <w:t>10</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321"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22"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4323" w14:textId="77777777" w:rsidR="00AA41ED" w:rsidRDefault="00721638">
            <w:pPr>
              <w:widowControl w:val="0"/>
              <w:shd w:val="clear" w:color="auto" w:fill="FFFFFF"/>
              <w:jc w:val="center"/>
              <w:rPr>
                <w:color w:val="000000"/>
              </w:rPr>
            </w:pPr>
            <w:r>
              <w:rPr>
                <w:bCs/>
                <w:color w:val="000000"/>
              </w:rPr>
              <w:t>-</w:t>
            </w:r>
          </w:p>
        </w:tc>
      </w:tr>
      <w:tr w:rsidR="00AA41ED" w14:paraId="3FA6432E"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325" w14:textId="77777777" w:rsidR="00AA41ED" w:rsidRDefault="00721638">
            <w:pPr>
              <w:widowControl w:val="0"/>
              <w:shd w:val="clear" w:color="auto" w:fill="FFFFFF"/>
              <w:rPr>
                <w:color w:val="000000"/>
              </w:rPr>
            </w:pPr>
            <w:r>
              <w:rPr>
                <w:color w:val="000000"/>
              </w:rPr>
              <w:t>Dietilaminoetanolis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326" w14:textId="77777777" w:rsidR="00AA41ED" w:rsidRDefault="00721638">
            <w:pPr>
              <w:widowControl w:val="0"/>
              <w:shd w:val="clear" w:color="auto" w:fill="FFFFFF"/>
              <w:rPr>
                <w:color w:val="000000"/>
              </w:rPr>
            </w:pPr>
            <w:r>
              <w:rPr>
                <w:color w:val="000000"/>
              </w:rPr>
              <w:t>100-37-8</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327" w14:textId="77777777" w:rsidR="00AA41ED" w:rsidRDefault="00721638">
            <w:pPr>
              <w:widowControl w:val="0"/>
              <w:shd w:val="clear" w:color="auto" w:fill="FFFFFF"/>
              <w:jc w:val="center"/>
              <w:rPr>
                <w:color w:val="000000"/>
              </w:rPr>
            </w:pPr>
            <w:r>
              <w:rPr>
                <w:color w:val="000000"/>
              </w:rPr>
              <w:t>10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28" w14:textId="77777777" w:rsidR="00AA41ED" w:rsidRDefault="00721638">
            <w:pPr>
              <w:widowControl w:val="0"/>
              <w:shd w:val="clear" w:color="auto" w:fill="FFFFFF"/>
              <w:jc w:val="center"/>
              <w:rPr>
                <w:color w:val="000000"/>
              </w:rPr>
            </w:pPr>
            <w:r>
              <w:rPr>
                <w:color w:val="000000"/>
              </w:rPr>
              <w:t>2</w:t>
            </w:r>
          </w:p>
        </w:tc>
        <w:tc>
          <w:tcPr>
            <w:tcW w:w="837" w:type="dxa"/>
            <w:tcBorders>
              <w:top w:val="single" w:sz="6" w:space="0" w:color="auto"/>
              <w:left w:val="single" w:sz="6" w:space="0" w:color="auto"/>
              <w:bottom w:val="single" w:sz="6" w:space="0" w:color="auto"/>
              <w:right w:val="single" w:sz="6" w:space="0" w:color="auto"/>
            </w:tcBorders>
            <w:shd w:val="clear" w:color="auto" w:fill="FFFFFF"/>
          </w:tcPr>
          <w:p w14:paraId="3FA64329" w14:textId="77777777" w:rsidR="00AA41ED" w:rsidRDefault="00721638">
            <w:pPr>
              <w:widowControl w:val="0"/>
              <w:shd w:val="clear" w:color="auto" w:fill="FFFFFF"/>
              <w:jc w:val="center"/>
              <w:rPr>
                <w:color w:val="000000"/>
              </w:rPr>
            </w:pPr>
            <w:r>
              <w:rPr>
                <w:color w:val="000000"/>
              </w:rPr>
              <w:t>50</w:t>
            </w:r>
          </w:p>
        </w:tc>
        <w:tc>
          <w:tcPr>
            <w:tcW w:w="603" w:type="dxa"/>
            <w:tcBorders>
              <w:top w:val="single" w:sz="6" w:space="0" w:color="auto"/>
              <w:left w:val="single" w:sz="6" w:space="0" w:color="auto"/>
              <w:bottom w:val="single" w:sz="6" w:space="0" w:color="auto"/>
              <w:right w:val="single" w:sz="6" w:space="0" w:color="auto"/>
            </w:tcBorders>
            <w:shd w:val="clear" w:color="auto" w:fill="FFFFFF"/>
          </w:tcPr>
          <w:p w14:paraId="3FA6432A" w14:textId="77777777" w:rsidR="00AA41ED" w:rsidRDefault="00721638">
            <w:pPr>
              <w:widowControl w:val="0"/>
              <w:shd w:val="clear" w:color="auto" w:fill="FFFFFF"/>
              <w:jc w:val="center"/>
              <w:rPr>
                <w:color w:val="000000"/>
              </w:rPr>
            </w:pPr>
            <w:r>
              <w:rPr>
                <w:color w:val="000000"/>
              </w:rPr>
              <w:t>10</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32B"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2C"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32D" w14:textId="77777777" w:rsidR="00AA41ED" w:rsidRDefault="00721638">
            <w:pPr>
              <w:jc w:val="center"/>
              <w:rPr>
                <w:color w:val="000000"/>
              </w:rPr>
            </w:pPr>
            <w:r>
              <w:rPr>
                <w:color w:val="000000"/>
              </w:rPr>
              <w:t>O</w:t>
            </w:r>
          </w:p>
        </w:tc>
      </w:tr>
      <w:tr w:rsidR="00AA41ED" w14:paraId="3FA64338"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32F" w14:textId="77777777" w:rsidR="00AA41ED" w:rsidRDefault="00721638">
            <w:pPr>
              <w:widowControl w:val="0"/>
              <w:shd w:val="clear" w:color="auto" w:fill="FFFFFF"/>
              <w:rPr>
                <w:color w:val="000000"/>
              </w:rPr>
            </w:pPr>
            <w:r>
              <w:rPr>
                <w:color w:val="000000"/>
              </w:rPr>
              <w:t>(B-dietilaminetilmerkaptanas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330" w14:textId="77777777" w:rsidR="00AA41ED" w:rsidRDefault="00721638">
            <w:pPr>
              <w:widowControl w:val="0"/>
              <w:shd w:val="clear" w:color="auto" w:fill="FFFFFF"/>
              <w:rPr>
                <w:color w:val="000000"/>
              </w:rPr>
            </w:pPr>
            <w:r>
              <w:rPr>
                <w:color w:val="000000"/>
              </w:rPr>
              <w:t>100-38-9</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331" w14:textId="77777777" w:rsidR="00AA41ED" w:rsidRDefault="00721638">
            <w:pPr>
              <w:widowControl w:val="0"/>
              <w:shd w:val="clear" w:color="auto" w:fill="FFFFFF"/>
              <w:jc w:val="center"/>
              <w:rPr>
                <w:color w:val="000000"/>
              </w:rPr>
            </w:pPr>
            <w:r>
              <w:rPr>
                <w:color w:val="000000"/>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32" w14:textId="77777777" w:rsidR="00AA41ED" w:rsidRDefault="00721638">
            <w:pPr>
              <w:widowControl w:val="0"/>
              <w:shd w:val="clear" w:color="auto" w:fill="FFFFFF"/>
              <w:jc w:val="center"/>
              <w:rPr>
                <w:color w:val="000000"/>
              </w:rPr>
            </w:pPr>
            <w:r>
              <w:rPr>
                <w:color w:val="000000"/>
              </w:rPr>
              <w:t>-</w:t>
            </w:r>
          </w:p>
        </w:tc>
        <w:tc>
          <w:tcPr>
            <w:tcW w:w="837" w:type="dxa"/>
            <w:tcBorders>
              <w:top w:val="single" w:sz="6" w:space="0" w:color="auto"/>
              <w:left w:val="single" w:sz="6" w:space="0" w:color="auto"/>
              <w:bottom w:val="single" w:sz="6" w:space="0" w:color="auto"/>
              <w:right w:val="single" w:sz="6" w:space="0" w:color="auto"/>
            </w:tcBorders>
            <w:shd w:val="clear" w:color="auto" w:fill="FFFFFF"/>
          </w:tcPr>
          <w:p w14:paraId="3FA64333" w14:textId="77777777" w:rsidR="00AA41ED" w:rsidRDefault="00721638">
            <w:pPr>
              <w:widowControl w:val="0"/>
              <w:shd w:val="clear" w:color="auto" w:fill="FFFFFF"/>
              <w:jc w:val="center"/>
              <w:rPr>
                <w:color w:val="000000"/>
              </w:rPr>
            </w:pPr>
            <w:r>
              <w:rPr>
                <w:color w:val="000000"/>
              </w:rPr>
              <w:t>-</w:t>
            </w:r>
          </w:p>
        </w:tc>
        <w:tc>
          <w:tcPr>
            <w:tcW w:w="603" w:type="dxa"/>
            <w:tcBorders>
              <w:top w:val="single" w:sz="6" w:space="0" w:color="auto"/>
              <w:left w:val="single" w:sz="6" w:space="0" w:color="auto"/>
              <w:bottom w:val="single" w:sz="6" w:space="0" w:color="auto"/>
              <w:right w:val="single" w:sz="6" w:space="0" w:color="auto"/>
            </w:tcBorders>
            <w:shd w:val="clear" w:color="auto" w:fill="FFFFFF"/>
          </w:tcPr>
          <w:p w14:paraId="3FA64334"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335"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36"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337" w14:textId="77777777" w:rsidR="00AA41ED" w:rsidRDefault="00721638">
            <w:pPr>
              <w:jc w:val="center"/>
              <w:rPr>
                <w:color w:val="000000"/>
              </w:rPr>
            </w:pPr>
            <w:r>
              <w:rPr>
                <w:color w:val="000000"/>
              </w:rPr>
              <w:t>O</w:t>
            </w:r>
          </w:p>
        </w:tc>
      </w:tr>
      <w:tr w:rsidR="00AA41ED" w14:paraId="3FA64342"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339" w14:textId="77777777" w:rsidR="00AA41ED" w:rsidRDefault="00721638">
            <w:pPr>
              <w:widowControl w:val="0"/>
              <w:shd w:val="clear" w:color="auto" w:fill="FFFFFF"/>
              <w:rPr>
                <w:color w:val="000000"/>
              </w:rPr>
            </w:pPr>
            <w:r>
              <w:rPr>
                <w:color w:val="000000"/>
              </w:rPr>
              <w:t>Dietilaminoetilmetakrilatas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33A" w14:textId="77777777" w:rsidR="00AA41ED" w:rsidRDefault="00721638">
            <w:pPr>
              <w:widowControl w:val="0"/>
              <w:shd w:val="clear" w:color="auto" w:fill="FFFFFF"/>
              <w:rPr>
                <w:color w:val="000000"/>
              </w:rPr>
            </w:pPr>
            <w:r>
              <w:rPr>
                <w:color w:val="000000"/>
              </w:rPr>
              <w:t>105-16-8</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33B" w14:textId="77777777" w:rsidR="00AA41ED" w:rsidRDefault="00721638">
            <w:pPr>
              <w:widowControl w:val="0"/>
              <w:shd w:val="clear" w:color="auto" w:fill="FFFFFF"/>
              <w:jc w:val="center"/>
              <w:rPr>
                <w:color w:val="000000"/>
              </w:rPr>
            </w:pPr>
            <w:r>
              <w:rPr>
                <w:color w:val="000000"/>
              </w:rPr>
              <w:t>800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3C" w14:textId="77777777" w:rsidR="00AA41ED" w:rsidRDefault="00721638">
            <w:pPr>
              <w:widowControl w:val="0"/>
              <w:shd w:val="clear" w:color="auto" w:fill="FFFFFF"/>
              <w:jc w:val="center"/>
              <w:rPr>
                <w:color w:val="000000"/>
              </w:rPr>
            </w:pPr>
            <w:r>
              <w:rPr>
                <w:color w:val="000000"/>
              </w:rPr>
              <w:t>-</w:t>
            </w:r>
          </w:p>
        </w:tc>
        <w:tc>
          <w:tcPr>
            <w:tcW w:w="837" w:type="dxa"/>
            <w:tcBorders>
              <w:top w:val="single" w:sz="6" w:space="0" w:color="auto"/>
              <w:left w:val="single" w:sz="6" w:space="0" w:color="auto"/>
              <w:bottom w:val="single" w:sz="6" w:space="0" w:color="auto"/>
              <w:right w:val="single" w:sz="6" w:space="0" w:color="auto"/>
            </w:tcBorders>
            <w:shd w:val="clear" w:color="auto" w:fill="FFFFFF"/>
          </w:tcPr>
          <w:p w14:paraId="3FA6433D" w14:textId="77777777" w:rsidR="00AA41ED" w:rsidRDefault="00721638">
            <w:pPr>
              <w:widowControl w:val="0"/>
              <w:shd w:val="clear" w:color="auto" w:fill="FFFFFF"/>
              <w:jc w:val="center"/>
              <w:rPr>
                <w:color w:val="000000"/>
              </w:rPr>
            </w:pPr>
            <w:r>
              <w:rPr>
                <w:color w:val="000000"/>
              </w:rPr>
              <w:t>-</w:t>
            </w:r>
          </w:p>
        </w:tc>
        <w:tc>
          <w:tcPr>
            <w:tcW w:w="603" w:type="dxa"/>
            <w:tcBorders>
              <w:top w:val="single" w:sz="6" w:space="0" w:color="auto"/>
              <w:left w:val="single" w:sz="6" w:space="0" w:color="auto"/>
              <w:bottom w:val="single" w:sz="6" w:space="0" w:color="auto"/>
              <w:right w:val="single" w:sz="6" w:space="0" w:color="auto"/>
            </w:tcBorders>
            <w:shd w:val="clear" w:color="auto" w:fill="FFFFFF"/>
          </w:tcPr>
          <w:p w14:paraId="3FA6433E"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33F"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40"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4341" w14:textId="77777777" w:rsidR="00AA41ED" w:rsidRDefault="00721638">
            <w:pPr>
              <w:widowControl w:val="0"/>
              <w:shd w:val="clear" w:color="auto" w:fill="FFFFFF"/>
              <w:jc w:val="center"/>
              <w:rPr>
                <w:color w:val="000000"/>
              </w:rPr>
            </w:pPr>
            <w:r>
              <w:rPr>
                <w:bCs/>
                <w:color w:val="000000"/>
              </w:rPr>
              <w:t>-</w:t>
            </w:r>
          </w:p>
        </w:tc>
      </w:tr>
      <w:tr w:rsidR="00AA41ED" w14:paraId="3FA6434C"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343" w14:textId="77777777" w:rsidR="00AA41ED" w:rsidRDefault="00721638">
            <w:pPr>
              <w:widowControl w:val="0"/>
              <w:shd w:val="clear" w:color="auto" w:fill="FFFFFF"/>
              <w:rPr>
                <w:color w:val="000000"/>
              </w:rPr>
            </w:pPr>
            <w:r>
              <w:rPr>
                <w:color w:val="000000"/>
              </w:rPr>
              <w:t>Dietilbenzenas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344" w14:textId="77777777" w:rsidR="00AA41ED" w:rsidRDefault="00721638">
            <w:pPr>
              <w:widowControl w:val="0"/>
              <w:shd w:val="clear" w:color="auto" w:fill="FFFFFF"/>
              <w:rPr>
                <w:color w:val="000000"/>
              </w:rPr>
            </w:pPr>
            <w:r>
              <w:rPr>
                <w:color w:val="000000"/>
              </w:rPr>
              <w:t>25340-17-4</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345" w14:textId="77777777" w:rsidR="00AA41ED" w:rsidRDefault="00721638">
            <w:pPr>
              <w:widowControl w:val="0"/>
              <w:shd w:val="clear" w:color="auto" w:fill="FFFFFF"/>
              <w:jc w:val="center"/>
              <w:rPr>
                <w:color w:val="000000"/>
              </w:rPr>
            </w:pPr>
            <w:r>
              <w:rPr>
                <w:color w:val="000000"/>
              </w:rPr>
              <w:t>10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46" w14:textId="77777777" w:rsidR="00AA41ED" w:rsidRDefault="00721638">
            <w:pPr>
              <w:widowControl w:val="0"/>
              <w:shd w:val="clear" w:color="auto" w:fill="FFFFFF"/>
              <w:jc w:val="center"/>
              <w:rPr>
                <w:color w:val="000000"/>
              </w:rPr>
            </w:pPr>
            <w:r>
              <w:rPr>
                <w:color w:val="000000"/>
              </w:rPr>
              <w:t>-</w:t>
            </w:r>
          </w:p>
        </w:tc>
        <w:tc>
          <w:tcPr>
            <w:tcW w:w="837" w:type="dxa"/>
            <w:tcBorders>
              <w:top w:val="single" w:sz="6" w:space="0" w:color="auto"/>
              <w:left w:val="single" w:sz="6" w:space="0" w:color="auto"/>
              <w:bottom w:val="single" w:sz="6" w:space="0" w:color="auto"/>
              <w:right w:val="single" w:sz="6" w:space="0" w:color="auto"/>
            </w:tcBorders>
            <w:shd w:val="clear" w:color="auto" w:fill="FFFFFF"/>
          </w:tcPr>
          <w:p w14:paraId="3FA64347" w14:textId="77777777" w:rsidR="00AA41ED" w:rsidRDefault="00721638">
            <w:pPr>
              <w:widowControl w:val="0"/>
              <w:shd w:val="clear" w:color="auto" w:fill="FFFFFF"/>
              <w:jc w:val="center"/>
              <w:rPr>
                <w:color w:val="000000"/>
              </w:rPr>
            </w:pPr>
            <w:r>
              <w:rPr>
                <w:color w:val="000000"/>
              </w:rPr>
              <w:t>-</w:t>
            </w:r>
          </w:p>
        </w:tc>
        <w:tc>
          <w:tcPr>
            <w:tcW w:w="603" w:type="dxa"/>
            <w:tcBorders>
              <w:top w:val="single" w:sz="6" w:space="0" w:color="auto"/>
              <w:left w:val="single" w:sz="6" w:space="0" w:color="auto"/>
              <w:bottom w:val="single" w:sz="6" w:space="0" w:color="auto"/>
              <w:right w:val="single" w:sz="6" w:space="0" w:color="auto"/>
            </w:tcBorders>
            <w:shd w:val="clear" w:color="auto" w:fill="FFFFFF"/>
          </w:tcPr>
          <w:p w14:paraId="3FA64348"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349"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4A"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434B" w14:textId="77777777" w:rsidR="00AA41ED" w:rsidRDefault="00721638">
            <w:pPr>
              <w:widowControl w:val="0"/>
              <w:shd w:val="clear" w:color="auto" w:fill="FFFFFF"/>
              <w:jc w:val="center"/>
              <w:rPr>
                <w:color w:val="000000"/>
              </w:rPr>
            </w:pPr>
            <w:r>
              <w:rPr>
                <w:bCs/>
                <w:color w:val="000000"/>
              </w:rPr>
              <w:t>-</w:t>
            </w:r>
          </w:p>
        </w:tc>
      </w:tr>
      <w:tr w:rsidR="00AA41ED" w14:paraId="3FA64356"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34D" w14:textId="77777777" w:rsidR="00AA41ED" w:rsidRDefault="00721638">
            <w:pPr>
              <w:widowControl w:val="0"/>
              <w:shd w:val="clear" w:color="auto" w:fill="FFFFFF"/>
              <w:rPr>
                <w:color w:val="000000"/>
              </w:rPr>
            </w:pPr>
            <w:r>
              <w:rPr>
                <w:color w:val="000000"/>
              </w:rPr>
              <w:t>Dietilenglikolis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34E" w14:textId="77777777" w:rsidR="00AA41ED" w:rsidRDefault="00721638">
            <w:pPr>
              <w:widowControl w:val="0"/>
              <w:shd w:val="clear" w:color="auto" w:fill="FFFFFF"/>
              <w:rPr>
                <w:color w:val="000000"/>
              </w:rPr>
            </w:pPr>
            <w:r>
              <w:rPr>
                <w:color w:val="000000"/>
              </w:rPr>
              <w:t>111-46-6</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34F" w14:textId="77777777" w:rsidR="00AA41ED" w:rsidRDefault="00721638">
            <w:pPr>
              <w:widowControl w:val="0"/>
              <w:shd w:val="clear" w:color="auto" w:fill="FFFFFF"/>
              <w:jc w:val="center"/>
              <w:rPr>
                <w:color w:val="000000"/>
              </w:rPr>
            </w:pPr>
            <w:r>
              <w:rPr>
                <w:color w:val="000000"/>
              </w:rPr>
              <w:t>45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50" w14:textId="77777777" w:rsidR="00AA41ED" w:rsidRDefault="00721638">
            <w:pPr>
              <w:widowControl w:val="0"/>
              <w:shd w:val="clear" w:color="auto" w:fill="FFFFFF"/>
              <w:jc w:val="center"/>
              <w:rPr>
                <w:color w:val="000000"/>
              </w:rPr>
            </w:pPr>
            <w:r>
              <w:rPr>
                <w:color w:val="000000"/>
              </w:rPr>
              <w:t>10</w:t>
            </w:r>
          </w:p>
        </w:tc>
        <w:tc>
          <w:tcPr>
            <w:tcW w:w="837" w:type="dxa"/>
            <w:tcBorders>
              <w:top w:val="single" w:sz="6" w:space="0" w:color="auto"/>
              <w:left w:val="single" w:sz="6" w:space="0" w:color="auto"/>
              <w:bottom w:val="single" w:sz="6" w:space="0" w:color="auto"/>
              <w:right w:val="single" w:sz="6" w:space="0" w:color="auto"/>
            </w:tcBorders>
            <w:shd w:val="clear" w:color="auto" w:fill="FFFFFF"/>
          </w:tcPr>
          <w:p w14:paraId="3FA64351" w14:textId="77777777" w:rsidR="00AA41ED" w:rsidRDefault="00721638">
            <w:pPr>
              <w:widowControl w:val="0"/>
              <w:shd w:val="clear" w:color="auto" w:fill="FFFFFF"/>
              <w:jc w:val="center"/>
              <w:rPr>
                <w:color w:val="000000"/>
              </w:rPr>
            </w:pPr>
            <w:r>
              <w:rPr>
                <w:color w:val="000000"/>
              </w:rPr>
              <w:t>90</w:t>
            </w:r>
          </w:p>
        </w:tc>
        <w:tc>
          <w:tcPr>
            <w:tcW w:w="603" w:type="dxa"/>
            <w:tcBorders>
              <w:top w:val="single" w:sz="6" w:space="0" w:color="auto"/>
              <w:left w:val="single" w:sz="6" w:space="0" w:color="auto"/>
              <w:bottom w:val="single" w:sz="6" w:space="0" w:color="auto"/>
              <w:right w:val="single" w:sz="6" w:space="0" w:color="auto"/>
            </w:tcBorders>
            <w:shd w:val="clear" w:color="auto" w:fill="FFFFFF"/>
          </w:tcPr>
          <w:p w14:paraId="3FA64352" w14:textId="77777777" w:rsidR="00AA41ED" w:rsidRDefault="00721638">
            <w:pPr>
              <w:widowControl w:val="0"/>
              <w:shd w:val="clear" w:color="auto" w:fill="FFFFFF"/>
              <w:jc w:val="center"/>
              <w:rPr>
                <w:color w:val="000000"/>
              </w:rPr>
            </w:pPr>
            <w:r>
              <w:rPr>
                <w:color w:val="000000"/>
              </w:rPr>
              <w:t>20</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353"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54"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355" w14:textId="77777777" w:rsidR="00AA41ED" w:rsidRDefault="00721638">
            <w:pPr>
              <w:widowControl w:val="0"/>
              <w:shd w:val="clear" w:color="auto" w:fill="FFFFFF"/>
              <w:jc w:val="center"/>
              <w:rPr>
                <w:color w:val="000000"/>
              </w:rPr>
            </w:pPr>
            <w:r>
              <w:rPr>
                <w:color w:val="000000"/>
              </w:rPr>
              <w:t>O</w:t>
            </w:r>
          </w:p>
        </w:tc>
      </w:tr>
    </w:tbl>
    <w:p w14:paraId="3FA64357" w14:textId="77777777" w:rsidR="00AA41ED" w:rsidRDefault="00721638">
      <w:pPr>
        <w:widowControl w:val="0"/>
        <w:shd w:val="clear" w:color="auto" w:fill="FFFFFF"/>
        <w:ind w:firstLine="709"/>
        <w:jc w:val="both"/>
        <w:rPr>
          <w:color w:val="000000"/>
        </w:rPr>
      </w:pPr>
      <w:r>
        <w:rPr>
          <w:color w:val="000000"/>
        </w:rPr>
        <w:t>1</w:t>
      </w:r>
      <w:r>
        <w:rPr>
          <w:color w:val="000000"/>
        </w:rPr>
        <w:t>) Dichlorfluormetanas, CFC 21, freonas 21 yra kepenų nuodas. Šiai medžiagai galima nurodyti 10 ppm koncentracijos IPRD.</w:t>
      </w:r>
    </w:p>
    <w:p w14:paraId="3FA64358" w14:textId="77777777" w:rsidR="00AA41ED" w:rsidRDefault="00AA41ED">
      <w:pPr>
        <w:ind w:firstLine="709"/>
        <w:jc w:val="both"/>
        <w:rPr>
          <w:color w:val="000000"/>
        </w:rPr>
      </w:pPr>
    </w:p>
    <w:tbl>
      <w:tblPr>
        <w:tblW w:w="9639" w:type="dxa"/>
        <w:tblInd w:w="40" w:type="dxa"/>
        <w:tblLayout w:type="fixed"/>
        <w:tblCellMar>
          <w:left w:w="40" w:type="dxa"/>
          <w:right w:w="40" w:type="dxa"/>
        </w:tblCellMar>
        <w:tblLook w:val="0000" w:firstRow="0" w:lastRow="0" w:firstColumn="0" w:lastColumn="0" w:noHBand="0" w:noVBand="0"/>
      </w:tblPr>
      <w:tblGrid>
        <w:gridCol w:w="2654"/>
        <w:gridCol w:w="1294"/>
        <w:gridCol w:w="864"/>
        <w:gridCol w:w="724"/>
        <w:gridCol w:w="845"/>
        <w:gridCol w:w="724"/>
        <w:gridCol w:w="845"/>
        <w:gridCol w:w="724"/>
        <w:gridCol w:w="965"/>
      </w:tblGrid>
      <w:tr w:rsidR="00AA41ED" w14:paraId="3FA6435C" w14:textId="77777777">
        <w:trPr>
          <w:cantSplit/>
          <w:trHeight w:val="23"/>
          <w:tblHeader/>
        </w:trPr>
        <w:tc>
          <w:tcPr>
            <w:tcW w:w="3927" w:type="dxa"/>
            <w:gridSpan w:val="2"/>
            <w:vMerge w:val="restart"/>
            <w:tcBorders>
              <w:top w:val="single" w:sz="6" w:space="0" w:color="auto"/>
              <w:left w:val="single" w:sz="6" w:space="0" w:color="auto"/>
              <w:right w:val="single" w:sz="6" w:space="0" w:color="auto"/>
            </w:tcBorders>
            <w:shd w:val="clear" w:color="auto" w:fill="FFFFFF"/>
            <w:vAlign w:val="center"/>
          </w:tcPr>
          <w:p w14:paraId="3FA64359" w14:textId="77777777" w:rsidR="00AA41ED" w:rsidRDefault="00721638">
            <w:pPr>
              <w:widowControl w:val="0"/>
              <w:shd w:val="clear" w:color="auto" w:fill="FFFFFF"/>
              <w:jc w:val="center"/>
              <w:rPr>
                <w:color w:val="000000"/>
              </w:rPr>
            </w:pPr>
            <w:r>
              <w:rPr>
                <w:color w:val="000000"/>
              </w:rPr>
              <w:t>Cheminė medžiaga</w:t>
            </w:r>
          </w:p>
        </w:tc>
        <w:tc>
          <w:tcPr>
            <w:tcW w:w="4702"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3FA6435A" w14:textId="77777777" w:rsidR="00AA41ED" w:rsidRDefault="00721638">
            <w:pPr>
              <w:widowControl w:val="0"/>
              <w:shd w:val="clear" w:color="auto" w:fill="FFFFFF"/>
              <w:jc w:val="center"/>
              <w:rPr>
                <w:color w:val="000000"/>
              </w:rPr>
            </w:pPr>
            <w:r>
              <w:rPr>
                <w:color w:val="000000"/>
              </w:rPr>
              <w:t>Ribinis dydis</w:t>
            </w:r>
          </w:p>
        </w:tc>
        <w:tc>
          <w:tcPr>
            <w:tcW w:w="960" w:type="dxa"/>
            <w:vMerge w:val="restart"/>
            <w:tcBorders>
              <w:top w:val="single" w:sz="6" w:space="0" w:color="auto"/>
              <w:left w:val="single" w:sz="6" w:space="0" w:color="auto"/>
              <w:right w:val="single" w:sz="6" w:space="0" w:color="auto"/>
            </w:tcBorders>
            <w:shd w:val="clear" w:color="auto" w:fill="FFFFFF"/>
            <w:vAlign w:val="center"/>
          </w:tcPr>
          <w:p w14:paraId="3FA6435B" w14:textId="77777777" w:rsidR="00AA41ED" w:rsidRDefault="00721638">
            <w:pPr>
              <w:widowControl w:val="0"/>
              <w:shd w:val="clear" w:color="auto" w:fill="FFFFFF"/>
              <w:jc w:val="center"/>
              <w:rPr>
                <w:color w:val="000000"/>
              </w:rPr>
            </w:pPr>
            <w:r>
              <w:rPr>
                <w:color w:val="000000"/>
              </w:rPr>
              <w:t>Pastabos</w:t>
            </w:r>
          </w:p>
        </w:tc>
      </w:tr>
      <w:tr w:rsidR="00AA41ED" w14:paraId="3FA64362" w14:textId="77777777">
        <w:trPr>
          <w:cantSplit/>
          <w:trHeight w:val="23"/>
          <w:tblHeader/>
        </w:trPr>
        <w:tc>
          <w:tcPr>
            <w:tcW w:w="3927" w:type="dxa"/>
            <w:gridSpan w:val="2"/>
            <w:vMerge/>
            <w:tcBorders>
              <w:left w:val="single" w:sz="6" w:space="0" w:color="auto"/>
              <w:bottom w:val="single" w:sz="6" w:space="0" w:color="auto"/>
              <w:right w:val="single" w:sz="6" w:space="0" w:color="auto"/>
            </w:tcBorders>
            <w:shd w:val="clear" w:color="auto" w:fill="FFFFFF"/>
            <w:vAlign w:val="center"/>
          </w:tcPr>
          <w:p w14:paraId="3FA6435D" w14:textId="77777777" w:rsidR="00AA41ED" w:rsidRDefault="00AA41ED">
            <w:pPr>
              <w:widowControl w:val="0"/>
              <w:jc w:val="center"/>
              <w:rPr>
                <w:color w:val="000000"/>
              </w:rPr>
            </w:pPr>
          </w:p>
        </w:tc>
        <w:tc>
          <w:tcPr>
            <w:tcW w:w="15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435E" w14:textId="77777777" w:rsidR="00AA41ED" w:rsidRDefault="00721638">
            <w:pPr>
              <w:widowControl w:val="0"/>
              <w:shd w:val="clear" w:color="auto" w:fill="FFFFFF"/>
              <w:jc w:val="center"/>
              <w:rPr>
                <w:color w:val="000000"/>
              </w:rPr>
            </w:pPr>
            <w:r>
              <w:rPr>
                <w:color w:val="000000"/>
              </w:rPr>
              <w:t>Ilgalaikio poveikio ribinis dydis (IPRD)</w:t>
            </w:r>
          </w:p>
        </w:tc>
        <w:tc>
          <w:tcPr>
            <w:tcW w:w="156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435F" w14:textId="77777777" w:rsidR="00AA41ED" w:rsidRDefault="00721638">
            <w:pPr>
              <w:widowControl w:val="0"/>
              <w:shd w:val="clear" w:color="auto" w:fill="FFFFFF"/>
              <w:jc w:val="center"/>
              <w:rPr>
                <w:color w:val="000000"/>
              </w:rPr>
            </w:pPr>
            <w:r>
              <w:rPr>
                <w:color w:val="000000"/>
              </w:rPr>
              <w:t>Trumpalaikio poveikio ribinis dydis (TPRD)</w:t>
            </w:r>
          </w:p>
        </w:tc>
        <w:tc>
          <w:tcPr>
            <w:tcW w:w="156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4360" w14:textId="77777777" w:rsidR="00AA41ED" w:rsidRDefault="00721638">
            <w:pPr>
              <w:widowControl w:val="0"/>
              <w:shd w:val="clear" w:color="auto" w:fill="FFFFFF"/>
              <w:jc w:val="center"/>
              <w:rPr>
                <w:color w:val="000000"/>
              </w:rPr>
            </w:pPr>
            <w:r>
              <w:rPr>
                <w:color w:val="000000"/>
              </w:rPr>
              <w:t>Neviršytinas ribinis dydis (NRD)</w:t>
            </w:r>
          </w:p>
        </w:tc>
        <w:tc>
          <w:tcPr>
            <w:tcW w:w="960" w:type="dxa"/>
            <w:vMerge/>
            <w:tcBorders>
              <w:left w:val="single" w:sz="6" w:space="0" w:color="auto"/>
              <w:right w:val="single" w:sz="6" w:space="0" w:color="auto"/>
            </w:tcBorders>
            <w:shd w:val="clear" w:color="auto" w:fill="FFFFFF"/>
            <w:vAlign w:val="center"/>
          </w:tcPr>
          <w:p w14:paraId="3FA64361" w14:textId="77777777" w:rsidR="00AA41ED" w:rsidRDefault="00AA41ED">
            <w:pPr>
              <w:widowControl w:val="0"/>
              <w:shd w:val="clear" w:color="auto" w:fill="FFFFFF"/>
              <w:jc w:val="center"/>
              <w:rPr>
                <w:color w:val="000000"/>
              </w:rPr>
            </w:pPr>
          </w:p>
        </w:tc>
      </w:tr>
      <w:tr w:rsidR="00AA41ED" w14:paraId="3FA6436C" w14:textId="77777777">
        <w:trPr>
          <w:cantSplit/>
          <w:trHeight w:val="23"/>
          <w:tblHeader/>
        </w:trPr>
        <w:tc>
          <w:tcPr>
            <w:tcW w:w="2640" w:type="dxa"/>
            <w:tcBorders>
              <w:top w:val="single" w:sz="6" w:space="0" w:color="auto"/>
              <w:left w:val="single" w:sz="6" w:space="0" w:color="auto"/>
              <w:bottom w:val="single" w:sz="6" w:space="0" w:color="auto"/>
              <w:right w:val="single" w:sz="6" w:space="0" w:color="auto"/>
            </w:tcBorders>
            <w:shd w:val="clear" w:color="auto" w:fill="FFFFFF"/>
            <w:vAlign w:val="center"/>
          </w:tcPr>
          <w:p w14:paraId="3FA64363" w14:textId="77777777" w:rsidR="00AA41ED" w:rsidRDefault="00721638">
            <w:pPr>
              <w:widowControl w:val="0"/>
              <w:shd w:val="clear" w:color="auto" w:fill="FFFFFF"/>
              <w:jc w:val="center"/>
              <w:rPr>
                <w:color w:val="000000"/>
              </w:rPr>
            </w:pPr>
            <w:r>
              <w:rPr>
                <w:color w:val="000000"/>
              </w:rPr>
              <w:t>Pavadinimas</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14:paraId="3FA64364" w14:textId="77777777" w:rsidR="00AA41ED" w:rsidRDefault="00721638">
            <w:pPr>
              <w:widowControl w:val="0"/>
              <w:shd w:val="clear" w:color="auto" w:fill="FFFFFF"/>
              <w:jc w:val="center"/>
              <w:rPr>
                <w:color w:val="000000"/>
              </w:rPr>
            </w:pPr>
            <w:r>
              <w:rPr>
                <w:color w:val="000000"/>
              </w:rPr>
              <w:t>CAS</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14:paraId="3FA64365"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3FA64366" w14:textId="77777777" w:rsidR="00AA41ED" w:rsidRDefault="00721638">
            <w:pPr>
              <w:widowControl w:val="0"/>
              <w:shd w:val="clear" w:color="auto" w:fill="FFFFFF"/>
              <w:jc w:val="center"/>
              <w:rPr>
                <w:color w:val="000000"/>
              </w:rPr>
            </w:pPr>
            <w:r>
              <w:rPr>
                <w:color w:val="000000"/>
              </w:rPr>
              <w:t>ppm</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14:paraId="3FA64367"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3FA64368" w14:textId="77777777" w:rsidR="00AA41ED" w:rsidRDefault="00721638">
            <w:pPr>
              <w:widowControl w:val="0"/>
              <w:shd w:val="clear" w:color="auto" w:fill="FFFFFF"/>
              <w:jc w:val="center"/>
              <w:rPr>
                <w:color w:val="000000"/>
              </w:rPr>
            </w:pPr>
            <w:r>
              <w:rPr>
                <w:color w:val="000000"/>
              </w:rPr>
              <w:t>ppm</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14:paraId="3FA64369"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3FA6436A" w14:textId="77777777" w:rsidR="00AA41ED" w:rsidRDefault="00721638">
            <w:pPr>
              <w:widowControl w:val="0"/>
              <w:shd w:val="clear" w:color="auto" w:fill="FFFFFF"/>
              <w:jc w:val="center"/>
              <w:rPr>
                <w:color w:val="000000"/>
              </w:rPr>
            </w:pPr>
            <w:r>
              <w:rPr>
                <w:color w:val="000000"/>
              </w:rPr>
              <w:t>ppm</w:t>
            </w:r>
          </w:p>
        </w:tc>
        <w:tc>
          <w:tcPr>
            <w:tcW w:w="960" w:type="dxa"/>
            <w:vMerge/>
            <w:tcBorders>
              <w:left w:val="single" w:sz="6" w:space="0" w:color="auto"/>
              <w:bottom w:val="single" w:sz="6" w:space="0" w:color="auto"/>
              <w:right w:val="single" w:sz="6" w:space="0" w:color="auto"/>
            </w:tcBorders>
            <w:shd w:val="clear" w:color="auto" w:fill="FFFFFF"/>
            <w:vAlign w:val="center"/>
          </w:tcPr>
          <w:p w14:paraId="3FA6436B" w14:textId="77777777" w:rsidR="00AA41ED" w:rsidRDefault="00AA41ED">
            <w:pPr>
              <w:widowControl w:val="0"/>
              <w:shd w:val="clear" w:color="auto" w:fill="FFFFFF"/>
              <w:jc w:val="center"/>
              <w:rPr>
                <w:color w:val="000000"/>
              </w:rPr>
            </w:pPr>
          </w:p>
        </w:tc>
      </w:tr>
      <w:tr w:rsidR="00AA41ED" w14:paraId="3FA64376"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36D" w14:textId="77777777" w:rsidR="00AA41ED" w:rsidRDefault="00721638">
            <w:pPr>
              <w:widowControl w:val="0"/>
              <w:shd w:val="clear" w:color="auto" w:fill="FFFFFF"/>
              <w:rPr>
                <w:color w:val="000000"/>
              </w:rPr>
            </w:pPr>
            <w:r>
              <w:rPr>
                <w:color w:val="000000"/>
              </w:rPr>
              <w:t>Dietilenglikolio monobutileterio acetatas</w:t>
            </w:r>
          </w:p>
        </w:tc>
        <w:tc>
          <w:tcPr>
            <w:tcW w:w="1287" w:type="dxa"/>
            <w:tcBorders>
              <w:top w:val="single" w:sz="6" w:space="0" w:color="auto"/>
              <w:left w:val="single" w:sz="6" w:space="0" w:color="auto"/>
              <w:bottom w:val="single" w:sz="6" w:space="0" w:color="auto"/>
              <w:right w:val="single" w:sz="6" w:space="0" w:color="auto"/>
            </w:tcBorders>
            <w:shd w:val="clear" w:color="auto" w:fill="FFFFFF"/>
          </w:tcPr>
          <w:p w14:paraId="3FA6436E" w14:textId="77777777" w:rsidR="00AA41ED" w:rsidRDefault="00721638">
            <w:pPr>
              <w:widowControl w:val="0"/>
              <w:shd w:val="clear" w:color="auto" w:fill="FFFFFF"/>
              <w:rPr>
                <w:color w:val="000000"/>
              </w:rPr>
            </w:pPr>
            <w:r>
              <w:rPr>
                <w:color w:val="000000"/>
              </w:rPr>
              <w:t>124-17-4</w:t>
            </w:r>
          </w:p>
        </w:tc>
        <w:tc>
          <w:tcPr>
            <w:tcW w:w="860" w:type="dxa"/>
            <w:tcBorders>
              <w:top w:val="single" w:sz="6" w:space="0" w:color="auto"/>
              <w:left w:val="single" w:sz="6" w:space="0" w:color="auto"/>
              <w:bottom w:val="single" w:sz="6" w:space="0" w:color="auto"/>
              <w:right w:val="single" w:sz="6" w:space="0" w:color="auto"/>
            </w:tcBorders>
            <w:shd w:val="clear" w:color="auto" w:fill="FFFFFF"/>
          </w:tcPr>
          <w:p w14:paraId="3FA6436F" w14:textId="77777777" w:rsidR="00AA41ED" w:rsidRDefault="00721638">
            <w:pPr>
              <w:widowControl w:val="0"/>
              <w:shd w:val="clear" w:color="auto" w:fill="FFFFFF"/>
              <w:jc w:val="center"/>
              <w:rPr>
                <w:color w:val="000000"/>
              </w:rPr>
            </w:pPr>
            <w:r>
              <w:rPr>
                <w:color w:val="000000"/>
              </w:rPr>
              <w:t>130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70" w14:textId="77777777" w:rsidR="00AA41ED" w:rsidRDefault="00721638">
            <w:pPr>
              <w:widowControl w:val="0"/>
              <w:shd w:val="clear" w:color="auto" w:fill="FFFFFF"/>
              <w:jc w:val="center"/>
              <w:rPr>
                <w:color w:val="000000"/>
              </w:rPr>
            </w:pPr>
            <w:r>
              <w:rPr>
                <w:color w:val="000000"/>
              </w:rPr>
              <w:t>15</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371" w14:textId="77777777" w:rsidR="00AA41ED" w:rsidRDefault="00721638">
            <w:pPr>
              <w:widowControl w:val="0"/>
              <w:shd w:val="clear" w:color="auto" w:fill="FFFFFF"/>
              <w:jc w:val="center"/>
              <w:rPr>
                <w:color w:val="000000"/>
              </w:rPr>
            </w:pPr>
            <w:r>
              <w:rPr>
                <w:color w:val="000000"/>
              </w:rPr>
              <w:t>250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72" w14:textId="77777777" w:rsidR="00AA41ED" w:rsidRDefault="00721638">
            <w:pPr>
              <w:widowControl w:val="0"/>
              <w:shd w:val="clear" w:color="auto" w:fill="FFFFFF"/>
              <w:jc w:val="center"/>
              <w:rPr>
                <w:color w:val="000000"/>
              </w:rPr>
            </w:pPr>
            <w:r>
              <w:rPr>
                <w:color w:val="000000"/>
              </w:rPr>
              <w:t>30</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373"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74"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375" w14:textId="77777777" w:rsidR="00AA41ED" w:rsidRDefault="00721638">
            <w:pPr>
              <w:widowControl w:val="0"/>
              <w:shd w:val="clear" w:color="auto" w:fill="FFFFFF"/>
              <w:jc w:val="center"/>
              <w:rPr>
                <w:color w:val="000000"/>
              </w:rPr>
            </w:pPr>
            <w:r>
              <w:rPr>
                <w:color w:val="000000"/>
              </w:rPr>
              <w:t>-</w:t>
            </w:r>
          </w:p>
        </w:tc>
      </w:tr>
      <w:tr w:rsidR="00AA41ED" w14:paraId="3FA64380"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377" w14:textId="77777777" w:rsidR="00AA41ED" w:rsidRDefault="00721638">
            <w:pPr>
              <w:widowControl w:val="0"/>
              <w:shd w:val="clear" w:color="auto" w:fill="FFFFFF"/>
              <w:rPr>
                <w:color w:val="000000"/>
              </w:rPr>
            </w:pPr>
            <w:r>
              <w:rPr>
                <w:color w:val="000000"/>
              </w:rPr>
              <w:t>Dietilentriaminas</w:t>
            </w:r>
          </w:p>
        </w:tc>
        <w:tc>
          <w:tcPr>
            <w:tcW w:w="1287" w:type="dxa"/>
            <w:tcBorders>
              <w:top w:val="single" w:sz="6" w:space="0" w:color="auto"/>
              <w:left w:val="single" w:sz="6" w:space="0" w:color="auto"/>
              <w:bottom w:val="single" w:sz="6" w:space="0" w:color="auto"/>
              <w:right w:val="single" w:sz="6" w:space="0" w:color="auto"/>
            </w:tcBorders>
            <w:shd w:val="clear" w:color="auto" w:fill="FFFFFF"/>
          </w:tcPr>
          <w:p w14:paraId="3FA64378" w14:textId="77777777" w:rsidR="00AA41ED" w:rsidRDefault="00721638">
            <w:pPr>
              <w:widowControl w:val="0"/>
              <w:shd w:val="clear" w:color="auto" w:fill="FFFFFF"/>
              <w:rPr>
                <w:color w:val="000000"/>
              </w:rPr>
            </w:pPr>
            <w:r>
              <w:rPr>
                <w:color w:val="000000"/>
              </w:rPr>
              <w:t>111-40-0</w:t>
            </w:r>
          </w:p>
        </w:tc>
        <w:tc>
          <w:tcPr>
            <w:tcW w:w="860" w:type="dxa"/>
            <w:tcBorders>
              <w:top w:val="single" w:sz="6" w:space="0" w:color="auto"/>
              <w:left w:val="single" w:sz="6" w:space="0" w:color="auto"/>
              <w:bottom w:val="single" w:sz="6" w:space="0" w:color="auto"/>
              <w:right w:val="single" w:sz="6" w:space="0" w:color="auto"/>
            </w:tcBorders>
            <w:shd w:val="clear" w:color="auto" w:fill="FFFFFF"/>
          </w:tcPr>
          <w:p w14:paraId="3FA64379" w14:textId="77777777" w:rsidR="00AA41ED" w:rsidRDefault="00721638">
            <w:pPr>
              <w:widowControl w:val="0"/>
              <w:shd w:val="clear" w:color="auto" w:fill="FFFFFF"/>
              <w:jc w:val="center"/>
              <w:rPr>
                <w:color w:val="000000"/>
              </w:rPr>
            </w:pPr>
            <w:r>
              <w:rPr>
                <w:color w:val="000000"/>
              </w:rPr>
              <w:t>4,5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7A" w14:textId="77777777" w:rsidR="00AA41ED" w:rsidRDefault="00721638">
            <w:pPr>
              <w:widowControl w:val="0"/>
              <w:shd w:val="clear" w:color="auto" w:fill="FFFFFF"/>
              <w:jc w:val="center"/>
              <w:rPr>
                <w:color w:val="000000"/>
              </w:rPr>
            </w:pPr>
            <w:r>
              <w:rPr>
                <w:color w:val="000000"/>
              </w:rPr>
              <w:t>1</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37B" w14:textId="77777777" w:rsidR="00AA41ED" w:rsidRDefault="00721638">
            <w:pPr>
              <w:widowControl w:val="0"/>
              <w:shd w:val="clear" w:color="auto" w:fill="FFFFFF"/>
              <w:jc w:val="center"/>
              <w:rPr>
                <w:color w:val="000000"/>
              </w:rPr>
            </w:pPr>
            <w:r>
              <w:rPr>
                <w:color w:val="000000"/>
              </w:rPr>
              <w:t>10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7C" w14:textId="77777777" w:rsidR="00AA41ED" w:rsidRDefault="00721638">
            <w:pPr>
              <w:widowControl w:val="0"/>
              <w:shd w:val="clear" w:color="auto" w:fill="FFFFFF"/>
              <w:jc w:val="center"/>
              <w:rPr>
                <w:color w:val="000000"/>
              </w:rPr>
            </w:pPr>
            <w:r>
              <w:rPr>
                <w:color w:val="000000"/>
              </w:rPr>
              <w:t>2</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37D"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7E"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37F" w14:textId="77777777" w:rsidR="00AA41ED" w:rsidRDefault="00721638">
            <w:pPr>
              <w:widowControl w:val="0"/>
              <w:shd w:val="clear" w:color="auto" w:fill="FFFFFF"/>
              <w:jc w:val="center"/>
              <w:rPr>
                <w:color w:val="000000"/>
              </w:rPr>
            </w:pPr>
            <w:r>
              <w:rPr>
                <w:color w:val="000000"/>
              </w:rPr>
              <w:t>J O</w:t>
            </w:r>
          </w:p>
        </w:tc>
      </w:tr>
      <w:tr w:rsidR="00AA41ED" w14:paraId="3FA6438A"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381" w14:textId="77777777" w:rsidR="00AA41ED" w:rsidRDefault="00721638">
            <w:pPr>
              <w:widowControl w:val="0"/>
              <w:shd w:val="clear" w:color="auto" w:fill="FFFFFF"/>
              <w:rPr>
                <w:color w:val="000000"/>
              </w:rPr>
            </w:pPr>
            <w:r>
              <w:rPr>
                <w:color w:val="000000"/>
              </w:rPr>
              <w:t>Dietilftalatas</w:t>
            </w:r>
          </w:p>
        </w:tc>
        <w:tc>
          <w:tcPr>
            <w:tcW w:w="1287" w:type="dxa"/>
            <w:tcBorders>
              <w:top w:val="single" w:sz="6" w:space="0" w:color="auto"/>
              <w:left w:val="single" w:sz="6" w:space="0" w:color="auto"/>
              <w:bottom w:val="single" w:sz="6" w:space="0" w:color="auto"/>
              <w:right w:val="single" w:sz="6" w:space="0" w:color="auto"/>
            </w:tcBorders>
            <w:shd w:val="clear" w:color="auto" w:fill="FFFFFF"/>
          </w:tcPr>
          <w:p w14:paraId="3FA64382" w14:textId="77777777" w:rsidR="00AA41ED" w:rsidRDefault="00721638">
            <w:pPr>
              <w:widowControl w:val="0"/>
              <w:shd w:val="clear" w:color="auto" w:fill="FFFFFF"/>
              <w:rPr>
                <w:color w:val="000000"/>
              </w:rPr>
            </w:pPr>
            <w:r>
              <w:rPr>
                <w:color w:val="000000"/>
              </w:rPr>
              <w:t>84-66-2</w:t>
            </w:r>
          </w:p>
        </w:tc>
        <w:tc>
          <w:tcPr>
            <w:tcW w:w="860" w:type="dxa"/>
            <w:tcBorders>
              <w:top w:val="single" w:sz="6" w:space="0" w:color="auto"/>
              <w:left w:val="single" w:sz="6" w:space="0" w:color="auto"/>
              <w:bottom w:val="single" w:sz="6" w:space="0" w:color="auto"/>
              <w:right w:val="single" w:sz="6" w:space="0" w:color="auto"/>
            </w:tcBorders>
            <w:shd w:val="clear" w:color="auto" w:fill="FFFFFF"/>
          </w:tcPr>
          <w:p w14:paraId="3FA64383" w14:textId="77777777" w:rsidR="00AA41ED" w:rsidRDefault="00721638">
            <w:pPr>
              <w:widowControl w:val="0"/>
              <w:shd w:val="clear" w:color="auto" w:fill="FFFFFF"/>
              <w:jc w:val="center"/>
              <w:rPr>
                <w:color w:val="000000"/>
              </w:rPr>
            </w:pPr>
            <w:r>
              <w:rPr>
                <w:color w:val="000000"/>
              </w:rPr>
              <w:t>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84"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385" w14:textId="77777777" w:rsidR="00AA41ED" w:rsidRDefault="00721638">
            <w:pPr>
              <w:widowControl w:val="0"/>
              <w:shd w:val="clear" w:color="auto" w:fill="FFFFFF"/>
              <w:jc w:val="center"/>
              <w:rPr>
                <w:color w:val="000000"/>
              </w:rPr>
            </w:pPr>
            <w:r>
              <w:rPr>
                <w:color w:val="000000"/>
              </w:rPr>
              <w:t>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86"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387"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88"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389" w14:textId="77777777" w:rsidR="00AA41ED" w:rsidRDefault="00721638">
            <w:pPr>
              <w:widowControl w:val="0"/>
              <w:shd w:val="clear" w:color="auto" w:fill="FFFFFF"/>
              <w:jc w:val="center"/>
              <w:rPr>
                <w:color w:val="000000"/>
                <w:vertAlign w:val="superscript"/>
              </w:rPr>
            </w:pPr>
            <w:r>
              <w:rPr>
                <w:bCs/>
                <w:color w:val="000000"/>
                <w:vertAlign w:val="superscript"/>
              </w:rPr>
              <w:t>1)</w:t>
            </w:r>
          </w:p>
        </w:tc>
      </w:tr>
      <w:tr w:rsidR="00AA41ED" w14:paraId="3FA64394"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38B" w14:textId="77777777" w:rsidR="00AA41ED" w:rsidRDefault="00721638">
            <w:pPr>
              <w:widowControl w:val="0"/>
              <w:shd w:val="clear" w:color="auto" w:fill="FFFFFF"/>
              <w:rPr>
                <w:color w:val="000000"/>
              </w:rPr>
            </w:pPr>
            <w:r>
              <w:rPr>
                <w:color w:val="000000"/>
              </w:rPr>
              <w:t>Dietilgyvsidabris</w:t>
            </w:r>
          </w:p>
        </w:tc>
        <w:tc>
          <w:tcPr>
            <w:tcW w:w="1287" w:type="dxa"/>
            <w:tcBorders>
              <w:top w:val="single" w:sz="6" w:space="0" w:color="auto"/>
              <w:left w:val="single" w:sz="6" w:space="0" w:color="auto"/>
              <w:bottom w:val="single" w:sz="6" w:space="0" w:color="auto"/>
              <w:right w:val="single" w:sz="6" w:space="0" w:color="auto"/>
            </w:tcBorders>
            <w:shd w:val="clear" w:color="auto" w:fill="FFFFFF"/>
          </w:tcPr>
          <w:p w14:paraId="3FA6438C" w14:textId="77777777" w:rsidR="00AA41ED" w:rsidRDefault="00721638">
            <w:pPr>
              <w:widowControl w:val="0"/>
              <w:shd w:val="clear" w:color="auto" w:fill="FFFFFF"/>
              <w:rPr>
                <w:color w:val="000000"/>
              </w:rPr>
            </w:pPr>
            <w:r>
              <w:rPr>
                <w:color w:val="000000"/>
              </w:rPr>
              <w:t>627-44-1</w:t>
            </w:r>
          </w:p>
        </w:tc>
        <w:tc>
          <w:tcPr>
            <w:tcW w:w="860" w:type="dxa"/>
            <w:tcBorders>
              <w:top w:val="single" w:sz="6" w:space="0" w:color="auto"/>
              <w:left w:val="single" w:sz="6" w:space="0" w:color="auto"/>
              <w:bottom w:val="single" w:sz="6" w:space="0" w:color="auto"/>
              <w:right w:val="single" w:sz="6" w:space="0" w:color="auto"/>
            </w:tcBorders>
            <w:shd w:val="clear" w:color="auto" w:fill="FFFFFF"/>
          </w:tcPr>
          <w:p w14:paraId="3FA6438D" w14:textId="77777777" w:rsidR="00AA41ED" w:rsidRDefault="00721638">
            <w:pPr>
              <w:widowControl w:val="0"/>
              <w:shd w:val="clear" w:color="auto" w:fill="FFFFFF"/>
              <w:jc w:val="center"/>
              <w:rPr>
                <w:color w:val="000000"/>
              </w:rPr>
            </w:pPr>
            <w:r>
              <w:rPr>
                <w:color w:val="000000"/>
              </w:rPr>
              <w:t>0,005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8E"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38F"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90"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391"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92"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393" w14:textId="77777777" w:rsidR="00AA41ED" w:rsidRDefault="00721638">
            <w:pPr>
              <w:widowControl w:val="0"/>
              <w:shd w:val="clear" w:color="auto" w:fill="FFFFFF"/>
              <w:jc w:val="center"/>
              <w:rPr>
                <w:color w:val="000000"/>
              </w:rPr>
            </w:pPr>
            <w:r>
              <w:rPr>
                <w:bCs/>
                <w:color w:val="000000"/>
              </w:rPr>
              <w:t>-</w:t>
            </w:r>
          </w:p>
        </w:tc>
      </w:tr>
      <w:tr w:rsidR="00AA41ED" w14:paraId="3FA6439E"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395" w14:textId="77777777" w:rsidR="00AA41ED" w:rsidRDefault="00721638">
            <w:pPr>
              <w:widowControl w:val="0"/>
              <w:shd w:val="clear" w:color="auto" w:fill="FFFFFF"/>
              <w:rPr>
                <w:color w:val="000000"/>
              </w:rPr>
            </w:pPr>
            <w:r>
              <w:rPr>
                <w:color w:val="000000"/>
              </w:rPr>
              <w:t>Dietilmaleinatas</w:t>
            </w:r>
          </w:p>
        </w:tc>
        <w:tc>
          <w:tcPr>
            <w:tcW w:w="1287" w:type="dxa"/>
            <w:tcBorders>
              <w:top w:val="single" w:sz="6" w:space="0" w:color="auto"/>
              <w:left w:val="single" w:sz="6" w:space="0" w:color="auto"/>
              <w:bottom w:val="single" w:sz="6" w:space="0" w:color="auto"/>
              <w:right w:val="single" w:sz="6" w:space="0" w:color="auto"/>
            </w:tcBorders>
            <w:shd w:val="clear" w:color="auto" w:fill="FFFFFF"/>
          </w:tcPr>
          <w:p w14:paraId="3FA64396" w14:textId="77777777" w:rsidR="00AA41ED" w:rsidRDefault="00721638">
            <w:pPr>
              <w:widowControl w:val="0"/>
              <w:shd w:val="clear" w:color="auto" w:fill="FFFFFF"/>
              <w:rPr>
                <w:color w:val="000000"/>
              </w:rPr>
            </w:pPr>
            <w:r>
              <w:rPr>
                <w:color w:val="000000"/>
              </w:rPr>
              <w:t>141-05-9</w:t>
            </w:r>
          </w:p>
        </w:tc>
        <w:tc>
          <w:tcPr>
            <w:tcW w:w="860" w:type="dxa"/>
            <w:tcBorders>
              <w:top w:val="single" w:sz="6" w:space="0" w:color="auto"/>
              <w:left w:val="single" w:sz="6" w:space="0" w:color="auto"/>
              <w:bottom w:val="single" w:sz="6" w:space="0" w:color="auto"/>
              <w:right w:val="single" w:sz="6" w:space="0" w:color="auto"/>
            </w:tcBorders>
            <w:shd w:val="clear" w:color="auto" w:fill="FFFFFF"/>
          </w:tcPr>
          <w:p w14:paraId="3FA64397" w14:textId="77777777" w:rsidR="00AA41ED" w:rsidRDefault="00721638">
            <w:pPr>
              <w:widowControl w:val="0"/>
              <w:shd w:val="clear" w:color="auto" w:fill="FFFFFF"/>
              <w:jc w:val="center"/>
              <w:rPr>
                <w:color w:val="000000"/>
              </w:rPr>
            </w:pPr>
            <w:r>
              <w:rPr>
                <w:color w:val="000000"/>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98"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399"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9A"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39B"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9C"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39D" w14:textId="77777777" w:rsidR="00AA41ED" w:rsidRDefault="00721638">
            <w:pPr>
              <w:widowControl w:val="0"/>
              <w:shd w:val="clear" w:color="auto" w:fill="FFFFFF"/>
              <w:jc w:val="center"/>
              <w:rPr>
                <w:color w:val="000000"/>
              </w:rPr>
            </w:pPr>
            <w:r>
              <w:rPr>
                <w:color w:val="000000"/>
              </w:rPr>
              <w:t>O</w:t>
            </w:r>
          </w:p>
        </w:tc>
      </w:tr>
      <w:tr w:rsidR="00AA41ED" w14:paraId="3FA643A8"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39F" w14:textId="77777777" w:rsidR="00AA41ED" w:rsidRDefault="00721638">
            <w:pPr>
              <w:widowControl w:val="0"/>
              <w:shd w:val="clear" w:color="auto" w:fill="FFFFFF"/>
              <w:rPr>
                <w:color w:val="000000"/>
              </w:rPr>
            </w:pPr>
            <w:r>
              <w:rPr>
                <w:color w:val="000000"/>
              </w:rPr>
              <w:t>Dietilo eteris (eteris)</w:t>
            </w:r>
          </w:p>
        </w:tc>
        <w:tc>
          <w:tcPr>
            <w:tcW w:w="1287" w:type="dxa"/>
            <w:tcBorders>
              <w:top w:val="single" w:sz="6" w:space="0" w:color="auto"/>
              <w:left w:val="single" w:sz="6" w:space="0" w:color="auto"/>
              <w:bottom w:val="single" w:sz="6" w:space="0" w:color="auto"/>
              <w:right w:val="single" w:sz="6" w:space="0" w:color="auto"/>
            </w:tcBorders>
            <w:shd w:val="clear" w:color="auto" w:fill="FFFFFF"/>
          </w:tcPr>
          <w:p w14:paraId="3FA643A0" w14:textId="77777777" w:rsidR="00AA41ED" w:rsidRDefault="00721638">
            <w:pPr>
              <w:widowControl w:val="0"/>
              <w:shd w:val="clear" w:color="auto" w:fill="FFFFFF"/>
              <w:rPr>
                <w:color w:val="000000"/>
              </w:rPr>
            </w:pPr>
            <w:r>
              <w:rPr>
                <w:color w:val="000000"/>
              </w:rPr>
              <w:t>60-29-7</w:t>
            </w:r>
          </w:p>
        </w:tc>
        <w:tc>
          <w:tcPr>
            <w:tcW w:w="860" w:type="dxa"/>
            <w:tcBorders>
              <w:top w:val="single" w:sz="6" w:space="0" w:color="auto"/>
              <w:left w:val="single" w:sz="6" w:space="0" w:color="auto"/>
              <w:bottom w:val="single" w:sz="6" w:space="0" w:color="auto"/>
              <w:right w:val="single" w:sz="6" w:space="0" w:color="auto"/>
            </w:tcBorders>
            <w:shd w:val="clear" w:color="auto" w:fill="FFFFFF"/>
          </w:tcPr>
          <w:p w14:paraId="3FA643A1" w14:textId="77777777" w:rsidR="00AA41ED" w:rsidRDefault="00721638">
            <w:pPr>
              <w:widowControl w:val="0"/>
              <w:shd w:val="clear" w:color="auto" w:fill="FFFFFF"/>
              <w:jc w:val="center"/>
              <w:rPr>
                <w:color w:val="000000"/>
              </w:rPr>
            </w:pPr>
            <w:r>
              <w:rPr>
                <w:color w:val="000000"/>
              </w:rPr>
              <w:t>900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A2" w14:textId="77777777" w:rsidR="00AA41ED" w:rsidRDefault="00721638">
            <w:pPr>
              <w:widowControl w:val="0"/>
              <w:shd w:val="clear" w:color="auto" w:fill="FFFFFF"/>
              <w:jc w:val="center"/>
              <w:rPr>
                <w:color w:val="000000"/>
              </w:rPr>
            </w:pPr>
            <w:r>
              <w:rPr>
                <w:color w:val="000000"/>
              </w:rPr>
              <w:t>300</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3A3" w14:textId="77777777" w:rsidR="00AA41ED" w:rsidRDefault="00721638">
            <w:pPr>
              <w:widowControl w:val="0"/>
              <w:shd w:val="clear" w:color="auto" w:fill="FFFFFF"/>
              <w:jc w:val="center"/>
              <w:rPr>
                <w:color w:val="000000"/>
              </w:rPr>
            </w:pPr>
            <w:r>
              <w:rPr>
                <w:color w:val="000000"/>
              </w:rPr>
              <w:t>1200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A4" w14:textId="77777777" w:rsidR="00AA41ED" w:rsidRDefault="00721638">
            <w:pPr>
              <w:widowControl w:val="0"/>
              <w:shd w:val="clear" w:color="auto" w:fill="FFFFFF"/>
              <w:jc w:val="center"/>
              <w:rPr>
                <w:color w:val="000000"/>
              </w:rPr>
            </w:pPr>
            <w:r>
              <w:rPr>
                <w:color w:val="000000"/>
              </w:rPr>
              <w:t>400</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3A5"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A6"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3A7" w14:textId="77777777" w:rsidR="00AA41ED" w:rsidRDefault="00721638">
            <w:pPr>
              <w:widowControl w:val="0"/>
              <w:shd w:val="clear" w:color="auto" w:fill="FFFFFF"/>
              <w:jc w:val="center"/>
              <w:rPr>
                <w:color w:val="000000"/>
              </w:rPr>
            </w:pPr>
            <w:r>
              <w:rPr>
                <w:color w:val="000000"/>
              </w:rPr>
              <w:t>-</w:t>
            </w:r>
          </w:p>
        </w:tc>
      </w:tr>
      <w:tr w:rsidR="00AA41ED" w14:paraId="3FA643B2"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3A9" w14:textId="77777777" w:rsidR="00AA41ED" w:rsidRDefault="00721638">
            <w:pPr>
              <w:widowControl w:val="0"/>
              <w:shd w:val="clear" w:color="auto" w:fill="FFFFFF"/>
              <w:rPr>
                <w:color w:val="000000"/>
              </w:rPr>
            </w:pPr>
            <w:r>
              <w:rPr>
                <w:color w:val="000000"/>
              </w:rPr>
              <w:t>Dietilperfluoradipinatas</w:t>
            </w:r>
          </w:p>
        </w:tc>
        <w:tc>
          <w:tcPr>
            <w:tcW w:w="1287" w:type="dxa"/>
            <w:tcBorders>
              <w:top w:val="single" w:sz="6" w:space="0" w:color="auto"/>
              <w:left w:val="single" w:sz="6" w:space="0" w:color="auto"/>
              <w:bottom w:val="single" w:sz="6" w:space="0" w:color="auto"/>
              <w:right w:val="single" w:sz="6" w:space="0" w:color="auto"/>
            </w:tcBorders>
            <w:shd w:val="clear" w:color="auto" w:fill="FFFFFF"/>
          </w:tcPr>
          <w:p w14:paraId="3FA643AA" w14:textId="77777777" w:rsidR="00AA41ED" w:rsidRDefault="00721638">
            <w:pPr>
              <w:widowControl w:val="0"/>
              <w:shd w:val="clear" w:color="auto" w:fill="FFFFFF"/>
              <w:rPr>
                <w:color w:val="000000"/>
              </w:rPr>
            </w:pPr>
            <w:r>
              <w:rPr>
                <w:color w:val="000000"/>
              </w:rPr>
              <w:t>376-50-1</w:t>
            </w:r>
          </w:p>
        </w:tc>
        <w:tc>
          <w:tcPr>
            <w:tcW w:w="860" w:type="dxa"/>
            <w:tcBorders>
              <w:top w:val="single" w:sz="6" w:space="0" w:color="auto"/>
              <w:left w:val="single" w:sz="6" w:space="0" w:color="auto"/>
              <w:bottom w:val="single" w:sz="6" w:space="0" w:color="auto"/>
              <w:right w:val="single" w:sz="6" w:space="0" w:color="auto"/>
            </w:tcBorders>
            <w:shd w:val="clear" w:color="auto" w:fill="FFFFFF"/>
          </w:tcPr>
          <w:p w14:paraId="3FA643AB" w14:textId="77777777" w:rsidR="00AA41ED" w:rsidRDefault="00721638">
            <w:pPr>
              <w:widowControl w:val="0"/>
              <w:shd w:val="clear" w:color="auto" w:fill="FFFFFF"/>
              <w:jc w:val="center"/>
              <w:rPr>
                <w:color w:val="000000"/>
              </w:rPr>
            </w:pPr>
            <w:r>
              <w:rPr>
                <w:color w:val="000000"/>
              </w:rPr>
              <w:t>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AC"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3AD"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AE"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3AF"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B0"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3B1" w14:textId="77777777" w:rsidR="00AA41ED" w:rsidRDefault="00721638">
            <w:pPr>
              <w:widowControl w:val="0"/>
              <w:shd w:val="clear" w:color="auto" w:fill="FFFFFF"/>
              <w:jc w:val="center"/>
              <w:rPr>
                <w:color w:val="000000"/>
              </w:rPr>
            </w:pPr>
            <w:r>
              <w:rPr>
                <w:bCs/>
                <w:color w:val="000000"/>
              </w:rPr>
              <w:t>O</w:t>
            </w:r>
          </w:p>
        </w:tc>
      </w:tr>
      <w:tr w:rsidR="00AA41ED" w14:paraId="3FA643BC"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3B3" w14:textId="77777777" w:rsidR="00AA41ED" w:rsidRDefault="00721638">
            <w:pPr>
              <w:widowControl w:val="0"/>
              <w:shd w:val="clear" w:color="auto" w:fill="FFFFFF"/>
              <w:rPr>
                <w:color w:val="000000"/>
              </w:rPr>
            </w:pPr>
            <w:r>
              <w:rPr>
                <w:color w:val="000000"/>
              </w:rPr>
              <w:t>Dietilperfluorgliutaratas</w:t>
            </w:r>
          </w:p>
        </w:tc>
        <w:tc>
          <w:tcPr>
            <w:tcW w:w="1287" w:type="dxa"/>
            <w:tcBorders>
              <w:top w:val="single" w:sz="6" w:space="0" w:color="auto"/>
              <w:left w:val="single" w:sz="6" w:space="0" w:color="auto"/>
              <w:bottom w:val="single" w:sz="6" w:space="0" w:color="auto"/>
              <w:right w:val="single" w:sz="6" w:space="0" w:color="auto"/>
            </w:tcBorders>
            <w:shd w:val="clear" w:color="auto" w:fill="FFFFFF"/>
          </w:tcPr>
          <w:p w14:paraId="3FA643B4" w14:textId="77777777" w:rsidR="00AA41ED" w:rsidRDefault="00721638">
            <w:pPr>
              <w:widowControl w:val="0"/>
              <w:shd w:val="clear" w:color="auto" w:fill="FFFFFF"/>
              <w:rPr>
                <w:color w:val="000000"/>
              </w:rPr>
            </w:pPr>
            <w:r>
              <w:rPr>
                <w:color w:val="000000"/>
              </w:rPr>
              <w:t>424-40-8</w:t>
            </w:r>
          </w:p>
        </w:tc>
        <w:tc>
          <w:tcPr>
            <w:tcW w:w="860" w:type="dxa"/>
            <w:tcBorders>
              <w:top w:val="single" w:sz="6" w:space="0" w:color="auto"/>
              <w:left w:val="single" w:sz="6" w:space="0" w:color="auto"/>
              <w:bottom w:val="single" w:sz="6" w:space="0" w:color="auto"/>
              <w:right w:val="single" w:sz="6" w:space="0" w:color="auto"/>
            </w:tcBorders>
            <w:shd w:val="clear" w:color="auto" w:fill="FFFFFF"/>
          </w:tcPr>
          <w:p w14:paraId="3FA643B5" w14:textId="77777777" w:rsidR="00AA41ED" w:rsidRDefault="00721638">
            <w:pPr>
              <w:widowControl w:val="0"/>
              <w:shd w:val="clear" w:color="auto" w:fill="FFFFFF"/>
              <w:jc w:val="center"/>
              <w:rPr>
                <w:color w:val="000000"/>
              </w:rPr>
            </w:pPr>
            <w:r>
              <w:rPr>
                <w:color w:val="000000"/>
              </w:rPr>
              <w:t>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B6"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3B7"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B8"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3B9"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BA"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3BB" w14:textId="77777777" w:rsidR="00AA41ED" w:rsidRDefault="00721638">
            <w:pPr>
              <w:widowControl w:val="0"/>
              <w:shd w:val="clear" w:color="auto" w:fill="FFFFFF"/>
              <w:jc w:val="center"/>
              <w:rPr>
                <w:color w:val="000000"/>
              </w:rPr>
            </w:pPr>
            <w:r>
              <w:rPr>
                <w:bCs/>
                <w:color w:val="000000"/>
              </w:rPr>
              <w:t>O</w:t>
            </w:r>
          </w:p>
        </w:tc>
      </w:tr>
      <w:tr w:rsidR="00AA41ED" w14:paraId="3FA643C6"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3BD" w14:textId="77777777" w:rsidR="00AA41ED" w:rsidRDefault="00721638">
            <w:pPr>
              <w:widowControl w:val="0"/>
              <w:shd w:val="clear" w:color="auto" w:fill="FFFFFF"/>
              <w:rPr>
                <w:color w:val="000000"/>
              </w:rPr>
            </w:pPr>
            <w:r>
              <w:rPr>
                <w:color w:val="000000"/>
              </w:rPr>
              <w:t>Dietiltelūridas</w:t>
            </w:r>
          </w:p>
        </w:tc>
        <w:tc>
          <w:tcPr>
            <w:tcW w:w="1287" w:type="dxa"/>
            <w:tcBorders>
              <w:top w:val="single" w:sz="6" w:space="0" w:color="auto"/>
              <w:left w:val="single" w:sz="6" w:space="0" w:color="auto"/>
              <w:bottom w:val="single" w:sz="6" w:space="0" w:color="auto"/>
              <w:right w:val="single" w:sz="6" w:space="0" w:color="auto"/>
            </w:tcBorders>
            <w:shd w:val="clear" w:color="auto" w:fill="FFFFFF"/>
          </w:tcPr>
          <w:p w14:paraId="3FA643BE" w14:textId="77777777" w:rsidR="00AA41ED" w:rsidRDefault="00721638">
            <w:pPr>
              <w:widowControl w:val="0"/>
              <w:shd w:val="clear" w:color="auto" w:fill="FFFFFF"/>
              <w:rPr>
                <w:color w:val="000000"/>
              </w:rPr>
            </w:pPr>
            <w:r>
              <w:rPr>
                <w:color w:val="000000"/>
              </w:rPr>
              <w:t>627-54-3</w:t>
            </w:r>
          </w:p>
        </w:tc>
        <w:tc>
          <w:tcPr>
            <w:tcW w:w="860" w:type="dxa"/>
            <w:tcBorders>
              <w:top w:val="single" w:sz="6" w:space="0" w:color="auto"/>
              <w:left w:val="single" w:sz="6" w:space="0" w:color="auto"/>
              <w:bottom w:val="single" w:sz="6" w:space="0" w:color="auto"/>
              <w:right w:val="single" w:sz="6" w:space="0" w:color="auto"/>
            </w:tcBorders>
            <w:shd w:val="clear" w:color="auto" w:fill="FFFFFF"/>
          </w:tcPr>
          <w:p w14:paraId="3FA643BF" w14:textId="77777777" w:rsidR="00AA41ED" w:rsidRDefault="00721638">
            <w:pPr>
              <w:widowControl w:val="0"/>
              <w:shd w:val="clear" w:color="auto" w:fill="FFFFFF"/>
              <w:jc w:val="center"/>
              <w:rPr>
                <w:color w:val="000000"/>
              </w:rPr>
            </w:pPr>
            <w:r>
              <w:rPr>
                <w:color w:val="000000"/>
              </w:rPr>
              <w:t>0,0005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C0"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3C1"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C2"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3C3"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C4"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43C5" w14:textId="77777777" w:rsidR="00AA41ED" w:rsidRDefault="00721638">
            <w:pPr>
              <w:widowControl w:val="0"/>
              <w:shd w:val="clear" w:color="auto" w:fill="FFFFFF"/>
              <w:jc w:val="center"/>
              <w:rPr>
                <w:color w:val="000000"/>
              </w:rPr>
            </w:pPr>
            <w:r>
              <w:rPr>
                <w:bCs/>
                <w:color w:val="000000"/>
              </w:rPr>
              <w:t>-</w:t>
            </w:r>
          </w:p>
        </w:tc>
      </w:tr>
      <w:tr w:rsidR="00AA41ED" w14:paraId="3FA643D0"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3C7" w14:textId="77777777" w:rsidR="00AA41ED" w:rsidRDefault="00721638">
            <w:pPr>
              <w:widowControl w:val="0"/>
              <w:shd w:val="clear" w:color="auto" w:fill="FFFFFF"/>
              <w:rPr>
                <w:color w:val="000000"/>
              </w:rPr>
            </w:pPr>
            <w:r>
              <w:rPr>
                <w:color w:val="000000"/>
              </w:rPr>
              <w:t>Difenilaminas</w:t>
            </w:r>
          </w:p>
        </w:tc>
        <w:tc>
          <w:tcPr>
            <w:tcW w:w="1287" w:type="dxa"/>
            <w:tcBorders>
              <w:top w:val="single" w:sz="6" w:space="0" w:color="auto"/>
              <w:left w:val="single" w:sz="6" w:space="0" w:color="auto"/>
              <w:bottom w:val="single" w:sz="6" w:space="0" w:color="auto"/>
              <w:right w:val="single" w:sz="6" w:space="0" w:color="auto"/>
            </w:tcBorders>
            <w:shd w:val="clear" w:color="auto" w:fill="FFFFFF"/>
          </w:tcPr>
          <w:p w14:paraId="3FA643C8" w14:textId="77777777" w:rsidR="00AA41ED" w:rsidRDefault="00721638">
            <w:pPr>
              <w:widowControl w:val="0"/>
              <w:shd w:val="clear" w:color="auto" w:fill="FFFFFF"/>
              <w:rPr>
                <w:color w:val="000000"/>
              </w:rPr>
            </w:pPr>
            <w:r>
              <w:rPr>
                <w:color w:val="000000"/>
              </w:rPr>
              <w:t>122-39-4</w:t>
            </w:r>
          </w:p>
        </w:tc>
        <w:tc>
          <w:tcPr>
            <w:tcW w:w="860" w:type="dxa"/>
            <w:tcBorders>
              <w:top w:val="single" w:sz="6" w:space="0" w:color="auto"/>
              <w:left w:val="single" w:sz="6" w:space="0" w:color="auto"/>
              <w:bottom w:val="single" w:sz="6" w:space="0" w:color="auto"/>
              <w:right w:val="single" w:sz="6" w:space="0" w:color="auto"/>
            </w:tcBorders>
            <w:shd w:val="clear" w:color="auto" w:fill="FFFFFF"/>
          </w:tcPr>
          <w:p w14:paraId="3FA643C9" w14:textId="77777777" w:rsidR="00AA41ED" w:rsidRDefault="00721638">
            <w:pPr>
              <w:widowControl w:val="0"/>
              <w:shd w:val="clear" w:color="auto" w:fill="FFFFFF"/>
              <w:jc w:val="center"/>
              <w:rPr>
                <w:color w:val="000000"/>
              </w:rPr>
            </w:pPr>
            <w:r>
              <w:rPr>
                <w:color w:val="000000"/>
              </w:rPr>
              <w:t>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CA"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3CB" w14:textId="77777777" w:rsidR="00AA41ED" w:rsidRDefault="00721638">
            <w:pPr>
              <w:widowControl w:val="0"/>
              <w:shd w:val="clear" w:color="auto" w:fill="FFFFFF"/>
              <w:jc w:val="center"/>
              <w:rPr>
                <w:color w:val="000000"/>
              </w:rPr>
            </w:pPr>
            <w:r>
              <w:rPr>
                <w:color w:val="000000"/>
              </w:rPr>
              <w:t>12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CC"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3CD"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CE"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43CF" w14:textId="77777777" w:rsidR="00AA41ED" w:rsidRDefault="00721638">
            <w:pPr>
              <w:widowControl w:val="0"/>
              <w:shd w:val="clear" w:color="auto" w:fill="FFFFFF"/>
              <w:jc w:val="center"/>
              <w:rPr>
                <w:color w:val="000000"/>
              </w:rPr>
            </w:pPr>
            <w:r>
              <w:rPr>
                <w:bCs/>
                <w:color w:val="000000"/>
              </w:rPr>
              <w:t>-</w:t>
            </w:r>
          </w:p>
        </w:tc>
      </w:tr>
      <w:tr w:rsidR="00AA41ED" w14:paraId="3FA643DA"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3D1" w14:textId="77777777" w:rsidR="00AA41ED" w:rsidRDefault="00721638">
            <w:pPr>
              <w:widowControl w:val="0"/>
              <w:shd w:val="clear" w:color="auto" w:fill="FFFFFF"/>
              <w:rPr>
                <w:color w:val="000000"/>
              </w:rPr>
            </w:pPr>
            <w:r>
              <w:rPr>
                <w:color w:val="000000"/>
              </w:rPr>
              <w:t>Difenilas (bifenilas)</w:t>
            </w:r>
          </w:p>
        </w:tc>
        <w:tc>
          <w:tcPr>
            <w:tcW w:w="1287" w:type="dxa"/>
            <w:tcBorders>
              <w:top w:val="single" w:sz="6" w:space="0" w:color="auto"/>
              <w:left w:val="single" w:sz="6" w:space="0" w:color="auto"/>
              <w:bottom w:val="single" w:sz="6" w:space="0" w:color="auto"/>
              <w:right w:val="single" w:sz="6" w:space="0" w:color="auto"/>
            </w:tcBorders>
            <w:shd w:val="clear" w:color="auto" w:fill="FFFFFF"/>
          </w:tcPr>
          <w:p w14:paraId="3FA643D2" w14:textId="77777777" w:rsidR="00AA41ED" w:rsidRDefault="00721638">
            <w:pPr>
              <w:widowControl w:val="0"/>
              <w:shd w:val="clear" w:color="auto" w:fill="FFFFFF"/>
              <w:rPr>
                <w:color w:val="000000"/>
              </w:rPr>
            </w:pPr>
            <w:r>
              <w:rPr>
                <w:color w:val="000000"/>
              </w:rPr>
              <w:t>92-52-4</w:t>
            </w:r>
          </w:p>
        </w:tc>
        <w:tc>
          <w:tcPr>
            <w:tcW w:w="860" w:type="dxa"/>
            <w:tcBorders>
              <w:top w:val="single" w:sz="6" w:space="0" w:color="auto"/>
              <w:left w:val="single" w:sz="6" w:space="0" w:color="auto"/>
              <w:bottom w:val="single" w:sz="6" w:space="0" w:color="auto"/>
              <w:right w:val="single" w:sz="6" w:space="0" w:color="auto"/>
            </w:tcBorders>
            <w:shd w:val="clear" w:color="auto" w:fill="FFFFFF"/>
          </w:tcPr>
          <w:p w14:paraId="3FA643D3" w14:textId="77777777" w:rsidR="00AA41ED" w:rsidRDefault="00721638">
            <w:pPr>
              <w:widowControl w:val="0"/>
              <w:shd w:val="clear" w:color="auto" w:fill="FFFFFF"/>
              <w:jc w:val="center"/>
              <w:rPr>
                <w:color w:val="000000"/>
              </w:rPr>
            </w:pPr>
            <w:r>
              <w:rPr>
                <w:color w:val="000000"/>
              </w:rPr>
              <w:t>1,3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D4" w14:textId="77777777" w:rsidR="00AA41ED" w:rsidRDefault="00721638">
            <w:pPr>
              <w:widowControl w:val="0"/>
              <w:shd w:val="clear" w:color="auto" w:fill="FFFFFF"/>
              <w:jc w:val="center"/>
              <w:rPr>
                <w:color w:val="000000"/>
              </w:rPr>
            </w:pPr>
            <w:r>
              <w:rPr>
                <w:color w:val="000000"/>
              </w:rPr>
              <w:t>0,2</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3D5" w14:textId="77777777" w:rsidR="00AA41ED" w:rsidRDefault="00721638">
            <w:pPr>
              <w:widowControl w:val="0"/>
              <w:shd w:val="clear" w:color="auto" w:fill="FFFFFF"/>
              <w:jc w:val="center"/>
              <w:rPr>
                <w:color w:val="000000"/>
              </w:rPr>
            </w:pPr>
            <w:r>
              <w:rPr>
                <w:color w:val="000000"/>
              </w:rPr>
              <w:t>2,5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D6" w14:textId="77777777" w:rsidR="00AA41ED" w:rsidRDefault="00721638">
            <w:pPr>
              <w:widowControl w:val="0"/>
              <w:shd w:val="clear" w:color="auto" w:fill="FFFFFF"/>
              <w:jc w:val="center"/>
              <w:rPr>
                <w:color w:val="000000"/>
              </w:rPr>
            </w:pPr>
            <w:r>
              <w:rPr>
                <w:color w:val="000000"/>
              </w:rPr>
              <w:t>0,4</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3D7"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D8"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43D9" w14:textId="77777777" w:rsidR="00AA41ED" w:rsidRDefault="00721638">
            <w:pPr>
              <w:widowControl w:val="0"/>
              <w:shd w:val="clear" w:color="auto" w:fill="FFFFFF"/>
              <w:jc w:val="center"/>
              <w:rPr>
                <w:color w:val="000000"/>
              </w:rPr>
            </w:pPr>
            <w:r>
              <w:rPr>
                <w:bCs/>
                <w:color w:val="000000"/>
              </w:rPr>
              <w:t>-</w:t>
            </w:r>
          </w:p>
        </w:tc>
      </w:tr>
      <w:tr w:rsidR="00AA41ED" w14:paraId="3FA643E4"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3DB" w14:textId="77777777" w:rsidR="00AA41ED" w:rsidRDefault="00721638">
            <w:pPr>
              <w:widowControl w:val="0"/>
              <w:shd w:val="clear" w:color="auto" w:fill="FFFFFF"/>
              <w:rPr>
                <w:color w:val="000000"/>
              </w:rPr>
            </w:pPr>
            <w:r>
              <w:rPr>
                <w:color w:val="000000"/>
              </w:rPr>
              <w:t>Difosforo pentoksidas</w:t>
            </w:r>
          </w:p>
        </w:tc>
        <w:tc>
          <w:tcPr>
            <w:tcW w:w="1287" w:type="dxa"/>
            <w:tcBorders>
              <w:top w:val="single" w:sz="6" w:space="0" w:color="auto"/>
              <w:left w:val="single" w:sz="6" w:space="0" w:color="auto"/>
              <w:bottom w:val="single" w:sz="6" w:space="0" w:color="auto"/>
              <w:right w:val="single" w:sz="6" w:space="0" w:color="auto"/>
            </w:tcBorders>
            <w:shd w:val="clear" w:color="auto" w:fill="FFFFFF"/>
          </w:tcPr>
          <w:p w14:paraId="3FA643DC" w14:textId="77777777" w:rsidR="00AA41ED" w:rsidRDefault="00721638">
            <w:pPr>
              <w:widowControl w:val="0"/>
              <w:shd w:val="clear" w:color="auto" w:fill="FFFFFF"/>
              <w:rPr>
                <w:color w:val="000000"/>
              </w:rPr>
            </w:pPr>
            <w:r>
              <w:rPr>
                <w:color w:val="000000"/>
              </w:rPr>
              <w:t>1314-56-3</w:t>
            </w:r>
          </w:p>
        </w:tc>
        <w:tc>
          <w:tcPr>
            <w:tcW w:w="860" w:type="dxa"/>
            <w:tcBorders>
              <w:top w:val="single" w:sz="6" w:space="0" w:color="auto"/>
              <w:left w:val="single" w:sz="6" w:space="0" w:color="auto"/>
              <w:bottom w:val="single" w:sz="6" w:space="0" w:color="auto"/>
              <w:right w:val="single" w:sz="6" w:space="0" w:color="auto"/>
            </w:tcBorders>
            <w:shd w:val="clear" w:color="auto" w:fill="FFFFFF"/>
          </w:tcPr>
          <w:p w14:paraId="3FA643DD" w14:textId="77777777" w:rsidR="00AA41ED" w:rsidRDefault="00721638">
            <w:pPr>
              <w:widowControl w:val="0"/>
              <w:shd w:val="clear" w:color="auto" w:fill="FFFFFF"/>
              <w:jc w:val="center"/>
              <w:rPr>
                <w:color w:val="000000"/>
              </w:rPr>
            </w:pPr>
            <w:r>
              <w:rPr>
                <w:color w:val="000000"/>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DE"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3DF"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E0"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3E1"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E2"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3E3" w14:textId="77777777" w:rsidR="00AA41ED" w:rsidRDefault="00721638">
            <w:pPr>
              <w:widowControl w:val="0"/>
              <w:shd w:val="clear" w:color="auto" w:fill="FFFFFF"/>
              <w:jc w:val="center"/>
              <w:rPr>
                <w:color w:val="000000"/>
              </w:rPr>
            </w:pPr>
            <w:r>
              <w:rPr>
                <w:bCs/>
                <w:color w:val="000000"/>
              </w:rPr>
              <w:t>-</w:t>
            </w:r>
          </w:p>
        </w:tc>
      </w:tr>
      <w:tr w:rsidR="00AA41ED" w14:paraId="3FA643EE"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3E5" w14:textId="77777777" w:rsidR="00AA41ED" w:rsidRDefault="00721638">
            <w:pPr>
              <w:widowControl w:val="0"/>
              <w:shd w:val="clear" w:color="auto" w:fill="FFFFFF"/>
              <w:rPr>
                <w:color w:val="000000"/>
              </w:rPr>
            </w:pPr>
            <w:r>
              <w:rPr>
                <w:color w:val="000000"/>
              </w:rPr>
              <w:t xml:space="preserve">Difosforo </w:t>
            </w:r>
            <w:r>
              <w:rPr>
                <w:color w:val="000000"/>
              </w:rPr>
              <w:t>pentasulfidas</w:t>
            </w:r>
          </w:p>
        </w:tc>
        <w:tc>
          <w:tcPr>
            <w:tcW w:w="1287" w:type="dxa"/>
            <w:tcBorders>
              <w:top w:val="single" w:sz="6" w:space="0" w:color="auto"/>
              <w:left w:val="single" w:sz="6" w:space="0" w:color="auto"/>
              <w:bottom w:val="single" w:sz="6" w:space="0" w:color="auto"/>
              <w:right w:val="single" w:sz="6" w:space="0" w:color="auto"/>
            </w:tcBorders>
            <w:shd w:val="clear" w:color="auto" w:fill="FFFFFF"/>
          </w:tcPr>
          <w:p w14:paraId="3FA643E6" w14:textId="77777777" w:rsidR="00AA41ED" w:rsidRDefault="00721638">
            <w:pPr>
              <w:widowControl w:val="0"/>
              <w:shd w:val="clear" w:color="auto" w:fill="FFFFFF"/>
              <w:rPr>
                <w:color w:val="000000"/>
              </w:rPr>
            </w:pPr>
            <w:r>
              <w:rPr>
                <w:color w:val="000000"/>
              </w:rPr>
              <w:t>1314-80-3</w:t>
            </w:r>
          </w:p>
        </w:tc>
        <w:tc>
          <w:tcPr>
            <w:tcW w:w="860" w:type="dxa"/>
            <w:tcBorders>
              <w:top w:val="single" w:sz="6" w:space="0" w:color="auto"/>
              <w:left w:val="single" w:sz="6" w:space="0" w:color="auto"/>
              <w:bottom w:val="single" w:sz="6" w:space="0" w:color="auto"/>
              <w:right w:val="single" w:sz="6" w:space="0" w:color="auto"/>
            </w:tcBorders>
            <w:shd w:val="clear" w:color="auto" w:fill="FFFFFF"/>
          </w:tcPr>
          <w:p w14:paraId="3FA643E7" w14:textId="77777777" w:rsidR="00AA41ED" w:rsidRDefault="00721638">
            <w:pPr>
              <w:widowControl w:val="0"/>
              <w:shd w:val="clear" w:color="auto" w:fill="FFFFFF"/>
              <w:jc w:val="center"/>
              <w:rPr>
                <w:color w:val="000000"/>
              </w:rPr>
            </w:pPr>
            <w:r>
              <w:rPr>
                <w:color w:val="000000"/>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E8"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3E9"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EA"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3EB"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EC"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43ED" w14:textId="77777777" w:rsidR="00AA41ED" w:rsidRDefault="00721638">
            <w:pPr>
              <w:widowControl w:val="0"/>
              <w:shd w:val="clear" w:color="auto" w:fill="FFFFFF"/>
              <w:jc w:val="center"/>
              <w:rPr>
                <w:color w:val="000000"/>
              </w:rPr>
            </w:pPr>
            <w:r>
              <w:rPr>
                <w:bCs/>
                <w:color w:val="000000"/>
              </w:rPr>
              <w:t>-</w:t>
            </w:r>
          </w:p>
        </w:tc>
      </w:tr>
      <w:tr w:rsidR="00AA41ED" w14:paraId="3FA643F8"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3EF" w14:textId="77777777" w:rsidR="00AA41ED" w:rsidRDefault="00721638">
            <w:pPr>
              <w:widowControl w:val="0"/>
              <w:shd w:val="clear" w:color="auto" w:fill="FFFFFF"/>
              <w:rPr>
                <w:color w:val="000000"/>
              </w:rPr>
            </w:pPr>
            <w:r>
              <w:rPr>
                <w:color w:val="000000"/>
              </w:rPr>
              <w:t>Diglicidilo eteris (DGE)</w:t>
            </w:r>
          </w:p>
        </w:tc>
        <w:tc>
          <w:tcPr>
            <w:tcW w:w="1287" w:type="dxa"/>
            <w:tcBorders>
              <w:top w:val="single" w:sz="6" w:space="0" w:color="auto"/>
              <w:left w:val="single" w:sz="6" w:space="0" w:color="auto"/>
              <w:bottom w:val="single" w:sz="6" w:space="0" w:color="auto"/>
              <w:right w:val="single" w:sz="6" w:space="0" w:color="auto"/>
            </w:tcBorders>
            <w:shd w:val="clear" w:color="auto" w:fill="FFFFFF"/>
          </w:tcPr>
          <w:p w14:paraId="3FA643F0" w14:textId="77777777" w:rsidR="00AA41ED" w:rsidRDefault="00721638">
            <w:pPr>
              <w:widowControl w:val="0"/>
              <w:shd w:val="clear" w:color="auto" w:fill="FFFFFF"/>
              <w:rPr>
                <w:color w:val="000000"/>
              </w:rPr>
            </w:pPr>
            <w:r>
              <w:rPr>
                <w:color w:val="000000"/>
              </w:rPr>
              <w:t>2238-07-5</w:t>
            </w:r>
          </w:p>
        </w:tc>
        <w:tc>
          <w:tcPr>
            <w:tcW w:w="860" w:type="dxa"/>
            <w:tcBorders>
              <w:top w:val="single" w:sz="6" w:space="0" w:color="auto"/>
              <w:left w:val="single" w:sz="6" w:space="0" w:color="auto"/>
              <w:bottom w:val="single" w:sz="6" w:space="0" w:color="auto"/>
              <w:right w:val="single" w:sz="6" w:space="0" w:color="auto"/>
            </w:tcBorders>
            <w:shd w:val="clear" w:color="auto" w:fill="FFFFFF"/>
          </w:tcPr>
          <w:p w14:paraId="3FA643F1"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F2"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3F3"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F4"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3F5" w14:textId="77777777" w:rsidR="00AA41ED" w:rsidRDefault="00721638">
            <w:pPr>
              <w:widowControl w:val="0"/>
              <w:shd w:val="clear" w:color="auto" w:fill="FFFFFF"/>
              <w:jc w:val="center"/>
              <w:rPr>
                <w:color w:val="000000"/>
              </w:rPr>
            </w:pPr>
            <w:r>
              <w:rPr>
                <w:color w:val="000000"/>
              </w:rPr>
              <w:t>1,1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F6" w14:textId="77777777" w:rsidR="00AA41ED" w:rsidRDefault="00721638">
            <w:pPr>
              <w:widowControl w:val="0"/>
              <w:shd w:val="clear" w:color="auto" w:fill="FFFFFF"/>
              <w:jc w:val="center"/>
              <w:rPr>
                <w:color w:val="000000"/>
              </w:rPr>
            </w:pPr>
            <w:r>
              <w:rPr>
                <w:color w:val="000000"/>
              </w:rPr>
              <w:t>0,2</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3F7" w14:textId="77777777" w:rsidR="00AA41ED" w:rsidRDefault="00721638">
            <w:pPr>
              <w:widowControl w:val="0"/>
              <w:shd w:val="clear" w:color="auto" w:fill="FFFFFF"/>
              <w:jc w:val="center"/>
              <w:rPr>
                <w:color w:val="000000"/>
              </w:rPr>
            </w:pPr>
            <w:r>
              <w:rPr>
                <w:color w:val="000000"/>
              </w:rPr>
              <w:t>Ū J</w:t>
            </w:r>
          </w:p>
        </w:tc>
      </w:tr>
      <w:tr w:rsidR="00AA41ED" w14:paraId="3FA64402"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3F9" w14:textId="77777777" w:rsidR="00AA41ED" w:rsidRDefault="00721638">
            <w:pPr>
              <w:widowControl w:val="0"/>
              <w:shd w:val="clear" w:color="auto" w:fill="FFFFFF"/>
              <w:rPr>
                <w:color w:val="000000"/>
              </w:rPr>
            </w:pPr>
            <w:r>
              <w:rPr>
                <w:color w:val="000000"/>
              </w:rPr>
              <w:t>Diizodecilftalatas</w:t>
            </w:r>
          </w:p>
        </w:tc>
        <w:tc>
          <w:tcPr>
            <w:tcW w:w="1287" w:type="dxa"/>
            <w:tcBorders>
              <w:top w:val="single" w:sz="6" w:space="0" w:color="auto"/>
              <w:left w:val="single" w:sz="6" w:space="0" w:color="auto"/>
              <w:bottom w:val="single" w:sz="6" w:space="0" w:color="auto"/>
              <w:right w:val="single" w:sz="6" w:space="0" w:color="auto"/>
            </w:tcBorders>
            <w:shd w:val="clear" w:color="auto" w:fill="FFFFFF"/>
          </w:tcPr>
          <w:p w14:paraId="3FA643FA" w14:textId="77777777" w:rsidR="00AA41ED" w:rsidRDefault="00721638">
            <w:pPr>
              <w:widowControl w:val="0"/>
              <w:shd w:val="clear" w:color="auto" w:fill="FFFFFF"/>
              <w:rPr>
                <w:color w:val="000000"/>
              </w:rPr>
            </w:pPr>
            <w:r>
              <w:rPr>
                <w:color w:val="000000"/>
              </w:rPr>
              <w:t>26761-40-0</w:t>
            </w:r>
          </w:p>
        </w:tc>
        <w:tc>
          <w:tcPr>
            <w:tcW w:w="860" w:type="dxa"/>
            <w:tcBorders>
              <w:top w:val="single" w:sz="6" w:space="0" w:color="auto"/>
              <w:left w:val="single" w:sz="6" w:space="0" w:color="auto"/>
              <w:bottom w:val="single" w:sz="6" w:space="0" w:color="auto"/>
              <w:right w:val="single" w:sz="6" w:space="0" w:color="auto"/>
            </w:tcBorders>
            <w:shd w:val="clear" w:color="auto" w:fill="FFFFFF"/>
          </w:tcPr>
          <w:p w14:paraId="3FA643FB" w14:textId="77777777" w:rsidR="00AA41ED" w:rsidRDefault="00721638">
            <w:pPr>
              <w:widowControl w:val="0"/>
              <w:shd w:val="clear" w:color="auto" w:fill="FFFFFF"/>
              <w:jc w:val="center"/>
              <w:rPr>
                <w:color w:val="000000"/>
              </w:rPr>
            </w:pPr>
            <w:r>
              <w:rPr>
                <w:color w:val="000000"/>
              </w:rPr>
              <w:t>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FC"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3FD" w14:textId="77777777" w:rsidR="00AA41ED" w:rsidRDefault="00721638">
            <w:pPr>
              <w:widowControl w:val="0"/>
              <w:shd w:val="clear" w:color="auto" w:fill="FFFFFF"/>
              <w:jc w:val="center"/>
              <w:rPr>
                <w:color w:val="000000"/>
              </w:rPr>
            </w:pPr>
            <w:r>
              <w:rPr>
                <w:color w:val="000000"/>
              </w:rPr>
              <w:t>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3FE"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3FF"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400"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401" w14:textId="77777777" w:rsidR="00AA41ED" w:rsidRDefault="00721638">
            <w:pPr>
              <w:widowControl w:val="0"/>
              <w:shd w:val="clear" w:color="auto" w:fill="FFFFFF"/>
              <w:jc w:val="center"/>
              <w:rPr>
                <w:color w:val="000000"/>
                <w:vertAlign w:val="superscript"/>
              </w:rPr>
            </w:pPr>
            <w:r>
              <w:rPr>
                <w:bCs/>
                <w:color w:val="000000"/>
                <w:vertAlign w:val="superscript"/>
              </w:rPr>
              <w:t>1)</w:t>
            </w:r>
          </w:p>
        </w:tc>
      </w:tr>
      <w:tr w:rsidR="00AA41ED" w14:paraId="3FA6440C"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403" w14:textId="77777777" w:rsidR="00AA41ED" w:rsidRDefault="00721638">
            <w:pPr>
              <w:widowControl w:val="0"/>
              <w:shd w:val="clear" w:color="auto" w:fill="FFFFFF"/>
              <w:rPr>
                <w:color w:val="000000"/>
              </w:rPr>
            </w:pPr>
            <w:r>
              <w:rPr>
                <w:color w:val="000000"/>
              </w:rPr>
              <w:t>Diizopropilaminas</w:t>
            </w:r>
          </w:p>
        </w:tc>
        <w:tc>
          <w:tcPr>
            <w:tcW w:w="1287" w:type="dxa"/>
            <w:tcBorders>
              <w:top w:val="single" w:sz="6" w:space="0" w:color="auto"/>
              <w:left w:val="single" w:sz="6" w:space="0" w:color="auto"/>
              <w:bottom w:val="single" w:sz="6" w:space="0" w:color="auto"/>
              <w:right w:val="single" w:sz="6" w:space="0" w:color="auto"/>
            </w:tcBorders>
            <w:shd w:val="clear" w:color="auto" w:fill="FFFFFF"/>
          </w:tcPr>
          <w:p w14:paraId="3FA64404" w14:textId="77777777" w:rsidR="00AA41ED" w:rsidRDefault="00721638">
            <w:pPr>
              <w:widowControl w:val="0"/>
              <w:shd w:val="clear" w:color="auto" w:fill="FFFFFF"/>
              <w:rPr>
                <w:color w:val="000000"/>
              </w:rPr>
            </w:pPr>
            <w:r>
              <w:rPr>
                <w:color w:val="000000"/>
              </w:rPr>
              <w:t>108-18-9</w:t>
            </w:r>
          </w:p>
        </w:tc>
        <w:tc>
          <w:tcPr>
            <w:tcW w:w="860" w:type="dxa"/>
            <w:tcBorders>
              <w:top w:val="single" w:sz="6" w:space="0" w:color="auto"/>
              <w:left w:val="single" w:sz="6" w:space="0" w:color="auto"/>
              <w:bottom w:val="single" w:sz="6" w:space="0" w:color="auto"/>
              <w:right w:val="single" w:sz="6" w:space="0" w:color="auto"/>
            </w:tcBorders>
            <w:shd w:val="clear" w:color="auto" w:fill="FFFFFF"/>
          </w:tcPr>
          <w:p w14:paraId="3FA64405" w14:textId="77777777" w:rsidR="00AA41ED" w:rsidRDefault="00721638">
            <w:pPr>
              <w:widowControl w:val="0"/>
              <w:shd w:val="clear" w:color="auto" w:fill="FFFFFF"/>
              <w:jc w:val="center"/>
              <w:rPr>
                <w:color w:val="000000"/>
              </w:rPr>
            </w:pPr>
            <w:r>
              <w:rPr>
                <w:color w:val="000000"/>
              </w:rPr>
              <w:t>20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406" w14:textId="77777777" w:rsidR="00AA41ED" w:rsidRDefault="00721638">
            <w:pPr>
              <w:widowControl w:val="0"/>
              <w:shd w:val="clear" w:color="auto" w:fill="FFFFFF"/>
              <w:jc w:val="center"/>
              <w:rPr>
                <w:color w:val="000000"/>
              </w:rPr>
            </w:pPr>
            <w:r>
              <w:rPr>
                <w:color w:val="000000"/>
              </w:rPr>
              <w:t>5</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407" w14:textId="77777777" w:rsidR="00AA41ED" w:rsidRDefault="00721638">
            <w:pPr>
              <w:widowControl w:val="0"/>
              <w:shd w:val="clear" w:color="auto" w:fill="FFFFFF"/>
              <w:jc w:val="center"/>
              <w:rPr>
                <w:color w:val="000000"/>
              </w:rPr>
            </w:pPr>
            <w:r>
              <w:rPr>
                <w:color w:val="000000"/>
              </w:rPr>
              <w:t>40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408" w14:textId="77777777" w:rsidR="00AA41ED" w:rsidRDefault="00721638">
            <w:pPr>
              <w:widowControl w:val="0"/>
              <w:shd w:val="clear" w:color="auto" w:fill="FFFFFF"/>
              <w:jc w:val="center"/>
              <w:rPr>
                <w:color w:val="000000"/>
              </w:rPr>
            </w:pPr>
            <w:r>
              <w:rPr>
                <w:color w:val="000000"/>
              </w:rPr>
              <w:t>10</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409"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40A"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40B" w14:textId="77777777" w:rsidR="00AA41ED" w:rsidRDefault="00721638">
            <w:pPr>
              <w:widowControl w:val="0"/>
              <w:shd w:val="clear" w:color="auto" w:fill="FFFFFF"/>
              <w:jc w:val="center"/>
              <w:rPr>
                <w:color w:val="000000"/>
              </w:rPr>
            </w:pPr>
            <w:r>
              <w:rPr>
                <w:bCs/>
                <w:color w:val="000000"/>
              </w:rPr>
              <w:t>O</w:t>
            </w:r>
          </w:p>
        </w:tc>
      </w:tr>
      <w:tr w:rsidR="00AA41ED" w14:paraId="3FA64416"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40D" w14:textId="77777777" w:rsidR="00AA41ED" w:rsidRDefault="00721638">
            <w:pPr>
              <w:widowControl w:val="0"/>
              <w:shd w:val="clear" w:color="auto" w:fill="FFFFFF"/>
              <w:rPr>
                <w:color w:val="000000"/>
              </w:rPr>
            </w:pPr>
            <w:r>
              <w:rPr>
                <w:color w:val="000000"/>
              </w:rPr>
              <w:t>Diizopropilfenilizocianatas</w:t>
            </w:r>
          </w:p>
        </w:tc>
        <w:tc>
          <w:tcPr>
            <w:tcW w:w="1287" w:type="dxa"/>
            <w:tcBorders>
              <w:top w:val="single" w:sz="6" w:space="0" w:color="auto"/>
              <w:left w:val="single" w:sz="6" w:space="0" w:color="auto"/>
              <w:bottom w:val="single" w:sz="6" w:space="0" w:color="auto"/>
              <w:right w:val="single" w:sz="6" w:space="0" w:color="auto"/>
            </w:tcBorders>
            <w:shd w:val="clear" w:color="auto" w:fill="FFFFFF"/>
          </w:tcPr>
          <w:p w14:paraId="3FA6440E" w14:textId="77777777" w:rsidR="00AA41ED" w:rsidRDefault="00721638">
            <w:pPr>
              <w:widowControl w:val="0"/>
              <w:shd w:val="clear" w:color="auto" w:fill="FFFFFF"/>
              <w:rPr>
                <w:color w:val="000000"/>
              </w:rPr>
            </w:pPr>
            <w:r>
              <w:rPr>
                <w:color w:val="000000"/>
              </w:rPr>
              <w:t>2817842-9</w:t>
            </w:r>
          </w:p>
        </w:tc>
        <w:tc>
          <w:tcPr>
            <w:tcW w:w="860" w:type="dxa"/>
            <w:tcBorders>
              <w:top w:val="single" w:sz="6" w:space="0" w:color="auto"/>
              <w:left w:val="single" w:sz="6" w:space="0" w:color="auto"/>
              <w:bottom w:val="single" w:sz="6" w:space="0" w:color="auto"/>
              <w:right w:val="single" w:sz="6" w:space="0" w:color="auto"/>
            </w:tcBorders>
            <w:shd w:val="clear" w:color="auto" w:fill="FFFFFF"/>
          </w:tcPr>
          <w:p w14:paraId="3FA6440F" w14:textId="77777777" w:rsidR="00AA41ED" w:rsidRDefault="00721638">
            <w:pPr>
              <w:widowControl w:val="0"/>
              <w:shd w:val="clear" w:color="auto" w:fill="FFFFFF"/>
              <w:jc w:val="center"/>
              <w:rPr>
                <w:color w:val="000000"/>
              </w:rPr>
            </w:pPr>
            <w:r>
              <w:rPr>
                <w:color w:val="000000"/>
              </w:rPr>
              <w:t>0,04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410" w14:textId="77777777" w:rsidR="00AA41ED" w:rsidRDefault="00721638">
            <w:pPr>
              <w:widowControl w:val="0"/>
              <w:shd w:val="clear" w:color="auto" w:fill="FFFFFF"/>
              <w:jc w:val="center"/>
              <w:rPr>
                <w:color w:val="000000"/>
              </w:rPr>
            </w:pPr>
            <w:r>
              <w:rPr>
                <w:color w:val="000000"/>
              </w:rPr>
              <w:t>0,005</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411"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412"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413" w14:textId="77777777" w:rsidR="00AA41ED" w:rsidRDefault="00721638">
            <w:pPr>
              <w:widowControl w:val="0"/>
              <w:shd w:val="clear" w:color="auto" w:fill="FFFFFF"/>
              <w:jc w:val="center"/>
              <w:rPr>
                <w:color w:val="000000"/>
              </w:rPr>
            </w:pPr>
            <w:r>
              <w:rPr>
                <w:color w:val="000000"/>
              </w:rPr>
              <w:t>0,08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414" w14:textId="77777777" w:rsidR="00AA41ED" w:rsidRDefault="00721638">
            <w:pPr>
              <w:widowControl w:val="0"/>
              <w:shd w:val="clear" w:color="auto" w:fill="FFFFFF"/>
              <w:jc w:val="center"/>
              <w:rPr>
                <w:color w:val="000000"/>
              </w:rPr>
            </w:pPr>
            <w:r>
              <w:rPr>
                <w:color w:val="000000"/>
              </w:rPr>
              <w:t>0,01</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415" w14:textId="77777777" w:rsidR="00AA41ED" w:rsidRDefault="00721638">
            <w:pPr>
              <w:widowControl w:val="0"/>
              <w:shd w:val="clear" w:color="auto" w:fill="FFFFFF"/>
              <w:jc w:val="center"/>
              <w:rPr>
                <w:color w:val="000000"/>
              </w:rPr>
            </w:pPr>
            <w:r>
              <w:rPr>
                <w:color w:val="000000"/>
              </w:rPr>
              <w:t xml:space="preserve">Ū J </w:t>
            </w:r>
            <w:r>
              <w:rPr>
                <w:color w:val="000000"/>
                <w:vertAlign w:val="superscript"/>
              </w:rPr>
              <w:t>2),</w:t>
            </w:r>
            <w:r>
              <w:rPr>
                <w:color w:val="000000"/>
                <w:vertAlign w:val="superscript"/>
              </w:rPr>
              <w:t xml:space="preserve"> 3)</w:t>
            </w:r>
          </w:p>
        </w:tc>
      </w:tr>
      <w:tr w:rsidR="00AA41ED" w14:paraId="3FA64420"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417" w14:textId="77777777" w:rsidR="00AA41ED" w:rsidRDefault="00721638">
            <w:pPr>
              <w:widowControl w:val="0"/>
              <w:shd w:val="clear" w:color="auto" w:fill="FFFFFF"/>
              <w:rPr>
                <w:color w:val="000000"/>
              </w:rPr>
            </w:pPr>
            <w:r>
              <w:rPr>
                <w:color w:val="000000"/>
              </w:rPr>
              <w:t>N,N-dimetilacetamidas</w:t>
            </w:r>
          </w:p>
        </w:tc>
        <w:tc>
          <w:tcPr>
            <w:tcW w:w="1287" w:type="dxa"/>
            <w:tcBorders>
              <w:top w:val="single" w:sz="6" w:space="0" w:color="auto"/>
              <w:left w:val="single" w:sz="6" w:space="0" w:color="auto"/>
              <w:bottom w:val="single" w:sz="6" w:space="0" w:color="auto"/>
              <w:right w:val="single" w:sz="6" w:space="0" w:color="auto"/>
            </w:tcBorders>
            <w:shd w:val="clear" w:color="auto" w:fill="FFFFFF"/>
          </w:tcPr>
          <w:p w14:paraId="3FA64418" w14:textId="77777777" w:rsidR="00AA41ED" w:rsidRDefault="00721638">
            <w:pPr>
              <w:widowControl w:val="0"/>
              <w:shd w:val="clear" w:color="auto" w:fill="FFFFFF"/>
              <w:rPr>
                <w:color w:val="000000"/>
              </w:rPr>
            </w:pPr>
            <w:r>
              <w:rPr>
                <w:color w:val="000000"/>
              </w:rPr>
              <w:t>127-19-5</w:t>
            </w:r>
          </w:p>
        </w:tc>
        <w:tc>
          <w:tcPr>
            <w:tcW w:w="860" w:type="dxa"/>
            <w:tcBorders>
              <w:top w:val="single" w:sz="6" w:space="0" w:color="auto"/>
              <w:left w:val="single" w:sz="6" w:space="0" w:color="auto"/>
              <w:bottom w:val="single" w:sz="6" w:space="0" w:color="auto"/>
              <w:right w:val="single" w:sz="6" w:space="0" w:color="auto"/>
            </w:tcBorders>
            <w:shd w:val="clear" w:color="auto" w:fill="FFFFFF"/>
          </w:tcPr>
          <w:p w14:paraId="3FA64419" w14:textId="77777777" w:rsidR="00AA41ED" w:rsidRDefault="00721638">
            <w:pPr>
              <w:widowControl w:val="0"/>
              <w:shd w:val="clear" w:color="auto" w:fill="FFFFFF"/>
              <w:jc w:val="center"/>
              <w:rPr>
                <w:color w:val="000000"/>
              </w:rPr>
            </w:pPr>
            <w:r>
              <w:rPr>
                <w:color w:val="000000"/>
              </w:rPr>
              <w:t>36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41A" w14:textId="77777777" w:rsidR="00AA41ED" w:rsidRDefault="00721638">
            <w:pPr>
              <w:widowControl w:val="0"/>
              <w:shd w:val="clear" w:color="auto" w:fill="FFFFFF"/>
              <w:jc w:val="center"/>
              <w:rPr>
                <w:color w:val="000000"/>
              </w:rPr>
            </w:pPr>
            <w:r>
              <w:rPr>
                <w:color w:val="000000"/>
              </w:rPr>
              <w:t>10</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41B" w14:textId="77777777" w:rsidR="00AA41ED" w:rsidRDefault="00721638">
            <w:pPr>
              <w:widowControl w:val="0"/>
              <w:shd w:val="clear" w:color="auto" w:fill="FFFFFF"/>
              <w:jc w:val="center"/>
              <w:rPr>
                <w:color w:val="000000"/>
              </w:rPr>
            </w:pPr>
            <w:r>
              <w:rPr>
                <w:color w:val="000000"/>
              </w:rPr>
              <w:t>72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41C" w14:textId="77777777" w:rsidR="00AA41ED" w:rsidRDefault="00721638">
            <w:pPr>
              <w:widowControl w:val="0"/>
              <w:shd w:val="clear" w:color="auto" w:fill="FFFFFF"/>
              <w:jc w:val="center"/>
              <w:rPr>
                <w:color w:val="000000"/>
              </w:rPr>
            </w:pPr>
            <w:r>
              <w:rPr>
                <w:color w:val="000000"/>
              </w:rPr>
              <w:t>20</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41D"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41E"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41F" w14:textId="77777777" w:rsidR="00AA41ED" w:rsidRDefault="00AA41ED">
            <w:pPr>
              <w:widowControl w:val="0"/>
              <w:shd w:val="clear" w:color="auto" w:fill="FFFFFF"/>
              <w:jc w:val="center"/>
              <w:rPr>
                <w:color w:val="000000"/>
              </w:rPr>
            </w:pPr>
          </w:p>
        </w:tc>
      </w:tr>
      <w:tr w:rsidR="00AA41ED" w14:paraId="3FA6442A"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421" w14:textId="77777777" w:rsidR="00AA41ED" w:rsidRDefault="00721638">
            <w:pPr>
              <w:widowControl w:val="0"/>
              <w:shd w:val="clear" w:color="auto" w:fill="FFFFFF"/>
              <w:rPr>
                <w:color w:val="000000"/>
              </w:rPr>
            </w:pPr>
            <w:r>
              <w:rPr>
                <w:color w:val="000000"/>
              </w:rPr>
              <w:t>Dimetilaminas</w:t>
            </w:r>
          </w:p>
        </w:tc>
        <w:tc>
          <w:tcPr>
            <w:tcW w:w="1287" w:type="dxa"/>
            <w:tcBorders>
              <w:top w:val="single" w:sz="6" w:space="0" w:color="auto"/>
              <w:left w:val="single" w:sz="6" w:space="0" w:color="auto"/>
              <w:bottom w:val="single" w:sz="6" w:space="0" w:color="auto"/>
              <w:right w:val="single" w:sz="6" w:space="0" w:color="auto"/>
            </w:tcBorders>
            <w:shd w:val="clear" w:color="auto" w:fill="FFFFFF"/>
          </w:tcPr>
          <w:p w14:paraId="3FA64422" w14:textId="77777777" w:rsidR="00AA41ED" w:rsidRDefault="00721638">
            <w:pPr>
              <w:widowControl w:val="0"/>
              <w:shd w:val="clear" w:color="auto" w:fill="FFFFFF"/>
              <w:rPr>
                <w:color w:val="000000"/>
              </w:rPr>
            </w:pPr>
            <w:r>
              <w:rPr>
                <w:color w:val="000000"/>
              </w:rPr>
              <w:t>124-40-3</w:t>
            </w:r>
          </w:p>
        </w:tc>
        <w:tc>
          <w:tcPr>
            <w:tcW w:w="860" w:type="dxa"/>
            <w:tcBorders>
              <w:top w:val="single" w:sz="6" w:space="0" w:color="auto"/>
              <w:left w:val="single" w:sz="6" w:space="0" w:color="auto"/>
              <w:bottom w:val="single" w:sz="6" w:space="0" w:color="auto"/>
              <w:right w:val="single" w:sz="6" w:space="0" w:color="auto"/>
            </w:tcBorders>
            <w:shd w:val="clear" w:color="auto" w:fill="FFFFFF"/>
          </w:tcPr>
          <w:p w14:paraId="3FA64423" w14:textId="77777777" w:rsidR="00AA41ED" w:rsidRDefault="00721638">
            <w:pPr>
              <w:widowControl w:val="0"/>
              <w:shd w:val="clear" w:color="auto" w:fill="FFFFFF"/>
              <w:jc w:val="center"/>
              <w:rPr>
                <w:color w:val="000000"/>
              </w:rPr>
            </w:pPr>
            <w:r>
              <w:rPr>
                <w:color w:val="000000"/>
              </w:rPr>
              <w:t>3,8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424" w14:textId="77777777" w:rsidR="00AA41ED" w:rsidRDefault="00721638">
            <w:pPr>
              <w:widowControl w:val="0"/>
              <w:shd w:val="clear" w:color="auto" w:fill="FFFFFF"/>
              <w:jc w:val="center"/>
              <w:rPr>
                <w:color w:val="000000"/>
              </w:rPr>
            </w:pPr>
            <w:r>
              <w:rPr>
                <w:color w:val="000000"/>
              </w:rPr>
              <w:t>2</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425" w14:textId="77777777" w:rsidR="00AA41ED" w:rsidRDefault="00721638">
            <w:pPr>
              <w:widowControl w:val="0"/>
              <w:shd w:val="clear" w:color="auto" w:fill="FFFFFF"/>
              <w:jc w:val="center"/>
              <w:rPr>
                <w:color w:val="000000"/>
              </w:rPr>
            </w:pPr>
            <w:r>
              <w:rPr>
                <w:color w:val="000000"/>
              </w:rPr>
              <w:t>9,4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426" w14:textId="77777777" w:rsidR="00AA41ED" w:rsidRDefault="00721638">
            <w:pPr>
              <w:widowControl w:val="0"/>
              <w:shd w:val="clear" w:color="auto" w:fill="FFFFFF"/>
              <w:jc w:val="center"/>
              <w:rPr>
                <w:color w:val="000000"/>
              </w:rPr>
            </w:pPr>
            <w:r>
              <w:rPr>
                <w:color w:val="000000"/>
              </w:rPr>
              <w:t>5</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427"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428"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429" w14:textId="77777777" w:rsidR="00AA41ED" w:rsidRDefault="00721638">
            <w:pPr>
              <w:widowControl w:val="0"/>
              <w:shd w:val="clear" w:color="auto" w:fill="FFFFFF"/>
              <w:jc w:val="center"/>
              <w:rPr>
                <w:color w:val="000000"/>
              </w:rPr>
            </w:pPr>
            <w:r>
              <w:rPr>
                <w:color w:val="000000"/>
              </w:rPr>
              <w:t>-</w:t>
            </w:r>
          </w:p>
        </w:tc>
      </w:tr>
      <w:tr w:rsidR="00AA41ED" w14:paraId="3FA64434"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42B" w14:textId="77777777" w:rsidR="00AA41ED" w:rsidRDefault="00721638">
            <w:pPr>
              <w:widowControl w:val="0"/>
              <w:shd w:val="clear" w:color="auto" w:fill="FFFFFF"/>
              <w:rPr>
                <w:color w:val="000000"/>
              </w:rPr>
            </w:pPr>
            <w:r>
              <w:rPr>
                <w:color w:val="000000"/>
              </w:rPr>
              <w:t>N,N-dimetilanilinas</w:t>
            </w:r>
          </w:p>
        </w:tc>
        <w:tc>
          <w:tcPr>
            <w:tcW w:w="1287" w:type="dxa"/>
            <w:tcBorders>
              <w:top w:val="single" w:sz="6" w:space="0" w:color="auto"/>
              <w:left w:val="single" w:sz="6" w:space="0" w:color="auto"/>
              <w:bottom w:val="single" w:sz="6" w:space="0" w:color="auto"/>
              <w:right w:val="single" w:sz="6" w:space="0" w:color="auto"/>
            </w:tcBorders>
            <w:shd w:val="clear" w:color="auto" w:fill="FFFFFF"/>
          </w:tcPr>
          <w:p w14:paraId="3FA6442C" w14:textId="77777777" w:rsidR="00AA41ED" w:rsidRDefault="00721638">
            <w:pPr>
              <w:widowControl w:val="0"/>
              <w:shd w:val="clear" w:color="auto" w:fill="FFFFFF"/>
              <w:rPr>
                <w:color w:val="000000"/>
              </w:rPr>
            </w:pPr>
            <w:r>
              <w:rPr>
                <w:color w:val="000000"/>
              </w:rPr>
              <w:t>121-69-7</w:t>
            </w:r>
          </w:p>
        </w:tc>
        <w:tc>
          <w:tcPr>
            <w:tcW w:w="860" w:type="dxa"/>
            <w:tcBorders>
              <w:top w:val="single" w:sz="6" w:space="0" w:color="auto"/>
              <w:left w:val="single" w:sz="6" w:space="0" w:color="auto"/>
              <w:bottom w:val="single" w:sz="6" w:space="0" w:color="auto"/>
              <w:right w:val="single" w:sz="6" w:space="0" w:color="auto"/>
            </w:tcBorders>
            <w:shd w:val="clear" w:color="auto" w:fill="FFFFFF"/>
          </w:tcPr>
          <w:p w14:paraId="3FA6442D" w14:textId="77777777" w:rsidR="00AA41ED" w:rsidRDefault="00721638">
            <w:pPr>
              <w:widowControl w:val="0"/>
              <w:shd w:val="clear" w:color="auto" w:fill="FFFFFF"/>
              <w:jc w:val="center"/>
              <w:rPr>
                <w:color w:val="000000"/>
              </w:rPr>
            </w:pPr>
            <w:r>
              <w:rPr>
                <w:color w:val="000000"/>
              </w:rPr>
              <w:t>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42E" w14:textId="77777777" w:rsidR="00AA41ED" w:rsidRDefault="00721638">
            <w:pPr>
              <w:widowControl w:val="0"/>
              <w:shd w:val="clear" w:color="auto" w:fill="FFFFFF"/>
              <w:jc w:val="center"/>
              <w:rPr>
                <w:color w:val="000000"/>
              </w:rPr>
            </w:pPr>
            <w:r>
              <w:rPr>
                <w:color w:val="000000"/>
              </w:rPr>
              <w:t>1</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42F" w14:textId="77777777" w:rsidR="00AA41ED" w:rsidRDefault="00721638">
            <w:pPr>
              <w:widowControl w:val="0"/>
              <w:shd w:val="clear" w:color="auto" w:fill="FFFFFF"/>
              <w:jc w:val="center"/>
              <w:rPr>
                <w:color w:val="000000"/>
              </w:rPr>
            </w:pPr>
            <w:r>
              <w:rPr>
                <w:color w:val="000000"/>
              </w:rPr>
              <w:t>10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430" w14:textId="77777777" w:rsidR="00AA41ED" w:rsidRDefault="00721638">
            <w:pPr>
              <w:widowControl w:val="0"/>
              <w:shd w:val="clear" w:color="auto" w:fill="FFFFFF"/>
              <w:jc w:val="center"/>
              <w:rPr>
                <w:color w:val="000000"/>
              </w:rPr>
            </w:pPr>
            <w:r>
              <w:rPr>
                <w:color w:val="000000"/>
              </w:rPr>
              <w:t>2</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431"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432"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433" w14:textId="77777777" w:rsidR="00AA41ED" w:rsidRDefault="00721638">
            <w:pPr>
              <w:widowControl w:val="0"/>
              <w:shd w:val="clear" w:color="auto" w:fill="FFFFFF"/>
              <w:jc w:val="center"/>
              <w:rPr>
                <w:color w:val="000000"/>
              </w:rPr>
            </w:pPr>
            <w:r>
              <w:rPr>
                <w:bCs/>
                <w:color w:val="000000"/>
              </w:rPr>
              <w:t>o</w:t>
            </w:r>
          </w:p>
        </w:tc>
      </w:tr>
      <w:tr w:rsidR="00AA41ED" w14:paraId="3FA6443E"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435" w14:textId="77777777" w:rsidR="00AA41ED" w:rsidRDefault="00721638">
            <w:pPr>
              <w:widowControl w:val="0"/>
              <w:shd w:val="clear" w:color="auto" w:fill="FFFFFF"/>
              <w:rPr>
                <w:color w:val="000000"/>
              </w:rPr>
            </w:pPr>
            <w:r>
              <w:rPr>
                <w:color w:val="000000"/>
              </w:rPr>
              <w:t>Dimetildisulfidas</w:t>
            </w:r>
          </w:p>
        </w:tc>
        <w:tc>
          <w:tcPr>
            <w:tcW w:w="1287" w:type="dxa"/>
            <w:tcBorders>
              <w:top w:val="single" w:sz="6" w:space="0" w:color="auto"/>
              <w:left w:val="single" w:sz="6" w:space="0" w:color="auto"/>
              <w:bottom w:val="single" w:sz="6" w:space="0" w:color="auto"/>
              <w:right w:val="single" w:sz="6" w:space="0" w:color="auto"/>
            </w:tcBorders>
            <w:shd w:val="clear" w:color="auto" w:fill="FFFFFF"/>
          </w:tcPr>
          <w:p w14:paraId="3FA64436" w14:textId="77777777" w:rsidR="00AA41ED" w:rsidRDefault="00721638">
            <w:pPr>
              <w:widowControl w:val="0"/>
              <w:shd w:val="clear" w:color="auto" w:fill="FFFFFF"/>
              <w:rPr>
                <w:color w:val="000000"/>
              </w:rPr>
            </w:pPr>
            <w:r>
              <w:rPr>
                <w:color w:val="000000"/>
              </w:rPr>
              <w:t>624-92-0</w:t>
            </w:r>
          </w:p>
        </w:tc>
        <w:tc>
          <w:tcPr>
            <w:tcW w:w="860" w:type="dxa"/>
            <w:tcBorders>
              <w:top w:val="single" w:sz="6" w:space="0" w:color="auto"/>
              <w:left w:val="single" w:sz="6" w:space="0" w:color="auto"/>
              <w:bottom w:val="single" w:sz="6" w:space="0" w:color="auto"/>
              <w:right w:val="single" w:sz="6" w:space="0" w:color="auto"/>
            </w:tcBorders>
            <w:shd w:val="clear" w:color="auto" w:fill="FFFFFF"/>
          </w:tcPr>
          <w:p w14:paraId="3FA64437"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438" w14:textId="77777777" w:rsidR="00AA41ED" w:rsidRDefault="00721638">
            <w:pPr>
              <w:widowControl w:val="0"/>
              <w:shd w:val="clear" w:color="auto" w:fill="FFFFFF"/>
              <w:jc w:val="center"/>
              <w:rPr>
                <w:color w:val="000000"/>
              </w:rPr>
            </w:pPr>
            <w:r>
              <w:rPr>
                <w:color w:val="000000"/>
              </w:rPr>
              <w:t>1</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439"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43A"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43B"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43C"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43D" w14:textId="77777777" w:rsidR="00AA41ED" w:rsidRDefault="00AA41ED">
            <w:pPr>
              <w:widowControl w:val="0"/>
              <w:shd w:val="clear" w:color="auto" w:fill="FFFFFF"/>
              <w:jc w:val="center"/>
              <w:rPr>
                <w:color w:val="000000"/>
              </w:rPr>
            </w:pPr>
          </w:p>
        </w:tc>
      </w:tr>
      <w:tr w:rsidR="00AA41ED" w14:paraId="3FA64448"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43F" w14:textId="77777777" w:rsidR="00AA41ED" w:rsidRDefault="00721638">
            <w:pPr>
              <w:widowControl w:val="0"/>
              <w:shd w:val="clear" w:color="auto" w:fill="FFFFFF"/>
              <w:rPr>
                <w:color w:val="000000"/>
              </w:rPr>
            </w:pPr>
            <w:r>
              <w:rPr>
                <w:color w:val="000000"/>
              </w:rPr>
              <w:t>Dimetileteris</w:t>
            </w:r>
          </w:p>
        </w:tc>
        <w:tc>
          <w:tcPr>
            <w:tcW w:w="1287" w:type="dxa"/>
            <w:tcBorders>
              <w:top w:val="single" w:sz="6" w:space="0" w:color="auto"/>
              <w:left w:val="single" w:sz="6" w:space="0" w:color="auto"/>
              <w:bottom w:val="single" w:sz="6" w:space="0" w:color="auto"/>
              <w:right w:val="single" w:sz="6" w:space="0" w:color="auto"/>
            </w:tcBorders>
            <w:shd w:val="clear" w:color="auto" w:fill="FFFFFF"/>
          </w:tcPr>
          <w:p w14:paraId="3FA64440" w14:textId="77777777" w:rsidR="00AA41ED" w:rsidRDefault="00721638">
            <w:pPr>
              <w:widowControl w:val="0"/>
              <w:shd w:val="clear" w:color="auto" w:fill="FFFFFF"/>
              <w:rPr>
                <w:color w:val="000000"/>
              </w:rPr>
            </w:pPr>
            <w:r>
              <w:rPr>
                <w:color w:val="000000"/>
              </w:rPr>
              <w:t>115-10-6</w:t>
            </w:r>
          </w:p>
        </w:tc>
        <w:tc>
          <w:tcPr>
            <w:tcW w:w="860" w:type="dxa"/>
            <w:tcBorders>
              <w:top w:val="single" w:sz="6" w:space="0" w:color="auto"/>
              <w:left w:val="single" w:sz="6" w:space="0" w:color="auto"/>
              <w:bottom w:val="single" w:sz="6" w:space="0" w:color="auto"/>
              <w:right w:val="single" w:sz="6" w:space="0" w:color="auto"/>
            </w:tcBorders>
            <w:shd w:val="clear" w:color="auto" w:fill="FFFFFF"/>
          </w:tcPr>
          <w:p w14:paraId="3FA64441" w14:textId="77777777" w:rsidR="00AA41ED" w:rsidRDefault="00721638">
            <w:pPr>
              <w:widowControl w:val="0"/>
              <w:shd w:val="clear" w:color="auto" w:fill="FFFFFF"/>
              <w:jc w:val="center"/>
              <w:rPr>
                <w:color w:val="000000"/>
              </w:rPr>
            </w:pPr>
            <w:r>
              <w:rPr>
                <w:color w:val="000000"/>
              </w:rPr>
              <w:t>1920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442" w14:textId="77777777" w:rsidR="00AA41ED" w:rsidRDefault="00721638">
            <w:pPr>
              <w:widowControl w:val="0"/>
              <w:shd w:val="clear" w:color="auto" w:fill="FFFFFF"/>
              <w:jc w:val="center"/>
              <w:rPr>
                <w:color w:val="000000"/>
              </w:rPr>
            </w:pPr>
            <w:r>
              <w:rPr>
                <w:color w:val="000000"/>
              </w:rPr>
              <w:t>1000</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443" w14:textId="77777777" w:rsidR="00AA41ED" w:rsidRDefault="00721638">
            <w:pPr>
              <w:widowControl w:val="0"/>
              <w:shd w:val="clear" w:color="auto" w:fill="FFFFFF"/>
              <w:jc w:val="center"/>
              <w:rPr>
                <w:color w:val="000000"/>
              </w:rPr>
            </w:pPr>
            <w:r>
              <w:rPr>
                <w:color w:val="000000"/>
              </w:rPr>
              <w:t>2280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444" w14:textId="77777777" w:rsidR="00AA41ED" w:rsidRDefault="00721638">
            <w:pPr>
              <w:widowControl w:val="0"/>
              <w:shd w:val="clear" w:color="auto" w:fill="FFFFFF"/>
              <w:jc w:val="center"/>
              <w:rPr>
                <w:color w:val="000000"/>
              </w:rPr>
            </w:pPr>
            <w:r>
              <w:rPr>
                <w:color w:val="000000"/>
              </w:rPr>
              <w:t>1500</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445"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446"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4447" w14:textId="77777777" w:rsidR="00AA41ED" w:rsidRDefault="00721638">
            <w:pPr>
              <w:widowControl w:val="0"/>
              <w:shd w:val="clear" w:color="auto" w:fill="FFFFFF"/>
              <w:jc w:val="center"/>
              <w:rPr>
                <w:color w:val="000000"/>
              </w:rPr>
            </w:pPr>
            <w:r>
              <w:rPr>
                <w:bCs/>
                <w:color w:val="000000"/>
              </w:rPr>
              <w:t>-</w:t>
            </w:r>
          </w:p>
        </w:tc>
      </w:tr>
      <w:tr w:rsidR="00AA41ED" w14:paraId="3FA64452"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449" w14:textId="77777777" w:rsidR="00AA41ED" w:rsidRDefault="00721638">
            <w:pPr>
              <w:widowControl w:val="0"/>
              <w:shd w:val="clear" w:color="auto" w:fill="FFFFFF"/>
              <w:rPr>
                <w:color w:val="000000"/>
              </w:rPr>
            </w:pPr>
            <w:r>
              <w:rPr>
                <w:color w:val="000000"/>
              </w:rPr>
              <w:t>Dimetiletilaminas</w:t>
            </w:r>
          </w:p>
        </w:tc>
        <w:tc>
          <w:tcPr>
            <w:tcW w:w="1287" w:type="dxa"/>
            <w:tcBorders>
              <w:top w:val="single" w:sz="6" w:space="0" w:color="auto"/>
              <w:left w:val="single" w:sz="6" w:space="0" w:color="auto"/>
              <w:bottom w:val="single" w:sz="6" w:space="0" w:color="auto"/>
              <w:right w:val="single" w:sz="6" w:space="0" w:color="auto"/>
            </w:tcBorders>
            <w:shd w:val="clear" w:color="auto" w:fill="FFFFFF"/>
          </w:tcPr>
          <w:p w14:paraId="3FA6444A" w14:textId="77777777" w:rsidR="00AA41ED" w:rsidRDefault="00721638">
            <w:pPr>
              <w:widowControl w:val="0"/>
              <w:shd w:val="clear" w:color="auto" w:fill="FFFFFF"/>
              <w:rPr>
                <w:color w:val="000000"/>
              </w:rPr>
            </w:pPr>
            <w:r>
              <w:rPr>
                <w:color w:val="000000"/>
              </w:rPr>
              <w:t>598-56-1</w:t>
            </w:r>
          </w:p>
        </w:tc>
        <w:tc>
          <w:tcPr>
            <w:tcW w:w="860" w:type="dxa"/>
            <w:tcBorders>
              <w:top w:val="single" w:sz="6" w:space="0" w:color="auto"/>
              <w:left w:val="single" w:sz="6" w:space="0" w:color="auto"/>
              <w:bottom w:val="single" w:sz="6" w:space="0" w:color="auto"/>
              <w:right w:val="single" w:sz="6" w:space="0" w:color="auto"/>
            </w:tcBorders>
            <w:shd w:val="clear" w:color="auto" w:fill="FFFFFF"/>
          </w:tcPr>
          <w:p w14:paraId="3FA6444B" w14:textId="77777777" w:rsidR="00AA41ED" w:rsidRDefault="00721638">
            <w:pPr>
              <w:widowControl w:val="0"/>
              <w:shd w:val="clear" w:color="auto" w:fill="FFFFFF"/>
              <w:jc w:val="center"/>
              <w:rPr>
                <w:color w:val="000000"/>
              </w:rPr>
            </w:pPr>
            <w:r>
              <w:rPr>
                <w:color w:val="000000"/>
              </w:rPr>
              <w:t>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44C" w14:textId="77777777" w:rsidR="00AA41ED" w:rsidRDefault="00721638">
            <w:pPr>
              <w:widowControl w:val="0"/>
              <w:shd w:val="clear" w:color="auto" w:fill="FFFFFF"/>
              <w:jc w:val="center"/>
              <w:rPr>
                <w:color w:val="000000"/>
              </w:rPr>
            </w:pPr>
            <w:r>
              <w:rPr>
                <w:color w:val="000000"/>
              </w:rPr>
              <w:t>2</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44D" w14:textId="77777777" w:rsidR="00AA41ED" w:rsidRDefault="00721638">
            <w:pPr>
              <w:widowControl w:val="0"/>
              <w:shd w:val="clear" w:color="auto" w:fill="FFFFFF"/>
              <w:jc w:val="center"/>
              <w:rPr>
                <w:color w:val="000000"/>
              </w:rPr>
            </w:pPr>
            <w:r>
              <w:rPr>
                <w:color w:val="000000"/>
              </w:rPr>
              <w:t>15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44E" w14:textId="77777777" w:rsidR="00AA41ED" w:rsidRDefault="00721638">
            <w:pPr>
              <w:widowControl w:val="0"/>
              <w:shd w:val="clear" w:color="auto" w:fill="FFFFFF"/>
              <w:jc w:val="center"/>
              <w:rPr>
                <w:color w:val="000000"/>
              </w:rPr>
            </w:pPr>
            <w:r>
              <w:rPr>
                <w:color w:val="000000"/>
              </w:rPr>
              <w:t>5</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44F"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450"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4451" w14:textId="77777777" w:rsidR="00AA41ED" w:rsidRDefault="00721638">
            <w:pPr>
              <w:widowControl w:val="0"/>
              <w:shd w:val="clear" w:color="auto" w:fill="FFFFFF"/>
              <w:jc w:val="center"/>
              <w:rPr>
                <w:color w:val="000000"/>
              </w:rPr>
            </w:pPr>
            <w:r>
              <w:rPr>
                <w:bCs/>
                <w:color w:val="000000"/>
              </w:rPr>
              <w:t>-</w:t>
            </w:r>
          </w:p>
        </w:tc>
      </w:tr>
      <w:tr w:rsidR="00AA41ED" w14:paraId="3FA6445C"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453" w14:textId="77777777" w:rsidR="00AA41ED" w:rsidRDefault="00721638">
            <w:pPr>
              <w:widowControl w:val="0"/>
              <w:shd w:val="clear" w:color="auto" w:fill="FFFFFF"/>
              <w:rPr>
                <w:color w:val="000000"/>
              </w:rPr>
            </w:pPr>
            <w:r>
              <w:rPr>
                <w:color w:val="000000"/>
              </w:rPr>
              <w:t>Dimetilformamidas</w:t>
            </w:r>
          </w:p>
        </w:tc>
        <w:tc>
          <w:tcPr>
            <w:tcW w:w="1287" w:type="dxa"/>
            <w:tcBorders>
              <w:top w:val="single" w:sz="6" w:space="0" w:color="auto"/>
              <w:left w:val="single" w:sz="6" w:space="0" w:color="auto"/>
              <w:bottom w:val="single" w:sz="6" w:space="0" w:color="auto"/>
              <w:right w:val="single" w:sz="6" w:space="0" w:color="auto"/>
            </w:tcBorders>
            <w:shd w:val="clear" w:color="auto" w:fill="FFFFFF"/>
          </w:tcPr>
          <w:p w14:paraId="3FA64454" w14:textId="77777777" w:rsidR="00AA41ED" w:rsidRDefault="00721638">
            <w:pPr>
              <w:widowControl w:val="0"/>
              <w:shd w:val="clear" w:color="auto" w:fill="FFFFFF"/>
              <w:rPr>
                <w:color w:val="000000"/>
              </w:rPr>
            </w:pPr>
            <w:r>
              <w:rPr>
                <w:color w:val="000000"/>
              </w:rPr>
              <w:t>68-12-2</w:t>
            </w:r>
          </w:p>
        </w:tc>
        <w:tc>
          <w:tcPr>
            <w:tcW w:w="860" w:type="dxa"/>
            <w:tcBorders>
              <w:top w:val="single" w:sz="6" w:space="0" w:color="auto"/>
              <w:left w:val="single" w:sz="6" w:space="0" w:color="auto"/>
              <w:bottom w:val="single" w:sz="6" w:space="0" w:color="auto"/>
              <w:right w:val="single" w:sz="6" w:space="0" w:color="auto"/>
            </w:tcBorders>
            <w:shd w:val="clear" w:color="auto" w:fill="FFFFFF"/>
          </w:tcPr>
          <w:p w14:paraId="3FA64455" w14:textId="77777777" w:rsidR="00AA41ED" w:rsidRDefault="00721638">
            <w:pPr>
              <w:widowControl w:val="0"/>
              <w:shd w:val="clear" w:color="auto" w:fill="FFFFFF"/>
              <w:jc w:val="center"/>
              <w:rPr>
                <w:color w:val="000000"/>
              </w:rPr>
            </w:pPr>
            <w:r>
              <w:rPr>
                <w:color w:val="000000"/>
              </w:rPr>
              <w:t>30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456" w14:textId="77777777" w:rsidR="00AA41ED" w:rsidRDefault="00721638">
            <w:pPr>
              <w:widowControl w:val="0"/>
              <w:shd w:val="clear" w:color="auto" w:fill="FFFFFF"/>
              <w:jc w:val="center"/>
              <w:rPr>
                <w:color w:val="000000"/>
              </w:rPr>
            </w:pPr>
            <w:r>
              <w:rPr>
                <w:color w:val="000000"/>
              </w:rPr>
              <w:t>10</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457" w14:textId="77777777" w:rsidR="00AA41ED" w:rsidRDefault="00721638">
            <w:pPr>
              <w:widowControl w:val="0"/>
              <w:shd w:val="clear" w:color="auto" w:fill="FFFFFF"/>
              <w:jc w:val="center"/>
              <w:rPr>
                <w:color w:val="000000"/>
              </w:rPr>
            </w:pPr>
            <w:r>
              <w:rPr>
                <w:color w:val="000000"/>
              </w:rPr>
              <w:t>45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458" w14:textId="77777777" w:rsidR="00AA41ED" w:rsidRDefault="00721638">
            <w:pPr>
              <w:widowControl w:val="0"/>
              <w:shd w:val="clear" w:color="auto" w:fill="FFFFFF"/>
              <w:jc w:val="center"/>
              <w:rPr>
                <w:color w:val="000000"/>
              </w:rPr>
            </w:pPr>
            <w:r>
              <w:rPr>
                <w:color w:val="000000"/>
              </w:rPr>
              <w:t>15</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459"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45A"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45B" w14:textId="77777777" w:rsidR="00AA41ED" w:rsidRDefault="00721638">
            <w:pPr>
              <w:widowControl w:val="0"/>
              <w:shd w:val="clear" w:color="auto" w:fill="FFFFFF"/>
              <w:jc w:val="center"/>
              <w:rPr>
                <w:color w:val="000000"/>
              </w:rPr>
            </w:pPr>
            <w:r>
              <w:rPr>
                <w:color w:val="000000"/>
              </w:rPr>
              <w:t xml:space="preserve">R O </w:t>
            </w:r>
            <w:r>
              <w:rPr>
                <w:color w:val="000000"/>
                <w:vertAlign w:val="superscript"/>
              </w:rPr>
              <w:t>6)</w:t>
            </w:r>
          </w:p>
        </w:tc>
      </w:tr>
      <w:tr w:rsidR="00AA41ED" w14:paraId="3FA64466"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45D" w14:textId="77777777" w:rsidR="00AA41ED" w:rsidRDefault="00721638">
            <w:pPr>
              <w:widowControl w:val="0"/>
              <w:shd w:val="clear" w:color="auto" w:fill="FFFFFF"/>
              <w:rPr>
                <w:color w:val="000000"/>
              </w:rPr>
            </w:pPr>
            <w:r>
              <w:rPr>
                <w:color w:val="000000"/>
              </w:rPr>
              <w:t>Dimetilftalatas</w:t>
            </w:r>
          </w:p>
        </w:tc>
        <w:tc>
          <w:tcPr>
            <w:tcW w:w="1287" w:type="dxa"/>
            <w:tcBorders>
              <w:top w:val="single" w:sz="6" w:space="0" w:color="auto"/>
              <w:left w:val="single" w:sz="6" w:space="0" w:color="auto"/>
              <w:bottom w:val="single" w:sz="6" w:space="0" w:color="auto"/>
              <w:right w:val="single" w:sz="6" w:space="0" w:color="auto"/>
            </w:tcBorders>
            <w:shd w:val="clear" w:color="auto" w:fill="FFFFFF"/>
          </w:tcPr>
          <w:p w14:paraId="3FA6445E" w14:textId="77777777" w:rsidR="00AA41ED" w:rsidRDefault="00721638">
            <w:pPr>
              <w:widowControl w:val="0"/>
              <w:shd w:val="clear" w:color="auto" w:fill="FFFFFF"/>
              <w:rPr>
                <w:color w:val="000000"/>
              </w:rPr>
            </w:pPr>
            <w:r>
              <w:rPr>
                <w:color w:val="000000"/>
              </w:rPr>
              <w:t>131-11-3</w:t>
            </w:r>
          </w:p>
        </w:tc>
        <w:tc>
          <w:tcPr>
            <w:tcW w:w="860" w:type="dxa"/>
            <w:tcBorders>
              <w:top w:val="single" w:sz="6" w:space="0" w:color="auto"/>
              <w:left w:val="single" w:sz="6" w:space="0" w:color="auto"/>
              <w:bottom w:val="single" w:sz="6" w:space="0" w:color="auto"/>
              <w:right w:val="single" w:sz="6" w:space="0" w:color="auto"/>
            </w:tcBorders>
            <w:shd w:val="clear" w:color="auto" w:fill="FFFFFF"/>
          </w:tcPr>
          <w:p w14:paraId="3FA6445F" w14:textId="77777777" w:rsidR="00AA41ED" w:rsidRDefault="00721638">
            <w:pPr>
              <w:widowControl w:val="0"/>
              <w:shd w:val="clear" w:color="auto" w:fill="FFFFFF"/>
              <w:jc w:val="center"/>
              <w:rPr>
                <w:color w:val="000000"/>
              </w:rPr>
            </w:pPr>
            <w:r>
              <w:rPr>
                <w:color w:val="000000"/>
              </w:rPr>
              <w:t>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460"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461" w14:textId="77777777" w:rsidR="00AA41ED" w:rsidRDefault="00721638">
            <w:pPr>
              <w:widowControl w:val="0"/>
              <w:shd w:val="clear" w:color="auto" w:fill="FFFFFF"/>
              <w:jc w:val="center"/>
              <w:rPr>
                <w:color w:val="000000"/>
              </w:rPr>
            </w:pPr>
            <w:r>
              <w:rPr>
                <w:color w:val="000000"/>
              </w:rPr>
              <w:t>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462"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463"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464"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465" w14:textId="77777777" w:rsidR="00AA41ED" w:rsidRDefault="00721638">
            <w:pPr>
              <w:widowControl w:val="0"/>
              <w:shd w:val="clear" w:color="auto" w:fill="FFFFFF"/>
              <w:jc w:val="center"/>
              <w:rPr>
                <w:color w:val="000000"/>
              </w:rPr>
            </w:pPr>
            <w:r>
              <w:rPr>
                <w:bCs/>
                <w:color w:val="000000"/>
              </w:rPr>
              <w:t>1)</w:t>
            </w:r>
          </w:p>
        </w:tc>
      </w:tr>
      <w:tr w:rsidR="00AA41ED" w14:paraId="3FA64470"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467" w14:textId="77777777" w:rsidR="00AA41ED" w:rsidRDefault="00721638">
            <w:pPr>
              <w:widowControl w:val="0"/>
              <w:shd w:val="clear" w:color="auto" w:fill="FFFFFF"/>
              <w:rPr>
                <w:color w:val="000000"/>
              </w:rPr>
            </w:pPr>
            <w:r>
              <w:rPr>
                <w:color w:val="000000"/>
              </w:rPr>
              <w:t>Dimetilsulfidas</w:t>
            </w:r>
          </w:p>
        </w:tc>
        <w:tc>
          <w:tcPr>
            <w:tcW w:w="1287" w:type="dxa"/>
            <w:tcBorders>
              <w:top w:val="single" w:sz="6" w:space="0" w:color="auto"/>
              <w:left w:val="single" w:sz="6" w:space="0" w:color="auto"/>
              <w:bottom w:val="single" w:sz="6" w:space="0" w:color="auto"/>
              <w:right w:val="single" w:sz="6" w:space="0" w:color="auto"/>
            </w:tcBorders>
            <w:shd w:val="clear" w:color="auto" w:fill="FFFFFF"/>
          </w:tcPr>
          <w:p w14:paraId="3FA64468" w14:textId="77777777" w:rsidR="00AA41ED" w:rsidRDefault="00721638">
            <w:pPr>
              <w:widowControl w:val="0"/>
              <w:shd w:val="clear" w:color="auto" w:fill="FFFFFF"/>
              <w:rPr>
                <w:color w:val="000000"/>
              </w:rPr>
            </w:pPr>
            <w:r>
              <w:rPr>
                <w:color w:val="000000"/>
              </w:rPr>
              <w:t>75-18-3</w:t>
            </w:r>
          </w:p>
        </w:tc>
        <w:tc>
          <w:tcPr>
            <w:tcW w:w="860" w:type="dxa"/>
            <w:tcBorders>
              <w:top w:val="single" w:sz="6" w:space="0" w:color="auto"/>
              <w:left w:val="single" w:sz="6" w:space="0" w:color="auto"/>
              <w:bottom w:val="single" w:sz="6" w:space="0" w:color="auto"/>
              <w:right w:val="single" w:sz="6" w:space="0" w:color="auto"/>
            </w:tcBorders>
            <w:shd w:val="clear" w:color="auto" w:fill="FFFFFF"/>
          </w:tcPr>
          <w:p w14:paraId="3FA64469"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46A" w14:textId="77777777" w:rsidR="00AA41ED" w:rsidRDefault="00721638">
            <w:pPr>
              <w:widowControl w:val="0"/>
              <w:shd w:val="clear" w:color="auto" w:fill="FFFFFF"/>
              <w:jc w:val="center"/>
              <w:rPr>
                <w:color w:val="000000"/>
              </w:rPr>
            </w:pPr>
            <w:r>
              <w:rPr>
                <w:color w:val="000000"/>
              </w:rPr>
              <w:t>1</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46B"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46C"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46D"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46E"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446F" w14:textId="77777777" w:rsidR="00AA41ED" w:rsidRDefault="00721638">
            <w:pPr>
              <w:widowControl w:val="0"/>
              <w:shd w:val="clear" w:color="auto" w:fill="FFFFFF"/>
              <w:jc w:val="center"/>
              <w:rPr>
                <w:color w:val="000000"/>
              </w:rPr>
            </w:pPr>
            <w:r>
              <w:rPr>
                <w:bCs/>
                <w:color w:val="000000"/>
              </w:rPr>
              <w:t>5)</w:t>
            </w:r>
          </w:p>
        </w:tc>
      </w:tr>
      <w:tr w:rsidR="00AA41ED" w14:paraId="3FA6447A"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471" w14:textId="77777777" w:rsidR="00AA41ED" w:rsidRDefault="00721638">
            <w:pPr>
              <w:widowControl w:val="0"/>
              <w:shd w:val="clear" w:color="auto" w:fill="FFFFFF"/>
              <w:rPr>
                <w:color w:val="000000"/>
              </w:rPr>
            </w:pPr>
            <w:r>
              <w:rPr>
                <w:color w:val="000000"/>
              </w:rPr>
              <w:t>Dimetilsulfoksidas</w:t>
            </w:r>
          </w:p>
        </w:tc>
        <w:tc>
          <w:tcPr>
            <w:tcW w:w="1287" w:type="dxa"/>
            <w:tcBorders>
              <w:top w:val="single" w:sz="6" w:space="0" w:color="auto"/>
              <w:left w:val="single" w:sz="6" w:space="0" w:color="auto"/>
              <w:bottom w:val="single" w:sz="6" w:space="0" w:color="auto"/>
              <w:right w:val="single" w:sz="6" w:space="0" w:color="auto"/>
            </w:tcBorders>
            <w:shd w:val="clear" w:color="auto" w:fill="FFFFFF"/>
          </w:tcPr>
          <w:p w14:paraId="3FA64472" w14:textId="77777777" w:rsidR="00AA41ED" w:rsidRDefault="00721638">
            <w:pPr>
              <w:widowControl w:val="0"/>
              <w:shd w:val="clear" w:color="auto" w:fill="FFFFFF"/>
              <w:rPr>
                <w:color w:val="000000"/>
              </w:rPr>
            </w:pPr>
            <w:r>
              <w:rPr>
                <w:color w:val="000000"/>
              </w:rPr>
              <w:t>67-68-5</w:t>
            </w:r>
          </w:p>
        </w:tc>
        <w:tc>
          <w:tcPr>
            <w:tcW w:w="860" w:type="dxa"/>
            <w:tcBorders>
              <w:top w:val="single" w:sz="6" w:space="0" w:color="auto"/>
              <w:left w:val="single" w:sz="6" w:space="0" w:color="auto"/>
              <w:bottom w:val="single" w:sz="6" w:space="0" w:color="auto"/>
              <w:right w:val="single" w:sz="6" w:space="0" w:color="auto"/>
            </w:tcBorders>
            <w:shd w:val="clear" w:color="auto" w:fill="FFFFFF"/>
          </w:tcPr>
          <w:p w14:paraId="3FA64473" w14:textId="77777777" w:rsidR="00AA41ED" w:rsidRDefault="00721638">
            <w:pPr>
              <w:widowControl w:val="0"/>
              <w:shd w:val="clear" w:color="auto" w:fill="FFFFFF"/>
              <w:jc w:val="center"/>
              <w:rPr>
                <w:color w:val="000000"/>
              </w:rPr>
            </w:pPr>
            <w:r>
              <w:rPr>
                <w:color w:val="000000"/>
              </w:rPr>
              <w:t>150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474" w14:textId="77777777" w:rsidR="00AA41ED" w:rsidRDefault="00721638">
            <w:pPr>
              <w:widowControl w:val="0"/>
              <w:shd w:val="clear" w:color="auto" w:fill="FFFFFF"/>
              <w:jc w:val="center"/>
              <w:rPr>
                <w:color w:val="000000"/>
              </w:rPr>
            </w:pPr>
            <w:r>
              <w:rPr>
                <w:color w:val="000000"/>
              </w:rPr>
              <w:t>50</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475" w14:textId="77777777" w:rsidR="00AA41ED" w:rsidRDefault="00721638">
            <w:pPr>
              <w:widowControl w:val="0"/>
              <w:shd w:val="clear" w:color="auto" w:fill="FFFFFF"/>
              <w:jc w:val="center"/>
              <w:rPr>
                <w:color w:val="000000"/>
              </w:rPr>
            </w:pPr>
            <w:r>
              <w:rPr>
                <w:color w:val="000000"/>
              </w:rPr>
              <w:t>500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476" w14:textId="77777777" w:rsidR="00AA41ED" w:rsidRDefault="00721638">
            <w:pPr>
              <w:widowControl w:val="0"/>
              <w:shd w:val="clear" w:color="auto" w:fill="FFFFFF"/>
              <w:jc w:val="center"/>
              <w:rPr>
                <w:color w:val="000000"/>
              </w:rPr>
            </w:pPr>
            <w:r>
              <w:rPr>
                <w:color w:val="000000"/>
              </w:rPr>
              <w:t>150</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477"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478"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479" w14:textId="77777777" w:rsidR="00AA41ED" w:rsidRDefault="00721638">
            <w:pPr>
              <w:widowControl w:val="0"/>
              <w:shd w:val="clear" w:color="auto" w:fill="FFFFFF"/>
              <w:jc w:val="center"/>
              <w:rPr>
                <w:color w:val="000000"/>
              </w:rPr>
            </w:pPr>
            <w:r>
              <w:rPr>
                <w:color w:val="000000"/>
              </w:rPr>
              <w:t>O</w:t>
            </w:r>
          </w:p>
        </w:tc>
      </w:tr>
      <w:tr w:rsidR="00AA41ED" w14:paraId="3FA64484"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47B" w14:textId="77777777" w:rsidR="00AA41ED" w:rsidRDefault="00721638">
            <w:pPr>
              <w:widowControl w:val="0"/>
              <w:shd w:val="clear" w:color="auto" w:fill="FFFFFF"/>
              <w:rPr>
                <w:color w:val="000000"/>
              </w:rPr>
            </w:pPr>
            <w:r>
              <w:rPr>
                <w:color w:val="000000"/>
              </w:rPr>
              <w:t>Dinitrobenzenas, visi izomerai</w:t>
            </w:r>
          </w:p>
        </w:tc>
        <w:tc>
          <w:tcPr>
            <w:tcW w:w="1287" w:type="dxa"/>
            <w:tcBorders>
              <w:top w:val="single" w:sz="6" w:space="0" w:color="auto"/>
              <w:left w:val="single" w:sz="6" w:space="0" w:color="auto"/>
              <w:bottom w:val="single" w:sz="6" w:space="0" w:color="auto"/>
              <w:right w:val="single" w:sz="6" w:space="0" w:color="auto"/>
            </w:tcBorders>
            <w:shd w:val="clear" w:color="auto" w:fill="FFFFFF"/>
          </w:tcPr>
          <w:p w14:paraId="3FA6447C" w14:textId="77777777" w:rsidR="00AA41ED" w:rsidRDefault="00721638">
            <w:pPr>
              <w:widowControl w:val="0"/>
              <w:shd w:val="clear" w:color="auto" w:fill="FFFFFF"/>
              <w:rPr>
                <w:color w:val="000000"/>
              </w:rPr>
            </w:pPr>
            <w:r>
              <w:rPr>
                <w:color w:val="000000"/>
              </w:rPr>
              <w:t>25154-54-5</w:t>
            </w:r>
          </w:p>
        </w:tc>
        <w:tc>
          <w:tcPr>
            <w:tcW w:w="860" w:type="dxa"/>
            <w:tcBorders>
              <w:top w:val="single" w:sz="6" w:space="0" w:color="auto"/>
              <w:left w:val="single" w:sz="6" w:space="0" w:color="auto"/>
              <w:bottom w:val="single" w:sz="6" w:space="0" w:color="auto"/>
              <w:right w:val="single" w:sz="6" w:space="0" w:color="auto"/>
            </w:tcBorders>
            <w:shd w:val="clear" w:color="auto" w:fill="FFFFFF"/>
          </w:tcPr>
          <w:p w14:paraId="3FA6447D" w14:textId="77777777" w:rsidR="00AA41ED" w:rsidRDefault="00721638">
            <w:pPr>
              <w:widowControl w:val="0"/>
              <w:shd w:val="clear" w:color="auto" w:fill="FFFFFF"/>
              <w:jc w:val="center"/>
              <w:rPr>
                <w:color w:val="000000"/>
              </w:rPr>
            </w:pPr>
            <w:r>
              <w:rPr>
                <w:color w:val="000000"/>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47E" w14:textId="77777777" w:rsidR="00AA41ED" w:rsidRDefault="00721638">
            <w:pPr>
              <w:widowControl w:val="0"/>
              <w:shd w:val="clear" w:color="auto" w:fill="FFFFFF"/>
              <w:jc w:val="center"/>
              <w:rPr>
                <w:color w:val="000000"/>
              </w:rPr>
            </w:pPr>
            <w:r>
              <w:rPr>
                <w:color w:val="000000"/>
              </w:rPr>
              <w:t>0,15</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47F" w14:textId="77777777" w:rsidR="00AA41ED" w:rsidRDefault="00721638">
            <w:pPr>
              <w:widowControl w:val="0"/>
              <w:shd w:val="clear" w:color="auto" w:fill="FFFFFF"/>
              <w:jc w:val="center"/>
              <w:rPr>
                <w:color w:val="000000"/>
              </w:rPr>
            </w:pPr>
            <w:r>
              <w:rPr>
                <w:color w:val="000000"/>
              </w:rP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480" w14:textId="77777777" w:rsidR="00AA41ED" w:rsidRDefault="00721638">
            <w:pPr>
              <w:widowControl w:val="0"/>
              <w:shd w:val="clear" w:color="auto" w:fill="FFFFFF"/>
              <w:jc w:val="center"/>
              <w:rPr>
                <w:color w:val="000000"/>
              </w:rPr>
            </w:pPr>
            <w:r>
              <w:rPr>
                <w:color w:val="000000"/>
              </w:rPr>
              <w:t>0,3</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481"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482"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483" w14:textId="77777777" w:rsidR="00AA41ED" w:rsidRDefault="00721638">
            <w:pPr>
              <w:widowControl w:val="0"/>
              <w:shd w:val="clear" w:color="auto" w:fill="FFFFFF"/>
              <w:jc w:val="center"/>
              <w:rPr>
                <w:color w:val="000000"/>
              </w:rPr>
            </w:pPr>
            <w:r>
              <w:rPr>
                <w:bCs/>
                <w:color w:val="000000"/>
              </w:rPr>
              <w:t>O</w:t>
            </w:r>
          </w:p>
        </w:tc>
      </w:tr>
      <w:tr w:rsidR="00AA41ED" w14:paraId="3FA6448E"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vAlign w:val="center"/>
          </w:tcPr>
          <w:p w14:paraId="3FA64485" w14:textId="77777777" w:rsidR="00AA41ED" w:rsidRDefault="00721638">
            <w:pPr>
              <w:widowControl w:val="0"/>
              <w:shd w:val="clear" w:color="auto" w:fill="FFFFFF"/>
              <w:rPr>
                <w:color w:val="000000"/>
              </w:rPr>
            </w:pPr>
            <w:r>
              <w:rPr>
                <w:color w:val="000000"/>
              </w:rPr>
              <w:t>Dinitroglikolis (etilenglikolio dinitratas)</w:t>
            </w:r>
          </w:p>
        </w:tc>
        <w:tc>
          <w:tcPr>
            <w:tcW w:w="1287" w:type="dxa"/>
            <w:tcBorders>
              <w:top w:val="single" w:sz="6" w:space="0" w:color="auto"/>
              <w:left w:val="single" w:sz="6" w:space="0" w:color="auto"/>
              <w:bottom w:val="single" w:sz="6" w:space="0" w:color="auto"/>
              <w:right w:val="single" w:sz="6" w:space="0" w:color="auto"/>
            </w:tcBorders>
            <w:shd w:val="clear" w:color="auto" w:fill="FFFFFF"/>
          </w:tcPr>
          <w:p w14:paraId="3FA64486" w14:textId="77777777" w:rsidR="00AA41ED" w:rsidRDefault="00721638">
            <w:pPr>
              <w:widowControl w:val="0"/>
              <w:shd w:val="clear" w:color="auto" w:fill="FFFFFF"/>
              <w:rPr>
                <w:color w:val="000000"/>
              </w:rPr>
            </w:pPr>
            <w:r>
              <w:rPr>
                <w:color w:val="000000"/>
              </w:rPr>
              <w:t>628-96-6</w:t>
            </w:r>
          </w:p>
        </w:tc>
        <w:tc>
          <w:tcPr>
            <w:tcW w:w="860" w:type="dxa"/>
            <w:tcBorders>
              <w:top w:val="single" w:sz="6" w:space="0" w:color="auto"/>
              <w:left w:val="single" w:sz="6" w:space="0" w:color="auto"/>
              <w:bottom w:val="single" w:sz="6" w:space="0" w:color="auto"/>
              <w:right w:val="single" w:sz="6" w:space="0" w:color="auto"/>
            </w:tcBorders>
            <w:shd w:val="clear" w:color="auto" w:fill="FFFFFF"/>
          </w:tcPr>
          <w:p w14:paraId="3FA64487" w14:textId="77777777" w:rsidR="00AA41ED" w:rsidRDefault="00721638">
            <w:pPr>
              <w:widowControl w:val="0"/>
              <w:shd w:val="clear" w:color="auto" w:fill="FFFFFF"/>
              <w:jc w:val="center"/>
              <w:rPr>
                <w:color w:val="000000"/>
              </w:rPr>
            </w:pPr>
            <w:r>
              <w:rPr>
                <w:color w:val="000000"/>
              </w:rPr>
              <w:t>0,2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488" w14:textId="77777777" w:rsidR="00AA41ED" w:rsidRDefault="00721638">
            <w:pPr>
              <w:widowControl w:val="0"/>
              <w:shd w:val="clear" w:color="auto" w:fill="FFFFFF"/>
              <w:jc w:val="center"/>
              <w:rPr>
                <w:color w:val="000000"/>
              </w:rPr>
            </w:pPr>
            <w:r>
              <w:rPr>
                <w:color w:val="000000"/>
              </w:rPr>
              <w:t>0,03</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489" w14:textId="77777777" w:rsidR="00AA41ED" w:rsidRDefault="00721638">
            <w:pPr>
              <w:widowControl w:val="0"/>
              <w:shd w:val="clear" w:color="auto" w:fill="FFFFFF"/>
              <w:jc w:val="center"/>
              <w:rPr>
                <w:color w:val="000000"/>
              </w:rPr>
            </w:pPr>
            <w:r>
              <w:rPr>
                <w:color w:val="000000"/>
              </w:rPr>
              <w:t>0,6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48A" w14:textId="77777777" w:rsidR="00AA41ED" w:rsidRDefault="00721638">
            <w:pPr>
              <w:widowControl w:val="0"/>
              <w:shd w:val="clear" w:color="auto" w:fill="FFFFFF"/>
              <w:jc w:val="center"/>
              <w:rPr>
                <w:color w:val="000000"/>
              </w:rPr>
            </w:pPr>
            <w:r>
              <w:rPr>
                <w:color w:val="000000"/>
              </w:rPr>
              <w:t>0,1</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48B"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48C"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48D" w14:textId="77777777" w:rsidR="00AA41ED" w:rsidRDefault="00721638">
            <w:pPr>
              <w:widowControl w:val="0"/>
              <w:shd w:val="clear" w:color="auto" w:fill="FFFFFF"/>
              <w:jc w:val="center"/>
              <w:rPr>
                <w:color w:val="000000"/>
              </w:rPr>
            </w:pPr>
            <w:r>
              <w:rPr>
                <w:bCs/>
                <w:color w:val="000000"/>
              </w:rPr>
              <w:t>O</w:t>
            </w:r>
          </w:p>
        </w:tc>
      </w:tr>
      <w:tr w:rsidR="00AA41ED" w14:paraId="3FA64498"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48F" w14:textId="77777777" w:rsidR="00AA41ED" w:rsidRDefault="00721638">
            <w:pPr>
              <w:widowControl w:val="0"/>
              <w:shd w:val="clear" w:color="auto" w:fill="FFFFFF"/>
              <w:rPr>
                <w:color w:val="000000"/>
              </w:rPr>
            </w:pPr>
            <w:r>
              <w:rPr>
                <w:color w:val="000000"/>
              </w:rPr>
              <w:t>Dinitrotoluenas</w:t>
            </w:r>
          </w:p>
        </w:tc>
        <w:tc>
          <w:tcPr>
            <w:tcW w:w="1287" w:type="dxa"/>
            <w:tcBorders>
              <w:top w:val="single" w:sz="6" w:space="0" w:color="auto"/>
              <w:left w:val="single" w:sz="6" w:space="0" w:color="auto"/>
              <w:bottom w:val="single" w:sz="6" w:space="0" w:color="auto"/>
              <w:right w:val="single" w:sz="6" w:space="0" w:color="auto"/>
            </w:tcBorders>
            <w:shd w:val="clear" w:color="auto" w:fill="FFFFFF"/>
          </w:tcPr>
          <w:p w14:paraId="3FA64490" w14:textId="77777777" w:rsidR="00AA41ED" w:rsidRDefault="00721638">
            <w:pPr>
              <w:widowControl w:val="0"/>
              <w:shd w:val="clear" w:color="auto" w:fill="FFFFFF"/>
              <w:rPr>
                <w:color w:val="000000"/>
              </w:rPr>
            </w:pPr>
            <w:r>
              <w:rPr>
                <w:color w:val="000000"/>
              </w:rPr>
              <w:t>25321-14-6</w:t>
            </w:r>
          </w:p>
        </w:tc>
        <w:tc>
          <w:tcPr>
            <w:tcW w:w="860" w:type="dxa"/>
            <w:tcBorders>
              <w:top w:val="single" w:sz="6" w:space="0" w:color="auto"/>
              <w:left w:val="single" w:sz="6" w:space="0" w:color="auto"/>
              <w:bottom w:val="single" w:sz="6" w:space="0" w:color="auto"/>
              <w:right w:val="single" w:sz="6" w:space="0" w:color="auto"/>
            </w:tcBorders>
            <w:shd w:val="clear" w:color="auto" w:fill="FFFFFF"/>
          </w:tcPr>
          <w:p w14:paraId="3FA64491" w14:textId="77777777" w:rsidR="00AA41ED" w:rsidRDefault="00721638">
            <w:pPr>
              <w:widowControl w:val="0"/>
              <w:shd w:val="clear" w:color="auto" w:fill="FFFFFF"/>
              <w:jc w:val="center"/>
              <w:rPr>
                <w:color w:val="000000"/>
              </w:rPr>
            </w:pPr>
            <w:r>
              <w:rPr>
                <w:color w:val="000000"/>
              </w:rPr>
              <w:t>0,15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492"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493" w14:textId="77777777" w:rsidR="00AA41ED" w:rsidRDefault="00721638">
            <w:pPr>
              <w:widowControl w:val="0"/>
              <w:shd w:val="clear" w:color="auto" w:fill="FFFFFF"/>
              <w:jc w:val="center"/>
              <w:rPr>
                <w:color w:val="000000"/>
              </w:rPr>
            </w:pPr>
            <w:r>
              <w:rPr>
                <w:color w:val="000000"/>
              </w:rPr>
              <w:t>0,3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494"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495"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496"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497" w14:textId="77777777" w:rsidR="00AA41ED" w:rsidRDefault="00721638">
            <w:pPr>
              <w:widowControl w:val="0"/>
              <w:shd w:val="clear" w:color="auto" w:fill="FFFFFF"/>
              <w:jc w:val="center"/>
              <w:rPr>
                <w:color w:val="000000"/>
              </w:rPr>
            </w:pPr>
            <w:r>
              <w:rPr>
                <w:color w:val="000000"/>
              </w:rPr>
              <w:t>J O</w:t>
            </w:r>
          </w:p>
        </w:tc>
      </w:tr>
      <w:tr w:rsidR="00AA41ED" w14:paraId="3FA644A2"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4499" w14:textId="77777777" w:rsidR="00AA41ED" w:rsidRDefault="00721638">
            <w:pPr>
              <w:widowControl w:val="0"/>
              <w:shd w:val="clear" w:color="auto" w:fill="FFFFFF"/>
              <w:rPr>
                <w:color w:val="000000"/>
              </w:rPr>
            </w:pPr>
            <w:r>
              <w:rPr>
                <w:color w:val="000000"/>
              </w:rPr>
              <w:t>Dioksanas</w:t>
            </w:r>
          </w:p>
        </w:tc>
        <w:tc>
          <w:tcPr>
            <w:tcW w:w="1287" w:type="dxa"/>
            <w:tcBorders>
              <w:top w:val="single" w:sz="6" w:space="0" w:color="auto"/>
              <w:left w:val="single" w:sz="6" w:space="0" w:color="auto"/>
              <w:bottom w:val="single" w:sz="6" w:space="0" w:color="auto"/>
              <w:right w:val="single" w:sz="6" w:space="0" w:color="auto"/>
            </w:tcBorders>
            <w:shd w:val="clear" w:color="auto" w:fill="FFFFFF"/>
          </w:tcPr>
          <w:p w14:paraId="3FA6449A" w14:textId="77777777" w:rsidR="00AA41ED" w:rsidRDefault="00721638">
            <w:pPr>
              <w:widowControl w:val="0"/>
              <w:shd w:val="clear" w:color="auto" w:fill="FFFFFF"/>
              <w:rPr>
                <w:color w:val="000000"/>
              </w:rPr>
            </w:pPr>
            <w:r>
              <w:rPr>
                <w:color w:val="000000"/>
              </w:rPr>
              <w:t>123-91-1</w:t>
            </w:r>
          </w:p>
        </w:tc>
        <w:tc>
          <w:tcPr>
            <w:tcW w:w="860" w:type="dxa"/>
            <w:tcBorders>
              <w:top w:val="single" w:sz="6" w:space="0" w:color="auto"/>
              <w:left w:val="single" w:sz="6" w:space="0" w:color="auto"/>
              <w:bottom w:val="single" w:sz="6" w:space="0" w:color="auto"/>
              <w:right w:val="single" w:sz="6" w:space="0" w:color="auto"/>
            </w:tcBorders>
            <w:shd w:val="clear" w:color="auto" w:fill="FFFFFF"/>
          </w:tcPr>
          <w:p w14:paraId="3FA6449B" w14:textId="77777777" w:rsidR="00AA41ED" w:rsidRDefault="00721638">
            <w:pPr>
              <w:widowControl w:val="0"/>
              <w:shd w:val="clear" w:color="auto" w:fill="FFFFFF"/>
              <w:jc w:val="center"/>
              <w:rPr>
                <w:color w:val="000000"/>
              </w:rPr>
            </w:pPr>
            <w:r>
              <w:rPr>
                <w:color w:val="000000"/>
              </w:rPr>
              <w:t>35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49C" w14:textId="77777777" w:rsidR="00AA41ED" w:rsidRDefault="00721638">
            <w:pPr>
              <w:widowControl w:val="0"/>
              <w:shd w:val="clear" w:color="auto" w:fill="FFFFFF"/>
              <w:jc w:val="center"/>
              <w:rPr>
                <w:color w:val="000000"/>
              </w:rPr>
            </w:pPr>
            <w:r>
              <w:rPr>
                <w:color w:val="000000"/>
              </w:rPr>
              <w:t>10</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49D" w14:textId="77777777" w:rsidR="00AA41ED" w:rsidRDefault="00721638">
            <w:pPr>
              <w:widowControl w:val="0"/>
              <w:shd w:val="clear" w:color="auto" w:fill="FFFFFF"/>
              <w:jc w:val="center"/>
              <w:rPr>
                <w:color w:val="000000"/>
              </w:rPr>
            </w:pPr>
            <w:r>
              <w:rPr>
                <w:color w:val="000000"/>
              </w:rPr>
              <w:t>90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49E" w14:textId="77777777" w:rsidR="00AA41ED" w:rsidRDefault="00721638">
            <w:pPr>
              <w:widowControl w:val="0"/>
              <w:shd w:val="clear" w:color="auto" w:fill="FFFFFF"/>
              <w:jc w:val="center"/>
              <w:rPr>
                <w:color w:val="000000"/>
              </w:rPr>
            </w:pPr>
            <w:r>
              <w:rPr>
                <w:color w:val="000000"/>
              </w:rPr>
              <w:t>25</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49F" w14:textId="77777777" w:rsidR="00AA41ED" w:rsidRDefault="00721638">
            <w:pPr>
              <w:widowControl w:val="0"/>
              <w:shd w:val="clear" w:color="auto" w:fill="FFFFFF"/>
              <w:jc w:val="center"/>
              <w:rPr>
                <w:color w:val="000000"/>
              </w:rPr>
            </w:pPr>
            <w:r>
              <w:rPr>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44A0"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4A1" w14:textId="77777777" w:rsidR="00AA41ED" w:rsidRDefault="00721638">
            <w:pPr>
              <w:widowControl w:val="0"/>
              <w:shd w:val="clear" w:color="auto" w:fill="FFFFFF"/>
              <w:jc w:val="center"/>
              <w:rPr>
                <w:color w:val="000000"/>
              </w:rPr>
            </w:pPr>
            <w:r>
              <w:rPr>
                <w:color w:val="000000"/>
              </w:rPr>
              <w:t>K O</w:t>
            </w:r>
          </w:p>
        </w:tc>
      </w:tr>
    </w:tbl>
    <w:p w14:paraId="3FA644A3" w14:textId="77777777" w:rsidR="00AA41ED" w:rsidRDefault="00721638">
      <w:pPr>
        <w:widowControl w:val="0"/>
        <w:shd w:val="clear" w:color="auto" w:fill="FFFFFF"/>
        <w:ind w:firstLine="709"/>
        <w:jc w:val="both"/>
        <w:rPr>
          <w:color w:val="000000"/>
        </w:rPr>
      </w:pPr>
      <w:r>
        <w:rPr>
          <w:color w:val="000000"/>
        </w:rPr>
        <w:t>1</w:t>
      </w:r>
      <w:r>
        <w:rPr>
          <w:color w:val="000000"/>
        </w:rPr>
        <w:t xml:space="preserve">) Tas pats RD, išreikštas mg/m , yra taikomas ftalatams, kurių RD šioje </w:t>
      </w:r>
      <w:r>
        <w:rPr>
          <w:color w:val="000000"/>
        </w:rPr>
        <w:t>normoje nenustatyti.</w:t>
      </w:r>
    </w:p>
    <w:p w14:paraId="3FA644A4" w14:textId="77777777" w:rsidR="00AA41ED" w:rsidRDefault="00721638">
      <w:pPr>
        <w:widowControl w:val="0"/>
        <w:shd w:val="clear" w:color="auto" w:fill="FFFFFF"/>
        <w:ind w:firstLine="709"/>
        <w:jc w:val="both"/>
        <w:rPr>
          <w:color w:val="000000"/>
        </w:rPr>
      </w:pPr>
      <w:r>
        <w:rPr>
          <w:color w:val="000000"/>
        </w:rPr>
        <w:t>2</w:t>
      </w:r>
      <w:r>
        <w:rPr>
          <w:color w:val="000000"/>
        </w:rPr>
        <w:t>) Nustatytas 5 min. trukmės koncentracijos NRD.</w:t>
      </w:r>
    </w:p>
    <w:p w14:paraId="3FA644A5" w14:textId="77777777" w:rsidR="00AA41ED" w:rsidRDefault="00721638">
      <w:pPr>
        <w:widowControl w:val="0"/>
        <w:shd w:val="clear" w:color="auto" w:fill="FFFFFF"/>
        <w:ind w:firstLine="709"/>
        <w:jc w:val="both"/>
        <w:rPr>
          <w:color w:val="000000"/>
        </w:rPr>
      </w:pPr>
      <w:r>
        <w:rPr>
          <w:color w:val="000000"/>
        </w:rPr>
        <w:t>3</w:t>
      </w:r>
      <w:r>
        <w:rPr>
          <w:color w:val="000000"/>
        </w:rPr>
        <w:t>) Tas pats RD, išreikštas ppm, taikomas izocianatams, kurių RD nenustatytas. Ši nuostata taikoma ir dulkių ar lašelių (aerozolių) pavidalo izocianatams, įskaitant prepolimerizuo</w:t>
      </w:r>
      <w:r>
        <w:rPr>
          <w:color w:val="000000"/>
        </w:rPr>
        <w:t>tus izocianatus (aduktus). Tačiau skirtingų medžiagų RD, išreikšti mg/m</w:t>
      </w:r>
      <w:r>
        <w:rPr>
          <w:color w:val="000000"/>
          <w:vertAlign w:val="superscript"/>
        </w:rPr>
        <w:t>3</w:t>
      </w:r>
      <w:r>
        <w:rPr>
          <w:color w:val="000000"/>
        </w:rPr>
        <w:t>, yra skirtingi.</w:t>
      </w:r>
    </w:p>
    <w:p w14:paraId="3FA644A6" w14:textId="77777777" w:rsidR="00AA41ED" w:rsidRDefault="00721638">
      <w:pPr>
        <w:widowControl w:val="0"/>
        <w:shd w:val="clear" w:color="auto" w:fill="FFFFFF"/>
        <w:ind w:firstLine="709"/>
        <w:jc w:val="both"/>
        <w:rPr>
          <w:color w:val="000000"/>
        </w:rPr>
      </w:pPr>
      <w:r>
        <w:rPr>
          <w:color w:val="000000"/>
        </w:rPr>
        <w:t>4</w:t>
      </w:r>
      <w:r>
        <w:rPr>
          <w:color w:val="000000"/>
        </w:rPr>
        <w:t>) Garų pavidalu ši medžiaga lengvai skverbiasi per odą.</w:t>
      </w:r>
    </w:p>
    <w:p w14:paraId="3FA644A7" w14:textId="77777777" w:rsidR="00AA41ED" w:rsidRDefault="00721638">
      <w:pPr>
        <w:widowControl w:val="0"/>
        <w:shd w:val="clear" w:color="auto" w:fill="FFFFFF"/>
        <w:ind w:firstLine="709"/>
        <w:jc w:val="both"/>
        <w:rPr>
          <w:color w:val="000000"/>
        </w:rPr>
      </w:pPr>
      <w:r>
        <w:rPr>
          <w:color w:val="000000"/>
        </w:rPr>
        <w:t>5</w:t>
      </w:r>
      <w:r>
        <w:rPr>
          <w:color w:val="000000"/>
        </w:rPr>
        <w:t xml:space="preserve">) IPRD, lygus 1 ppm, taikomas dimetildisulfido, dimetilsulfido ir metilmerkaptano </w:t>
      </w:r>
      <w:r>
        <w:rPr>
          <w:color w:val="000000"/>
        </w:rPr>
        <w:lastRenderedPageBreak/>
        <w:t>koncentracijų sumai</w:t>
      </w:r>
      <w:r>
        <w:rPr>
          <w:color w:val="000000"/>
        </w:rPr>
        <w:t>.</w:t>
      </w:r>
    </w:p>
    <w:p w14:paraId="3FA644A8" w14:textId="77777777" w:rsidR="00AA41ED" w:rsidRDefault="00721638">
      <w:pPr>
        <w:widowControl w:val="0"/>
        <w:shd w:val="clear" w:color="auto" w:fill="FFFFFF"/>
        <w:ind w:firstLine="709"/>
        <w:jc w:val="both"/>
        <w:rPr>
          <w:color w:val="000000"/>
        </w:rPr>
      </w:pPr>
      <w:r>
        <w:rPr>
          <w:color w:val="000000"/>
        </w:rPr>
        <w:t>6</w:t>
      </w:r>
      <w:r>
        <w:rPr>
          <w:color w:val="000000"/>
        </w:rPr>
        <w:t>) Ši skysto pavidalo medžiaga taip smarkiai skverbiasi per odą, kad gali sukelti gyvybei pavojingus pakenkimus.</w:t>
      </w:r>
    </w:p>
    <w:p w14:paraId="3FA644A9" w14:textId="77777777" w:rsidR="00AA41ED" w:rsidRDefault="00AA41ED">
      <w:pPr>
        <w:ind w:firstLine="709"/>
        <w:jc w:val="both"/>
        <w:rPr>
          <w:color w:val="000000"/>
        </w:rPr>
      </w:pPr>
    </w:p>
    <w:tbl>
      <w:tblPr>
        <w:tblW w:w="9639" w:type="dxa"/>
        <w:tblInd w:w="40" w:type="dxa"/>
        <w:tblLayout w:type="fixed"/>
        <w:tblCellMar>
          <w:left w:w="40" w:type="dxa"/>
          <w:right w:w="40" w:type="dxa"/>
        </w:tblCellMar>
        <w:tblLook w:val="0000" w:firstRow="0" w:lastRow="0" w:firstColumn="0" w:lastColumn="0" w:noHBand="0" w:noVBand="0"/>
      </w:tblPr>
      <w:tblGrid>
        <w:gridCol w:w="2877"/>
        <w:gridCol w:w="1251"/>
        <w:gridCol w:w="751"/>
        <w:gridCol w:w="751"/>
        <w:gridCol w:w="753"/>
        <w:gridCol w:w="751"/>
        <w:gridCol w:w="751"/>
        <w:gridCol w:w="753"/>
        <w:gridCol w:w="1001"/>
      </w:tblGrid>
      <w:tr w:rsidR="00AA41ED" w14:paraId="3FA644AD" w14:textId="77777777">
        <w:trPr>
          <w:cantSplit/>
          <w:trHeight w:val="20"/>
          <w:tblHeader/>
        </w:trPr>
        <w:tc>
          <w:tcPr>
            <w:tcW w:w="3960" w:type="dxa"/>
            <w:gridSpan w:val="2"/>
            <w:vMerge w:val="restart"/>
            <w:tcBorders>
              <w:top w:val="single" w:sz="6" w:space="0" w:color="auto"/>
              <w:left w:val="single" w:sz="6" w:space="0" w:color="auto"/>
              <w:right w:val="single" w:sz="6" w:space="0" w:color="auto"/>
            </w:tcBorders>
            <w:shd w:val="clear" w:color="auto" w:fill="FFFFFF"/>
            <w:vAlign w:val="center"/>
          </w:tcPr>
          <w:p w14:paraId="3FA644AA" w14:textId="77777777" w:rsidR="00AA41ED" w:rsidRDefault="00721638">
            <w:pPr>
              <w:widowControl w:val="0"/>
              <w:shd w:val="clear" w:color="auto" w:fill="FFFFFF"/>
              <w:jc w:val="center"/>
              <w:rPr>
                <w:color w:val="000000"/>
              </w:rPr>
            </w:pPr>
            <w:r>
              <w:rPr>
                <w:color w:val="000000"/>
              </w:rPr>
              <w:t>Cheminė medžiaga</w:t>
            </w:r>
          </w:p>
        </w:tc>
        <w:tc>
          <w:tcPr>
            <w:tcW w:w="4328"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3FA644AB" w14:textId="77777777" w:rsidR="00AA41ED" w:rsidRDefault="00721638">
            <w:pPr>
              <w:widowControl w:val="0"/>
              <w:shd w:val="clear" w:color="auto" w:fill="FFFFFF"/>
              <w:jc w:val="center"/>
              <w:rPr>
                <w:color w:val="000000"/>
              </w:rPr>
            </w:pPr>
            <w:r>
              <w:rPr>
                <w:color w:val="000000"/>
              </w:rPr>
              <w:t>Ribinis dydis</w:t>
            </w:r>
          </w:p>
        </w:tc>
        <w:tc>
          <w:tcPr>
            <w:tcW w:w="960" w:type="dxa"/>
            <w:vMerge w:val="restart"/>
            <w:tcBorders>
              <w:top w:val="single" w:sz="6" w:space="0" w:color="auto"/>
              <w:left w:val="single" w:sz="6" w:space="0" w:color="auto"/>
              <w:right w:val="single" w:sz="6" w:space="0" w:color="auto"/>
            </w:tcBorders>
            <w:shd w:val="clear" w:color="auto" w:fill="FFFFFF"/>
            <w:vAlign w:val="center"/>
          </w:tcPr>
          <w:p w14:paraId="3FA644AC" w14:textId="77777777" w:rsidR="00AA41ED" w:rsidRDefault="00721638">
            <w:pPr>
              <w:widowControl w:val="0"/>
              <w:shd w:val="clear" w:color="auto" w:fill="FFFFFF"/>
              <w:jc w:val="center"/>
              <w:rPr>
                <w:color w:val="000000"/>
              </w:rPr>
            </w:pPr>
            <w:r>
              <w:rPr>
                <w:color w:val="000000"/>
              </w:rPr>
              <w:t>Pastabos</w:t>
            </w:r>
          </w:p>
        </w:tc>
      </w:tr>
      <w:tr w:rsidR="00AA41ED" w14:paraId="3FA644B3" w14:textId="77777777">
        <w:trPr>
          <w:cantSplit/>
          <w:trHeight w:val="20"/>
          <w:tblHeader/>
        </w:trPr>
        <w:tc>
          <w:tcPr>
            <w:tcW w:w="3960" w:type="dxa"/>
            <w:gridSpan w:val="2"/>
            <w:vMerge/>
            <w:tcBorders>
              <w:left w:val="single" w:sz="6" w:space="0" w:color="auto"/>
              <w:bottom w:val="single" w:sz="6" w:space="0" w:color="auto"/>
              <w:right w:val="single" w:sz="6" w:space="0" w:color="auto"/>
            </w:tcBorders>
            <w:shd w:val="clear" w:color="auto" w:fill="FFFFFF"/>
            <w:vAlign w:val="center"/>
          </w:tcPr>
          <w:p w14:paraId="3FA644AE" w14:textId="77777777" w:rsidR="00AA41ED" w:rsidRDefault="00AA41ED">
            <w:pPr>
              <w:widowControl w:val="0"/>
              <w:jc w:val="center"/>
              <w:rPr>
                <w:color w:val="000000"/>
              </w:rPr>
            </w:pPr>
          </w:p>
        </w:tc>
        <w:tc>
          <w:tcPr>
            <w:tcW w:w="144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44AF" w14:textId="77777777" w:rsidR="00AA41ED" w:rsidRDefault="00721638">
            <w:pPr>
              <w:widowControl w:val="0"/>
              <w:shd w:val="clear" w:color="auto" w:fill="FFFFFF"/>
              <w:jc w:val="center"/>
              <w:rPr>
                <w:color w:val="000000"/>
              </w:rPr>
            </w:pPr>
            <w:r>
              <w:rPr>
                <w:color w:val="000000"/>
              </w:rPr>
              <w:t>Ilgalaikio poveikio ribinis dydis (IPRD)</w:t>
            </w:r>
          </w:p>
        </w:tc>
        <w:tc>
          <w:tcPr>
            <w:tcW w:w="14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44B0" w14:textId="77777777" w:rsidR="00AA41ED" w:rsidRDefault="00721638">
            <w:pPr>
              <w:widowControl w:val="0"/>
              <w:shd w:val="clear" w:color="auto" w:fill="FFFFFF"/>
              <w:jc w:val="center"/>
              <w:rPr>
                <w:color w:val="000000"/>
              </w:rPr>
            </w:pPr>
            <w:r>
              <w:rPr>
                <w:color w:val="000000"/>
              </w:rPr>
              <w:t>Trumpalaikio poveikio ribinis dydis (TPRD)</w:t>
            </w:r>
          </w:p>
        </w:tc>
        <w:tc>
          <w:tcPr>
            <w:tcW w:w="14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44B1" w14:textId="77777777" w:rsidR="00AA41ED" w:rsidRDefault="00721638">
            <w:pPr>
              <w:widowControl w:val="0"/>
              <w:shd w:val="clear" w:color="auto" w:fill="FFFFFF"/>
              <w:jc w:val="center"/>
              <w:rPr>
                <w:color w:val="000000"/>
              </w:rPr>
            </w:pPr>
            <w:r>
              <w:rPr>
                <w:color w:val="000000"/>
              </w:rPr>
              <w:t>Neviršytinas ribinis dydis (NRD)</w:t>
            </w:r>
          </w:p>
        </w:tc>
        <w:tc>
          <w:tcPr>
            <w:tcW w:w="960" w:type="dxa"/>
            <w:vMerge/>
            <w:tcBorders>
              <w:left w:val="single" w:sz="6" w:space="0" w:color="auto"/>
              <w:right w:val="single" w:sz="6" w:space="0" w:color="auto"/>
            </w:tcBorders>
            <w:shd w:val="clear" w:color="auto" w:fill="FFFFFF"/>
            <w:vAlign w:val="center"/>
          </w:tcPr>
          <w:p w14:paraId="3FA644B2" w14:textId="77777777" w:rsidR="00AA41ED" w:rsidRDefault="00AA41ED">
            <w:pPr>
              <w:widowControl w:val="0"/>
              <w:shd w:val="clear" w:color="auto" w:fill="FFFFFF"/>
              <w:jc w:val="center"/>
              <w:rPr>
                <w:color w:val="000000"/>
              </w:rPr>
            </w:pPr>
          </w:p>
        </w:tc>
      </w:tr>
      <w:tr w:rsidR="00AA41ED" w14:paraId="3FA644BD" w14:textId="77777777">
        <w:trPr>
          <w:cantSplit/>
          <w:trHeight w:val="20"/>
          <w:tblHeader/>
        </w:trPr>
        <w:tc>
          <w:tcPr>
            <w:tcW w:w="2760" w:type="dxa"/>
            <w:tcBorders>
              <w:top w:val="single" w:sz="6" w:space="0" w:color="auto"/>
              <w:left w:val="single" w:sz="6" w:space="0" w:color="auto"/>
              <w:bottom w:val="single" w:sz="6" w:space="0" w:color="auto"/>
              <w:right w:val="single" w:sz="6" w:space="0" w:color="auto"/>
            </w:tcBorders>
            <w:shd w:val="clear" w:color="auto" w:fill="FFFFFF"/>
            <w:vAlign w:val="center"/>
          </w:tcPr>
          <w:p w14:paraId="3FA644B4" w14:textId="77777777" w:rsidR="00AA41ED" w:rsidRDefault="00721638">
            <w:pPr>
              <w:widowControl w:val="0"/>
              <w:shd w:val="clear" w:color="auto" w:fill="FFFFFF"/>
              <w:jc w:val="center"/>
              <w:rPr>
                <w:color w:val="000000"/>
              </w:rPr>
            </w:pPr>
            <w:r>
              <w:rPr>
                <w:color w:val="000000"/>
              </w:rPr>
              <w:t>Pavadinimas</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14:paraId="3FA644B5" w14:textId="77777777" w:rsidR="00AA41ED" w:rsidRDefault="00721638">
            <w:pPr>
              <w:widowControl w:val="0"/>
              <w:shd w:val="clear" w:color="auto" w:fill="FFFFFF"/>
              <w:jc w:val="center"/>
              <w:rPr>
                <w:color w:val="000000"/>
              </w:rPr>
            </w:pPr>
            <w:r>
              <w:rPr>
                <w:color w:val="000000"/>
              </w:rPr>
              <w:t>CAS</w:t>
            </w:r>
          </w:p>
        </w:tc>
        <w:tc>
          <w:tcPr>
            <w:tcW w:w="721" w:type="dxa"/>
            <w:tcBorders>
              <w:top w:val="single" w:sz="6" w:space="0" w:color="auto"/>
              <w:left w:val="single" w:sz="6" w:space="0" w:color="auto"/>
              <w:bottom w:val="single" w:sz="6" w:space="0" w:color="auto"/>
              <w:right w:val="single" w:sz="6" w:space="0" w:color="auto"/>
            </w:tcBorders>
            <w:shd w:val="clear" w:color="auto" w:fill="FFFFFF"/>
            <w:vAlign w:val="center"/>
          </w:tcPr>
          <w:p w14:paraId="3FA644B6"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21" w:type="dxa"/>
            <w:tcBorders>
              <w:top w:val="single" w:sz="6" w:space="0" w:color="auto"/>
              <w:left w:val="single" w:sz="6" w:space="0" w:color="auto"/>
              <w:bottom w:val="single" w:sz="6" w:space="0" w:color="auto"/>
              <w:right w:val="single" w:sz="6" w:space="0" w:color="auto"/>
            </w:tcBorders>
            <w:shd w:val="clear" w:color="auto" w:fill="FFFFFF"/>
            <w:vAlign w:val="center"/>
          </w:tcPr>
          <w:p w14:paraId="3FA644B7" w14:textId="77777777" w:rsidR="00AA41ED" w:rsidRDefault="00721638">
            <w:pPr>
              <w:widowControl w:val="0"/>
              <w:shd w:val="clear" w:color="auto" w:fill="FFFFFF"/>
              <w:jc w:val="center"/>
              <w:rPr>
                <w:color w:val="000000"/>
              </w:rPr>
            </w:pPr>
            <w:r>
              <w:rPr>
                <w:color w:val="000000"/>
              </w:rPr>
              <w:t>ppm</w:t>
            </w:r>
          </w:p>
        </w:tc>
        <w:tc>
          <w:tcPr>
            <w:tcW w:w="722" w:type="dxa"/>
            <w:tcBorders>
              <w:top w:val="single" w:sz="6" w:space="0" w:color="auto"/>
              <w:left w:val="single" w:sz="6" w:space="0" w:color="auto"/>
              <w:bottom w:val="single" w:sz="6" w:space="0" w:color="auto"/>
              <w:right w:val="single" w:sz="6" w:space="0" w:color="auto"/>
            </w:tcBorders>
            <w:shd w:val="clear" w:color="auto" w:fill="FFFFFF"/>
            <w:vAlign w:val="center"/>
          </w:tcPr>
          <w:p w14:paraId="3FA644B8"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21" w:type="dxa"/>
            <w:tcBorders>
              <w:top w:val="single" w:sz="6" w:space="0" w:color="auto"/>
              <w:left w:val="single" w:sz="6" w:space="0" w:color="auto"/>
              <w:bottom w:val="single" w:sz="6" w:space="0" w:color="auto"/>
              <w:right w:val="single" w:sz="6" w:space="0" w:color="auto"/>
            </w:tcBorders>
            <w:shd w:val="clear" w:color="auto" w:fill="FFFFFF"/>
            <w:vAlign w:val="center"/>
          </w:tcPr>
          <w:p w14:paraId="3FA644B9" w14:textId="77777777" w:rsidR="00AA41ED" w:rsidRDefault="00721638">
            <w:pPr>
              <w:widowControl w:val="0"/>
              <w:shd w:val="clear" w:color="auto" w:fill="FFFFFF"/>
              <w:jc w:val="center"/>
              <w:rPr>
                <w:color w:val="000000"/>
              </w:rPr>
            </w:pPr>
            <w:r>
              <w:rPr>
                <w:color w:val="000000"/>
              </w:rPr>
              <w:t>ppm</w:t>
            </w:r>
          </w:p>
        </w:tc>
        <w:tc>
          <w:tcPr>
            <w:tcW w:w="721" w:type="dxa"/>
            <w:tcBorders>
              <w:top w:val="single" w:sz="6" w:space="0" w:color="auto"/>
              <w:left w:val="single" w:sz="6" w:space="0" w:color="auto"/>
              <w:bottom w:val="single" w:sz="6" w:space="0" w:color="auto"/>
              <w:right w:val="single" w:sz="6" w:space="0" w:color="auto"/>
            </w:tcBorders>
            <w:shd w:val="clear" w:color="auto" w:fill="FFFFFF"/>
            <w:vAlign w:val="center"/>
          </w:tcPr>
          <w:p w14:paraId="3FA644BA"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22" w:type="dxa"/>
            <w:tcBorders>
              <w:top w:val="single" w:sz="6" w:space="0" w:color="auto"/>
              <w:left w:val="single" w:sz="6" w:space="0" w:color="auto"/>
              <w:bottom w:val="single" w:sz="6" w:space="0" w:color="auto"/>
              <w:right w:val="single" w:sz="6" w:space="0" w:color="auto"/>
            </w:tcBorders>
            <w:shd w:val="clear" w:color="auto" w:fill="FFFFFF"/>
            <w:vAlign w:val="center"/>
          </w:tcPr>
          <w:p w14:paraId="3FA644BB" w14:textId="77777777" w:rsidR="00AA41ED" w:rsidRDefault="00721638">
            <w:pPr>
              <w:widowControl w:val="0"/>
              <w:shd w:val="clear" w:color="auto" w:fill="FFFFFF"/>
              <w:jc w:val="center"/>
              <w:rPr>
                <w:color w:val="000000"/>
              </w:rPr>
            </w:pPr>
            <w:r>
              <w:rPr>
                <w:color w:val="000000"/>
              </w:rPr>
              <w:t>ppm</w:t>
            </w:r>
          </w:p>
        </w:tc>
        <w:tc>
          <w:tcPr>
            <w:tcW w:w="960" w:type="dxa"/>
            <w:vMerge/>
            <w:tcBorders>
              <w:left w:val="single" w:sz="6" w:space="0" w:color="auto"/>
              <w:bottom w:val="single" w:sz="6" w:space="0" w:color="auto"/>
              <w:right w:val="single" w:sz="6" w:space="0" w:color="auto"/>
            </w:tcBorders>
            <w:shd w:val="clear" w:color="auto" w:fill="FFFFFF"/>
            <w:vAlign w:val="center"/>
          </w:tcPr>
          <w:p w14:paraId="3FA644BC" w14:textId="77777777" w:rsidR="00AA41ED" w:rsidRDefault="00AA41ED">
            <w:pPr>
              <w:widowControl w:val="0"/>
              <w:shd w:val="clear" w:color="auto" w:fill="FFFFFF"/>
              <w:jc w:val="center"/>
              <w:rPr>
                <w:color w:val="000000"/>
              </w:rPr>
            </w:pPr>
          </w:p>
        </w:tc>
      </w:tr>
      <w:tr w:rsidR="00AA41ED" w14:paraId="3FA644C7" w14:textId="77777777">
        <w:trPr>
          <w:cantSplit/>
          <w:trHeight w:val="20"/>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44BE" w14:textId="77777777" w:rsidR="00AA41ED" w:rsidRDefault="00721638">
            <w:pPr>
              <w:widowControl w:val="0"/>
              <w:shd w:val="clear" w:color="auto" w:fill="FFFFFF"/>
              <w:rPr>
                <w:color w:val="000000"/>
              </w:rPr>
            </w:pPr>
            <w:r>
              <w:rPr>
                <w:color w:val="000000"/>
              </w:rPr>
              <w:t>Dioktilftalatas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44BF" w14:textId="77777777" w:rsidR="00AA41ED" w:rsidRDefault="00AA41ED">
            <w:pPr>
              <w:widowControl w:val="0"/>
              <w:shd w:val="clear" w:color="auto" w:fill="FFFFFF"/>
              <w:rPr>
                <w:color w:val="000000"/>
              </w:rPr>
            </w:pPr>
          </w:p>
        </w:tc>
        <w:tc>
          <w:tcPr>
            <w:tcW w:w="721" w:type="dxa"/>
            <w:tcBorders>
              <w:top w:val="single" w:sz="6" w:space="0" w:color="auto"/>
              <w:left w:val="single" w:sz="6" w:space="0" w:color="auto"/>
              <w:bottom w:val="single" w:sz="6" w:space="0" w:color="auto"/>
              <w:right w:val="single" w:sz="6" w:space="0" w:color="auto"/>
            </w:tcBorders>
            <w:shd w:val="clear" w:color="auto" w:fill="FFFFFF"/>
          </w:tcPr>
          <w:p w14:paraId="3FA644C0" w14:textId="77777777" w:rsidR="00AA41ED" w:rsidRDefault="00721638">
            <w:pPr>
              <w:widowControl w:val="0"/>
              <w:shd w:val="clear" w:color="auto" w:fill="FFFFFF"/>
              <w:jc w:val="center"/>
              <w:rPr>
                <w:color w:val="000000"/>
              </w:rPr>
            </w:pPr>
            <w:r>
              <w:rPr>
                <w:color w:val="000000"/>
              </w:rPr>
              <w:t>3</w:t>
            </w:r>
          </w:p>
        </w:tc>
        <w:tc>
          <w:tcPr>
            <w:tcW w:w="721" w:type="dxa"/>
            <w:tcBorders>
              <w:top w:val="single" w:sz="6" w:space="0" w:color="auto"/>
              <w:left w:val="single" w:sz="6" w:space="0" w:color="auto"/>
              <w:bottom w:val="single" w:sz="6" w:space="0" w:color="auto"/>
              <w:right w:val="single" w:sz="6" w:space="0" w:color="auto"/>
            </w:tcBorders>
            <w:shd w:val="clear" w:color="auto" w:fill="FFFFFF"/>
          </w:tcPr>
          <w:p w14:paraId="3FA644C1" w14:textId="77777777" w:rsidR="00AA41ED" w:rsidRDefault="00721638">
            <w:pPr>
              <w:widowControl w:val="0"/>
              <w:shd w:val="clear" w:color="auto" w:fill="FFFFFF"/>
              <w:jc w:val="center"/>
              <w:rPr>
                <w:color w:val="000000"/>
              </w:rPr>
            </w:pPr>
            <w:r>
              <w:rPr>
                <w:color w:val="000000"/>
              </w:rPr>
              <w:t>-</w:t>
            </w:r>
          </w:p>
        </w:tc>
        <w:tc>
          <w:tcPr>
            <w:tcW w:w="722" w:type="dxa"/>
            <w:tcBorders>
              <w:top w:val="single" w:sz="6" w:space="0" w:color="auto"/>
              <w:left w:val="single" w:sz="6" w:space="0" w:color="auto"/>
              <w:bottom w:val="single" w:sz="6" w:space="0" w:color="auto"/>
              <w:right w:val="single" w:sz="6" w:space="0" w:color="auto"/>
            </w:tcBorders>
            <w:shd w:val="clear" w:color="auto" w:fill="FFFFFF"/>
          </w:tcPr>
          <w:p w14:paraId="3FA644C2" w14:textId="77777777" w:rsidR="00AA41ED" w:rsidRDefault="00721638">
            <w:pPr>
              <w:widowControl w:val="0"/>
              <w:shd w:val="clear" w:color="auto" w:fill="FFFFFF"/>
              <w:jc w:val="center"/>
              <w:rPr>
                <w:color w:val="000000"/>
              </w:rPr>
            </w:pPr>
            <w:r>
              <w:rPr>
                <w:color w:val="000000"/>
              </w:rPr>
              <w:t>5</w:t>
            </w:r>
          </w:p>
        </w:tc>
        <w:tc>
          <w:tcPr>
            <w:tcW w:w="721" w:type="dxa"/>
            <w:tcBorders>
              <w:top w:val="single" w:sz="6" w:space="0" w:color="auto"/>
              <w:left w:val="single" w:sz="6" w:space="0" w:color="auto"/>
              <w:bottom w:val="single" w:sz="6" w:space="0" w:color="auto"/>
              <w:right w:val="single" w:sz="6" w:space="0" w:color="auto"/>
            </w:tcBorders>
            <w:shd w:val="clear" w:color="auto" w:fill="FFFFFF"/>
          </w:tcPr>
          <w:p w14:paraId="3FA644C3" w14:textId="77777777" w:rsidR="00AA41ED" w:rsidRDefault="00721638">
            <w:pPr>
              <w:widowControl w:val="0"/>
              <w:shd w:val="clear" w:color="auto" w:fill="FFFFFF"/>
              <w:jc w:val="center"/>
              <w:rPr>
                <w:color w:val="000000"/>
              </w:rPr>
            </w:pPr>
            <w:r>
              <w:rPr>
                <w:color w:val="000000"/>
              </w:rPr>
              <w:t>-</w:t>
            </w:r>
          </w:p>
        </w:tc>
        <w:tc>
          <w:tcPr>
            <w:tcW w:w="721" w:type="dxa"/>
            <w:tcBorders>
              <w:top w:val="single" w:sz="6" w:space="0" w:color="auto"/>
              <w:left w:val="single" w:sz="6" w:space="0" w:color="auto"/>
              <w:bottom w:val="single" w:sz="6" w:space="0" w:color="auto"/>
              <w:right w:val="single" w:sz="6" w:space="0" w:color="auto"/>
            </w:tcBorders>
            <w:shd w:val="clear" w:color="auto" w:fill="FFFFFF"/>
          </w:tcPr>
          <w:p w14:paraId="3FA644C4" w14:textId="77777777" w:rsidR="00AA41ED" w:rsidRDefault="00721638">
            <w:pPr>
              <w:widowControl w:val="0"/>
              <w:shd w:val="clear" w:color="auto" w:fill="FFFFFF"/>
              <w:jc w:val="center"/>
              <w:rPr>
                <w:color w:val="000000"/>
              </w:rPr>
            </w:pPr>
            <w:r>
              <w:rPr>
                <w:color w:val="000000"/>
              </w:rPr>
              <w:t>-</w:t>
            </w:r>
          </w:p>
        </w:tc>
        <w:tc>
          <w:tcPr>
            <w:tcW w:w="722" w:type="dxa"/>
            <w:tcBorders>
              <w:top w:val="single" w:sz="6" w:space="0" w:color="auto"/>
              <w:left w:val="single" w:sz="6" w:space="0" w:color="auto"/>
              <w:bottom w:val="single" w:sz="6" w:space="0" w:color="auto"/>
              <w:right w:val="single" w:sz="6" w:space="0" w:color="auto"/>
            </w:tcBorders>
            <w:shd w:val="clear" w:color="auto" w:fill="FFFFFF"/>
          </w:tcPr>
          <w:p w14:paraId="3FA644C5"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44C6" w14:textId="77777777" w:rsidR="00AA41ED" w:rsidRDefault="00721638">
            <w:pPr>
              <w:widowControl w:val="0"/>
              <w:shd w:val="clear" w:color="auto" w:fill="FFFFFF"/>
              <w:jc w:val="center"/>
              <w:rPr>
                <w:color w:val="000000"/>
                <w:vertAlign w:val="superscript"/>
              </w:rPr>
            </w:pPr>
            <w:r>
              <w:rPr>
                <w:bCs/>
                <w:color w:val="000000"/>
                <w:vertAlign w:val="superscript"/>
              </w:rPr>
              <w:t>1), 2)</w:t>
            </w:r>
          </w:p>
        </w:tc>
      </w:tr>
      <w:tr w:rsidR="00AA41ED" w14:paraId="3FA644D1" w14:textId="77777777">
        <w:trPr>
          <w:cantSplit/>
          <w:trHeight w:val="20"/>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44C8" w14:textId="77777777" w:rsidR="00AA41ED" w:rsidRDefault="00721638">
            <w:pPr>
              <w:widowControl w:val="0"/>
              <w:shd w:val="clear" w:color="auto" w:fill="FFFFFF"/>
              <w:rPr>
                <w:color w:val="000000"/>
              </w:rPr>
            </w:pPr>
            <w:r>
              <w:rPr>
                <w:color w:val="000000"/>
              </w:rPr>
              <w:t>Dipropilenglikolio monometileteris (2-metoksimetiletoksi)-propanolis)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44C9" w14:textId="77777777" w:rsidR="00AA41ED" w:rsidRDefault="00721638">
            <w:pPr>
              <w:widowControl w:val="0"/>
              <w:shd w:val="clear" w:color="auto" w:fill="FFFFFF"/>
              <w:rPr>
                <w:color w:val="000000"/>
              </w:rPr>
            </w:pPr>
            <w:r>
              <w:rPr>
                <w:color w:val="000000"/>
              </w:rPr>
              <w:t>34590-94-8</w:t>
            </w:r>
          </w:p>
        </w:tc>
        <w:tc>
          <w:tcPr>
            <w:tcW w:w="721" w:type="dxa"/>
            <w:tcBorders>
              <w:top w:val="single" w:sz="6" w:space="0" w:color="auto"/>
              <w:left w:val="single" w:sz="6" w:space="0" w:color="auto"/>
              <w:bottom w:val="single" w:sz="6" w:space="0" w:color="auto"/>
              <w:right w:val="single" w:sz="6" w:space="0" w:color="auto"/>
            </w:tcBorders>
            <w:shd w:val="clear" w:color="auto" w:fill="FFFFFF"/>
          </w:tcPr>
          <w:p w14:paraId="3FA644CA" w14:textId="77777777" w:rsidR="00AA41ED" w:rsidRDefault="00721638">
            <w:pPr>
              <w:widowControl w:val="0"/>
              <w:shd w:val="clear" w:color="auto" w:fill="FFFFFF"/>
              <w:jc w:val="center"/>
              <w:rPr>
                <w:color w:val="000000"/>
              </w:rPr>
            </w:pPr>
            <w:r>
              <w:rPr>
                <w:color w:val="000000"/>
              </w:rPr>
              <w:t>300</w:t>
            </w:r>
          </w:p>
        </w:tc>
        <w:tc>
          <w:tcPr>
            <w:tcW w:w="721" w:type="dxa"/>
            <w:tcBorders>
              <w:top w:val="single" w:sz="6" w:space="0" w:color="auto"/>
              <w:left w:val="single" w:sz="6" w:space="0" w:color="auto"/>
              <w:bottom w:val="single" w:sz="6" w:space="0" w:color="auto"/>
              <w:right w:val="single" w:sz="6" w:space="0" w:color="auto"/>
            </w:tcBorders>
            <w:shd w:val="clear" w:color="auto" w:fill="FFFFFF"/>
          </w:tcPr>
          <w:p w14:paraId="3FA644CB" w14:textId="77777777" w:rsidR="00AA41ED" w:rsidRDefault="00721638">
            <w:pPr>
              <w:widowControl w:val="0"/>
              <w:shd w:val="clear" w:color="auto" w:fill="FFFFFF"/>
              <w:jc w:val="center"/>
              <w:rPr>
                <w:color w:val="000000"/>
              </w:rPr>
            </w:pPr>
            <w:r>
              <w:rPr>
                <w:color w:val="000000"/>
              </w:rPr>
              <w:t>50</w:t>
            </w:r>
          </w:p>
        </w:tc>
        <w:tc>
          <w:tcPr>
            <w:tcW w:w="722" w:type="dxa"/>
            <w:tcBorders>
              <w:top w:val="single" w:sz="6" w:space="0" w:color="auto"/>
              <w:left w:val="single" w:sz="6" w:space="0" w:color="auto"/>
              <w:bottom w:val="single" w:sz="6" w:space="0" w:color="auto"/>
              <w:right w:val="single" w:sz="6" w:space="0" w:color="auto"/>
            </w:tcBorders>
            <w:shd w:val="clear" w:color="auto" w:fill="FFFFFF"/>
          </w:tcPr>
          <w:p w14:paraId="3FA644CC" w14:textId="77777777" w:rsidR="00AA41ED" w:rsidRDefault="00721638">
            <w:pPr>
              <w:widowControl w:val="0"/>
              <w:shd w:val="clear" w:color="auto" w:fill="FFFFFF"/>
              <w:jc w:val="center"/>
              <w:rPr>
                <w:color w:val="000000"/>
              </w:rPr>
            </w:pPr>
            <w:r>
              <w:rPr>
                <w:color w:val="000000"/>
              </w:rPr>
              <w:t>450</w:t>
            </w:r>
          </w:p>
        </w:tc>
        <w:tc>
          <w:tcPr>
            <w:tcW w:w="721" w:type="dxa"/>
            <w:tcBorders>
              <w:top w:val="single" w:sz="6" w:space="0" w:color="auto"/>
              <w:left w:val="single" w:sz="6" w:space="0" w:color="auto"/>
              <w:bottom w:val="single" w:sz="6" w:space="0" w:color="auto"/>
              <w:right w:val="single" w:sz="6" w:space="0" w:color="auto"/>
            </w:tcBorders>
            <w:shd w:val="clear" w:color="auto" w:fill="FFFFFF"/>
          </w:tcPr>
          <w:p w14:paraId="3FA644CD" w14:textId="77777777" w:rsidR="00AA41ED" w:rsidRDefault="00721638">
            <w:pPr>
              <w:widowControl w:val="0"/>
              <w:shd w:val="clear" w:color="auto" w:fill="FFFFFF"/>
              <w:jc w:val="center"/>
              <w:rPr>
                <w:color w:val="000000"/>
              </w:rPr>
            </w:pPr>
            <w:r>
              <w:rPr>
                <w:color w:val="000000"/>
              </w:rPr>
              <w:t>75</w:t>
            </w:r>
          </w:p>
        </w:tc>
        <w:tc>
          <w:tcPr>
            <w:tcW w:w="721" w:type="dxa"/>
            <w:tcBorders>
              <w:top w:val="single" w:sz="6" w:space="0" w:color="auto"/>
              <w:left w:val="single" w:sz="6" w:space="0" w:color="auto"/>
              <w:bottom w:val="single" w:sz="6" w:space="0" w:color="auto"/>
              <w:right w:val="single" w:sz="6" w:space="0" w:color="auto"/>
            </w:tcBorders>
            <w:shd w:val="clear" w:color="auto" w:fill="FFFFFF"/>
          </w:tcPr>
          <w:p w14:paraId="3FA644CE" w14:textId="77777777" w:rsidR="00AA41ED" w:rsidRDefault="00721638">
            <w:pPr>
              <w:widowControl w:val="0"/>
              <w:shd w:val="clear" w:color="auto" w:fill="FFFFFF"/>
              <w:jc w:val="center"/>
              <w:rPr>
                <w:color w:val="000000"/>
              </w:rPr>
            </w:pPr>
            <w:r>
              <w:rPr>
                <w:color w:val="000000"/>
              </w:rPr>
              <w:t>-</w:t>
            </w:r>
          </w:p>
        </w:tc>
        <w:tc>
          <w:tcPr>
            <w:tcW w:w="722" w:type="dxa"/>
            <w:tcBorders>
              <w:top w:val="single" w:sz="6" w:space="0" w:color="auto"/>
              <w:left w:val="single" w:sz="6" w:space="0" w:color="auto"/>
              <w:bottom w:val="single" w:sz="6" w:space="0" w:color="auto"/>
              <w:right w:val="single" w:sz="6" w:space="0" w:color="auto"/>
            </w:tcBorders>
            <w:shd w:val="clear" w:color="auto" w:fill="FFFFFF"/>
          </w:tcPr>
          <w:p w14:paraId="3FA644CF"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4D0" w14:textId="77777777" w:rsidR="00AA41ED" w:rsidRDefault="00721638">
            <w:pPr>
              <w:widowControl w:val="0"/>
              <w:shd w:val="clear" w:color="auto" w:fill="FFFFFF"/>
              <w:jc w:val="center"/>
              <w:rPr>
                <w:color w:val="000000"/>
              </w:rPr>
            </w:pPr>
            <w:r>
              <w:rPr>
                <w:color w:val="000000"/>
              </w:rPr>
              <w:t>O</w:t>
            </w:r>
          </w:p>
        </w:tc>
      </w:tr>
      <w:tr w:rsidR="00AA41ED" w14:paraId="3FA644DB" w14:textId="77777777">
        <w:trPr>
          <w:cantSplit/>
          <w:trHeight w:val="20"/>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44D2" w14:textId="77777777" w:rsidR="00AA41ED" w:rsidRDefault="00721638">
            <w:pPr>
              <w:widowControl w:val="0"/>
              <w:shd w:val="clear" w:color="auto" w:fill="FFFFFF"/>
              <w:rPr>
                <w:color w:val="000000"/>
              </w:rPr>
            </w:pPr>
            <w:r>
              <w:rPr>
                <w:color w:val="000000"/>
              </w:rPr>
              <w:t>Disulfiramas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44D3" w14:textId="77777777" w:rsidR="00AA41ED" w:rsidRDefault="00721638">
            <w:pPr>
              <w:widowControl w:val="0"/>
              <w:shd w:val="clear" w:color="auto" w:fill="FFFFFF"/>
              <w:rPr>
                <w:color w:val="000000"/>
              </w:rPr>
            </w:pPr>
            <w:r>
              <w:rPr>
                <w:color w:val="000000"/>
              </w:rPr>
              <w:t>97-77-8</w:t>
            </w:r>
          </w:p>
        </w:tc>
        <w:tc>
          <w:tcPr>
            <w:tcW w:w="721" w:type="dxa"/>
            <w:tcBorders>
              <w:top w:val="single" w:sz="6" w:space="0" w:color="auto"/>
              <w:left w:val="single" w:sz="6" w:space="0" w:color="auto"/>
              <w:bottom w:val="single" w:sz="6" w:space="0" w:color="auto"/>
              <w:right w:val="single" w:sz="6" w:space="0" w:color="auto"/>
            </w:tcBorders>
            <w:shd w:val="clear" w:color="auto" w:fill="FFFFFF"/>
          </w:tcPr>
          <w:p w14:paraId="3FA644D4" w14:textId="77777777" w:rsidR="00AA41ED" w:rsidRDefault="00721638">
            <w:pPr>
              <w:widowControl w:val="0"/>
              <w:shd w:val="clear" w:color="auto" w:fill="FFFFFF"/>
              <w:jc w:val="center"/>
              <w:rPr>
                <w:color w:val="000000"/>
              </w:rPr>
            </w:pPr>
            <w:r>
              <w:rPr>
                <w:color w:val="000000"/>
              </w:rPr>
              <w:t>1</w:t>
            </w:r>
          </w:p>
        </w:tc>
        <w:tc>
          <w:tcPr>
            <w:tcW w:w="721" w:type="dxa"/>
            <w:tcBorders>
              <w:top w:val="single" w:sz="6" w:space="0" w:color="auto"/>
              <w:left w:val="single" w:sz="6" w:space="0" w:color="auto"/>
              <w:bottom w:val="single" w:sz="6" w:space="0" w:color="auto"/>
              <w:right w:val="single" w:sz="6" w:space="0" w:color="auto"/>
            </w:tcBorders>
            <w:shd w:val="clear" w:color="auto" w:fill="FFFFFF"/>
          </w:tcPr>
          <w:p w14:paraId="3FA644D5" w14:textId="77777777" w:rsidR="00AA41ED" w:rsidRDefault="00721638">
            <w:pPr>
              <w:widowControl w:val="0"/>
              <w:shd w:val="clear" w:color="auto" w:fill="FFFFFF"/>
              <w:jc w:val="center"/>
              <w:rPr>
                <w:color w:val="000000"/>
              </w:rPr>
            </w:pPr>
            <w:r>
              <w:rPr>
                <w:color w:val="000000"/>
              </w:rPr>
              <w:t>-</w:t>
            </w:r>
          </w:p>
        </w:tc>
        <w:tc>
          <w:tcPr>
            <w:tcW w:w="722" w:type="dxa"/>
            <w:tcBorders>
              <w:top w:val="single" w:sz="6" w:space="0" w:color="auto"/>
              <w:left w:val="single" w:sz="6" w:space="0" w:color="auto"/>
              <w:bottom w:val="single" w:sz="6" w:space="0" w:color="auto"/>
              <w:right w:val="single" w:sz="6" w:space="0" w:color="auto"/>
            </w:tcBorders>
            <w:shd w:val="clear" w:color="auto" w:fill="FFFFFF"/>
          </w:tcPr>
          <w:p w14:paraId="3FA644D6" w14:textId="77777777" w:rsidR="00AA41ED" w:rsidRDefault="00721638">
            <w:pPr>
              <w:widowControl w:val="0"/>
              <w:shd w:val="clear" w:color="auto" w:fill="FFFFFF"/>
              <w:jc w:val="center"/>
              <w:rPr>
                <w:color w:val="000000"/>
              </w:rPr>
            </w:pPr>
            <w:r>
              <w:rPr>
                <w:color w:val="000000"/>
              </w:rPr>
              <w:t>2</w:t>
            </w:r>
          </w:p>
        </w:tc>
        <w:tc>
          <w:tcPr>
            <w:tcW w:w="721" w:type="dxa"/>
            <w:tcBorders>
              <w:top w:val="single" w:sz="6" w:space="0" w:color="auto"/>
              <w:left w:val="single" w:sz="6" w:space="0" w:color="auto"/>
              <w:bottom w:val="single" w:sz="6" w:space="0" w:color="auto"/>
              <w:right w:val="single" w:sz="6" w:space="0" w:color="auto"/>
            </w:tcBorders>
            <w:shd w:val="clear" w:color="auto" w:fill="FFFFFF"/>
          </w:tcPr>
          <w:p w14:paraId="3FA644D7" w14:textId="77777777" w:rsidR="00AA41ED" w:rsidRDefault="00721638">
            <w:pPr>
              <w:widowControl w:val="0"/>
              <w:shd w:val="clear" w:color="auto" w:fill="FFFFFF"/>
              <w:jc w:val="center"/>
              <w:rPr>
                <w:color w:val="000000"/>
              </w:rPr>
            </w:pPr>
            <w:r>
              <w:rPr>
                <w:color w:val="000000"/>
              </w:rPr>
              <w:t>-</w:t>
            </w:r>
          </w:p>
        </w:tc>
        <w:tc>
          <w:tcPr>
            <w:tcW w:w="721" w:type="dxa"/>
            <w:tcBorders>
              <w:top w:val="single" w:sz="6" w:space="0" w:color="auto"/>
              <w:left w:val="single" w:sz="6" w:space="0" w:color="auto"/>
              <w:bottom w:val="single" w:sz="6" w:space="0" w:color="auto"/>
              <w:right w:val="single" w:sz="6" w:space="0" w:color="auto"/>
            </w:tcBorders>
            <w:shd w:val="clear" w:color="auto" w:fill="FFFFFF"/>
          </w:tcPr>
          <w:p w14:paraId="3FA644D8" w14:textId="77777777" w:rsidR="00AA41ED" w:rsidRDefault="00721638">
            <w:pPr>
              <w:widowControl w:val="0"/>
              <w:shd w:val="clear" w:color="auto" w:fill="FFFFFF"/>
              <w:jc w:val="center"/>
              <w:rPr>
                <w:color w:val="000000"/>
              </w:rPr>
            </w:pPr>
            <w:r>
              <w:rPr>
                <w:color w:val="000000"/>
              </w:rPr>
              <w:t>-</w:t>
            </w:r>
          </w:p>
        </w:tc>
        <w:tc>
          <w:tcPr>
            <w:tcW w:w="722" w:type="dxa"/>
            <w:tcBorders>
              <w:top w:val="single" w:sz="6" w:space="0" w:color="auto"/>
              <w:left w:val="single" w:sz="6" w:space="0" w:color="auto"/>
              <w:bottom w:val="single" w:sz="6" w:space="0" w:color="auto"/>
              <w:right w:val="single" w:sz="6" w:space="0" w:color="auto"/>
            </w:tcBorders>
            <w:shd w:val="clear" w:color="auto" w:fill="FFFFFF"/>
          </w:tcPr>
          <w:p w14:paraId="3FA644D9"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4DA" w14:textId="77777777" w:rsidR="00AA41ED" w:rsidRDefault="00721638">
            <w:pPr>
              <w:widowControl w:val="0"/>
              <w:shd w:val="clear" w:color="auto" w:fill="FFFFFF"/>
              <w:jc w:val="center"/>
              <w:rPr>
                <w:color w:val="000000"/>
              </w:rPr>
            </w:pPr>
            <w:r>
              <w:rPr>
                <w:color w:val="000000"/>
              </w:rPr>
              <w:t>J</w:t>
            </w:r>
          </w:p>
        </w:tc>
      </w:tr>
      <w:tr w:rsidR="00AA41ED" w14:paraId="3FA644E5" w14:textId="77777777">
        <w:trPr>
          <w:cantSplit/>
          <w:trHeight w:val="20"/>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44DC" w14:textId="77777777" w:rsidR="00AA41ED" w:rsidRDefault="00721638">
            <w:pPr>
              <w:widowControl w:val="0"/>
              <w:shd w:val="clear" w:color="auto" w:fill="FFFFFF"/>
              <w:rPr>
                <w:color w:val="000000"/>
              </w:rPr>
            </w:pPr>
            <w:r>
              <w:rPr>
                <w:color w:val="000000"/>
              </w:rPr>
              <w:t>Dyzelinis automobilinis kuras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44DD" w14:textId="77777777" w:rsidR="00AA41ED" w:rsidRDefault="00AA41ED">
            <w:pPr>
              <w:widowControl w:val="0"/>
              <w:shd w:val="clear" w:color="auto" w:fill="FFFFFF"/>
              <w:rPr>
                <w:color w:val="000000"/>
              </w:rPr>
            </w:pPr>
          </w:p>
        </w:tc>
        <w:tc>
          <w:tcPr>
            <w:tcW w:w="721" w:type="dxa"/>
            <w:tcBorders>
              <w:top w:val="single" w:sz="6" w:space="0" w:color="auto"/>
              <w:left w:val="single" w:sz="6" w:space="0" w:color="auto"/>
              <w:bottom w:val="single" w:sz="6" w:space="0" w:color="auto"/>
              <w:right w:val="single" w:sz="6" w:space="0" w:color="auto"/>
            </w:tcBorders>
            <w:shd w:val="clear" w:color="auto" w:fill="FFFFFF"/>
          </w:tcPr>
          <w:p w14:paraId="3FA644DE" w14:textId="77777777" w:rsidR="00AA41ED" w:rsidRDefault="00AA41ED">
            <w:pPr>
              <w:widowControl w:val="0"/>
              <w:shd w:val="clear" w:color="auto" w:fill="FFFFFF"/>
              <w:jc w:val="center"/>
              <w:rPr>
                <w:color w:val="000000"/>
              </w:rPr>
            </w:pPr>
          </w:p>
        </w:tc>
        <w:tc>
          <w:tcPr>
            <w:tcW w:w="721" w:type="dxa"/>
            <w:tcBorders>
              <w:top w:val="single" w:sz="6" w:space="0" w:color="auto"/>
              <w:left w:val="single" w:sz="6" w:space="0" w:color="auto"/>
              <w:bottom w:val="single" w:sz="6" w:space="0" w:color="auto"/>
              <w:right w:val="single" w:sz="6" w:space="0" w:color="auto"/>
            </w:tcBorders>
            <w:shd w:val="clear" w:color="auto" w:fill="FFFFFF"/>
          </w:tcPr>
          <w:p w14:paraId="3FA644DF" w14:textId="77777777" w:rsidR="00AA41ED" w:rsidRDefault="00AA41ED">
            <w:pPr>
              <w:widowControl w:val="0"/>
              <w:shd w:val="clear" w:color="auto" w:fill="FFFFFF"/>
              <w:jc w:val="center"/>
              <w:rPr>
                <w:color w:val="000000"/>
              </w:rPr>
            </w:pPr>
          </w:p>
        </w:tc>
        <w:tc>
          <w:tcPr>
            <w:tcW w:w="722" w:type="dxa"/>
            <w:tcBorders>
              <w:top w:val="single" w:sz="6" w:space="0" w:color="auto"/>
              <w:left w:val="single" w:sz="6" w:space="0" w:color="auto"/>
              <w:bottom w:val="single" w:sz="6" w:space="0" w:color="auto"/>
              <w:right w:val="single" w:sz="6" w:space="0" w:color="auto"/>
            </w:tcBorders>
            <w:shd w:val="clear" w:color="auto" w:fill="FFFFFF"/>
          </w:tcPr>
          <w:p w14:paraId="3FA644E0" w14:textId="77777777" w:rsidR="00AA41ED" w:rsidRDefault="00AA41ED">
            <w:pPr>
              <w:widowControl w:val="0"/>
              <w:shd w:val="clear" w:color="auto" w:fill="FFFFFF"/>
              <w:jc w:val="center"/>
              <w:rPr>
                <w:color w:val="000000"/>
              </w:rPr>
            </w:pPr>
          </w:p>
        </w:tc>
        <w:tc>
          <w:tcPr>
            <w:tcW w:w="721" w:type="dxa"/>
            <w:tcBorders>
              <w:top w:val="single" w:sz="6" w:space="0" w:color="auto"/>
              <w:left w:val="single" w:sz="6" w:space="0" w:color="auto"/>
              <w:bottom w:val="single" w:sz="6" w:space="0" w:color="auto"/>
              <w:right w:val="single" w:sz="6" w:space="0" w:color="auto"/>
            </w:tcBorders>
            <w:shd w:val="clear" w:color="auto" w:fill="FFFFFF"/>
          </w:tcPr>
          <w:p w14:paraId="3FA644E1" w14:textId="77777777" w:rsidR="00AA41ED" w:rsidRDefault="00AA41ED">
            <w:pPr>
              <w:widowControl w:val="0"/>
              <w:shd w:val="clear" w:color="auto" w:fill="FFFFFF"/>
              <w:jc w:val="center"/>
              <w:rPr>
                <w:color w:val="000000"/>
              </w:rPr>
            </w:pPr>
          </w:p>
        </w:tc>
        <w:tc>
          <w:tcPr>
            <w:tcW w:w="721" w:type="dxa"/>
            <w:tcBorders>
              <w:top w:val="single" w:sz="6" w:space="0" w:color="auto"/>
              <w:left w:val="single" w:sz="6" w:space="0" w:color="auto"/>
              <w:bottom w:val="single" w:sz="6" w:space="0" w:color="auto"/>
              <w:right w:val="single" w:sz="6" w:space="0" w:color="auto"/>
            </w:tcBorders>
            <w:shd w:val="clear" w:color="auto" w:fill="FFFFFF"/>
          </w:tcPr>
          <w:p w14:paraId="3FA644E2" w14:textId="77777777" w:rsidR="00AA41ED" w:rsidRDefault="00AA41ED">
            <w:pPr>
              <w:widowControl w:val="0"/>
              <w:shd w:val="clear" w:color="auto" w:fill="FFFFFF"/>
              <w:jc w:val="center"/>
              <w:rPr>
                <w:color w:val="000000"/>
              </w:rPr>
            </w:pPr>
          </w:p>
        </w:tc>
        <w:tc>
          <w:tcPr>
            <w:tcW w:w="722" w:type="dxa"/>
            <w:tcBorders>
              <w:top w:val="single" w:sz="6" w:space="0" w:color="auto"/>
              <w:left w:val="single" w:sz="6" w:space="0" w:color="auto"/>
              <w:bottom w:val="single" w:sz="6" w:space="0" w:color="auto"/>
              <w:right w:val="single" w:sz="6" w:space="0" w:color="auto"/>
            </w:tcBorders>
            <w:shd w:val="clear" w:color="auto" w:fill="FFFFFF"/>
          </w:tcPr>
          <w:p w14:paraId="3FA644E3" w14:textId="77777777" w:rsidR="00AA41ED" w:rsidRDefault="00AA41ED">
            <w:pPr>
              <w:widowControl w:val="0"/>
              <w:shd w:val="clear" w:color="auto" w:fill="FFFFFF"/>
              <w:jc w:val="center"/>
              <w:rPr>
                <w:color w:val="00000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4E4" w14:textId="77777777" w:rsidR="00AA41ED" w:rsidRDefault="00721638">
            <w:pPr>
              <w:widowControl w:val="0"/>
              <w:shd w:val="clear" w:color="auto" w:fill="FFFFFF"/>
              <w:jc w:val="center"/>
              <w:rPr>
                <w:color w:val="000000"/>
                <w:vertAlign w:val="superscript"/>
              </w:rPr>
            </w:pPr>
            <w:r>
              <w:rPr>
                <w:bCs/>
                <w:color w:val="000000"/>
                <w:vertAlign w:val="superscript"/>
              </w:rPr>
              <w:t>3)</w:t>
            </w:r>
          </w:p>
        </w:tc>
      </w:tr>
      <w:tr w:rsidR="00AA41ED" w14:paraId="3FA644EF" w14:textId="77777777">
        <w:trPr>
          <w:cantSplit/>
          <w:trHeight w:val="20"/>
        </w:trPr>
        <w:tc>
          <w:tcPr>
            <w:tcW w:w="2760" w:type="dxa"/>
            <w:tcBorders>
              <w:top w:val="single" w:sz="6" w:space="0" w:color="auto"/>
              <w:left w:val="single" w:sz="6" w:space="0" w:color="auto"/>
              <w:right w:val="single" w:sz="6" w:space="0" w:color="auto"/>
            </w:tcBorders>
            <w:shd w:val="clear" w:color="auto" w:fill="FFFFFF"/>
          </w:tcPr>
          <w:p w14:paraId="3FA644E6" w14:textId="77777777" w:rsidR="00AA41ED" w:rsidRDefault="00721638">
            <w:pPr>
              <w:widowControl w:val="0"/>
              <w:shd w:val="clear" w:color="auto" w:fill="FFFFFF"/>
              <w:rPr>
                <w:color w:val="000000"/>
              </w:rPr>
            </w:pPr>
            <w:r>
              <w:rPr>
                <w:color w:val="000000"/>
              </w:rPr>
              <w:t xml:space="preserve">Dulkės: </w:t>
            </w:r>
          </w:p>
        </w:tc>
        <w:tc>
          <w:tcPr>
            <w:tcW w:w="1200" w:type="dxa"/>
            <w:tcBorders>
              <w:top w:val="single" w:sz="6" w:space="0" w:color="auto"/>
              <w:left w:val="single" w:sz="6" w:space="0" w:color="auto"/>
              <w:right w:val="single" w:sz="6" w:space="0" w:color="auto"/>
            </w:tcBorders>
            <w:shd w:val="clear" w:color="auto" w:fill="FFFFFF"/>
          </w:tcPr>
          <w:p w14:paraId="3FA644E7" w14:textId="77777777" w:rsidR="00AA41ED" w:rsidRDefault="00AA41ED">
            <w:pPr>
              <w:widowControl w:val="0"/>
              <w:shd w:val="clear" w:color="auto" w:fill="FFFFFF"/>
              <w:rPr>
                <w:color w:val="000000"/>
              </w:rPr>
            </w:pPr>
          </w:p>
        </w:tc>
        <w:tc>
          <w:tcPr>
            <w:tcW w:w="721" w:type="dxa"/>
            <w:tcBorders>
              <w:top w:val="single" w:sz="6" w:space="0" w:color="auto"/>
              <w:left w:val="single" w:sz="6" w:space="0" w:color="auto"/>
              <w:right w:val="single" w:sz="6" w:space="0" w:color="auto"/>
            </w:tcBorders>
            <w:shd w:val="clear" w:color="auto" w:fill="FFFFFF"/>
          </w:tcPr>
          <w:p w14:paraId="3FA644E8" w14:textId="77777777" w:rsidR="00AA41ED" w:rsidRDefault="00AA41ED">
            <w:pPr>
              <w:widowControl w:val="0"/>
              <w:shd w:val="clear" w:color="auto" w:fill="FFFFFF"/>
              <w:jc w:val="center"/>
              <w:rPr>
                <w:color w:val="000000"/>
              </w:rPr>
            </w:pPr>
          </w:p>
        </w:tc>
        <w:tc>
          <w:tcPr>
            <w:tcW w:w="721" w:type="dxa"/>
            <w:tcBorders>
              <w:top w:val="single" w:sz="6" w:space="0" w:color="auto"/>
              <w:left w:val="single" w:sz="6" w:space="0" w:color="auto"/>
              <w:right w:val="single" w:sz="6" w:space="0" w:color="auto"/>
            </w:tcBorders>
            <w:shd w:val="clear" w:color="auto" w:fill="FFFFFF"/>
          </w:tcPr>
          <w:p w14:paraId="3FA644E9" w14:textId="77777777" w:rsidR="00AA41ED" w:rsidRDefault="00AA41ED">
            <w:pPr>
              <w:widowControl w:val="0"/>
              <w:shd w:val="clear" w:color="auto" w:fill="FFFFFF"/>
              <w:jc w:val="center"/>
              <w:rPr>
                <w:color w:val="000000"/>
              </w:rPr>
            </w:pPr>
          </w:p>
        </w:tc>
        <w:tc>
          <w:tcPr>
            <w:tcW w:w="722" w:type="dxa"/>
            <w:tcBorders>
              <w:top w:val="single" w:sz="6" w:space="0" w:color="auto"/>
              <w:left w:val="single" w:sz="6" w:space="0" w:color="auto"/>
              <w:right w:val="single" w:sz="6" w:space="0" w:color="auto"/>
            </w:tcBorders>
            <w:shd w:val="clear" w:color="auto" w:fill="FFFFFF"/>
          </w:tcPr>
          <w:p w14:paraId="3FA644EA" w14:textId="77777777" w:rsidR="00AA41ED" w:rsidRDefault="00AA41ED">
            <w:pPr>
              <w:widowControl w:val="0"/>
              <w:shd w:val="clear" w:color="auto" w:fill="FFFFFF"/>
              <w:jc w:val="center"/>
              <w:rPr>
                <w:color w:val="000000"/>
              </w:rPr>
            </w:pPr>
          </w:p>
        </w:tc>
        <w:tc>
          <w:tcPr>
            <w:tcW w:w="721" w:type="dxa"/>
            <w:tcBorders>
              <w:top w:val="single" w:sz="6" w:space="0" w:color="auto"/>
              <w:left w:val="single" w:sz="6" w:space="0" w:color="auto"/>
              <w:right w:val="single" w:sz="6" w:space="0" w:color="auto"/>
            </w:tcBorders>
            <w:shd w:val="clear" w:color="auto" w:fill="FFFFFF"/>
          </w:tcPr>
          <w:p w14:paraId="3FA644EB" w14:textId="77777777" w:rsidR="00AA41ED" w:rsidRDefault="00AA41ED">
            <w:pPr>
              <w:widowControl w:val="0"/>
              <w:shd w:val="clear" w:color="auto" w:fill="FFFFFF"/>
              <w:jc w:val="center"/>
              <w:rPr>
                <w:color w:val="000000"/>
              </w:rPr>
            </w:pPr>
          </w:p>
        </w:tc>
        <w:tc>
          <w:tcPr>
            <w:tcW w:w="721" w:type="dxa"/>
            <w:tcBorders>
              <w:top w:val="single" w:sz="6" w:space="0" w:color="auto"/>
              <w:left w:val="single" w:sz="6" w:space="0" w:color="auto"/>
              <w:right w:val="single" w:sz="6" w:space="0" w:color="auto"/>
            </w:tcBorders>
            <w:shd w:val="clear" w:color="auto" w:fill="FFFFFF"/>
          </w:tcPr>
          <w:p w14:paraId="3FA644EC" w14:textId="77777777" w:rsidR="00AA41ED" w:rsidRDefault="00AA41ED">
            <w:pPr>
              <w:widowControl w:val="0"/>
              <w:shd w:val="clear" w:color="auto" w:fill="FFFFFF"/>
              <w:jc w:val="center"/>
              <w:rPr>
                <w:color w:val="000000"/>
              </w:rPr>
            </w:pPr>
          </w:p>
        </w:tc>
        <w:tc>
          <w:tcPr>
            <w:tcW w:w="722" w:type="dxa"/>
            <w:tcBorders>
              <w:top w:val="single" w:sz="6" w:space="0" w:color="auto"/>
              <w:left w:val="single" w:sz="6" w:space="0" w:color="auto"/>
              <w:right w:val="single" w:sz="6" w:space="0" w:color="auto"/>
            </w:tcBorders>
            <w:shd w:val="clear" w:color="auto" w:fill="FFFFFF"/>
          </w:tcPr>
          <w:p w14:paraId="3FA644ED" w14:textId="77777777" w:rsidR="00AA41ED" w:rsidRDefault="00AA41ED">
            <w:pPr>
              <w:widowControl w:val="0"/>
              <w:shd w:val="clear" w:color="auto" w:fill="FFFFFF"/>
              <w:jc w:val="center"/>
              <w:rPr>
                <w:color w:val="000000"/>
              </w:rPr>
            </w:pPr>
          </w:p>
        </w:tc>
        <w:tc>
          <w:tcPr>
            <w:tcW w:w="960" w:type="dxa"/>
            <w:tcBorders>
              <w:top w:val="single" w:sz="6" w:space="0" w:color="auto"/>
              <w:left w:val="single" w:sz="6" w:space="0" w:color="auto"/>
              <w:right w:val="single" w:sz="6" w:space="0" w:color="auto"/>
            </w:tcBorders>
            <w:shd w:val="clear" w:color="auto" w:fill="FFFFFF"/>
          </w:tcPr>
          <w:p w14:paraId="3FA644EE" w14:textId="77777777" w:rsidR="00AA41ED" w:rsidRDefault="00AA41ED">
            <w:pPr>
              <w:widowControl w:val="0"/>
              <w:shd w:val="clear" w:color="auto" w:fill="FFFFFF"/>
              <w:jc w:val="center"/>
              <w:rPr>
                <w:color w:val="000000"/>
              </w:rPr>
            </w:pPr>
          </w:p>
        </w:tc>
      </w:tr>
      <w:tr w:rsidR="00AA41ED" w14:paraId="3FA644F9" w14:textId="77777777">
        <w:trPr>
          <w:cantSplit/>
          <w:trHeight w:val="20"/>
        </w:trPr>
        <w:tc>
          <w:tcPr>
            <w:tcW w:w="2760" w:type="dxa"/>
            <w:tcBorders>
              <w:left w:val="single" w:sz="6" w:space="0" w:color="auto"/>
              <w:right w:val="single" w:sz="6" w:space="0" w:color="auto"/>
            </w:tcBorders>
            <w:shd w:val="clear" w:color="auto" w:fill="FFFFFF"/>
          </w:tcPr>
          <w:p w14:paraId="3FA644F0" w14:textId="77777777" w:rsidR="00AA41ED" w:rsidRDefault="00721638">
            <w:pPr>
              <w:widowControl w:val="0"/>
              <w:shd w:val="clear" w:color="auto" w:fill="FFFFFF"/>
              <w:rPr>
                <w:color w:val="000000"/>
              </w:rPr>
            </w:pPr>
            <w:r>
              <w:rPr>
                <w:color w:val="000000"/>
              </w:rPr>
              <w:t>įkvepiamoji frakcija</w:t>
            </w:r>
          </w:p>
        </w:tc>
        <w:tc>
          <w:tcPr>
            <w:tcW w:w="1200" w:type="dxa"/>
            <w:tcBorders>
              <w:left w:val="single" w:sz="6" w:space="0" w:color="auto"/>
              <w:right w:val="single" w:sz="6" w:space="0" w:color="auto"/>
            </w:tcBorders>
            <w:shd w:val="clear" w:color="auto" w:fill="FFFFFF"/>
          </w:tcPr>
          <w:p w14:paraId="3FA644F1" w14:textId="77777777" w:rsidR="00AA41ED" w:rsidRDefault="00AA41ED">
            <w:pPr>
              <w:widowControl w:val="0"/>
              <w:shd w:val="clear" w:color="auto" w:fill="FFFFFF"/>
              <w:rPr>
                <w:color w:val="000000"/>
              </w:rPr>
            </w:pPr>
          </w:p>
        </w:tc>
        <w:tc>
          <w:tcPr>
            <w:tcW w:w="721" w:type="dxa"/>
            <w:tcBorders>
              <w:left w:val="single" w:sz="6" w:space="0" w:color="auto"/>
              <w:right w:val="single" w:sz="6" w:space="0" w:color="auto"/>
            </w:tcBorders>
            <w:shd w:val="clear" w:color="auto" w:fill="FFFFFF"/>
          </w:tcPr>
          <w:p w14:paraId="3FA644F2" w14:textId="77777777" w:rsidR="00AA41ED" w:rsidRDefault="00721638">
            <w:pPr>
              <w:widowControl w:val="0"/>
              <w:shd w:val="clear" w:color="auto" w:fill="FFFFFF"/>
              <w:jc w:val="center"/>
              <w:rPr>
                <w:color w:val="000000"/>
              </w:rPr>
            </w:pPr>
            <w:r>
              <w:rPr>
                <w:color w:val="000000"/>
              </w:rPr>
              <w:t>10</w:t>
            </w:r>
          </w:p>
        </w:tc>
        <w:tc>
          <w:tcPr>
            <w:tcW w:w="721" w:type="dxa"/>
            <w:tcBorders>
              <w:left w:val="single" w:sz="6" w:space="0" w:color="auto"/>
              <w:right w:val="single" w:sz="6" w:space="0" w:color="auto"/>
            </w:tcBorders>
            <w:shd w:val="clear" w:color="auto" w:fill="FFFFFF"/>
          </w:tcPr>
          <w:p w14:paraId="3FA644F3" w14:textId="77777777" w:rsidR="00AA41ED" w:rsidRDefault="00721638">
            <w:pPr>
              <w:widowControl w:val="0"/>
              <w:shd w:val="clear" w:color="auto" w:fill="FFFFFF"/>
              <w:jc w:val="center"/>
              <w:rPr>
                <w:color w:val="000000"/>
              </w:rPr>
            </w:pPr>
            <w:r>
              <w:rPr>
                <w:color w:val="000000"/>
              </w:rPr>
              <w:t>-</w:t>
            </w:r>
          </w:p>
        </w:tc>
        <w:tc>
          <w:tcPr>
            <w:tcW w:w="722" w:type="dxa"/>
            <w:tcBorders>
              <w:left w:val="single" w:sz="6" w:space="0" w:color="auto"/>
              <w:right w:val="single" w:sz="6" w:space="0" w:color="auto"/>
            </w:tcBorders>
            <w:shd w:val="clear" w:color="auto" w:fill="FFFFFF"/>
          </w:tcPr>
          <w:p w14:paraId="3FA644F4" w14:textId="77777777" w:rsidR="00AA41ED" w:rsidRDefault="00721638">
            <w:pPr>
              <w:widowControl w:val="0"/>
              <w:shd w:val="clear" w:color="auto" w:fill="FFFFFF"/>
              <w:jc w:val="center"/>
              <w:rPr>
                <w:color w:val="000000"/>
              </w:rPr>
            </w:pPr>
            <w:r>
              <w:rPr>
                <w:color w:val="000000"/>
              </w:rPr>
              <w:t>-</w:t>
            </w:r>
          </w:p>
        </w:tc>
        <w:tc>
          <w:tcPr>
            <w:tcW w:w="721" w:type="dxa"/>
            <w:tcBorders>
              <w:left w:val="single" w:sz="6" w:space="0" w:color="auto"/>
              <w:right w:val="single" w:sz="6" w:space="0" w:color="auto"/>
            </w:tcBorders>
            <w:shd w:val="clear" w:color="auto" w:fill="FFFFFF"/>
          </w:tcPr>
          <w:p w14:paraId="3FA644F5" w14:textId="77777777" w:rsidR="00AA41ED" w:rsidRDefault="00721638">
            <w:pPr>
              <w:widowControl w:val="0"/>
              <w:shd w:val="clear" w:color="auto" w:fill="FFFFFF"/>
              <w:jc w:val="center"/>
              <w:rPr>
                <w:color w:val="000000"/>
              </w:rPr>
            </w:pPr>
            <w:r>
              <w:rPr>
                <w:color w:val="000000"/>
              </w:rPr>
              <w:t>-</w:t>
            </w:r>
          </w:p>
        </w:tc>
        <w:tc>
          <w:tcPr>
            <w:tcW w:w="721" w:type="dxa"/>
            <w:tcBorders>
              <w:left w:val="single" w:sz="6" w:space="0" w:color="auto"/>
              <w:right w:val="single" w:sz="6" w:space="0" w:color="auto"/>
            </w:tcBorders>
            <w:shd w:val="clear" w:color="auto" w:fill="FFFFFF"/>
          </w:tcPr>
          <w:p w14:paraId="3FA644F6" w14:textId="77777777" w:rsidR="00AA41ED" w:rsidRDefault="00721638">
            <w:pPr>
              <w:widowControl w:val="0"/>
              <w:shd w:val="clear" w:color="auto" w:fill="FFFFFF"/>
              <w:jc w:val="center"/>
              <w:rPr>
                <w:color w:val="000000"/>
              </w:rPr>
            </w:pPr>
            <w:r>
              <w:rPr>
                <w:color w:val="000000"/>
              </w:rPr>
              <w:t>-</w:t>
            </w:r>
          </w:p>
        </w:tc>
        <w:tc>
          <w:tcPr>
            <w:tcW w:w="722" w:type="dxa"/>
            <w:tcBorders>
              <w:left w:val="single" w:sz="6" w:space="0" w:color="auto"/>
              <w:right w:val="single" w:sz="6" w:space="0" w:color="auto"/>
            </w:tcBorders>
            <w:shd w:val="clear" w:color="auto" w:fill="FFFFFF"/>
          </w:tcPr>
          <w:p w14:paraId="3FA644F7" w14:textId="77777777" w:rsidR="00AA41ED" w:rsidRDefault="00721638">
            <w:pPr>
              <w:widowControl w:val="0"/>
              <w:shd w:val="clear" w:color="auto" w:fill="FFFFFF"/>
              <w:jc w:val="center"/>
              <w:rPr>
                <w:color w:val="000000"/>
              </w:rPr>
            </w:pPr>
            <w:r>
              <w:rPr>
                <w:color w:val="000000"/>
              </w:rPr>
              <w:t>-</w:t>
            </w:r>
          </w:p>
        </w:tc>
        <w:tc>
          <w:tcPr>
            <w:tcW w:w="960" w:type="dxa"/>
            <w:tcBorders>
              <w:left w:val="single" w:sz="6" w:space="0" w:color="auto"/>
              <w:right w:val="single" w:sz="6" w:space="0" w:color="auto"/>
            </w:tcBorders>
            <w:shd w:val="clear" w:color="auto" w:fill="FFFFFF"/>
          </w:tcPr>
          <w:p w14:paraId="3FA644F8" w14:textId="77777777" w:rsidR="00AA41ED" w:rsidRDefault="00721638">
            <w:pPr>
              <w:widowControl w:val="0"/>
              <w:shd w:val="clear" w:color="auto" w:fill="FFFFFF"/>
              <w:jc w:val="center"/>
              <w:rPr>
                <w:color w:val="000000"/>
                <w:vertAlign w:val="superscript"/>
              </w:rPr>
            </w:pPr>
            <w:r>
              <w:rPr>
                <w:bCs/>
                <w:color w:val="000000"/>
                <w:vertAlign w:val="superscript"/>
              </w:rPr>
              <w:t xml:space="preserve">4) </w:t>
            </w:r>
          </w:p>
        </w:tc>
      </w:tr>
      <w:tr w:rsidR="00AA41ED" w14:paraId="3FA64503" w14:textId="77777777">
        <w:trPr>
          <w:cantSplit/>
          <w:trHeight w:val="20"/>
        </w:trPr>
        <w:tc>
          <w:tcPr>
            <w:tcW w:w="2760" w:type="dxa"/>
            <w:tcBorders>
              <w:left w:val="single" w:sz="6" w:space="0" w:color="auto"/>
              <w:bottom w:val="single" w:sz="6" w:space="0" w:color="auto"/>
              <w:right w:val="single" w:sz="6" w:space="0" w:color="auto"/>
            </w:tcBorders>
            <w:shd w:val="clear" w:color="auto" w:fill="FFFFFF"/>
          </w:tcPr>
          <w:p w14:paraId="3FA644FA" w14:textId="77777777" w:rsidR="00AA41ED" w:rsidRDefault="00721638">
            <w:pPr>
              <w:widowControl w:val="0"/>
              <w:shd w:val="clear" w:color="auto" w:fill="FFFFFF"/>
              <w:rPr>
                <w:color w:val="000000"/>
              </w:rPr>
            </w:pPr>
            <w:r>
              <w:rPr>
                <w:color w:val="000000"/>
              </w:rPr>
              <w:t>alveolinė frakcija</w:t>
            </w:r>
          </w:p>
        </w:tc>
        <w:tc>
          <w:tcPr>
            <w:tcW w:w="1200" w:type="dxa"/>
            <w:tcBorders>
              <w:left w:val="single" w:sz="6" w:space="0" w:color="auto"/>
              <w:bottom w:val="single" w:sz="6" w:space="0" w:color="auto"/>
              <w:right w:val="single" w:sz="6" w:space="0" w:color="auto"/>
            </w:tcBorders>
            <w:shd w:val="clear" w:color="auto" w:fill="FFFFFF"/>
          </w:tcPr>
          <w:p w14:paraId="3FA644FB" w14:textId="77777777" w:rsidR="00AA41ED" w:rsidRDefault="00AA41ED">
            <w:pPr>
              <w:widowControl w:val="0"/>
              <w:shd w:val="clear" w:color="auto" w:fill="FFFFFF"/>
              <w:rPr>
                <w:color w:val="000000"/>
              </w:rPr>
            </w:pPr>
          </w:p>
        </w:tc>
        <w:tc>
          <w:tcPr>
            <w:tcW w:w="721" w:type="dxa"/>
            <w:tcBorders>
              <w:left w:val="single" w:sz="6" w:space="0" w:color="auto"/>
              <w:bottom w:val="single" w:sz="6" w:space="0" w:color="auto"/>
              <w:right w:val="single" w:sz="6" w:space="0" w:color="auto"/>
            </w:tcBorders>
            <w:shd w:val="clear" w:color="auto" w:fill="FFFFFF"/>
          </w:tcPr>
          <w:p w14:paraId="3FA644FC" w14:textId="77777777" w:rsidR="00AA41ED" w:rsidRDefault="00721638">
            <w:pPr>
              <w:widowControl w:val="0"/>
              <w:shd w:val="clear" w:color="auto" w:fill="FFFFFF"/>
              <w:jc w:val="center"/>
              <w:rPr>
                <w:color w:val="000000"/>
              </w:rPr>
            </w:pPr>
            <w:r>
              <w:rPr>
                <w:color w:val="000000"/>
              </w:rPr>
              <w:t>5</w:t>
            </w:r>
          </w:p>
        </w:tc>
        <w:tc>
          <w:tcPr>
            <w:tcW w:w="721" w:type="dxa"/>
            <w:tcBorders>
              <w:left w:val="single" w:sz="6" w:space="0" w:color="auto"/>
              <w:bottom w:val="single" w:sz="6" w:space="0" w:color="auto"/>
              <w:right w:val="single" w:sz="6" w:space="0" w:color="auto"/>
            </w:tcBorders>
            <w:shd w:val="clear" w:color="auto" w:fill="FFFFFF"/>
          </w:tcPr>
          <w:p w14:paraId="3FA644FD" w14:textId="77777777" w:rsidR="00AA41ED" w:rsidRDefault="00AA41ED">
            <w:pPr>
              <w:widowControl w:val="0"/>
              <w:shd w:val="clear" w:color="auto" w:fill="FFFFFF"/>
              <w:jc w:val="center"/>
              <w:rPr>
                <w:color w:val="000000"/>
              </w:rPr>
            </w:pPr>
          </w:p>
        </w:tc>
        <w:tc>
          <w:tcPr>
            <w:tcW w:w="722" w:type="dxa"/>
            <w:tcBorders>
              <w:left w:val="single" w:sz="6" w:space="0" w:color="auto"/>
              <w:bottom w:val="single" w:sz="6" w:space="0" w:color="auto"/>
              <w:right w:val="single" w:sz="6" w:space="0" w:color="auto"/>
            </w:tcBorders>
            <w:shd w:val="clear" w:color="auto" w:fill="FFFFFF"/>
          </w:tcPr>
          <w:p w14:paraId="3FA644FE" w14:textId="77777777" w:rsidR="00AA41ED" w:rsidRDefault="00AA41ED">
            <w:pPr>
              <w:widowControl w:val="0"/>
              <w:shd w:val="clear" w:color="auto" w:fill="FFFFFF"/>
              <w:jc w:val="center"/>
              <w:rPr>
                <w:color w:val="000000"/>
              </w:rPr>
            </w:pPr>
          </w:p>
        </w:tc>
        <w:tc>
          <w:tcPr>
            <w:tcW w:w="721" w:type="dxa"/>
            <w:tcBorders>
              <w:left w:val="single" w:sz="6" w:space="0" w:color="auto"/>
              <w:bottom w:val="single" w:sz="6" w:space="0" w:color="auto"/>
              <w:right w:val="single" w:sz="6" w:space="0" w:color="auto"/>
            </w:tcBorders>
            <w:shd w:val="clear" w:color="auto" w:fill="FFFFFF"/>
          </w:tcPr>
          <w:p w14:paraId="3FA644FF" w14:textId="77777777" w:rsidR="00AA41ED" w:rsidRDefault="00AA41ED">
            <w:pPr>
              <w:widowControl w:val="0"/>
              <w:shd w:val="clear" w:color="auto" w:fill="FFFFFF"/>
              <w:jc w:val="center"/>
              <w:rPr>
                <w:color w:val="000000"/>
              </w:rPr>
            </w:pPr>
          </w:p>
        </w:tc>
        <w:tc>
          <w:tcPr>
            <w:tcW w:w="721" w:type="dxa"/>
            <w:tcBorders>
              <w:left w:val="single" w:sz="6" w:space="0" w:color="auto"/>
              <w:bottom w:val="single" w:sz="6" w:space="0" w:color="auto"/>
              <w:right w:val="single" w:sz="6" w:space="0" w:color="auto"/>
            </w:tcBorders>
            <w:shd w:val="clear" w:color="auto" w:fill="FFFFFF"/>
          </w:tcPr>
          <w:p w14:paraId="3FA64500" w14:textId="77777777" w:rsidR="00AA41ED" w:rsidRDefault="00AA41ED">
            <w:pPr>
              <w:widowControl w:val="0"/>
              <w:shd w:val="clear" w:color="auto" w:fill="FFFFFF"/>
              <w:jc w:val="center"/>
              <w:rPr>
                <w:color w:val="000000"/>
              </w:rPr>
            </w:pPr>
          </w:p>
        </w:tc>
        <w:tc>
          <w:tcPr>
            <w:tcW w:w="722" w:type="dxa"/>
            <w:tcBorders>
              <w:left w:val="single" w:sz="6" w:space="0" w:color="auto"/>
              <w:bottom w:val="single" w:sz="6" w:space="0" w:color="auto"/>
              <w:right w:val="single" w:sz="6" w:space="0" w:color="auto"/>
            </w:tcBorders>
            <w:shd w:val="clear" w:color="auto" w:fill="FFFFFF"/>
          </w:tcPr>
          <w:p w14:paraId="3FA64501" w14:textId="77777777" w:rsidR="00AA41ED" w:rsidRDefault="00AA41ED">
            <w:pPr>
              <w:widowControl w:val="0"/>
              <w:shd w:val="clear" w:color="auto" w:fill="FFFFFF"/>
              <w:jc w:val="center"/>
              <w:rPr>
                <w:color w:val="000000"/>
              </w:rPr>
            </w:pPr>
          </w:p>
        </w:tc>
        <w:tc>
          <w:tcPr>
            <w:tcW w:w="960" w:type="dxa"/>
            <w:tcBorders>
              <w:left w:val="single" w:sz="6" w:space="0" w:color="auto"/>
              <w:bottom w:val="single" w:sz="6" w:space="0" w:color="auto"/>
              <w:right w:val="single" w:sz="6" w:space="0" w:color="auto"/>
            </w:tcBorders>
            <w:shd w:val="clear" w:color="auto" w:fill="FFFFFF"/>
          </w:tcPr>
          <w:p w14:paraId="3FA64502" w14:textId="77777777" w:rsidR="00AA41ED" w:rsidRDefault="00721638">
            <w:pPr>
              <w:widowControl w:val="0"/>
              <w:shd w:val="clear" w:color="auto" w:fill="FFFFFF"/>
              <w:jc w:val="center"/>
              <w:rPr>
                <w:bCs/>
                <w:color w:val="000000"/>
              </w:rPr>
            </w:pPr>
            <w:r>
              <w:rPr>
                <w:bCs/>
                <w:color w:val="000000"/>
                <w:vertAlign w:val="superscript"/>
              </w:rPr>
              <w:t>5)</w:t>
            </w:r>
          </w:p>
        </w:tc>
      </w:tr>
      <w:tr w:rsidR="00AA41ED" w14:paraId="3FA6450D" w14:textId="77777777">
        <w:trPr>
          <w:cantSplit/>
          <w:trHeight w:val="20"/>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4504" w14:textId="77777777" w:rsidR="00AA41ED" w:rsidRDefault="00721638">
            <w:pPr>
              <w:widowControl w:val="0"/>
              <w:shd w:val="clear" w:color="auto" w:fill="FFFFFF"/>
              <w:rPr>
                <w:color w:val="000000"/>
              </w:rPr>
            </w:pPr>
            <w:r>
              <w:rPr>
                <w:color w:val="000000"/>
              </w:rPr>
              <w:t>Organinės kilmės dulkės ir rūkas, įkvepiamoji frakcija</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4505" w14:textId="77777777" w:rsidR="00AA41ED" w:rsidRDefault="00AA41ED">
            <w:pPr>
              <w:widowControl w:val="0"/>
              <w:shd w:val="clear" w:color="auto" w:fill="FFFFFF"/>
              <w:rPr>
                <w:color w:val="000000"/>
              </w:rPr>
            </w:pPr>
          </w:p>
        </w:tc>
        <w:tc>
          <w:tcPr>
            <w:tcW w:w="721" w:type="dxa"/>
            <w:tcBorders>
              <w:top w:val="single" w:sz="6" w:space="0" w:color="auto"/>
              <w:left w:val="single" w:sz="6" w:space="0" w:color="auto"/>
              <w:bottom w:val="single" w:sz="6" w:space="0" w:color="auto"/>
              <w:right w:val="single" w:sz="6" w:space="0" w:color="auto"/>
            </w:tcBorders>
            <w:shd w:val="clear" w:color="auto" w:fill="FFFFFF"/>
          </w:tcPr>
          <w:p w14:paraId="3FA64506" w14:textId="77777777" w:rsidR="00AA41ED" w:rsidRDefault="00721638">
            <w:pPr>
              <w:widowControl w:val="0"/>
              <w:shd w:val="clear" w:color="auto" w:fill="FFFFFF"/>
              <w:jc w:val="center"/>
              <w:rPr>
                <w:color w:val="000000"/>
              </w:rPr>
            </w:pPr>
            <w:r>
              <w:rPr>
                <w:color w:val="000000"/>
              </w:rPr>
              <w:t>5</w:t>
            </w:r>
          </w:p>
        </w:tc>
        <w:tc>
          <w:tcPr>
            <w:tcW w:w="721" w:type="dxa"/>
            <w:tcBorders>
              <w:top w:val="single" w:sz="6" w:space="0" w:color="auto"/>
              <w:left w:val="single" w:sz="6" w:space="0" w:color="auto"/>
              <w:bottom w:val="single" w:sz="6" w:space="0" w:color="auto"/>
              <w:right w:val="single" w:sz="6" w:space="0" w:color="auto"/>
            </w:tcBorders>
            <w:shd w:val="clear" w:color="auto" w:fill="FFFFFF"/>
          </w:tcPr>
          <w:p w14:paraId="3FA64507" w14:textId="77777777" w:rsidR="00AA41ED" w:rsidRDefault="00AA41ED">
            <w:pPr>
              <w:widowControl w:val="0"/>
              <w:shd w:val="clear" w:color="auto" w:fill="FFFFFF"/>
              <w:jc w:val="center"/>
              <w:rPr>
                <w:color w:val="000000"/>
              </w:rPr>
            </w:pPr>
          </w:p>
        </w:tc>
        <w:tc>
          <w:tcPr>
            <w:tcW w:w="722" w:type="dxa"/>
            <w:tcBorders>
              <w:top w:val="single" w:sz="6" w:space="0" w:color="auto"/>
              <w:left w:val="single" w:sz="6" w:space="0" w:color="auto"/>
              <w:bottom w:val="single" w:sz="6" w:space="0" w:color="auto"/>
              <w:right w:val="single" w:sz="6" w:space="0" w:color="auto"/>
            </w:tcBorders>
            <w:shd w:val="clear" w:color="auto" w:fill="FFFFFF"/>
          </w:tcPr>
          <w:p w14:paraId="3FA64508" w14:textId="77777777" w:rsidR="00AA41ED" w:rsidRDefault="00AA41ED">
            <w:pPr>
              <w:widowControl w:val="0"/>
              <w:shd w:val="clear" w:color="auto" w:fill="FFFFFF"/>
              <w:jc w:val="center"/>
              <w:rPr>
                <w:color w:val="000000"/>
              </w:rPr>
            </w:pPr>
          </w:p>
        </w:tc>
        <w:tc>
          <w:tcPr>
            <w:tcW w:w="721" w:type="dxa"/>
            <w:tcBorders>
              <w:top w:val="single" w:sz="6" w:space="0" w:color="auto"/>
              <w:left w:val="single" w:sz="6" w:space="0" w:color="auto"/>
              <w:bottom w:val="single" w:sz="6" w:space="0" w:color="auto"/>
              <w:right w:val="single" w:sz="6" w:space="0" w:color="auto"/>
            </w:tcBorders>
            <w:shd w:val="clear" w:color="auto" w:fill="FFFFFF"/>
          </w:tcPr>
          <w:p w14:paraId="3FA64509" w14:textId="77777777" w:rsidR="00AA41ED" w:rsidRDefault="00AA41ED">
            <w:pPr>
              <w:widowControl w:val="0"/>
              <w:shd w:val="clear" w:color="auto" w:fill="FFFFFF"/>
              <w:jc w:val="center"/>
              <w:rPr>
                <w:color w:val="000000"/>
              </w:rPr>
            </w:pPr>
          </w:p>
        </w:tc>
        <w:tc>
          <w:tcPr>
            <w:tcW w:w="721" w:type="dxa"/>
            <w:tcBorders>
              <w:top w:val="single" w:sz="6" w:space="0" w:color="auto"/>
              <w:left w:val="single" w:sz="6" w:space="0" w:color="auto"/>
              <w:bottom w:val="single" w:sz="6" w:space="0" w:color="auto"/>
              <w:right w:val="single" w:sz="6" w:space="0" w:color="auto"/>
            </w:tcBorders>
            <w:shd w:val="clear" w:color="auto" w:fill="FFFFFF"/>
          </w:tcPr>
          <w:p w14:paraId="3FA6450A" w14:textId="77777777" w:rsidR="00AA41ED" w:rsidRDefault="00AA41ED">
            <w:pPr>
              <w:widowControl w:val="0"/>
              <w:shd w:val="clear" w:color="auto" w:fill="FFFFFF"/>
              <w:jc w:val="center"/>
              <w:rPr>
                <w:color w:val="000000"/>
              </w:rPr>
            </w:pPr>
          </w:p>
        </w:tc>
        <w:tc>
          <w:tcPr>
            <w:tcW w:w="722" w:type="dxa"/>
            <w:tcBorders>
              <w:top w:val="single" w:sz="6" w:space="0" w:color="auto"/>
              <w:left w:val="single" w:sz="6" w:space="0" w:color="auto"/>
              <w:bottom w:val="single" w:sz="6" w:space="0" w:color="auto"/>
              <w:right w:val="single" w:sz="6" w:space="0" w:color="auto"/>
            </w:tcBorders>
            <w:shd w:val="clear" w:color="auto" w:fill="FFFFFF"/>
          </w:tcPr>
          <w:p w14:paraId="3FA6450B" w14:textId="77777777" w:rsidR="00AA41ED" w:rsidRDefault="00AA41ED">
            <w:pPr>
              <w:widowControl w:val="0"/>
              <w:shd w:val="clear" w:color="auto" w:fill="FFFFFF"/>
              <w:jc w:val="center"/>
              <w:rPr>
                <w:color w:val="00000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50C" w14:textId="77777777" w:rsidR="00AA41ED" w:rsidRDefault="00721638">
            <w:pPr>
              <w:widowControl w:val="0"/>
              <w:shd w:val="clear" w:color="auto" w:fill="FFFFFF"/>
              <w:jc w:val="center"/>
              <w:rPr>
                <w:color w:val="000000"/>
                <w:vertAlign w:val="superscript"/>
              </w:rPr>
            </w:pPr>
            <w:r>
              <w:rPr>
                <w:bCs/>
                <w:color w:val="000000"/>
                <w:vertAlign w:val="superscript"/>
              </w:rPr>
              <w:t>6)</w:t>
            </w:r>
          </w:p>
        </w:tc>
      </w:tr>
      <w:tr w:rsidR="00AA41ED" w14:paraId="3FA64517" w14:textId="77777777">
        <w:trPr>
          <w:cantSplit/>
          <w:trHeight w:val="20"/>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450E" w14:textId="77777777" w:rsidR="00AA41ED" w:rsidRDefault="00721638">
            <w:pPr>
              <w:widowControl w:val="0"/>
              <w:shd w:val="clear" w:color="auto" w:fill="FFFFFF"/>
              <w:rPr>
                <w:color w:val="000000"/>
              </w:rPr>
            </w:pPr>
            <w:r>
              <w:rPr>
                <w:color w:val="000000"/>
              </w:rPr>
              <w:t>Anglies dulkės (įskaitant suodžius)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450F" w14:textId="77777777" w:rsidR="00AA41ED" w:rsidRDefault="00721638">
            <w:pPr>
              <w:widowControl w:val="0"/>
              <w:shd w:val="clear" w:color="auto" w:fill="FFFFFF"/>
              <w:rPr>
                <w:color w:val="000000"/>
              </w:rPr>
            </w:pPr>
            <w:r>
              <w:rPr>
                <w:color w:val="000000"/>
              </w:rPr>
              <w:t>7782-42-5</w:t>
            </w:r>
          </w:p>
        </w:tc>
        <w:tc>
          <w:tcPr>
            <w:tcW w:w="721" w:type="dxa"/>
            <w:tcBorders>
              <w:top w:val="single" w:sz="6" w:space="0" w:color="auto"/>
              <w:left w:val="single" w:sz="6" w:space="0" w:color="auto"/>
              <w:bottom w:val="single" w:sz="6" w:space="0" w:color="auto"/>
              <w:right w:val="single" w:sz="6" w:space="0" w:color="auto"/>
            </w:tcBorders>
            <w:shd w:val="clear" w:color="auto" w:fill="FFFFFF"/>
          </w:tcPr>
          <w:p w14:paraId="3FA64510" w14:textId="77777777" w:rsidR="00AA41ED" w:rsidRDefault="00721638">
            <w:pPr>
              <w:widowControl w:val="0"/>
              <w:shd w:val="clear" w:color="auto" w:fill="FFFFFF"/>
              <w:jc w:val="center"/>
              <w:rPr>
                <w:color w:val="000000"/>
              </w:rPr>
            </w:pPr>
            <w:r>
              <w:rPr>
                <w:color w:val="000000"/>
              </w:rPr>
              <w:t>3</w:t>
            </w:r>
          </w:p>
        </w:tc>
        <w:tc>
          <w:tcPr>
            <w:tcW w:w="721" w:type="dxa"/>
            <w:tcBorders>
              <w:top w:val="single" w:sz="6" w:space="0" w:color="auto"/>
              <w:left w:val="single" w:sz="6" w:space="0" w:color="auto"/>
              <w:bottom w:val="single" w:sz="6" w:space="0" w:color="auto"/>
              <w:right w:val="single" w:sz="6" w:space="0" w:color="auto"/>
            </w:tcBorders>
            <w:shd w:val="clear" w:color="auto" w:fill="FFFFFF"/>
          </w:tcPr>
          <w:p w14:paraId="3FA64511" w14:textId="77777777" w:rsidR="00AA41ED" w:rsidRDefault="00721638">
            <w:pPr>
              <w:widowControl w:val="0"/>
              <w:shd w:val="clear" w:color="auto" w:fill="FFFFFF"/>
              <w:jc w:val="center"/>
              <w:rPr>
                <w:color w:val="000000"/>
              </w:rPr>
            </w:pPr>
            <w:r>
              <w:rPr>
                <w:color w:val="000000"/>
              </w:rPr>
              <w:t>-</w:t>
            </w:r>
          </w:p>
        </w:tc>
        <w:tc>
          <w:tcPr>
            <w:tcW w:w="722" w:type="dxa"/>
            <w:tcBorders>
              <w:top w:val="single" w:sz="6" w:space="0" w:color="auto"/>
              <w:left w:val="single" w:sz="6" w:space="0" w:color="auto"/>
              <w:bottom w:val="single" w:sz="6" w:space="0" w:color="auto"/>
              <w:right w:val="single" w:sz="6" w:space="0" w:color="auto"/>
            </w:tcBorders>
            <w:shd w:val="clear" w:color="auto" w:fill="FFFFFF"/>
          </w:tcPr>
          <w:p w14:paraId="3FA64512" w14:textId="77777777" w:rsidR="00AA41ED" w:rsidRDefault="00721638">
            <w:pPr>
              <w:widowControl w:val="0"/>
              <w:shd w:val="clear" w:color="auto" w:fill="FFFFFF"/>
              <w:jc w:val="center"/>
              <w:rPr>
                <w:color w:val="000000"/>
              </w:rPr>
            </w:pPr>
            <w:r>
              <w:rPr>
                <w:color w:val="000000"/>
              </w:rPr>
              <w:t>-</w:t>
            </w:r>
          </w:p>
        </w:tc>
        <w:tc>
          <w:tcPr>
            <w:tcW w:w="721" w:type="dxa"/>
            <w:tcBorders>
              <w:top w:val="single" w:sz="6" w:space="0" w:color="auto"/>
              <w:left w:val="single" w:sz="6" w:space="0" w:color="auto"/>
              <w:bottom w:val="single" w:sz="6" w:space="0" w:color="auto"/>
              <w:right w:val="single" w:sz="6" w:space="0" w:color="auto"/>
            </w:tcBorders>
            <w:shd w:val="clear" w:color="auto" w:fill="FFFFFF"/>
          </w:tcPr>
          <w:p w14:paraId="3FA64513" w14:textId="77777777" w:rsidR="00AA41ED" w:rsidRDefault="00721638">
            <w:pPr>
              <w:widowControl w:val="0"/>
              <w:shd w:val="clear" w:color="auto" w:fill="FFFFFF"/>
              <w:jc w:val="center"/>
              <w:rPr>
                <w:color w:val="000000"/>
              </w:rPr>
            </w:pPr>
            <w:r>
              <w:rPr>
                <w:color w:val="000000"/>
              </w:rPr>
              <w:t>-</w:t>
            </w:r>
          </w:p>
        </w:tc>
        <w:tc>
          <w:tcPr>
            <w:tcW w:w="721" w:type="dxa"/>
            <w:tcBorders>
              <w:top w:val="single" w:sz="6" w:space="0" w:color="auto"/>
              <w:left w:val="single" w:sz="6" w:space="0" w:color="auto"/>
              <w:bottom w:val="single" w:sz="6" w:space="0" w:color="auto"/>
              <w:right w:val="single" w:sz="6" w:space="0" w:color="auto"/>
            </w:tcBorders>
            <w:shd w:val="clear" w:color="auto" w:fill="FFFFFF"/>
          </w:tcPr>
          <w:p w14:paraId="3FA64514" w14:textId="77777777" w:rsidR="00AA41ED" w:rsidRDefault="00721638">
            <w:pPr>
              <w:widowControl w:val="0"/>
              <w:shd w:val="clear" w:color="auto" w:fill="FFFFFF"/>
              <w:jc w:val="center"/>
              <w:rPr>
                <w:color w:val="000000"/>
              </w:rPr>
            </w:pPr>
            <w:r>
              <w:rPr>
                <w:color w:val="000000"/>
              </w:rPr>
              <w:t>-</w:t>
            </w:r>
          </w:p>
        </w:tc>
        <w:tc>
          <w:tcPr>
            <w:tcW w:w="722" w:type="dxa"/>
            <w:tcBorders>
              <w:top w:val="single" w:sz="6" w:space="0" w:color="auto"/>
              <w:left w:val="single" w:sz="6" w:space="0" w:color="auto"/>
              <w:bottom w:val="single" w:sz="6" w:space="0" w:color="auto"/>
              <w:right w:val="single" w:sz="6" w:space="0" w:color="auto"/>
            </w:tcBorders>
            <w:shd w:val="clear" w:color="auto" w:fill="FFFFFF"/>
          </w:tcPr>
          <w:p w14:paraId="3FA64515"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516" w14:textId="77777777" w:rsidR="00AA41ED" w:rsidRDefault="00721638">
            <w:pPr>
              <w:widowControl w:val="0"/>
              <w:shd w:val="clear" w:color="auto" w:fill="FFFFFF"/>
              <w:jc w:val="center"/>
              <w:rPr>
                <w:color w:val="000000"/>
              </w:rPr>
            </w:pPr>
            <w:r>
              <w:rPr>
                <w:bCs/>
                <w:color w:val="000000"/>
              </w:rPr>
              <w:t>-</w:t>
            </w:r>
          </w:p>
        </w:tc>
      </w:tr>
      <w:tr w:rsidR="00AA41ED" w14:paraId="3FA64521" w14:textId="77777777">
        <w:trPr>
          <w:cantSplit/>
          <w:trHeight w:val="20"/>
        </w:trPr>
        <w:tc>
          <w:tcPr>
            <w:tcW w:w="2760" w:type="dxa"/>
            <w:tcBorders>
              <w:top w:val="single" w:sz="6" w:space="0" w:color="auto"/>
              <w:left w:val="single" w:sz="6" w:space="0" w:color="auto"/>
              <w:right w:val="single" w:sz="6" w:space="0" w:color="auto"/>
            </w:tcBorders>
            <w:shd w:val="clear" w:color="auto" w:fill="FFFFFF"/>
          </w:tcPr>
          <w:p w14:paraId="3FA64518" w14:textId="77777777" w:rsidR="00AA41ED" w:rsidRDefault="00721638">
            <w:pPr>
              <w:widowControl w:val="0"/>
              <w:shd w:val="clear" w:color="auto" w:fill="FFFFFF"/>
              <w:rPr>
                <w:color w:val="000000"/>
              </w:rPr>
            </w:pPr>
            <w:r>
              <w:rPr>
                <w:color w:val="000000"/>
              </w:rPr>
              <w:t>Cemento dulkės:</w:t>
            </w:r>
          </w:p>
        </w:tc>
        <w:tc>
          <w:tcPr>
            <w:tcW w:w="1200" w:type="dxa"/>
            <w:tcBorders>
              <w:top w:val="single" w:sz="6" w:space="0" w:color="auto"/>
              <w:left w:val="single" w:sz="6" w:space="0" w:color="auto"/>
              <w:right w:val="single" w:sz="6" w:space="0" w:color="auto"/>
            </w:tcBorders>
            <w:shd w:val="clear" w:color="auto" w:fill="FFFFFF"/>
          </w:tcPr>
          <w:p w14:paraId="3FA64519" w14:textId="77777777" w:rsidR="00AA41ED" w:rsidRDefault="00AA41ED">
            <w:pPr>
              <w:widowControl w:val="0"/>
              <w:shd w:val="clear" w:color="auto" w:fill="FFFFFF"/>
              <w:rPr>
                <w:color w:val="000000"/>
              </w:rPr>
            </w:pPr>
          </w:p>
        </w:tc>
        <w:tc>
          <w:tcPr>
            <w:tcW w:w="721" w:type="dxa"/>
            <w:tcBorders>
              <w:top w:val="single" w:sz="6" w:space="0" w:color="auto"/>
              <w:left w:val="single" w:sz="6" w:space="0" w:color="auto"/>
              <w:right w:val="single" w:sz="6" w:space="0" w:color="auto"/>
            </w:tcBorders>
            <w:shd w:val="clear" w:color="auto" w:fill="FFFFFF"/>
          </w:tcPr>
          <w:p w14:paraId="3FA6451A" w14:textId="77777777" w:rsidR="00AA41ED" w:rsidRDefault="00AA41ED">
            <w:pPr>
              <w:widowControl w:val="0"/>
              <w:shd w:val="clear" w:color="auto" w:fill="FFFFFF"/>
              <w:jc w:val="center"/>
              <w:rPr>
                <w:color w:val="000000"/>
              </w:rPr>
            </w:pPr>
          </w:p>
        </w:tc>
        <w:tc>
          <w:tcPr>
            <w:tcW w:w="721" w:type="dxa"/>
            <w:tcBorders>
              <w:top w:val="single" w:sz="6" w:space="0" w:color="auto"/>
              <w:left w:val="single" w:sz="6" w:space="0" w:color="auto"/>
              <w:right w:val="single" w:sz="6" w:space="0" w:color="auto"/>
            </w:tcBorders>
            <w:shd w:val="clear" w:color="auto" w:fill="FFFFFF"/>
          </w:tcPr>
          <w:p w14:paraId="3FA6451B" w14:textId="77777777" w:rsidR="00AA41ED" w:rsidRDefault="00AA41ED">
            <w:pPr>
              <w:widowControl w:val="0"/>
              <w:shd w:val="clear" w:color="auto" w:fill="FFFFFF"/>
              <w:jc w:val="center"/>
              <w:rPr>
                <w:color w:val="000000"/>
              </w:rPr>
            </w:pPr>
          </w:p>
        </w:tc>
        <w:tc>
          <w:tcPr>
            <w:tcW w:w="722" w:type="dxa"/>
            <w:tcBorders>
              <w:top w:val="single" w:sz="6" w:space="0" w:color="auto"/>
              <w:left w:val="single" w:sz="6" w:space="0" w:color="auto"/>
              <w:right w:val="single" w:sz="6" w:space="0" w:color="auto"/>
            </w:tcBorders>
            <w:shd w:val="clear" w:color="auto" w:fill="FFFFFF"/>
          </w:tcPr>
          <w:p w14:paraId="3FA6451C" w14:textId="77777777" w:rsidR="00AA41ED" w:rsidRDefault="00AA41ED">
            <w:pPr>
              <w:widowControl w:val="0"/>
              <w:shd w:val="clear" w:color="auto" w:fill="FFFFFF"/>
              <w:jc w:val="center"/>
              <w:rPr>
                <w:color w:val="000000"/>
              </w:rPr>
            </w:pPr>
          </w:p>
        </w:tc>
        <w:tc>
          <w:tcPr>
            <w:tcW w:w="721" w:type="dxa"/>
            <w:tcBorders>
              <w:top w:val="single" w:sz="6" w:space="0" w:color="auto"/>
              <w:left w:val="single" w:sz="6" w:space="0" w:color="auto"/>
              <w:right w:val="single" w:sz="6" w:space="0" w:color="auto"/>
            </w:tcBorders>
            <w:shd w:val="clear" w:color="auto" w:fill="FFFFFF"/>
          </w:tcPr>
          <w:p w14:paraId="3FA6451D" w14:textId="77777777" w:rsidR="00AA41ED" w:rsidRDefault="00AA41ED">
            <w:pPr>
              <w:widowControl w:val="0"/>
              <w:shd w:val="clear" w:color="auto" w:fill="FFFFFF"/>
              <w:jc w:val="center"/>
              <w:rPr>
                <w:color w:val="000000"/>
              </w:rPr>
            </w:pPr>
          </w:p>
        </w:tc>
        <w:tc>
          <w:tcPr>
            <w:tcW w:w="721" w:type="dxa"/>
            <w:tcBorders>
              <w:top w:val="single" w:sz="6" w:space="0" w:color="auto"/>
              <w:left w:val="single" w:sz="6" w:space="0" w:color="auto"/>
              <w:right w:val="single" w:sz="6" w:space="0" w:color="auto"/>
            </w:tcBorders>
            <w:shd w:val="clear" w:color="auto" w:fill="FFFFFF"/>
          </w:tcPr>
          <w:p w14:paraId="3FA6451E" w14:textId="77777777" w:rsidR="00AA41ED" w:rsidRDefault="00AA41ED">
            <w:pPr>
              <w:widowControl w:val="0"/>
              <w:shd w:val="clear" w:color="auto" w:fill="FFFFFF"/>
              <w:jc w:val="center"/>
              <w:rPr>
                <w:color w:val="000000"/>
              </w:rPr>
            </w:pPr>
          </w:p>
        </w:tc>
        <w:tc>
          <w:tcPr>
            <w:tcW w:w="722" w:type="dxa"/>
            <w:tcBorders>
              <w:top w:val="single" w:sz="6" w:space="0" w:color="auto"/>
              <w:left w:val="single" w:sz="6" w:space="0" w:color="auto"/>
              <w:right w:val="single" w:sz="6" w:space="0" w:color="auto"/>
            </w:tcBorders>
            <w:shd w:val="clear" w:color="auto" w:fill="FFFFFF"/>
          </w:tcPr>
          <w:p w14:paraId="3FA6451F" w14:textId="77777777" w:rsidR="00AA41ED" w:rsidRDefault="00AA41ED">
            <w:pPr>
              <w:widowControl w:val="0"/>
              <w:shd w:val="clear" w:color="auto" w:fill="FFFFFF"/>
              <w:jc w:val="center"/>
              <w:rPr>
                <w:color w:val="000000"/>
              </w:rPr>
            </w:pPr>
          </w:p>
        </w:tc>
        <w:tc>
          <w:tcPr>
            <w:tcW w:w="960" w:type="dxa"/>
            <w:tcBorders>
              <w:top w:val="single" w:sz="6" w:space="0" w:color="auto"/>
              <w:left w:val="single" w:sz="6" w:space="0" w:color="auto"/>
              <w:right w:val="single" w:sz="6" w:space="0" w:color="auto"/>
            </w:tcBorders>
            <w:shd w:val="clear" w:color="auto" w:fill="FFFFFF"/>
          </w:tcPr>
          <w:p w14:paraId="3FA64520" w14:textId="77777777" w:rsidR="00AA41ED" w:rsidRDefault="00AA41ED">
            <w:pPr>
              <w:widowControl w:val="0"/>
              <w:shd w:val="clear" w:color="auto" w:fill="FFFFFF"/>
              <w:jc w:val="center"/>
              <w:rPr>
                <w:color w:val="000000"/>
                <w:vertAlign w:val="superscript"/>
              </w:rPr>
            </w:pPr>
          </w:p>
        </w:tc>
      </w:tr>
      <w:tr w:rsidR="00AA41ED" w14:paraId="3FA6452B" w14:textId="77777777">
        <w:trPr>
          <w:cantSplit/>
          <w:trHeight w:val="20"/>
        </w:trPr>
        <w:tc>
          <w:tcPr>
            <w:tcW w:w="2760" w:type="dxa"/>
            <w:tcBorders>
              <w:left w:val="single" w:sz="6" w:space="0" w:color="auto"/>
              <w:right w:val="single" w:sz="6" w:space="0" w:color="auto"/>
            </w:tcBorders>
            <w:shd w:val="clear" w:color="auto" w:fill="FFFFFF"/>
          </w:tcPr>
          <w:p w14:paraId="3FA64522" w14:textId="77777777" w:rsidR="00AA41ED" w:rsidRDefault="00721638">
            <w:pPr>
              <w:widowControl w:val="0"/>
              <w:shd w:val="clear" w:color="auto" w:fill="FFFFFF"/>
              <w:rPr>
                <w:color w:val="000000"/>
              </w:rPr>
            </w:pPr>
            <w:r>
              <w:rPr>
                <w:color w:val="000000"/>
              </w:rPr>
              <w:t>įkvepiamoji frakcija</w:t>
            </w:r>
          </w:p>
        </w:tc>
        <w:tc>
          <w:tcPr>
            <w:tcW w:w="1200" w:type="dxa"/>
            <w:tcBorders>
              <w:left w:val="single" w:sz="6" w:space="0" w:color="auto"/>
              <w:right w:val="single" w:sz="6" w:space="0" w:color="auto"/>
            </w:tcBorders>
            <w:shd w:val="clear" w:color="auto" w:fill="FFFFFF"/>
          </w:tcPr>
          <w:p w14:paraId="3FA64523" w14:textId="77777777" w:rsidR="00AA41ED" w:rsidRDefault="00AA41ED">
            <w:pPr>
              <w:widowControl w:val="0"/>
              <w:shd w:val="clear" w:color="auto" w:fill="FFFFFF"/>
              <w:rPr>
                <w:color w:val="000000"/>
              </w:rPr>
            </w:pPr>
          </w:p>
        </w:tc>
        <w:tc>
          <w:tcPr>
            <w:tcW w:w="721" w:type="dxa"/>
            <w:tcBorders>
              <w:left w:val="single" w:sz="6" w:space="0" w:color="auto"/>
              <w:right w:val="single" w:sz="6" w:space="0" w:color="auto"/>
            </w:tcBorders>
            <w:shd w:val="clear" w:color="auto" w:fill="FFFFFF"/>
          </w:tcPr>
          <w:p w14:paraId="3FA64524" w14:textId="77777777" w:rsidR="00AA41ED" w:rsidRDefault="00721638">
            <w:pPr>
              <w:widowControl w:val="0"/>
              <w:shd w:val="clear" w:color="auto" w:fill="FFFFFF"/>
              <w:jc w:val="center"/>
              <w:rPr>
                <w:color w:val="000000"/>
              </w:rPr>
            </w:pPr>
            <w:r>
              <w:rPr>
                <w:color w:val="000000"/>
              </w:rPr>
              <w:t>10</w:t>
            </w:r>
          </w:p>
        </w:tc>
        <w:tc>
          <w:tcPr>
            <w:tcW w:w="721" w:type="dxa"/>
            <w:tcBorders>
              <w:left w:val="single" w:sz="6" w:space="0" w:color="auto"/>
              <w:right w:val="single" w:sz="6" w:space="0" w:color="auto"/>
            </w:tcBorders>
            <w:shd w:val="clear" w:color="auto" w:fill="FFFFFF"/>
          </w:tcPr>
          <w:p w14:paraId="3FA64525" w14:textId="77777777" w:rsidR="00AA41ED" w:rsidRDefault="00721638">
            <w:pPr>
              <w:widowControl w:val="0"/>
              <w:shd w:val="clear" w:color="auto" w:fill="FFFFFF"/>
              <w:jc w:val="center"/>
              <w:rPr>
                <w:color w:val="000000"/>
              </w:rPr>
            </w:pPr>
            <w:r>
              <w:rPr>
                <w:color w:val="000000"/>
              </w:rPr>
              <w:t>-</w:t>
            </w:r>
          </w:p>
        </w:tc>
        <w:tc>
          <w:tcPr>
            <w:tcW w:w="722" w:type="dxa"/>
            <w:tcBorders>
              <w:left w:val="single" w:sz="6" w:space="0" w:color="auto"/>
              <w:right w:val="single" w:sz="6" w:space="0" w:color="auto"/>
            </w:tcBorders>
            <w:shd w:val="clear" w:color="auto" w:fill="FFFFFF"/>
          </w:tcPr>
          <w:p w14:paraId="3FA64526" w14:textId="77777777" w:rsidR="00AA41ED" w:rsidRDefault="00721638">
            <w:pPr>
              <w:widowControl w:val="0"/>
              <w:shd w:val="clear" w:color="auto" w:fill="FFFFFF"/>
              <w:jc w:val="center"/>
              <w:rPr>
                <w:color w:val="000000"/>
              </w:rPr>
            </w:pPr>
            <w:r>
              <w:rPr>
                <w:color w:val="000000"/>
              </w:rPr>
              <w:t>-</w:t>
            </w:r>
          </w:p>
        </w:tc>
        <w:tc>
          <w:tcPr>
            <w:tcW w:w="721" w:type="dxa"/>
            <w:tcBorders>
              <w:left w:val="single" w:sz="6" w:space="0" w:color="auto"/>
              <w:right w:val="single" w:sz="6" w:space="0" w:color="auto"/>
            </w:tcBorders>
            <w:shd w:val="clear" w:color="auto" w:fill="FFFFFF"/>
          </w:tcPr>
          <w:p w14:paraId="3FA64527" w14:textId="77777777" w:rsidR="00AA41ED" w:rsidRDefault="00721638">
            <w:pPr>
              <w:widowControl w:val="0"/>
              <w:shd w:val="clear" w:color="auto" w:fill="FFFFFF"/>
              <w:jc w:val="center"/>
              <w:rPr>
                <w:color w:val="000000"/>
              </w:rPr>
            </w:pPr>
            <w:r>
              <w:rPr>
                <w:color w:val="000000"/>
              </w:rPr>
              <w:t>-</w:t>
            </w:r>
          </w:p>
        </w:tc>
        <w:tc>
          <w:tcPr>
            <w:tcW w:w="721" w:type="dxa"/>
            <w:tcBorders>
              <w:left w:val="single" w:sz="6" w:space="0" w:color="auto"/>
              <w:right w:val="single" w:sz="6" w:space="0" w:color="auto"/>
            </w:tcBorders>
            <w:shd w:val="clear" w:color="auto" w:fill="FFFFFF"/>
          </w:tcPr>
          <w:p w14:paraId="3FA64528" w14:textId="77777777" w:rsidR="00AA41ED" w:rsidRDefault="00721638">
            <w:pPr>
              <w:widowControl w:val="0"/>
              <w:shd w:val="clear" w:color="auto" w:fill="FFFFFF"/>
              <w:jc w:val="center"/>
              <w:rPr>
                <w:color w:val="000000"/>
              </w:rPr>
            </w:pPr>
            <w:r>
              <w:rPr>
                <w:color w:val="000000"/>
              </w:rPr>
              <w:t>-</w:t>
            </w:r>
          </w:p>
        </w:tc>
        <w:tc>
          <w:tcPr>
            <w:tcW w:w="722" w:type="dxa"/>
            <w:tcBorders>
              <w:left w:val="single" w:sz="6" w:space="0" w:color="auto"/>
              <w:right w:val="single" w:sz="6" w:space="0" w:color="auto"/>
            </w:tcBorders>
            <w:shd w:val="clear" w:color="auto" w:fill="FFFFFF"/>
          </w:tcPr>
          <w:p w14:paraId="3FA64529" w14:textId="77777777" w:rsidR="00AA41ED" w:rsidRDefault="00721638">
            <w:pPr>
              <w:widowControl w:val="0"/>
              <w:shd w:val="clear" w:color="auto" w:fill="FFFFFF"/>
              <w:jc w:val="center"/>
              <w:rPr>
                <w:color w:val="000000"/>
              </w:rPr>
            </w:pPr>
            <w:r>
              <w:rPr>
                <w:color w:val="000000"/>
              </w:rPr>
              <w:t>-</w:t>
            </w:r>
          </w:p>
        </w:tc>
        <w:tc>
          <w:tcPr>
            <w:tcW w:w="960" w:type="dxa"/>
            <w:tcBorders>
              <w:left w:val="single" w:sz="6" w:space="0" w:color="auto"/>
              <w:right w:val="single" w:sz="6" w:space="0" w:color="auto"/>
            </w:tcBorders>
            <w:shd w:val="clear" w:color="auto" w:fill="FFFFFF"/>
          </w:tcPr>
          <w:p w14:paraId="3FA6452A" w14:textId="77777777" w:rsidR="00AA41ED" w:rsidRDefault="00721638">
            <w:pPr>
              <w:widowControl w:val="0"/>
              <w:shd w:val="clear" w:color="auto" w:fill="FFFFFF"/>
              <w:jc w:val="center"/>
              <w:rPr>
                <w:color w:val="000000"/>
              </w:rPr>
            </w:pPr>
            <w:r>
              <w:rPr>
                <w:color w:val="000000"/>
              </w:rPr>
              <w:t>-</w:t>
            </w:r>
          </w:p>
        </w:tc>
      </w:tr>
      <w:tr w:rsidR="00AA41ED" w14:paraId="3FA64535" w14:textId="77777777">
        <w:trPr>
          <w:cantSplit/>
          <w:trHeight w:val="20"/>
        </w:trPr>
        <w:tc>
          <w:tcPr>
            <w:tcW w:w="2760" w:type="dxa"/>
            <w:tcBorders>
              <w:left w:val="single" w:sz="6" w:space="0" w:color="auto"/>
              <w:bottom w:val="single" w:sz="6" w:space="0" w:color="auto"/>
              <w:right w:val="single" w:sz="6" w:space="0" w:color="auto"/>
            </w:tcBorders>
            <w:shd w:val="clear" w:color="auto" w:fill="FFFFFF"/>
          </w:tcPr>
          <w:p w14:paraId="3FA6452C" w14:textId="77777777" w:rsidR="00AA41ED" w:rsidRDefault="00721638">
            <w:pPr>
              <w:widowControl w:val="0"/>
              <w:shd w:val="clear" w:color="auto" w:fill="FFFFFF"/>
              <w:rPr>
                <w:color w:val="000000"/>
              </w:rPr>
            </w:pPr>
            <w:r>
              <w:rPr>
                <w:color w:val="000000"/>
              </w:rPr>
              <w:t>alveolinė frakcija</w:t>
            </w:r>
          </w:p>
        </w:tc>
        <w:tc>
          <w:tcPr>
            <w:tcW w:w="1200" w:type="dxa"/>
            <w:tcBorders>
              <w:left w:val="single" w:sz="6" w:space="0" w:color="auto"/>
              <w:bottom w:val="single" w:sz="6" w:space="0" w:color="auto"/>
              <w:right w:val="single" w:sz="6" w:space="0" w:color="auto"/>
            </w:tcBorders>
            <w:shd w:val="clear" w:color="auto" w:fill="FFFFFF"/>
          </w:tcPr>
          <w:p w14:paraId="3FA6452D" w14:textId="77777777" w:rsidR="00AA41ED" w:rsidRDefault="00AA41ED">
            <w:pPr>
              <w:widowControl w:val="0"/>
              <w:shd w:val="clear" w:color="auto" w:fill="FFFFFF"/>
              <w:rPr>
                <w:color w:val="000000"/>
              </w:rPr>
            </w:pPr>
          </w:p>
        </w:tc>
        <w:tc>
          <w:tcPr>
            <w:tcW w:w="721" w:type="dxa"/>
            <w:tcBorders>
              <w:left w:val="single" w:sz="6" w:space="0" w:color="auto"/>
              <w:bottom w:val="single" w:sz="6" w:space="0" w:color="auto"/>
              <w:right w:val="single" w:sz="6" w:space="0" w:color="auto"/>
            </w:tcBorders>
            <w:shd w:val="clear" w:color="auto" w:fill="FFFFFF"/>
          </w:tcPr>
          <w:p w14:paraId="3FA6452E" w14:textId="77777777" w:rsidR="00AA41ED" w:rsidRDefault="00721638">
            <w:pPr>
              <w:widowControl w:val="0"/>
              <w:shd w:val="clear" w:color="auto" w:fill="FFFFFF"/>
              <w:jc w:val="center"/>
              <w:rPr>
                <w:color w:val="000000"/>
              </w:rPr>
            </w:pPr>
            <w:r>
              <w:rPr>
                <w:color w:val="000000"/>
              </w:rPr>
              <w:t>5</w:t>
            </w:r>
          </w:p>
        </w:tc>
        <w:tc>
          <w:tcPr>
            <w:tcW w:w="721" w:type="dxa"/>
            <w:tcBorders>
              <w:left w:val="single" w:sz="6" w:space="0" w:color="auto"/>
              <w:bottom w:val="single" w:sz="6" w:space="0" w:color="auto"/>
              <w:right w:val="single" w:sz="6" w:space="0" w:color="auto"/>
            </w:tcBorders>
            <w:shd w:val="clear" w:color="auto" w:fill="FFFFFF"/>
          </w:tcPr>
          <w:p w14:paraId="3FA6452F" w14:textId="77777777" w:rsidR="00AA41ED" w:rsidRDefault="00721638">
            <w:pPr>
              <w:widowControl w:val="0"/>
              <w:shd w:val="clear" w:color="auto" w:fill="FFFFFF"/>
              <w:jc w:val="center"/>
              <w:rPr>
                <w:color w:val="000000"/>
              </w:rPr>
            </w:pPr>
            <w:r>
              <w:rPr>
                <w:color w:val="000000"/>
              </w:rPr>
              <w:t>-</w:t>
            </w:r>
          </w:p>
        </w:tc>
        <w:tc>
          <w:tcPr>
            <w:tcW w:w="722" w:type="dxa"/>
            <w:tcBorders>
              <w:left w:val="single" w:sz="6" w:space="0" w:color="auto"/>
              <w:bottom w:val="single" w:sz="6" w:space="0" w:color="auto"/>
              <w:right w:val="single" w:sz="6" w:space="0" w:color="auto"/>
            </w:tcBorders>
            <w:shd w:val="clear" w:color="auto" w:fill="FFFFFF"/>
          </w:tcPr>
          <w:p w14:paraId="3FA64530" w14:textId="77777777" w:rsidR="00AA41ED" w:rsidRDefault="00721638">
            <w:pPr>
              <w:widowControl w:val="0"/>
              <w:shd w:val="clear" w:color="auto" w:fill="FFFFFF"/>
              <w:jc w:val="center"/>
              <w:rPr>
                <w:color w:val="000000"/>
              </w:rPr>
            </w:pPr>
            <w:r>
              <w:rPr>
                <w:color w:val="000000"/>
              </w:rPr>
              <w:t>-</w:t>
            </w:r>
          </w:p>
        </w:tc>
        <w:tc>
          <w:tcPr>
            <w:tcW w:w="721" w:type="dxa"/>
            <w:tcBorders>
              <w:left w:val="single" w:sz="6" w:space="0" w:color="auto"/>
              <w:bottom w:val="single" w:sz="6" w:space="0" w:color="auto"/>
              <w:right w:val="single" w:sz="6" w:space="0" w:color="auto"/>
            </w:tcBorders>
            <w:shd w:val="clear" w:color="auto" w:fill="FFFFFF"/>
          </w:tcPr>
          <w:p w14:paraId="3FA64531" w14:textId="77777777" w:rsidR="00AA41ED" w:rsidRDefault="00721638">
            <w:pPr>
              <w:widowControl w:val="0"/>
              <w:shd w:val="clear" w:color="auto" w:fill="FFFFFF"/>
              <w:jc w:val="center"/>
              <w:rPr>
                <w:color w:val="000000"/>
              </w:rPr>
            </w:pPr>
            <w:r>
              <w:rPr>
                <w:color w:val="000000"/>
              </w:rPr>
              <w:t>-</w:t>
            </w:r>
          </w:p>
        </w:tc>
        <w:tc>
          <w:tcPr>
            <w:tcW w:w="721" w:type="dxa"/>
            <w:tcBorders>
              <w:left w:val="single" w:sz="6" w:space="0" w:color="auto"/>
              <w:bottom w:val="single" w:sz="6" w:space="0" w:color="auto"/>
              <w:right w:val="single" w:sz="6" w:space="0" w:color="auto"/>
            </w:tcBorders>
            <w:shd w:val="clear" w:color="auto" w:fill="FFFFFF"/>
          </w:tcPr>
          <w:p w14:paraId="3FA64532" w14:textId="77777777" w:rsidR="00AA41ED" w:rsidRDefault="00721638">
            <w:pPr>
              <w:widowControl w:val="0"/>
              <w:shd w:val="clear" w:color="auto" w:fill="FFFFFF"/>
              <w:jc w:val="center"/>
              <w:rPr>
                <w:color w:val="000000"/>
              </w:rPr>
            </w:pPr>
            <w:r>
              <w:rPr>
                <w:color w:val="000000"/>
              </w:rPr>
              <w:t>-</w:t>
            </w:r>
          </w:p>
        </w:tc>
        <w:tc>
          <w:tcPr>
            <w:tcW w:w="722" w:type="dxa"/>
            <w:tcBorders>
              <w:left w:val="single" w:sz="6" w:space="0" w:color="auto"/>
              <w:bottom w:val="single" w:sz="6" w:space="0" w:color="auto"/>
              <w:right w:val="single" w:sz="6" w:space="0" w:color="auto"/>
            </w:tcBorders>
            <w:shd w:val="clear" w:color="auto" w:fill="FFFFFF"/>
          </w:tcPr>
          <w:p w14:paraId="3FA64533" w14:textId="77777777" w:rsidR="00AA41ED" w:rsidRDefault="00721638">
            <w:pPr>
              <w:widowControl w:val="0"/>
              <w:shd w:val="clear" w:color="auto" w:fill="FFFFFF"/>
              <w:jc w:val="center"/>
              <w:rPr>
                <w:color w:val="000000"/>
              </w:rPr>
            </w:pPr>
            <w:r>
              <w:rPr>
                <w:color w:val="000000"/>
              </w:rPr>
              <w:t>-</w:t>
            </w:r>
          </w:p>
        </w:tc>
        <w:tc>
          <w:tcPr>
            <w:tcW w:w="960" w:type="dxa"/>
            <w:tcBorders>
              <w:left w:val="single" w:sz="6" w:space="0" w:color="auto"/>
              <w:bottom w:val="single" w:sz="6" w:space="0" w:color="auto"/>
              <w:right w:val="single" w:sz="6" w:space="0" w:color="auto"/>
            </w:tcBorders>
            <w:shd w:val="clear" w:color="auto" w:fill="FFFFFF"/>
          </w:tcPr>
          <w:p w14:paraId="3FA64534" w14:textId="77777777" w:rsidR="00AA41ED" w:rsidRDefault="00721638">
            <w:pPr>
              <w:widowControl w:val="0"/>
              <w:shd w:val="clear" w:color="auto" w:fill="FFFFFF"/>
              <w:jc w:val="center"/>
              <w:rPr>
                <w:color w:val="000000"/>
                <w:vertAlign w:val="superscript"/>
              </w:rPr>
            </w:pPr>
            <w:r>
              <w:rPr>
                <w:bCs/>
                <w:color w:val="000000"/>
                <w:vertAlign w:val="superscript"/>
              </w:rPr>
              <w:t>5)</w:t>
            </w:r>
          </w:p>
        </w:tc>
      </w:tr>
      <w:tr w:rsidR="00AA41ED" w14:paraId="3FA6453F" w14:textId="77777777">
        <w:trPr>
          <w:cantSplit/>
          <w:trHeight w:val="20"/>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4536" w14:textId="77777777" w:rsidR="00AA41ED" w:rsidRDefault="00721638">
            <w:pPr>
              <w:widowControl w:val="0"/>
              <w:shd w:val="clear" w:color="auto" w:fill="FFFFFF"/>
              <w:rPr>
                <w:color w:val="000000"/>
              </w:rPr>
            </w:pPr>
            <w:r>
              <w:rPr>
                <w:color w:val="000000"/>
              </w:rPr>
              <w:t>Grafito dulkės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4537" w14:textId="77777777" w:rsidR="00AA41ED" w:rsidRDefault="00AA41ED">
            <w:pPr>
              <w:widowControl w:val="0"/>
              <w:shd w:val="clear" w:color="auto" w:fill="FFFFFF"/>
              <w:rPr>
                <w:color w:val="000000"/>
              </w:rPr>
            </w:pPr>
          </w:p>
        </w:tc>
        <w:tc>
          <w:tcPr>
            <w:tcW w:w="721" w:type="dxa"/>
            <w:tcBorders>
              <w:top w:val="single" w:sz="6" w:space="0" w:color="auto"/>
              <w:left w:val="single" w:sz="6" w:space="0" w:color="auto"/>
              <w:bottom w:val="single" w:sz="6" w:space="0" w:color="auto"/>
              <w:right w:val="single" w:sz="6" w:space="0" w:color="auto"/>
            </w:tcBorders>
            <w:shd w:val="clear" w:color="auto" w:fill="FFFFFF"/>
          </w:tcPr>
          <w:p w14:paraId="3FA64538" w14:textId="77777777" w:rsidR="00AA41ED" w:rsidRDefault="00721638">
            <w:pPr>
              <w:widowControl w:val="0"/>
              <w:shd w:val="clear" w:color="auto" w:fill="FFFFFF"/>
              <w:jc w:val="center"/>
              <w:rPr>
                <w:color w:val="000000"/>
              </w:rPr>
            </w:pPr>
            <w:r>
              <w:rPr>
                <w:color w:val="000000"/>
              </w:rPr>
              <w:t>5</w:t>
            </w:r>
          </w:p>
        </w:tc>
        <w:tc>
          <w:tcPr>
            <w:tcW w:w="721" w:type="dxa"/>
            <w:tcBorders>
              <w:top w:val="single" w:sz="6" w:space="0" w:color="auto"/>
              <w:left w:val="single" w:sz="6" w:space="0" w:color="auto"/>
              <w:bottom w:val="single" w:sz="6" w:space="0" w:color="auto"/>
              <w:right w:val="single" w:sz="6" w:space="0" w:color="auto"/>
            </w:tcBorders>
            <w:shd w:val="clear" w:color="auto" w:fill="FFFFFF"/>
          </w:tcPr>
          <w:p w14:paraId="3FA64539" w14:textId="77777777" w:rsidR="00AA41ED" w:rsidRDefault="00721638">
            <w:pPr>
              <w:widowControl w:val="0"/>
              <w:shd w:val="clear" w:color="auto" w:fill="FFFFFF"/>
              <w:jc w:val="center"/>
              <w:rPr>
                <w:color w:val="000000"/>
              </w:rPr>
            </w:pPr>
            <w:r>
              <w:rPr>
                <w:color w:val="000000"/>
              </w:rPr>
              <w:t>-</w:t>
            </w:r>
          </w:p>
        </w:tc>
        <w:tc>
          <w:tcPr>
            <w:tcW w:w="722" w:type="dxa"/>
            <w:tcBorders>
              <w:top w:val="single" w:sz="6" w:space="0" w:color="auto"/>
              <w:left w:val="single" w:sz="6" w:space="0" w:color="auto"/>
              <w:bottom w:val="single" w:sz="6" w:space="0" w:color="auto"/>
              <w:right w:val="single" w:sz="6" w:space="0" w:color="auto"/>
            </w:tcBorders>
            <w:shd w:val="clear" w:color="auto" w:fill="FFFFFF"/>
          </w:tcPr>
          <w:p w14:paraId="3FA6453A" w14:textId="77777777" w:rsidR="00AA41ED" w:rsidRDefault="00721638">
            <w:pPr>
              <w:widowControl w:val="0"/>
              <w:shd w:val="clear" w:color="auto" w:fill="FFFFFF"/>
              <w:jc w:val="center"/>
              <w:rPr>
                <w:color w:val="000000"/>
              </w:rPr>
            </w:pPr>
            <w:r>
              <w:rPr>
                <w:color w:val="000000"/>
              </w:rPr>
              <w:t>-</w:t>
            </w:r>
          </w:p>
        </w:tc>
        <w:tc>
          <w:tcPr>
            <w:tcW w:w="721" w:type="dxa"/>
            <w:tcBorders>
              <w:top w:val="single" w:sz="6" w:space="0" w:color="auto"/>
              <w:left w:val="single" w:sz="6" w:space="0" w:color="auto"/>
              <w:bottom w:val="single" w:sz="6" w:space="0" w:color="auto"/>
              <w:right w:val="single" w:sz="6" w:space="0" w:color="auto"/>
            </w:tcBorders>
            <w:shd w:val="clear" w:color="auto" w:fill="FFFFFF"/>
          </w:tcPr>
          <w:p w14:paraId="3FA6453B" w14:textId="77777777" w:rsidR="00AA41ED" w:rsidRDefault="00721638">
            <w:pPr>
              <w:widowControl w:val="0"/>
              <w:shd w:val="clear" w:color="auto" w:fill="FFFFFF"/>
              <w:jc w:val="center"/>
              <w:rPr>
                <w:color w:val="000000"/>
              </w:rPr>
            </w:pPr>
            <w:r>
              <w:rPr>
                <w:color w:val="000000"/>
              </w:rPr>
              <w:t>-</w:t>
            </w:r>
          </w:p>
        </w:tc>
        <w:tc>
          <w:tcPr>
            <w:tcW w:w="721" w:type="dxa"/>
            <w:tcBorders>
              <w:top w:val="single" w:sz="6" w:space="0" w:color="auto"/>
              <w:left w:val="single" w:sz="6" w:space="0" w:color="auto"/>
              <w:bottom w:val="single" w:sz="6" w:space="0" w:color="auto"/>
              <w:right w:val="single" w:sz="6" w:space="0" w:color="auto"/>
            </w:tcBorders>
            <w:shd w:val="clear" w:color="auto" w:fill="FFFFFF"/>
          </w:tcPr>
          <w:p w14:paraId="3FA6453C" w14:textId="77777777" w:rsidR="00AA41ED" w:rsidRDefault="00721638">
            <w:pPr>
              <w:widowControl w:val="0"/>
              <w:shd w:val="clear" w:color="auto" w:fill="FFFFFF"/>
              <w:jc w:val="center"/>
              <w:rPr>
                <w:color w:val="000000"/>
              </w:rPr>
            </w:pPr>
            <w:r>
              <w:rPr>
                <w:color w:val="000000"/>
              </w:rPr>
              <w:t>-</w:t>
            </w:r>
          </w:p>
        </w:tc>
        <w:tc>
          <w:tcPr>
            <w:tcW w:w="722" w:type="dxa"/>
            <w:tcBorders>
              <w:top w:val="single" w:sz="6" w:space="0" w:color="auto"/>
              <w:left w:val="single" w:sz="6" w:space="0" w:color="auto"/>
              <w:bottom w:val="single" w:sz="6" w:space="0" w:color="auto"/>
              <w:right w:val="single" w:sz="6" w:space="0" w:color="auto"/>
            </w:tcBorders>
            <w:shd w:val="clear" w:color="auto" w:fill="FFFFFF"/>
          </w:tcPr>
          <w:p w14:paraId="3FA6453D"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53E" w14:textId="77777777" w:rsidR="00AA41ED" w:rsidRDefault="00721638">
            <w:pPr>
              <w:widowControl w:val="0"/>
              <w:shd w:val="clear" w:color="auto" w:fill="FFFFFF"/>
              <w:jc w:val="center"/>
              <w:rPr>
                <w:color w:val="000000"/>
              </w:rPr>
            </w:pPr>
            <w:r>
              <w:rPr>
                <w:bCs/>
                <w:color w:val="000000"/>
              </w:rPr>
              <w:t>-</w:t>
            </w:r>
          </w:p>
        </w:tc>
      </w:tr>
      <w:tr w:rsidR="00AA41ED" w14:paraId="3FA64549" w14:textId="77777777">
        <w:trPr>
          <w:cantSplit/>
          <w:trHeight w:val="20"/>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4540" w14:textId="77777777" w:rsidR="00AA41ED" w:rsidRDefault="00721638">
            <w:pPr>
              <w:widowControl w:val="0"/>
              <w:shd w:val="clear" w:color="auto" w:fill="FFFFFF"/>
              <w:rPr>
                <w:color w:val="000000"/>
              </w:rPr>
            </w:pPr>
            <w:r>
              <w:rPr>
                <w:color w:val="000000"/>
              </w:rPr>
              <w:t>Medvilnės dulkės (medvilnės žaliava)</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4541" w14:textId="77777777" w:rsidR="00AA41ED" w:rsidRDefault="00AA41ED">
            <w:pPr>
              <w:widowControl w:val="0"/>
              <w:shd w:val="clear" w:color="auto" w:fill="FFFFFF"/>
              <w:rPr>
                <w:color w:val="000000"/>
              </w:rPr>
            </w:pPr>
          </w:p>
        </w:tc>
        <w:tc>
          <w:tcPr>
            <w:tcW w:w="721" w:type="dxa"/>
            <w:tcBorders>
              <w:top w:val="single" w:sz="6" w:space="0" w:color="auto"/>
              <w:left w:val="single" w:sz="6" w:space="0" w:color="auto"/>
              <w:bottom w:val="single" w:sz="6" w:space="0" w:color="auto"/>
              <w:right w:val="single" w:sz="6" w:space="0" w:color="auto"/>
            </w:tcBorders>
            <w:shd w:val="clear" w:color="auto" w:fill="FFFFFF"/>
          </w:tcPr>
          <w:p w14:paraId="3FA64542" w14:textId="77777777" w:rsidR="00AA41ED" w:rsidRDefault="00721638">
            <w:pPr>
              <w:widowControl w:val="0"/>
              <w:shd w:val="clear" w:color="auto" w:fill="FFFFFF"/>
              <w:jc w:val="center"/>
              <w:rPr>
                <w:color w:val="000000"/>
              </w:rPr>
            </w:pPr>
            <w:r>
              <w:rPr>
                <w:color w:val="000000"/>
              </w:rPr>
              <w:t>0,5</w:t>
            </w:r>
          </w:p>
        </w:tc>
        <w:tc>
          <w:tcPr>
            <w:tcW w:w="721" w:type="dxa"/>
            <w:tcBorders>
              <w:top w:val="single" w:sz="6" w:space="0" w:color="auto"/>
              <w:left w:val="single" w:sz="6" w:space="0" w:color="auto"/>
              <w:bottom w:val="single" w:sz="6" w:space="0" w:color="auto"/>
              <w:right w:val="single" w:sz="6" w:space="0" w:color="auto"/>
            </w:tcBorders>
            <w:shd w:val="clear" w:color="auto" w:fill="FFFFFF"/>
          </w:tcPr>
          <w:p w14:paraId="3FA64543" w14:textId="77777777" w:rsidR="00AA41ED" w:rsidRDefault="00721638">
            <w:pPr>
              <w:widowControl w:val="0"/>
              <w:shd w:val="clear" w:color="auto" w:fill="FFFFFF"/>
              <w:jc w:val="center"/>
              <w:rPr>
                <w:color w:val="000000"/>
              </w:rPr>
            </w:pPr>
            <w:r>
              <w:rPr>
                <w:color w:val="000000"/>
              </w:rPr>
              <w:t>-</w:t>
            </w:r>
          </w:p>
        </w:tc>
        <w:tc>
          <w:tcPr>
            <w:tcW w:w="722" w:type="dxa"/>
            <w:tcBorders>
              <w:top w:val="single" w:sz="6" w:space="0" w:color="auto"/>
              <w:left w:val="single" w:sz="6" w:space="0" w:color="auto"/>
              <w:bottom w:val="single" w:sz="6" w:space="0" w:color="auto"/>
              <w:right w:val="single" w:sz="6" w:space="0" w:color="auto"/>
            </w:tcBorders>
            <w:shd w:val="clear" w:color="auto" w:fill="FFFFFF"/>
          </w:tcPr>
          <w:p w14:paraId="3FA64544" w14:textId="77777777" w:rsidR="00AA41ED" w:rsidRDefault="00721638">
            <w:pPr>
              <w:widowControl w:val="0"/>
              <w:shd w:val="clear" w:color="auto" w:fill="FFFFFF"/>
              <w:jc w:val="center"/>
              <w:rPr>
                <w:color w:val="000000"/>
              </w:rPr>
            </w:pPr>
            <w:r>
              <w:rPr>
                <w:color w:val="000000"/>
              </w:rPr>
              <w:t>-</w:t>
            </w:r>
          </w:p>
        </w:tc>
        <w:tc>
          <w:tcPr>
            <w:tcW w:w="721" w:type="dxa"/>
            <w:tcBorders>
              <w:top w:val="single" w:sz="6" w:space="0" w:color="auto"/>
              <w:left w:val="single" w:sz="6" w:space="0" w:color="auto"/>
              <w:bottom w:val="single" w:sz="6" w:space="0" w:color="auto"/>
              <w:right w:val="single" w:sz="6" w:space="0" w:color="auto"/>
            </w:tcBorders>
            <w:shd w:val="clear" w:color="auto" w:fill="FFFFFF"/>
          </w:tcPr>
          <w:p w14:paraId="3FA64545" w14:textId="77777777" w:rsidR="00AA41ED" w:rsidRDefault="00721638">
            <w:pPr>
              <w:widowControl w:val="0"/>
              <w:shd w:val="clear" w:color="auto" w:fill="FFFFFF"/>
              <w:jc w:val="center"/>
              <w:rPr>
                <w:color w:val="000000"/>
              </w:rPr>
            </w:pPr>
            <w:r>
              <w:rPr>
                <w:color w:val="000000"/>
              </w:rPr>
              <w:t>-</w:t>
            </w:r>
          </w:p>
        </w:tc>
        <w:tc>
          <w:tcPr>
            <w:tcW w:w="721" w:type="dxa"/>
            <w:tcBorders>
              <w:top w:val="single" w:sz="6" w:space="0" w:color="auto"/>
              <w:left w:val="single" w:sz="6" w:space="0" w:color="auto"/>
              <w:bottom w:val="single" w:sz="6" w:space="0" w:color="auto"/>
              <w:right w:val="single" w:sz="6" w:space="0" w:color="auto"/>
            </w:tcBorders>
            <w:shd w:val="clear" w:color="auto" w:fill="FFFFFF"/>
          </w:tcPr>
          <w:p w14:paraId="3FA64546" w14:textId="77777777" w:rsidR="00AA41ED" w:rsidRDefault="00721638">
            <w:pPr>
              <w:widowControl w:val="0"/>
              <w:shd w:val="clear" w:color="auto" w:fill="FFFFFF"/>
              <w:jc w:val="center"/>
              <w:rPr>
                <w:color w:val="000000"/>
              </w:rPr>
            </w:pPr>
            <w:r>
              <w:rPr>
                <w:color w:val="000000"/>
              </w:rPr>
              <w:t>-</w:t>
            </w:r>
          </w:p>
        </w:tc>
        <w:tc>
          <w:tcPr>
            <w:tcW w:w="722" w:type="dxa"/>
            <w:tcBorders>
              <w:top w:val="single" w:sz="6" w:space="0" w:color="auto"/>
              <w:left w:val="single" w:sz="6" w:space="0" w:color="auto"/>
              <w:bottom w:val="single" w:sz="6" w:space="0" w:color="auto"/>
              <w:right w:val="single" w:sz="6" w:space="0" w:color="auto"/>
            </w:tcBorders>
            <w:shd w:val="clear" w:color="auto" w:fill="FFFFFF"/>
          </w:tcPr>
          <w:p w14:paraId="3FA64547"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548" w14:textId="77777777" w:rsidR="00AA41ED" w:rsidRDefault="00721638">
            <w:pPr>
              <w:widowControl w:val="0"/>
              <w:shd w:val="clear" w:color="auto" w:fill="FFFFFF"/>
              <w:jc w:val="center"/>
              <w:rPr>
                <w:color w:val="000000"/>
              </w:rPr>
            </w:pPr>
            <w:r>
              <w:rPr>
                <w:bCs/>
                <w:color w:val="000000"/>
              </w:rPr>
              <w:t>-</w:t>
            </w:r>
          </w:p>
        </w:tc>
      </w:tr>
      <w:tr w:rsidR="00AA41ED" w14:paraId="3FA64553" w14:textId="77777777">
        <w:trPr>
          <w:cantSplit/>
          <w:trHeight w:val="20"/>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454A" w14:textId="77777777" w:rsidR="00AA41ED" w:rsidRDefault="00721638">
            <w:pPr>
              <w:widowControl w:val="0"/>
              <w:shd w:val="clear" w:color="auto" w:fill="FFFFFF"/>
              <w:rPr>
                <w:color w:val="000000"/>
              </w:rPr>
            </w:pPr>
            <w:r>
              <w:rPr>
                <w:color w:val="000000"/>
              </w:rPr>
              <w:t>Kietosios medienos dulkės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454B" w14:textId="77777777" w:rsidR="00AA41ED" w:rsidRDefault="00AA41ED">
            <w:pPr>
              <w:widowControl w:val="0"/>
              <w:shd w:val="clear" w:color="auto" w:fill="FFFFFF"/>
              <w:rPr>
                <w:color w:val="000000"/>
              </w:rPr>
            </w:pPr>
          </w:p>
        </w:tc>
        <w:tc>
          <w:tcPr>
            <w:tcW w:w="721" w:type="dxa"/>
            <w:tcBorders>
              <w:top w:val="single" w:sz="6" w:space="0" w:color="auto"/>
              <w:left w:val="single" w:sz="6" w:space="0" w:color="auto"/>
              <w:bottom w:val="single" w:sz="6" w:space="0" w:color="auto"/>
              <w:right w:val="single" w:sz="6" w:space="0" w:color="auto"/>
            </w:tcBorders>
            <w:shd w:val="clear" w:color="auto" w:fill="FFFFFF"/>
          </w:tcPr>
          <w:p w14:paraId="3FA6454C" w14:textId="77777777" w:rsidR="00AA41ED" w:rsidRDefault="00721638">
            <w:pPr>
              <w:widowControl w:val="0"/>
              <w:shd w:val="clear" w:color="auto" w:fill="FFFFFF"/>
              <w:jc w:val="center"/>
              <w:rPr>
                <w:color w:val="000000"/>
              </w:rPr>
            </w:pPr>
            <w:r>
              <w:rPr>
                <w:color w:val="000000"/>
              </w:rPr>
              <w:t>5</w:t>
            </w:r>
          </w:p>
        </w:tc>
        <w:tc>
          <w:tcPr>
            <w:tcW w:w="721" w:type="dxa"/>
            <w:tcBorders>
              <w:top w:val="single" w:sz="6" w:space="0" w:color="auto"/>
              <w:left w:val="single" w:sz="6" w:space="0" w:color="auto"/>
              <w:bottom w:val="single" w:sz="6" w:space="0" w:color="auto"/>
              <w:right w:val="single" w:sz="6" w:space="0" w:color="auto"/>
            </w:tcBorders>
            <w:shd w:val="clear" w:color="auto" w:fill="FFFFFF"/>
          </w:tcPr>
          <w:p w14:paraId="3FA6454D" w14:textId="77777777" w:rsidR="00AA41ED" w:rsidRDefault="00721638">
            <w:pPr>
              <w:widowControl w:val="0"/>
              <w:shd w:val="clear" w:color="auto" w:fill="FFFFFF"/>
              <w:jc w:val="center"/>
              <w:rPr>
                <w:color w:val="000000"/>
              </w:rPr>
            </w:pPr>
            <w:r>
              <w:rPr>
                <w:color w:val="000000"/>
              </w:rPr>
              <w:t>-</w:t>
            </w:r>
          </w:p>
        </w:tc>
        <w:tc>
          <w:tcPr>
            <w:tcW w:w="722" w:type="dxa"/>
            <w:tcBorders>
              <w:top w:val="single" w:sz="6" w:space="0" w:color="auto"/>
              <w:left w:val="single" w:sz="6" w:space="0" w:color="auto"/>
              <w:bottom w:val="single" w:sz="6" w:space="0" w:color="auto"/>
              <w:right w:val="single" w:sz="6" w:space="0" w:color="auto"/>
            </w:tcBorders>
            <w:shd w:val="clear" w:color="auto" w:fill="FFFFFF"/>
          </w:tcPr>
          <w:p w14:paraId="3FA6454E" w14:textId="77777777" w:rsidR="00AA41ED" w:rsidRDefault="00721638">
            <w:pPr>
              <w:widowControl w:val="0"/>
              <w:shd w:val="clear" w:color="auto" w:fill="FFFFFF"/>
              <w:jc w:val="center"/>
              <w:rPr>
                <w:color w:val="000000"/>
              </w:rPr>
            </w:pPr>
            <w:r>
              <w:rPr>
                <w:color w:val="000000"/>
              </w:rPr>
              <w:t>-</w:t>
            </w:r>
          </w:p>
        </w:tc>
        <w:tc>
          <w:tcPr>
            <w:tcW w:w="721" w:type="dxa"/>
            <w:tcBorders>
              <w:top w:val="single" w:sz="6" w:space="0" w:color="auto"/>
              <w:left w:val="single" w:sz="6" w:space="0" w:color="auto"/>
              <w:bottom w:val="single" w:sz="6" w:space="0" w:color="auto"/>
              <w:right w:val="single" w:sz="6" w:space="0" w:color="auto"/>
            </w:tcBorders>
            <w:shd w:val="clear" w:color="auto" w:fill="FFFFFF"/>
          </w:tcPr>
          <w:p w14:paraId="3FA6454F" w14:textId="77777777" w:rsidR="00AA41ED" w:rsidRDefault="00721638">
            <w:pPr>
              <w:widowControl w:val="0"/>
              <w:shd w:val="clear" w:color="auto" w:fill="FFFFFF"/>
              <w:jc w:val="center"/>
              <w:rPr>
                <w:color w:val="000000"/>
              </w:rPr>
            </w:pPr>
            <w:r>
              <w:rPr>
                <w:color w:val="000000"/>
              </w:rPr>
              <w:t>-</w:t>
            </w:r>
          </w:p>
        </w:tc>
        <w:tc>
          <w:tcPr>
            <w:tcW w:w="721" w:type="dxa"/>
            <w:tcBorders>
              <w:top w:val="single" w:sz="6" w:space="0" w:color="auto"/>
              <w:left w:val="single" w:sz="6" w:space="0" w:color="auto"/>
              <w:bottom w:val="single" w:sz="6" w:space="0" w:color="auto"/>
              <w:right w:val="single" w:sz="6" w:space="0" w:color="auto"/>
            </w:tcBorders>
            <w:shd w:val="clear" w:color="auto" w:fill="FFFFFF"/>
          </w:tcPr>
          <w:p w14:paraId="3FA64550" w14:textId="77777777" w:rsidR="00AA41ED" w:rsidRDefault="00721638">
            <w:pPr>
              <w:widowControl w:val="0"/>
              <w:shd w:val="clear" w:color="auto" w:fill="FFFFFF"/>
              <w:jc w:val="center"/>
              <w:rPr>
                <w:color w:val="000000"/>
              </w:rPr>
            </w:pPr>
            <w:r>
              <w:rPr>
                <w:color w:val="000000"/>
              </w:rPr>
              <w:t>-</w:t>
            </w:r>
          </w:p>
        </w:tc>
        <w:tc>
          <w:tcPr>
            <w:tcW w:w="722" w:type="dxa"/>
            <w:tcBorders>
              <w:top w:val="single" w:sz="6" w:space="0" w:color="auto"/>
              <w:left w:val="single" w:sz="6" w:space="0" w:color="auto"/>
              <w:bottom w:val="single" w:sz="6" w:space="0" w:color="auto"/>
              <w:right w:val="single" w:sz="6" w:space="0" w:color="auto"/>
            </w:tcBorders>
            <w:shd w:val="clear" w:color="auto" w:fill="FFFFFF"/>
          </w:tcPr>
          <w:p w14:paraId="3FA64551"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552" w14:textId="77777777" w:rsidR="00AA41ED" w:rsidRDefault="00721638">
            <w:pPr>
              <w:widowControl w:val="0"/>
              <w:shd w:val="clear" w:color="auto" w:fill="FFFFFF"/>
              <w:jc w:val="center"/>
              <w:rPr>
                <w:color w:val="000000"/>
              </w:rPr>
            </w:pPr>
            <w:r>
              <w:rPr>
                <w:bCs/>
                <w:color w:val="000000"/>
              </w:rPr>
              <w:t xml:space="preserve">K </w:t>
            </w:r>
            <w:r>
              <w:rPr>
                <w:bCs/>
                <w:color w:val="000000"/>
                <w:vertAlign w:val="superscript"/>
              </w:rPr>
              <w:t>7), 8)</w:t>
            </w:r>
          </w:p>
        </w:tc>
      </w:tr>
      <w:tr w:rsidR="00AA41ED" w14:paraId="3FA6455D" w14:textId="77777777">
        <w:trPr>
          <w:cantSplit/>
          <w:trHeight w:val="20"/>
        </w:trPr>
        <w:tc>
          <w:tcPr>
            <w:tcW w:w="2760" w:type="dxa"/>
            <w:tcBorders>
              <w:top w:val="single" w:sz="6" w:space="0" w:color="auto"/>
              <w:left w:val="single" w:sz="6" w:space="0" w:color="auto"/>
              <w:right w:val="single" w:sz="6" w:space="0" w:color="auto"/>
            </w:tcBorders>
            <w:shd w:val="clear" w:color="auto" w:fill="FFFFFF"/>
          </w:tcPr>
          <w:p w14:paraId="3FA64554" w14:textId="77777777" w:rsidR="00AA41ED" w:rsidRDefault="00721638">
            <w:pPr>
              <w:widowControl w:val="0"/>
              <w:shd w:val="clear" w:color="auto" w:fill="FFFFFF"/>
              <w:rPr>
                <w:color w:val="000000"/>
              </w:rPr>
            </w:pPr>
            <w:r>
              <w:rPr>
                <w:color w:val="000000"/>
              </w:rPr>
              <w:t xml:space="preserve">Polivinilchlorido (PVC) dulkės: </w:t>
            </w:r>
          </w:p>
        </w:tc>
        <w:tc>
          <w:tcPr>
            <w:tcW w:w="1200" w:type="dxa"/>
            <w:tcBorders>
              <w:top w:val="single" w:sz="6" w:space="0" w:color="auto"/>
              <w:left w:val="single" w:sz="6" w:space="0" w:color="auto"/>
              <w:right w:val="single" w:sz="6" w:space="0" w:color="auto"/>
            </w:tcBorders>
            <w:shd w:val="clear" w:color="auto" w:fill="FFFFFF"/>
          </w:tcPr>
          <w:p w14:paraId="3FA64555" w14:textId="77777777" w:rsidR="00AA41ED" w:rsidRDefault="00721638">
            <w:pPr>
              <w:widowControl w:val="0"/>
              <w:shd w:val="clear" w:color="auto" w:fill="FFFFFF"/>
              <w:rPr>
                <w:color w:val="000000"/>
              </w:rPr>
            </w:pPr>
            <w:r>
              <w:rPr>
                <w:color w:val="000000"/>
              </w:rPr>
              <w:t>9002-86-2</w:t>
            </w:r>
          </w:p>
        </w:tc>
        <w:tc>
          <w:tcPr>
            <w:tcW w:w="721" w:type="dxa"/>
            <w:tcBorders>
              <w:top w:val="single" w:sz="6" w:space="0" w:color="auto"/>
              <w:left w:val="single" w:sz="6" w:space="0" w:color="auto"/>
              <w:right w:val="single" w:sz="6" w:space="0" w:color="auto"/>
            </w:tcBorders>
            <w:shd w:val="clear" w:color="auto" w:fill="FFFFFF"/>
          </w:tcPr>
          <w:p w14:paraId="3FA64556" w14:textId="77777777" w:rsidR="00AA41ED" w:rsidRDefault="00AA41ED">
            <w:pPr>
              <w:widowControl w:val="0"/>
              <w:shd w:val="clear" w:color="auto" w:fill="FFFFFF"/>
              <w:jc w:val="center"/>
              <w:rPr>
                <w:color w:val="000000"/>
              </w:rPr>
            </w:pPr>
          </w:p>
        </w:tc>
        <w:tc>
          <w:tcPr>
            <w:tcW w:w="721" w:type="dxa"/>
            <w:tcBorders>
              <w:top w:val="single" w:sz="6" w:space="0" w:color="auto"/>
              <w:left w:val="single" w:sz="6" w:space="0" w:color="auto"/>
              <w:right w:val="single" w:sz="6" w:space="0" w:color="auto"/>
            </w:tcBorders>
            <w:shd w:val="clear" w:color="auto" w:fill="FFFFFF"/>
          </w:tcPr>
          <w:p w14:paraId="3FA64557" w14:textId="77777777" w:rsidR="00AA41ED" w:rsidRDefault="00AA41ED">
            <w:pPr>
              <w:widowControl w:val="0"/>
              <w:shd w:val="clear" w:color="auto" w:fill="FFFFFF"/>
              <w:jc w:val="center"/>
              <w:rPr>
                <w:color w:val="000000"/>
              </w:rPr>
            </w:pPr>
          </w:p>
        </w:tc>
        <w:tc>
          <w:tcPr>
            <w:tcW w:w="722" w:type="dxa"/>
            <w:tcBorders>
              <w:top w:val="single" w:sz="6" w:space="0" w:color="auto"/>
              <w:left w:val="single" w:sz="6" w:space="0" w:color="auto"/>
              <w:right w:val="single" w:sz="6" w:space="0" w:color="auto"/>
            </w:tcBorders>
            <w:shd w:val="clear" w:color="auto" w:fill="FFFFFF"/>
          </w:tcPr>
          <w:p w14:paraId="3FA64558" w14:textId="77777777" w:rsidR="00AA41ED" w:rsidRDefault="00AA41ED">
            <w:pPr>
              <w:widowControl w:val="0"/>
              <w:shd w:val="clear" w:color="auto" w:fill="FFFFFF"/>
              <w:jc w:val="center"/>
              <w:rPr>
                <w:color w:val="000000"/>
              </w:rPr>
            </w:pPr>
          </w:p>
        </w:tc>
        <w:tc>
          <w:tcPr>
            <w:tcW w:w="721" w:type="dxa"/>
            <w:tcBorders>
              <w:top w:val="single" w:sz="6" w:space="0" w:color="auto"/>
              <w:left w:val="single" w:sz="6" w:space="0" w:color="auto"/>
              <w:right w:val="single" w:sz="6" w:space="0" w:color="auto"/>
            </w:tcBorders>
            <w:shd w:val="clear" w:color="auto" w:fill="FFFFFF"/>
          </w:tcPr>
          <w:p w14:paraId="3FA64559" w14:textId="77777777" w:rsidR="00AA41ED" w:rsidRDefault="00AA41ED">
            <w:pPr>
              <w:widowControl w:val="0"/>
              <w:shd w:val="clear" w:color="auto" w:fill="FFFFFF"/>
              <w:jc w:val="center"/>
              <w:rPr>
                <w:color w:val="000000"/>
              </w:rPr>
            </w:pPr>
          </w:p>
        </w:tc>
        <w:tc>
          <w:tcPr>
            <w:tcW w:w="721" w:type="dxa"/>
            <w:tcBorders>
              <w:top w:val="single" w:sz="6" w:space="0" w:color="auto"/>
              <w:left w:val="single" w:sz="6" w:space="0" w:color="auto"/>
              <w:right w:val="single" w:sz="6" w:space="0" w:color="auto"/>
            </w:tcBorders>
            <w:shd w:val="clear" w:color="auto" w:fill="FFFFFF"/>
          </w:tcPr>
          <w:p w14:paraId="3FA6455A" w14:textId="77777777" w:rsidR="00AA41ED" w:rsidRDefault="00AA41ED">
            <w:pPr>
              <w:widowControl w:val="0"/>
              <w:shd w:val="clear" w:color="auto" w:fill="FFFFFF"/>
              <w:jc w:val="center"/>
              <w:rPr>
                <w:color w:val="000000"/>
              </w:rPr>
            </w:pPr>
          </w:p>
        </w:tc>
        <w:tc>
          <w:tcPr>
            <w:tcW w:w="722" w:type="dxa"/>
            <w:tcBorders>
              <w:top w:val="single" w:sz="6" w:space="0" w:color="auto"/>
              <w:left w:val="single" w:sz="6" w:space="0" w:color="auto"/>
              <w:right w:val="single" w:sz="6" w:space="0" w:color="auto"/>
            </w:tcBorders>
            <w:shd w:val="clear" w:color="auto" w:fill="FFFFFF"/>
          </w:tcPr>
          <w:p w14:paraId="3FA6455B" w14:textId="77777777" w:rsidR="00AA41ED" w:rsidRDefault="00AA41ED">
            <w:pPr>
              <w:widowControl w:val="0"/>
              <w:shd w:val="clear" w:color="auto" w:fill="FFFFFF"/>
              <w:jc w:val="center"/>
              <w:rPr>
                <w:color w:val="000000"/>
              </w:rPr>
            </w:pPr>
          </w:p>
        </w:tc>
        <w:tc>
          <w:tcPr>
            <w:tcW w:w="960" w:type="dxa"/>
            <w:tcBorders>
              <w:top w:val="single" w:sz="6" w:space="0" w:color="auto"/>
              <w:left w:val="single" w:sz="6" w:space="0" w:color="auto"/>
              <w:right w:val="single" w:sz="6" w:space="0" w:color="auto"/>
            </w:tcBorders>
            <w:shd w:val="clear" w:color="auto" w:fill="FFFFFF"/>
          </w:tcPr>
          <w:p w14:paraId="3FA6455C" w14:textId="77777777" w:rsidR="00AA41ED" w:rsidRDefault="00AA41ED">
            <w:pPr>
              <w:widowControl w:val="0"/>
              <w:shd w:val="clear" w:color="auto" w:fill="FFFFFF"/>
              <w:jc w:val="center"/>
              <w:rPr>
                <w:color w:val="000000"/>
              </w:rPr>
            </w:pPr>
          </w:p>
        </w:tc>
      </w:tr>
      <w:tr w:rsidR="00AA41ED" w14:paraId="3FA64567" w14:textId="77777777">
        <w:trPr>
          <w:cantSplit/>
          <w:trHeight w:val="20"/>
        </w:trPr>
        <w:tc>
          <w:tcPr>
            <w:tcW w:w="2760" w:type="dxa"/>
            <w:tcBorders>
              <w:left w:val="single" w:sz="6" w:space="0" w:color="auto"/>
              <w:right w:val="single" w:sz="6" w:space="0" w:color="auto"/>
            </w:tcBorders>
            <w:shd w:val="clear" w:color="auto" w:fill="FFFFFF"/>
          </w:tcPr>
          <w:p w14:paraId="3FA6455E" w14:textId="77777777" w:rsidR="00AA41ED" w:rsidRDefault="00721638">
            <w:pPr>
              <w:widowControl w:val="0"/>
              <w:shd w:val="clear" w:color="auto" w:fill="FFFFFF"/>
              <w:rPr>
                <w:color w:val="000000"/>
              </w:rPr>
            </w:pPr>
            <w:r>
              <w:rPr>
                <w:color w:val="000000"/>
              </w:rPr>
              <w:t>įkvepiamoji frakcija</w:t>
            </w:r>
          </w:p>
        </w:tc>
        <w:tc>
          <w:tcPr>
            <w:tcW w:w="1200" w:type="dxa"/>
            <w:tcBorders>
              <w:left w:val="single" w:sz="6" w:space="0" w:color="auto"/>
              <w:right w:val="single" w:sz="6" w:space="0" w:color="auto"/>
            </w:tcBorders>
            <w:shd w:val="clear" w:color="auto" w:fill="FFFFFF"/>
          </w:tcPr>
          <w:p w14:paraId="3FA6455F" w14:textId="77777777" w:rsidR="00AA41ED" w:rsidRDefault="00AA41ED">
            <w:pPr>
              <w:widowControl w:val="0"/>
              <w:shd w:val="clear" w:color="auto" w:fill="FFFFFF"/>
              <w:rPr>
                <w:color w:val="000000"/>
              </w:rPr>
            </w:pPr>
          </w:p>
        </w:tc>
        <w:tc>
          <w:tcPr>
            <w:tcW w:w="721" w:type="dxa"/>
            <w:tcBorders>
              <w:left w:val="single" w:sz="6" w:space="0" w:color="auto"/>
              <w:right w:val="single" w:sz="6" w:space="0" w:color="auto"/>
            </w:tcBorders>
            <w:shd w:val="clear" w:color="auto" w:fill="FFFFFF"/>
          </w:tcPr>
          <w:p w14:paraId="3FA64560" w14:textId="77777777" w:rsidR="00AA41ED" w:rsidRDefault="00AA41ED">
            <w:pPr>
              <w:widowControl w:val="0"/>
              <w:shd w:val="clear" w:color="auto" w:fill="FFFFFF"/>
              <w:jc w:val="center"/>
              <w:rPr>
                <w:color w:val="000000"/>
              </w:rPr>
            </w:pPr>
          </w:p>
        </w:tc>
        <w:tc>
          <w:tcPr>
            <w:tcW w:w="721" w:type="dxa"/>
            <w:tcBorders>
              <w:left w:val="single" w:sz="6" w:space="0" w:color="auto"/>
              <w:right w:val="single" w:sz="6" w:space="0" w:color="auto"/>
            </w:tcBorders>
            <w:shd w:val="clear" w:color="auto" w:fill="FFFFFF"/>
          </w:tcPr>
          <w:p w14:paraId="3FA64561" w14:textId="77777777" w:rsidR="00AA41ED" w:rsidRDefault="00AA41ED">
            <w:pPr>
              <w:widowControl w:val="0"/>
              <w:shd w:val="clear" w:color="auto" w:fill="FFFFFF"/>
              <w:jc w:val="center"/>
              <w:rPr>
                <w:color w:val="000000"/>
              </w:rPr>
            </w:pPr>
          </w:p>
        </w:tc>
        <w:tc>
          <w:tcPr>
            <w:tcW w:w="722" w:type="dxa"/>
            <w:tcBorders>
              <w:left w:val="single" w:sz="6" w:space="0" w:color="auto"/>
              <w:right w:val="single" w:sz="6" w:space="0" w:color="auto"/>
            </w:tcBorders>
            <w:shd w:val="clear" w:color="auto" w:fill="FFFFFF"/>
          </w:tcPr>
          <w:p w14:paraId="3FA64562" w14:textId="77777777" w:rsidR="00AA41ED" w:rsidRDefault="00AA41ED">
            <w:pPr>
              <w:widowControl w:val="0"/>
              <w:shd w:val="clear" w:color="auto" w:fill="FFFFFF"/>
              <w:jc w:val="center"/>
              <w:rPr>
                <w:color w:val="000000"/>
              </w:rPr>
            </w:pPr>
          </w:p>
        </w:tc>
        <w:tc>
          <w:tcPr>
            <w:tcW w:w="721" w:type="dxa"/>
            <w:tcBorders>
              <w:left w:val="single" w:sz="6" w:space="0" w:color="auto"/>
              <w:right w:val="single" w:sz="6" w:space="0" w:color="auto"/>
            </w:tcBorders>
            <w:shd w:val="clear" w:color="auto" w:fill="FFFFFF"/>
          </w:tcPr>
          <w:p w14:paraId="3FA64563" w14:textId="77777777" w:rsidR="00AA41ED" w:rsidRDefault="00AA41ED">
            <w:pPr>
              <w:widowControl w:val="0"/>
              <w:shd w:val="clear" w:color="auto" w:fill="FFFFFF"/>
              <w:jc w:val="center"/>
              <w:rPr>
                <w:color w:val="000000"/>
              </w:rPr>
            </w:pPr>
          </w:p>
        </w:tc>
        <w:tc>
          <w:tcPr>
            <w:tcW w:w="721" w:type="dxa"/>
            <w:tcBorders>
              <w:left w:val="single" w:sz="6" w:space="0" w:color="auto"/>
              <w:right w:val="single" w:sz="6" w:space="0" w:color="auto"/>
            </w:tcBorders>
            <w:shd w:val="clear" w:color="auto" w:fill="FFFFFF"/>
          </w:tcPr>
          <w:p w14:paraId="3FA64564" w14:textId="77777777" w:rsidR="00AA41ED" w:rsidRDefault="00AA41ED">
            <w:pPr>
              <w:widowControl w:val="0"/>
              <w:shd w:val="clear" w:color="auto" w:fill="FFFFFF"/>
              <w:jc w:val="center"/>
              <w:rPr>
                <w:color w:val="000000"/>
              </w:rPr>
            </w:pPr>
          </w:p>
        </w:tc>
        <w:tc>
          <w:tcPr>
            <w:tcW w:w="722" w:type="dxa"/>
            <w:tcBorders>
              <w:left w:val="single" w:sz="6" w:space="0" w:color="auto"/>
              <w:right w:val="single" w:sz="6" w:space="0" w:color="auto"/>
            </w:tcBorders>
            <w:shd w:val="clear" w:color="auto" w:fill="FFFFFF"/>
          </w:tcPr>
          <w:p w14:paraId="3FA64565" w14:textId="77777777" w:rsidR="00AA41ED" w:rsidRDefault="00AA41ED">
            <w:pPr>
              <w:widowControl w:val="0"/>
              <w:shd w:val="clear" w:color="auto" w:fill="FFFFFF"/>
              <w:jc w:val="center"/>
              <w:rPr>
                <w:color w:val="000000"/>
              </w:rPr>
            </w:pPr>
          </w:p>
        </w:tc>
        <w:tc>
          <w:tcPr>
            <w:tcW w:w="960" w:type="dxa"/>
            <w:tcBorders>
              <w:left w:val="single" w:sz="6" w:space="0" w:color="auto"/>
              <w:right w:val="single" w:sz="6" w:space="0" w:color="auto"/>
            </w:tcBorders>
            <w:shd w:val="clear" w:color="auto" w:fill="FFFFFF"/>
            <w:vAlign w:val="center"/>
          </w:tcPr>
          <w:p w14:paraId="3FA64566" w14:textId="77777777" w:rsidR="00AA41ED" w:rsidRDefault="00AA41ED">
            <w:pPr>
              <w:widowControl w:val="0"/>
              <w:shd w:val="clear" w:color="auto" w:fill="FFFFFF"/>
              <w:jc w:val="center"/>
              <w:rPr>
                <w:bCs/>
                <w:color w:val="000000"/>
                <w:vertAlign w:val="superscript"/>
              </w:rPr>
            </w:pPr>
          </w:p>
        </w:tc>
      </w:tr>
      <w:tr w:rsidR="00AA41ED" w14:paraId="3FA64571" w14:textId="77777777">
        <w:trPr>
          <w:cantSplit/>
          <w:trHeight w:val="20"/>
        </w:trPr>
        <w:tc>
          <w:tcPr>
            <w:tcW w:w="2760" w:type="dxa"/>
            <w:tcBorders>
              <w:left w:val="single" w:sz="6" w:space="0" w:color="auto"/>
              <w:bottom w:val="single" w:sz="6" w:space="0" w:color="auto"/>
              <w:right w:val="single" w:sz="6" w:space="0" w:color="auto"/>
            </w:tcBorders>
            <w:shd w:val="clear" w:color="auto" w:fill="FFFFFF"/>
          </w:tcPr>
          <w:p w14:paraId="3FA64568" w14:textId="77777777" w:rsidR="00AA41ED" w:rsidRDefault="00721638">
            <w:pPr>
              <w:widowControl w:val="0"/>
              <w:shd w:val="clear" w:color="auto" w:fill="FFFFFF"/>
              <w:rPr>
                <w:color w:val="000000"/>
              </w:rPr>
            </w:pPr>
            <w:r>
              <w:rPr>
                <w:color w:val="000000"/>
              </w:rPr>
              <w:t>alveolinė frakcija</w:t>
            </w:r>
          </w:p>
        </w:tc>
        <w:tc>
          <w:tcPr>
            <w:tcW w:w="1200" w:type="dxa"/>
            <w:tcBorders>
              <w:left w:val="single" w:sz="6" w:space="0" w:color="auto"/>
              <w:bottom w:val="single" w:sz="6" w:space="0" w:color="auto"/>
              <w:right w:val="single" w:sz="6" w:space="0" w:color="auto"/>
            </w:tcBorders>
            <w:shd w:val="clear" w:color="auto" w:fill="FFFFFF"/>
          </w:tcPr>
          <w:p w14:paraId="3FA64569" w14:textId="77777777" w:rsidR="00AA41ED" w:rsidRDefault="00AA41ED">
            <w:pPr>
              <w:widowControl w:val="0"/>
              <w:shd w:val="clear" w:color="auto" w:fill="FFFFFF"/>
              <w:rPr>
                <w:color w:val="000000"/>
              </w:rPr>
            </w:pPr>
          </w:p>
        </w:tc>
        <w:tc>
          <w:tcPr>
            <w:tcW w:w="721" w:type="dxa"/>
            <w:tcBorders>
              <w:left w:val="single" w:sz="6" w:space="0" w:color="auto"/>
              <w:bottom w:val="single" w:sz="6" w:space="0" w:color="auto"/>
              <w:right w:val="single" w:sz="6" w:space="0" w:color="auto"/>
            </w:tcBorders>
            <w:shd w:val="clear" w:color="auto" w:fill="FFFFFF"/>
          </w:tcPr>
          <w:p w14:paraId="3FA6456A" w14:textId="77777777" w:rsidR="00AA41ED" w:rsidRDefault="00AA41ED">
            <w:pPr>
              <w:widowControl w:val="0"/>
              <w:shd w:val="clear" w:color="auto" w:fill="FFFFFF"/>
              <w:jc w:val="center"/>
              <w:rPr>
                <w:color w:val="000000"/>
              </w:rPr>
            </w:pPr>
          </w:p>
        </w:tc>
        <w:tc>
          <w:tcPr>
            <w:tcW w:w="721" w:type="dxa"/>
            <w:tcBorders>
              <w:left w:val="single" w:sz="6" w:space="0" w:color="auto"/>
              <w:bottom w:val="single" w:sz="6" w:space="0" w:color="auto"/>
              <w:right w:val="single" w:sz="6" w:space="0" w:color="auto"/>
            </w:tcBorders>
            <w:shd w:val="clear" w:color="auto" w:fill="FFFFFF"/>
          </w:tcPr>
          <w:p w14:paraId="3FA6456B" w14:textId="77777777" w:rsidR="00AA41ED" w:rsidRDefault="00AA41ED">
            <w:pPr>
              <w:widowControl w:val="0"/>
              <w:shd w:val="clear" w:color="auto" w:fill="FFFFFF"/>
              <w:jc w:val="center"/>
              <w:rPr>
                <w:color w:val="000000"/>
              </w:rPr>
            </w:pPr>
          </w:p>
        </w:tc>
        <w:tc>
          <w:tcPr>
            <w:tcW w:w="722" w:type="dxa"/>
            <w:tcBorders>
              <w:left w:val="single" w:sz="6" w:space="0" w:color="auto"/>
              <w:bottom w:val="single" w:sz="6" w:space="0" w:color="auto"/>
              <w:right w:val="single" w:sz="6" w:space="0" w:color="auto"/>
            </w:tcBorders>
            <w:shd w:val="clear" w:color="auto" w:fill="FFFFFF"/>
          </w:tcPr>
          <w:p w14:paraId="3FA6456C" w14:textId="77777777" w:rsidR="00AA41ED" w:rsidRDefault="00AA41ED">
            <w:pPr>
              <w:widowControl w:val="0"/>
              <w:shd w:val="clear" w:color="auto" w:fill="FFFFFF"/>
              <w:jc w:val="center"/>
              <w:rPr>
                <w:color w:val="000000"/>
              </w:rPr>
            </w:pPr>
          </w:p>
        </w:tc>
        <w:tc>
          <w:tcPr>
            <w:tcW w:w="721" w:type="dxa"/>
            <w:tcBorders>
              <w:left w:val="single" w:sz="6" w:space="0" w:color="auto"/>
              <w:bottom w:val="single" w:sz="6" w:space="0" w:color="auto"/>
              <w:right w:val="single" w:sz="6" w:space="0" w:color="auto"/>
            </w:tcBorders>
            <w:shd w:val="clear" w:color="auto" w:fill="FFFFFF"/>
          </w:tcPr>
          <w:p w14:paraId="3FA6456D" w14:textId="77777777" w:rsidR="00AA41ED" w:rsidRDefault="00AA41ED">
            <w:pPr>
              <w:widowControl w:val="0"/>
              <w:shd w:val="clear" w:color="auto" w:fill="FFFFFF"/>
              <w:jc w:val="center"/>
              <w:rPr>
                <w:color w:val="000000"/>
              </w:rPr>
            </w:pPr>
          </w:p>
        </w:tc>
        <w:tc>
          <w:tcPr>
            <w:tcW w:w="721" w:type="dxa"/>
            <w:tcBorders>
              <w:left w:val="single" w:sz="6" w:space="0" w:color="auto"/>
              <w:bottom w:val="single" w:sz="6" w:space="0" w:color="auto"/>
              <w:right w:val="single" w:sz="6" w:space="0" w:color="auto"/>
            </w:tcBorders>
            <w:shd w:val="clear" w:color="auto" w:fill="FFFFFF"/>
          </w:tcPr>
          <w:p w14:paraId="3FA6456E" w14:textId="77777777" w:rsidR="00AA41ED" w:rsidRDefault="00AA41ED">
            <w:pPr>
              <w:widowControl w:val="0"/>
              <w:shd w:val="clear" w:color="auto" w:fill="FFFFFF"/>
              <w:jc w:val="center"/>
              <w:rPr>
                <w:color w:val="000000"/>
              </w:rPr>
            </w:pPr>
          </w:p>
        </w:tc>
        <w:tc>
          <w:tcPr>
            <w:tcW w:w="722" w:type="dxa"/>
            <w:tcBorders>
              <w:left w:val="single" w:sz="6" w:space="0" w:color="auto"/>
              <w:bottom w:val="single" w:sz="6" w:space="0" w:color="auto"/>
              <w:right w:val="single" w:sz="6" w:space="0" w:color="auto"/>
            </w:tcBorders>
            <w:shd w:val="clear" w:color="auto" w:fill="FFFFFF"/>
          </w:tcPr>
          <w:p w14:paraId="3FA6456F" w14:textId="77777777" w:rsidR="00AA41ED" w:rsidRDefault="00AA41ED">
            <w:pPr>
              <w:widowControl w:val="0"/>
              <w:shd w:val="clear" w:color="auto" w:fill="FFFFFF"/>
              <w:jc w:val="center"/>
              <w:rPr>
                <w:color w:val="000000"/>
              </w:rPr>
            </w:pPr>
          </w:p>
        </w:tc>
        <w:tc>
          <w:tcPr>
            <w:tcW w:w="960" w:type="dxa"/>
            <w:tcBorders>
              <w:left w:val="single" w:sz="6" w:space="0" w:color="auto"/>
              <w:bottom w:val="single" w:sz="6" w:space="0" w:color="auto"/>
              <w:right w:val="single" w:sz="6" w:space="0" w:color="auto"/>
            </w:tcBorders>
            <w:shd w:val="clear" w:color="auto" w:fill="FFFFFF"/>
            <w:vAlign w:val="center"/>
          </w:tcPr>
          <w:p w14:paraId="3FA64570" w14:textId="77777777" w:rsidR="00AA41ED" w:rsidRDefault="00AA41ED">
            <w:pPr>
              <w:widowControl w:val="0"/>
              <w:shd w:val="clear" w:color="auto" w:fill="FFFFFF"/>
              <w:jc w:val="center"/>
              <w:rPr>
                <w:bCs/>
                <w:color w:val="000000"/>
                <w:vertAlign w:val="superscript"/>
              </w:rPr>
            </w:pPr>
          </w:p>
        </w:tc>
      </w:tr>
      <w:tr w:rsidR="00AA41ED" w14:paraId="3FA6457B" w14:textId="77777777">
        <w:trPr>
          <w:cantSplit/>
          <w:trHeight w:val="20"/>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4572" w14:textId="77777777" w:rsidR="00AA41ED" w:rsidRDefault="00721638">
            <w:pPr>
              <w:widowControl w:val="0"/>
              <w:shd w:val="clear" w:color="auto" w:fill="FFFFFF"/>
              <w:rPr>
                <w:color w:val="000000"/>
              </w:rPr>
            </w:pPr>
            <w:r>
              <w:rPr>
                <w:color w:val="000000"/>
              </w:rPr>
              <w:t>Popieriaus dulkės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4573" w14:textId="77777777" w:rsidR="00AA41ED" w:rsidRDefault="00AA41ED">
            <w:pPr>
              <w:widowControl w:val="0"/>
              <w:shd w:val="clear" w:color="auto" w:fill="FFFFFF"/>
              <w:rPr>
                <w:color w:val="000000"/>
              </w:rPr>
            </w:pPr>
          </w:p>
        </w:tc>
        <w:tc>
          <w:tcPr>
            <w:tcW w:w="721" w:type="dxa"/>
            <w:tcBorders>
              <w:top w:val="single" w:sz="6" w:space="0" w:color="auto"/>
              <w:left w:val="single" w:sz="6" w:space="0" w:color="auto"/>
              <w:bottom w:val="single" w:sz="6" w:space="0" w:color="auto"/>
              <w:right w:val="single" w:sz="6" w:space="0" w:color="auto"/>
            </w:tcBorders>
            <w:shd w:val="clear" w:color="auto" w:fill="FFFFFF"/>
          </w:tcPr>
          <w:p w14:paraId="3FA64574" w14:textId="77777777" w:rsidR="00AA41ED" w:rsidRDefault="00721638">
            <w:pPr>
              <w:widowControl w:val="0"/>
              <w:shd w:val="clear" w:color="auto" w:fill="FFFFFF"/>
              <w:jc w:val="center"/>
              <w:rPr>
                <w:color w:val="000000"/>
              </w:rPr>
            </w:pPr>
            <w:r>
              <w:rPr>
                <w:color w:val="000000"/>
              </w:rPr>
              <w:t>2</w:t>
            </w:r>
          </w:p>
        </w:tc>
        <w:tc>
          <w:tcPr>
            <w:tcW w:w="721" w:type="dxa"/>
            <w:tcBorders>
              <w:top w:val="single" w:sz="6" w:space="0" w:color="auto"/>
              <w:left w:val="single" w:sz="6" w:space="0" w:color="auto"/>
              <w:bottom w:val="single" w:sz="6" w:space="0" w:color="auto"/>
              <w:right w:val="single" w:sz="6" w:space="0" w:color="auto"/>
            </w:tcBorders>
            <w:shd w:val="clear" w:color="auto" w:fill="FFFFFF"/>
          </w:tcPr>
          <w:p w14:paraId="3FA64575" w14:textId="77777777" w:rsidR="00AA41ED" w:rsidRDefault="00721638">
            <w:pPr>
              <w:widowControl w:val="0"/>
              <w:shd w:val="clear" w:color="auto" w:fill="FFFFFF"/>
              <w:jc w:val="center"/>
              <w:rPr>
                <w:color w:val="000000"/>
              </w:rPr>
            </w:pPr>
            <w:r>
              <w:rPr>
                <w:color w:val="000000"/>
              </w:rPr>
              <w:t>-</w:t>
            </w:r>
          </w:p>
        </w:tc>
        <w:tc>
          <w:tcPr>
            <w:tcW w:w="722" w:type="dxa"/>
            <w:tcBorders>
              <w:top w:val="single" w:sz="6" w:space="0" w:color="auto"/>
              <w:left w:val="single" w:sz="6" w:space="0" w:color="auto"/>
              <w:bottom w:val="single" w:sz="6" w:space="0" w:color="auto"/>
              <w:right w:val="single" w:sz="6" w:space="0" w:color="auto"/>
            </w:tcBorders>
            <w:shd w:val="clear" w:color="auto" w:fill="FFFFFF"/>
          </w:tcPr>
          <w:p w14:paraId="3FA64576" w14:textId="77777777" w:rsidR="00AA41ED" w:rsidRDefault="00721638">
            <w:pPr>
              <w:widowControl w:val="0"/>
              <w:shd w:val="clear" w:color="auto" w:fill="FFFFFF"/>
              <w:jc w:val="center"/>
              <w:rPr>
                <w:color w:val="000000"/>
              </w:rPr>
            </w:pPr>
            <w:r>
              <w:rPr>
                <w:color w:val="000000"/>
              </w:rPr>
              <w:t>-</w:t>
            </w:r>
          </w:p>
        </w:tc>
        <w:tc>
          <w:tcPr>
            <w:tcW w:w="721" w:type="dxa"/>
            <w:tcBorders>
              <w:top w:val="single" w:sz="6" w:space="0" w:color="auto"/>
              <w:left w:val="single" w:sz="6" w:space="0" w:color="auto"/>
              <w:bottom w:val="single" w:sz="6" w:space="0" w:color="auto"/>
              <w:right w:val="single" w:sz="6" w:space="0" w:color="auto"/>
            </w:tcBorders>
            <w:shd w:val="clear" w:color="auto" w:fill="FFFFFF"/>
          </w:tcPr>
          <w:p w14:paraId="3FA64577" w14:textId="77777777" w:rsidR="00AA41ED" w:rsidRDefault="00721638">
            <w:pPr>
              <w:widowControl w:val="0"/>
              <w:shd w:val="clear" w:color="auto" w:fill="FFFFFF"/>
              <w:jc w:val="center"/>
              <w:rPr>
                <w:color w:val="000000"/>
              </w:rPr>
            </w:pPr>
            <w:r>
              <w:rPr>
                <w:color w:val="000000"/>
              </w:rPr>
              <w:t>-</w:t>
            </w:r>
          </w:p>
        </w:tc>
        <w:tc>
          <w:tcPr>
            <w:tcW w:w="721" w:type="dxa"/>
            <w:tcBorders>
              <w:top w:val="single" w:sz="6" w:space="0" w:color="auto"/>
              <w:left w:val="single" w:sz="6" w:space="0" w:color="auto"/>
              <w:bottom w:val="single" w:sz="6" w:space="0" w:color="auto"/>
              <w:right w:val="single" w:sz="6" w:space="0" w:color="auto"/>
            </w:tcBorders>
            <w:shd w:val="clear" w:color="auto" w:fill="FFFFFF"/>
          </w:tcPr>
          <w:p w14:paraId="3FA64578" w14:textId="77777777" w:rsidR="00AA41ED" w:rsidRDefault="00721638">
            <w:pPr>
              <w:widowControl w:val="0"/>
              <w:shd w:val="clear" w:color="auto" w:fill="FFFFFF"/>
              <w:jc w:val="center"/>
              <w:rPr>
                <w:color w:val="000000"/>
              </w:rPr>
            </w:pPr>
            <w:r>
              <w:rPr>
                <w:color w:val="000000"/>
              </w:rPr>
              <w:t>-</w:t>
            </w:r>
          </w:p>
        </w:tc>
        <w:tc>
          <w:tcPr>
            <w:tcW w:w="722" w:type="dxa"/>
            <w:tcBorders>
              <w:top w:val="single" w:sz="6" w:space="0" w:color="auto"/>
              <w:left w:val="single" w:sz="6" w:space="0" w:color="auto"/>
              <w:bottom w:val="single" w:sz="6" w:space="0" w:color="auto"/>
              <w:right w:val="single" w:sz="6" w:space="0" w:color="auto"/>
            </w:tcBorders>
            <w:shd w:val="clear" w:color="auto" w:fill="FFFFFF"/>
          </w:tcPr>
          <w:p w14:paraId="3FA64579"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457A" w14:textId="77777777" w:rsidR="00AA41ED" w:rsidRDefault="00721638">
            <w:pPr>
              <w:widowControl w:val="0"/>
              <w:shd w:val="clear" w:color="auto" w:fill="FFFFFF"/>
              <w:jc w:val="center"/>
              <w:rPr>
                <w:color w:val="000000"/>
                <w:vertAlign w:val="superscript"/>
              </w:rPr>
            </w:pPr>
            <w:r>
              <w:rPr>
                <w:bCs/>
                <w:color w:val="000000"/>
                <w:vertAlign w:val="superscript"/>
              </w:rPr>
              <w:t>10)</w:t>
            </w:r>
          </w:p>
        </w:tc>
      </w:tr>
      <w:tr w:rsidR="00AA41ED" w14:paraId="3FA64585" w14:textId="77777777">
        <w:trPr>
          <w:cantSplit/>
          <w:trHeight w:val="20"/>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457C" w14:textId="77777777" w:rsidR="00AA41ED" w:rsidRDefault="00721638">
            <w:pPr>
              <w:widowControl w:val="0"/>
              <w:shd w:val="clear" w:color="auto" w:fill="FFFFFF"/>
              <w:rPr>
                <w:color w:val="000000"/>
              </w:rPr>
            </w:pPr>
            <w:r>
              <w:rPr>
                <w:color w:val="000000"/>
              </w:rPr>
              <w:t>Reaktoplastiko (termorektyvinio fenoplastiko) dulkės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457D" w14:textId="77777777" w:rsidR="00AA41ED" w:rsidRDefault="00AA41ED">
            <w:pPr>
              <w:widowControl w:val="0"/>
              <w:shd w:val="clear" w:color="auto" w:fill="FFFFFF"/>
              <w:rPr>
                <w:color w:val="000000"/>
              </w:rPr>
            </w:pPr>
          </w:p>
        </w:tc>
        <w:tc>
          <w:tcPr>
            <w:tcW w:w="721" w:type="dxa"/>
            <w:tcBorders>
              <w:top w:val="single" w:sz="6" w:space="0" w:color="auto"/>
              <w:left w:val="single" w:sz="6" w:space="0" w:color="auto"/>
              <w:bottom w:val="single" w:sz="6" w:space="0" w:color="auto"/>
              <w:right w:val="single" w:sz="6" w:space="0" w:color="auto"/>
            </w:tcBorders>
            <w:shd w:val="clear" w:color="auto" w:fill="FFFFFF"/>
          </w:tcPr>
          <w:p w14:paraId="3FA6457E" w14:textId="77777777" w:rsidR="00AA41ED" w:rsidRDefault="00721638">
            <w:pPr>
              <w:widowControl w:val="0"/>
              <w:shd w:val="clear" w:color="auto" w:fill="FFFFFF"/>
              <w:jc w:val="center"/>
              <w:rPr>
                <w:color w:val="000000"/>
              </w:rPr>
            </w:pPr>
            <w:r>
              <w:rPr>
                <w:color w:val="000000"/>
              </w:rPr>
              <w:t>3</w:t>
            </w:r>
          </w:p>
        </w:tc>
        <w:tc>
          <w:tcPr>
            <w:tcW w:w="721" w:type="dxa"/>
            <w:tcBorders>
              <w:top w:val="single" w:sz="6" w:space="0" w:color="auto"/>
              <w:left w:val="single" w:sz="6" w:space="0" w:color="auto"/>
              <w:bottom w:val="single" w:sz="6" w:space="0" w:color="auto"/>
              <w:right w:val="single" w:sz="6" w:space="0" w:color="auto"/>
            </w:tcBorders>
            <w:shd w:val="clear" w:color="auto" w:fill="FFFFFF"/>
          </w:tcPr>
          <w:p w14:paraId="3FA6457F" w14:textId="77777777" w:rsidR="00AA41ED" w:rsidRDefault="00721638">
            <w:pPr>
              <w:widowControl w:val="0"/>
              <w:shd w:val="clear" w:color="auto" w:fill="FFFFFF"/>
              <w:jc w:val="center"/>
              <w:rPr>
                <w:color w:val="000000"/>
              </w:rPr>
            </w:pPr>
            <w:r>
              <w:rPr>
                <w:color w:val="000000"/>
              </w:rPr>
              <w:t>-</w:t>
            </w:r>
          </w:p>
        </w:tc>
        <w:tc>
          <w:tcPr>
            <w:tcW w:w="722" w:type="dxa"/>
            <w:tcBorders>
              <w:top w:val="single" w:sz="6" w:space="0" w:color="auto"/>
              <w:left w:val="single" w:sz="6" w:space="0" w:color="auto"/>
              <w:bottom w:val="single" w:sz="6" w:space="0" w:color="auto"/>
              <w:right w:val="single" w:sz="6" w:space="0" w:color="auto"/>
            </w:tcBorders>
            <w:shd w:val="clear" w:color="auto" w:fill="FFFFFF"/>
          </w:tcPr>
          <w:p w14:paraId="3FA64580" w14:textId="77777777" w:rsidR="00AA41ED" w:rsidRDefault="00721638">
            <w:pPr>
              <w:widowControl w:val="0"/>
              <w:shd w:val="clear" w:color="auto" w:fill="FFFFFF"/>
              <w:jc w:val="center"/>
              <w:rPr>
                <w:color w:val="000000"/>
              </w:rPr>
            </w:pPr>
            <w:r>
              <w:rPr>
                <w:color w:val="000000"/>
              </w:rPr>
              <w:t>-</w:t>
            </w:r>
          </w:p>
        </w:tc>
        <w:tc>
          <w:tcPr>
            <w:tcW w:w="721" w:type="dxa"/>
            <w:tcBorders>
              <w:top w:val="single" w:sz="6" w:space="0" w:color="auto"/>
              <w:left w:val="single" w:sz="6" w:space="0" w:color="auto"/>
              <w:bottom w:val="single" w:sz="6" w:space="0" w:color="auto"/>
              <w:right w:val="single" w:sz="6" w:space="0" w:color="auto"/>
            </w:tcBorders>
            <w:shd w:val="clear" w:color="auto" w:fill="FFFFFF"/>
          </w:tcPr>
          <w:p w14:paraId="3FA64581" w14:textId="77777777" w:rsidR="00AA41ED" w:rsidRDefault="00721638">
            <w:pPr>
              <w:widowControl w:val="0"/>
              <w:shd w:val="clear" w:color="auto" w:fill="FFFFFF"/>
              <w:jc w:val="center"/>
              <w:rPr>
                <w:color w:val="000000"/>
              </w:rPr>
            </w:pPr>
            <w:r>
              <w:rPr>
                <w:color w:val="000000"/>
              </w:rPr>
              <w:t>-</w:t>
            </w:r>
          </w:p>
        </w:tc>
        <w:tc>
          <w:tcPr>
            <w:tcW w:w="721" w:type="dxa"/>
            <w:tcBorders>
              <w:top w:val="single" w:sz="6" w:space="0" w:color="auto"/>
              <w:left w:val="single" w:sz="6" w:space="0" w:color="auto"/>
              <w:bottom w:val="single" w:sz="6" w:space="0" w:color="auto"/>
              <w:right w:val="single" w:sz="6" w:space="0" w:color="auto"/>
            </w:tcBorders>
            <w:shd w:val="clear" w:color="auto" w:fill="FFFFFF"/>
          </w:tcPr>
          <w:p w14:paraId="3FA64582" w14:textId="77777777" w:rsidR="00AA41ED" w:rsidRDefault="00721638">
            <w:pPr>
              <w:widowControl w:val="0"/>
              <w:shd w:val="clear" w:color="auto" w:fill="FFFFFF"/>
              <w:jc w:val="center"/>
              <w:rPr>
                <w:color w:val="000000"/>
              </w:rPr>
            </w:pPr>
            <w:r>
              <w:rPr>
                <w:color w:val="000000"/>
              </w:rPr>
              <w:t>-</w:t>
            </w:r>
          </w:p>
        </w:tc>
        <w:tc>
          <w:tcPr>
            <w:tcW w:w="722" w:type="dxa"/>
            <w:tcBorders>
              <w:top w:val="single" w:sz="6" w:space="0" w:color="auto"/>
              <w:left w:val="single" w:sz="6" w:space="0" w:color="auto"/>
              <w:bottom w:val="single" w:sz="6" w:space="0" w:color="auto"/>
              <w:right w:val="single" w:sz="6" w:space="0" w:color="auto"/>
            </w:tcBorders>
            <w:shd w:val="clear" w:color="auto" w:fill="FFFFFF"/>
          </w:tcPr>
          <w:p w14:paraId="3FA64583"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584" w14:textId="77777777" w:rsidR="00AA41ED" w:rsidRDefault="00721638">
            <w:pPr>
              <w:widowControl w:val="0"/>
              <w:shd w:val="clear" w:color="auto" w:fill="FFFFFF"/>
              <w:jc w:val="center"/>
              <w:rPr>
                <w:color w:val="000000"/>
                <w:vertAlign w:val="superscript"/>
              </w:rPr>
            </w:pPr>
            <w:r>
              <w:rPr>
                <w:bCs/>
                <w:color w:val="000000"/>
                <w:vertAlign w:val="superscript"/>
              </w:rPr>
              <w:t>11)</w:t>
            </w:r>
          </w:p>
        </w:tc>
      </w:tr>
      <w:tr w:rsidR="00AA41ED" w14:paraId="3FA6458F" w14:textId="77777777">
        <w:trPr>
          <w:cantSplit/>
          <w:trHeight w:val="20"/>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4586" w14:textId="77777777" w:rsidR="00AA41ED" w:rsidRDefault="00721638">
            <w:pPr>
              <w:widowControl w:val="0"/>
              <w:shd w:val="clear" w:color="auto" w:fill="FFFFFF"/>
              <w:rPr>
                <w:color w:val="000000"/>
              </w:rPr>
            </w:pPr>
            <w:r>
              <w:rPr>
                <w:color w:val="000000"/>
              </w:rPr>
              <w:t>Tekstilės dulkės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4587" w14:textId="77777777" w:rsidR="00AA41ED" w:rsidRDefault="00AA41ED">
            <w:pPr>
              <w:widowControl w:val="0"/>
              <w:shd w:val="clear" w:color="auto" w:fill="FFFFFF"/>
              <w:rPr>
                <w:color w:val="000000"/>
              </w:rPr>
            </w:pPr>
          </w:p>
        </w:tc>
        <w:tc>
          <w:tcPr>
            <w:tcW w:w="721" w:type="dxa"/>
            <w:tcBorders>
              <w:top w:val="single" w:sz="6" w:space="0" w:color="auto"/>
              <w:left w:val="single" w:sz="6" w:space="0" w:color="auto"/>
              <w:bottom w:val="single" w:sz="6" w:space="0" w:color="auto"/>
              <w:right w:val="single" w:sz="6" w:space="0" w:color="auto"/>
            </w:tcBorders>
            <w:shd w:val="clear" w:color="auto" w:fill="FFFFFF"/>
          </w:tcPr>
          <w:p w14:paraId="3FA64588" w14:textId="77777777" w:rsidR="00AA41ED" w:rsidRDefault="00721638">
            <w:pPr>
              <w:widowControl w:val="0"/>
              <w:shd w:val="clear" w:color="auto" w:fill="FFFFFF"/>
              <w:jc w:val="center"/>
              <w:rPr>
                <w:color w:val="000000"/>
              </w:rPr>
            </w:pPr>
            <w:r>
              <w:rPr>
                <w:color w:val="000000"/>
              </w:rPr>
              <w:t>1</w:t>
            </w:r>
          </w:p>
        </w:tc>
        <w:tc>
          <w:tcPr>
            <w:tcW w:w="721" w:type="dxa"/>
            <w:tcBorders>
              <w:top w:val="single" w:sz="6" w:space="0" w:color="auto"/>
              <w:left w:val="single" w:sz="6" w:space="0" w:color="auto"/>
              <w:bottom w:val="single" w:sz="6" w:space="0" w:color="auto"/>
              <w:right w:val="single" w:sz="6" w:space="0" w:color="auto"/>
            </w:tcBorders>
            <w:shd w:val="clear" w:color="auto" w:fill="FFFFFF"/>
          </w:tcPr>
          <w:p w14:paraId="3FA64589" w14:textId="77777777" w:rsidR="00AA41ED" w:rsidRDefault="00721638">
            <w:pPr>
              <w:widowControl w:val="0"/>
              <w:shd w:val="clear" w:color="auto" w:fill="FFFFFF"/>
              <w:jc w:val="center"/>
              <w:rPr>
                <w:color w:val="000000"/>
              </w:rPr>
            </w:pPr>
            <w:r>
              <w:rPr>
                <w:color w:val="000000"/>
              </w:rPr>
              <w:t>-</w:t>
            </w:r>
          </w:p>
        </w:tc>
        <w:tc>
          <w:tcPr>
            <w:tcW w:w="722" w:type="dxa"/>
            <w:tcBorders>
              <w:top w:val="single" w:sz="6" w:space="0" w:color="auto"/>
              <w:left w:val="single" w:sz="6" w:space="0" w:color="auto"/>
              <w:bottom w:val="single" w:sz="6" w:space="0" w:color="auto"/>
              <w:right w:val="single" w:sz="6" w:space="0" w:color="auto"/>
            </w:tcBorders>
            <w:shd w:val="clear" w:color="auto" w:fill="FFFFFF"/>
          </w:tcPr>
          <w:p w14:paraId="3FA6458A" w14:textId="77777777" w:rsidR="00AA41ED" w:rsidRDefault="00721638">
            <w:pPr>
              <w:widowControl w:val="0"/>
              <w:shd w:val="clear" w:color="auto" w:fill="FFFFFF"/>
              <w:jc w:val="center"/>
              <w:rPr>
                <w:color w:val="000000"/>
              </w:rPr>
            </w:pPr>
            <w:r>
              <w:rPr>
                <w:color w:val="000000"/>
              </w:rPr>
              <w:t>-</w:t>
            </w:r>
          </w:p>
        </w:tc>
        <w:tc>
          <w:tcPr>
            <w:tcW w:w="721" w:type="dxa"/>
            <w:tcBorders>
              <w:top w:val="single" w:sz="6" w:space="0" w:color="auto"/>
              <w:left w:val="single" w:sz="6" w:space="0" w:color="auto"/>
              <w:bottom w:val="single" w:sz="6" w:space="0" w:color="auto"/>
              <w:right w:val="single" w:sz="6" w:space="0" w:color="auto"/>
            </w:tcBorders>
            <w:shd w:val="clear" w:color="auto" w:fill="FFFFFF"/>
          </w:tcPr>
          <w:p w14:paraId="3FA6458B" w14:textId="77777777" w:rsidR="00AA41ED" w:rsidRDefault="00721638">
            <w:pPr>
              <w:widowControl w:val="0"/>
              <w:shd w:val="clear" w:color="auto" w:fill="FFFFFF"/>
              <w:jc w:val="center"/>
              <w:rPr>
                <w:color w:val="000000"/>
              </w:rPr>
            </w:pPr>
            <w:r>
              <w:rPr>
                <w:color w:val="000000"/>
              </w:rPr>
              <w:t>-</w:t>
            </w:r>
          </w:p>
        </w:tc>
        <w:tc>
          <w:tcPr>
            <w:tcW w:w="721" w:type="dxa"/>
            <w:tcBorders>
              <w:top w:val="single" w:sz="6" w:space="0" w:color="auto"/>
              <w:left w:val="single" w:sz="6" w:space="0" w:color="auto"/>
              <w:bottom w:val="single" w:sz="6" w:space="0" w:color="auto"/>
              <w:right w:val="single" w:sz="6" w:space="0" w:color="auto"/>
            </w:tcBorders>
            <w:shd w:val="clear" w:color="auto" w:fill="FFFFFF"/>
          </w:tcPr>
          <w:p w14:paraId="3FA6458C" w14:textId="77777777" w:rsidR="00AA41ED" w:rsidRDefault="00721638">
            <w:pPr>
              <w:widowControl w:val="0"/>
              <w:shd w:val="clear" w:color="auto" w:fill="FFFFFF"/>
              <w:jc w:val="center"/>
              <w:rPr>
                <w:color w:val="000000"/>
              </w:rPr>
            </w:pPr>
            <w:r>
              <w:rPr>
                <w:color w:val="000000"/>
              </w:rPr>
              <w:t>-</w:t>
            </w:r>
          </w:p>
        </w:tc>
        <w:tc>
          <w:tcPr>
            <w:tcW w:w="722" w:type="dxa"/>
            <w:tcBorders>
              <w:top w:val="single" w:sz="6" w:space="0" w:color="auto"/>
              <w:left w:val="single" w:sz="6" w:space="0" w:color="auto"/>
              <w:bottom w:val="single" w:sz="6" w:space="0" w:color="auto"/>
              <w:right w:val="single" w:sz="6" w:space="0" w:color="auto"/>
            </w:tcBorders>
            <w:shd w:val="clear" w:color="auto" w:fill="FFFFFF"/>
          </w:tcPr>
          <w:p w14:paraId="3FA6458D"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58E" w14:textId="77777777" w:rsidR="00AA41ED" w:rsidRDefault="00721638">
            <w:pPr>
              <w:widowControl w:val="0"/>
              <w:shd w:val="clear" w:color="auto" w:fill="FFFFFF"/>
              <w:jc w:val="center"/>
              <w:rPr>
                <w:color w:val="000000"/>
              </w:rPr>
            </w:pPr>
            <w:r>
              <w:rPr>
                <w:bCs/>
                <w:color w:val="000000"/>
              </w:rPr>
              <w:t>-</w:t>
            </w:r>
          </w:p>
        </w:tc>
      </w:tr>
    </w:tbl>
    <w:p w14:paraId="3FA64590" w14:textId="77777777" w:rsidR="00AA41ED" w:rsidRDefault="00721638">
      <w:pPr>
        <w:widowControl w:val="0"/>
        <w:shd w:val="clear" w:color="auto" w:fill="FFFFFF"/>
        <w:tabs>
          <w:tab w:val="left" w:pos="322"/>
        </w:tabs>
        <w:ind w:firstLine="709"/>
        <w:jc w:val="both"/>
        <w:rPr>
          <w:color w:val="000000"/>
        </w:rPr>
      </w:pPr>
      <w:r>
        <w:rPr>
          <w:color w:val="000000"/>
        </w:rPr>
        <w:t>1</w:t>
      </w:r>
      <w:r>
        <w:rPr>
          <w:color w:val="000000"/>
        </w:rPr>
        <w:t xml:space="preserve">) </w:t>
      </w:r>
      <w:r>
        <w:rPr>
          <w:color w:val="000000"/>
        </w:rPr>
        <w:t>Tą patį RD, išreikštą mg/m</w:t>
      </w:r>
      <w:r>
        <w:rPr>
          <w:color w:val="000000"/>
          <w:vertAlign w:val="superscript"/>
        </w:rPr>
        <w:t>3</w:t>
      </w:r>
      <w:r>
        <w:rPr>
          <w:color w:val="000000"/>
        </w:rPr>
        <w:t>, galima taikyti ftalatams, kurių RD šioje normoje nenustatytas.</w:t>
      </w:r>
    </w:p>
    <w:p w14:paraId="3FA64591" w14:textId="77777777" w:rsidR="00AA41ED" w:rsidRDefault="00721638">
      <w:pPr>
        <w:widowControl w:val="0"/>
        <w:shd w:val="clear" w:color="auto" w:fill="FFFFFF"/>
        <w:tabs>
          <w:tab w:val="left" w:pos="322"/>
        </w:tabs>
        <w:ind w:firstLine="709"/>
        <w:jc w:val="both"/>
        <w:rPr>
          <w:color w:val="000000"/>
        </w:rPr>
      </w:pPr>
      <w:r>
        <w:rPr>
          <w:color w:val="000000"/>
        </w:rPr>
        <w:t>2</w:t>
      </w:r>
      <w:r>
        <w:rPr>
          <w:color w:val="000000"/>
        </w:rPr>
        <w:t>) Kaip ir kiti oktilftalatai, di-(2-etilheksil) ftalatas neapibrėžtai vadinamas tiesiog DOF'u. Di-(2-etilheksil) ftalatas (DEHF) dažnai vadinamas di-sec-oktilf</w:t>
      </w:r>
      <w:r>
        <w:rPr>
          <w:color w:val="000000"/>
        </w:rPr>
        <w:t>talatu, o tai cheminiu požiūriu nėra visiškai teisinga.</w:t>
      </w:r>
    </w:p>
    <w:p w14:paraId="3FA64592" w14:textId="77777777" w:rsidR="00AA41ED" w:rsidRDefault="00721638">
      <w:pPr>
        <w:widowControl w:val="0"/>
        <w:shd w:val="clear" w:color="auto" w:fill="FFFFFF"/>
        <w:tabs>
          <w:tab w:val="left" w:pos="322"/>
        </w:tabs>
        <w:ind w:firstLine="709"/>
        <w:jc w:val="both"/>
        <w:rPr>
          <w:color w:val="000000"/>
        </w:rPr>
      </w:pPr>
      <w:r>
        <w:rPr>
          <w:color w:val="000000"/>
        </w:rPr>
        <w:t>3</w:t>
      </w:r>
      <w:r>
        <w:rPr>
          <w:color w:val="000000"/>
        </w:rPr>
        <w:t>) Žiūrėti 45 punktą.</w:t>
      </w:r>
    </w:p>
    <w:p w14:paraId="3FA64593" w14:textId="77777777" w:rsidR="00AA41ED" w:rsidRDefault="00721638">
      <w:pPr>
        <w:widowControl w:val="0"/>
        <w:shd w:val="clear" w:color="auto" w:fill="FFFFFF"/>
        <w:tabs>
          <w:tab w:val="left" w:pos="322"/>
        </w:tabs>
        <w:ind w:firstLine="709"/>
        <w:jc w:val="both"/>
        <w:rPr>
          <w:color w:val="000000"/>
        </w:rPr>
      </w:pPr>
      <w:r>
        <w:rPr>
          <w:color w:val="000000"/>
        </w:rPr>
        <w:t>4</w:t>
      </w:r>
      <w:r>
        <w:rPr>
          <w:color w:val="000000"/>
        </w:rPr>
        <w:t>) Jei susidaro organinių ir neorganinių dulkių mišinys, organinė dalis negali sudaryti daugiau kaip 5 mg/m</w:t>
      </w:r>
      <w:r>
        <w:rPr>
          <w:color w:val="000000"/>
          <w:vertAlign w:val="superscript"/>
        </w:rPr>
        <w:t>3</w:t>
      </w:r>
      <w:r>
        <w:rPr>
          <w:color w:val="000000"/>
        </w:rPr>
        <w:t>. Jei kurios nors medžiagos dulkių nurodytas atskiras RD, taik</w:t>
      </w:r>
      <w:r>
        <w:rPr>
          <w:color w:val="000000"/>
        </w:rPr>
        <w:t>omas būtent jis.</w:t>
      </w:r>
    </w:p>
    <w:p w14:paraId="3FA64594" w14:textId="77777777" w:rsidR="00AA41ED" w:rsidRDefault="00721638">
      <w:pPr>
        <w:widowControl w:val="0"/>
        <w:shd w:val="clear" w:color="auto" w:fill="FFFFFF"/>
        <w:tabs>
          <w:tab w:val="left" w:pos="322"/>
        </w:tabs>
        <w:ind w:firstLine="709"/>
        <w:jc w:val="both"/>
        <w:rPr>
          <w:color w:val="000000"/>
        </w:rPr>
      </w:pPr>
      <w:r>
        <w:rPr>
          <w:color w:val="000000"/>
        </w:rPr>
        <w:t>5</w:t>
      </w:r>
      <w:r>
        <w:rPr>
          <w:color w:val="000000"/>
        </w:rPr>
        <w:t>) Žiūrėti 46 punktą.</w:t>
      </w:r>
    </w:p>
    <w:p w14:paraId="3FA64595" w14:textId="77777777" w:rsidR="00AA41ED" w:rsidRDefault="00721638">
      <w:pPr>
        <w:widowControl w:val="0"/>
        <w:shd w:val="clear" w:color="auto" w:fill="FFFFFF"/>
        <w:tabs>
          <w:tab w:val="left" w:pos="322"/>
        </w:tabs>
        <w:ind w:firstLine="709"/>
        <w:jc w:val="both"/>
        <w:rPr>
          <w:color w:val="000000"/>
        </w:rPr>
      </w:pPr>
      <w:r>
        <w:rPr>
          <w:color w:val="000000"/>
        </w:rPr>
        <w:t>6</w:t>
      </w:r>
      <w:r>
        <w:rPr>
          <w:color w:val="000000"/>
        </w:rPr>
        <w:t>) Jei nurodyta kurios nors medžiagos dulkių ir rūko atskiras RD, taikomas būtent jis.</w:t>
      </w:r>
    </w:p>
    <w:p w14:paraId="3FA64596" w14:textId="77777777" w:rsidR="00AA41ED" w:rsidRDefault="00721638">
      <w:pPr>
        <w:widowControl w:val="0"/>
        <w:shd w:val="clear" w:color="auto" w:fill="FFFFFF"/>
        <w:tabs>
          <w:tab w:val="left" w:pos="322"/>
        </w:tabs>
        <w:ind w:firstLine="709"/>
        <w:jc w:val="both"/>
        <w:rPr>
          <w:color w:val="000000"/>
        </w:rPr>
      </w:pPr>
      <w:r>
        <w:rPr>
          <w:color w:val="000000"/>
        </w:rPr>
        <w:t>7</w:t>
      </w:r>
      <w:r>
        <w:rPr>
          <w:color w:val="000000"/>
        </w:rPr>
        <w:t xml:space="preserve">) Įvertinant impregnuoto medžio dulkes, reikia atsižvelgti į junginius, esančius impregnavimo medžiagoje. Tokių </w:t>
      </w:r>
      <w:r>
        <w:rPr>
          <w:color w:val="000000"/>
        </w:rPr>
        <w:t>junginių, kurių nurodytas RD, kiekis yra įvertinamas analizuojant medžio dulkes arba atliekant skaičiavimus, pagrįstus impregnavimo medžiagos medienoje kiekiu. Jei to kiekio negalima apskaičiuoti, taikomas 0,5 mg/m</w:t>
      </w:r>
      <w:r>
        <w:rPr>
          <w:color w:val="000000"/>
          <w:vertAlign w:val="superscript"/>
        </w:rPr>
        <w:t>3</w:t>
      </w:r>
      <w:r>
        <w:rPr>
          <w:color w:val="000000"/>
        </w:rPr>
        <w:t xml:space="preserve"> RD. Esant smulkių medžio dulkių poveikiu</w:t>
      </w:r>
      <w:r>
        <w:rPr>
          <w:color w:val="000000"/>
        </w:rPr>
        <w:t>i, ypač baldų pramonėje, yra tam tikra nosies vėžio rizika.</w:t>
      </w:r>
    </w:p>
    <w:p w14:paraId="3FA64597" w14:textId="77777777" w:rsidR="00AA41ED" w:rsidRDefault="00721638">
      <w:pPr>
        <w:widowControl w:val="0"/>
        <w:shd w:val="clear" w:color="auto" w:fill="FFFFFF"/>
        <w:tabs>
          <w:tab w:val="left" w:pos="322"/>
        </w:tabs>
        <w:ind w:firstLine="709"/>
        <w:jc w:val="both"/>
        <w:rPr>
          <w:color w:val="000000"/>
        </w:rPr>
      </w:pPr>
      <w:r>
        <w:rPr>
          <w:color w:val="000000"/>
        </w:rPr>
        <w:t>8</w:t>
      </w:r>
      <w:r>
        <w:rPr>
          <w:color w:val="000000"/>
        </w:rPr>
        <w:t>) Įkvepiamoji frakcija; jei kietosios medienos dulkės susimaišiusios su kitokiomis medienos dulkėmis, RD taikomas visoms tame mišinyje esančioms dulkėms.</w:t>
      </w:r>
    </w:p>
    <w:p w14:paraId="3FA64598" w14:textId="77777777" w:rsidR="00AA41ED" w:rsidRDefault="00721638">
      <w:pPr>
        <w:widowControl w:val="0"/>
        <w:shd w:val="clear" w:color="auto" w:fill="FFFFFF"/>
        <w:tabs>
          <w:tab w:val="left" w:pos="322"/>
        </w:tabs>
        <w:ind w:firstLine="709"/>
        <w:jc w:val="both"/>
        <w:rPr>
          <w:color w:val="000000"/>
        </w:rPr>
      </w:pPr>
      <w:r>
        <w:rPr>
          <w:color w:val="000000"/>
        </w:rPr>
        <w:t>9</w:t>
      </w:r>
      <w:r>
        <w:rPr>
          <w:color w:val="000000"/>
        </w:rPr>
        <w:t>) RD taikomas PVC dulkėms su pri</w:t>
      </w:r>
      <w:r>
        <w:rPr>
          <w:color w:val="000000"/>
        </w:rPr>
        <w:t>edais ar be jų.</w:t>
      </w:r>
    </w:p>
    <w:p w14:paraId="3FA64599" w14:textId="77777777" w:rsidR="00AA41ED" w:rsidRDefault="00721638">
      <w:pPr>
        <w:widowControl w:val="0"/>
        <w:shd w:val="clear" w:color="auto" w:fill="FFFFFF"/>
        <w:tabs>
          <w:tab w:val="left" w:pos="418"/>
        </w:tabs>
        <w:ind w:firstLine="709"/>
        <w:jc w:val="both"/>
        <w:rPr>
          <w:color w:val="000000"/>
        </w:rPr>
      </w:pPr>
      <w:r>
        <w:rPr>
          <w:color w:val="000000"/>
        </w:rPr>
        <w:t>10</w:t>
      </w:r>
      <w:r>
        <w:rPr>
          <w:color w:val="000000"/>
        </w:rPr>
        <w:t>) RD nustatytas popieriaus dulkėms, tarp jų cheminių medžiagų, esančių popieriuje ir ant popieriaus, dulkėms.</w:t>
      </w:r>
    </w:p>
    <w:p w14:paraId="3FA6459A" w14:textId="77777777" w:rsidR="00AA41ED" w:rsidRDefault="00721638">
      <w:pPr>
        <w:widowControl w:val="0"/>
        <w:shd w:val="clear" w:color="auto" w:fill="FFFFFF"/>
        <w:tabs>
          <w:tab w:val="left" w:pos="418"/>
        </w:tabs>
        <w:ind w:firstLine="709"/>
        <w:jc w:val="both"/>
        <w:rPr>
          <w:color w:val="000000"/>
        </w:rPr>
      </w:pPr>
      <w:r>
        <w:rPr>
          <w:color w:val="000000"/>
        </w:rPr>
        <w:t>11</w:t>
      </w:r>
      <w:r>
        <w:rPr>
          <w:color w:val="000000"/>
        </w:rPr>
        <w:t>) RD taikomas sukietintų arba beveik sukietintų, turinčių stiklo pluošto arba jų neturinčių, epoksidinių, akrilatinių,</w:t>
      </w:r>
      <w:r>
        <w:rPr>
          <w:color w:val="000000"/>
        </w:rPr>
        <w:t xml:space="preserve"> poliuretaninių ar esterinių plastikų, bakelito dulkėms ir pan. Čia įskaitomos ir dulkės iš nekietintos miltelinės epoksi tipo medžiagos ir pan. Tam tikriems pigmentams ir panašiems priedams taikomi atskiri RD.</w:t>
      </w:r>
    </w:p>
    <w:p w14:paraId="3FA6459B" w14:textId="77777777" w:rsidR="00AA41ED" w:rsidRDefault="00AA41ED">
      <w:pPr>
        <w:widowControl w:val="0"/>
        <w:shd w:val="clear" w:color="auto" w:fill="FFFFFF"/>
        <w:tabs>
          <w:tab w:val="left" w:pos="418"/>
        </w:tabs>
        <w:ind w:firstLine="709"/>
        <w:jc w:val="both"/>
        <w:rPr>
          <w:color w:val="000000"/>
        </w:rPr>
      </w:pPr>
    </w:p>
    <w:tbl>
      <w:tblPr>
        <w:tblW w:w="9639" w:type="dxa"/>
        <w:tblInd w:w="40" w:type="dxa"/>
        <w:tblLayout w:type="fixed"/>
        <w:tblCellMar>
          <w:left w:w="40" w:type="dxa"/>
          <w:right w:w="40" w:type="dxa"/>
        </w:tblCellMar>
        <w:tblLook w:val="0000" w:firstRow="0" w:lastRow="0" w:firstColumn="0" w:lastColumn="0" w:noHBand="0" w:noVBand="0"/>
      </w:tblPr>
      <w:tblGrid>
        <w:gridCol w:w="2834"/>
        <w:gridCol w:w="1228"/>
        <w:gridCol w:w="838"/>
        <w:gridCol w:w="692"/>
        <w:gridCol w:w="838"/>
        <w:gridCol w:w="692"/>
        <w:gridCol w:w="836"/>
        <w:gridCol w:w="692"/>
        <w:gridCol w:w="989"/>
      </w:tblGrid>
      <w:tr w:rsidR="00AA41ED" w14:paraId="3FA6459F" w14:textId="77777777">
        <w:trPr>
          <w:cantSplit/>
          <w:trHeight w:val="23"/>
        </w:trPr>
        <w:tc>
          <w:tcPr>
            <w:tcW w:w="4080" w:type="dxa"/>
            <w:gridSpan w:val="2"/>
            <w:vMerge w:val="restart"/>
            <w:tcBorders>
              <w:top w:val="single" w:sz="6" w:space="0" w:color="auto"/>
              <w:left w:val="single" w:sz="6" w:space="0" w:color="auto"/>
              <w:right w:val="single" w:sz="6" w:space="0" w:color="auto"/>
            </w:tcBorders>
            <w:shd w:val="clear" w:color="auto" w:fill="FFFFFF"/>
            <w:vAlign w:val="center"/>
          </w:tcPr>
          <w:p w14:paraId="3FA6459C" w14:textId="77777777" w:rsidR="00AA41ED" w:rsidRDefault="00721638">
            <w:pPr>
              <w:widowControl w:val="0"/>
              <w:shd w:val="clear" w:color="auto" w:fill="FFFFFF"/>
              <w:jc w:val="center"/>
              <w:rPr>
                <w:color w:val="000000"/>
              </w:rPr>
            </w:pPr>
            <w:r>
              <w:rPr>
                <w:color w:val="000000"/>
              </w:rPr>
              <w:t>Cheminė medžiaga</w:t>
            </w:r>
          </w:p>
        </w:tc>
        <w:tc>
          <w:tcPr>
            <w:tcW w:w="4606"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3FA6459D" w14:textId="77777777" w:rsidR="00AA41ED" w:rsidRDefault="00721638">
            <w:pPr>
              <w:widowControl w:val="0"/>
              <w:shd w:val="clear" w:color="auto" w:fill="FFFFFF"/>
              <w:jc w:val="center"/>
              <w:rPr>
                <w:color w:val="000000"/>
              </w:rPr>
            </w:pPr>
            <w:r>
              <w:rPr>
                <w:color w:val="000000"/>
              </w:rPr>
              <w:t>Ribinis dydis</w:t>
            </w:r>
          </w:p>
        </w:tc>
        <w:tc>
          <w:tcPr>
            <w:tcW w:w="993" w:type="dxa"/>
            <w:vMerge w:val="restart"/>
            <w:tcBorders>
              <w:top w:val="single" w:sz="6" w:space="0" w:color="auto"/>
              <w:left w:val="single" w:sz="6" w:space="0" w:color="auto"/>
              <w:right w:val="single" w:sz="6" w:space="0" w:color="auto"/>
            </w:tcBorders>
            <w:shd w:val="clear" w:color="auto" w:fill="FFFFFF"/>
            <w:vAlign w:val="center"/>
          </w:tcPr>
          <w:p w14:paraId="3FA6459E" w14:textId="77777777" w:rsidR="00AA41ED" w:rsidRDefault="00721638">
            <w:pPr>
              <w:widowControl w:val="0"/>
              <w:shd w:val="clear" w:color="auto" w:fill="FFFFFF"/>
              <w:jc w:val="center"/>
              <w:rPr>
                <w:color w:val="000000"/>
              </w:rPr>
            </w:pPr>
            <w:r>
              <w:rPr>
                <w:color w:val="000000"/>
              </w:rPr>
              <w:t>Pastabos</w:t>
            </w:r>
          </w:p>
        </w:tc>
      </w:tr>
      <w:tr w:rsidR="00AA41ED" w14:paraId="3FA645A5" w14:textId="77777777">
        <w:trPr>
          <w:cantSplit/>
          <w:trHeight w:val="23"/>
        </w:trPr>
        <w:tc>
          <w:tcPr>
            <w:tcW w:w="4080" w:type="dxa"/>
            <w:gridSpan w:val="2"/>
            <w:vMerge/>
            <w:tcBorders>
              <w:left w:val="single" w:sz="6" w:space="0" w:color="auto"/>
              <w:bottom w:val="single" w:sz="6" w:space="0" w:color="auto"/>
              <w:right w:val="single" w:sz="6" w:space="0" w:color="auto"/>
            </w:tcBorders>
            <w:shd w:val="clear" w:color="auto" w:fill="FFFFFF"/>
            <w:vAlign w:val="center"/>
          </w:tcPr>
          <w:p w14:paraId="3FA645A0" w14:textId="77777777" w:rsidR="00AA41ED" w:rsidRDefault="00AA41ED">
            <w:pPr>
              <w:widowControl w:val="0"/>
              <w:jc w:val="center"/>
              <w:rPr>
                <w:color w:val="000000"/>
              </w:rPr>
            </w:pPr>
          </w:p>
        </w:tc>
        <w:tc>
          <w:tcPr>
            <w:tcW w:w="153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45A1" w14:textId="77777777" w:rsidR="00AA41ED" w:rsidRDefault="00721638">
            <w:pPr>
              <w:widowControl w:val="0"/>
              <w:shd w:val="clear" w:color="auto" w:fill="FFFFFF"/>
              <w:jc w:val="center"/>
              <w:rPr>
                <w:color w:val="000000"/>
              </w:rPr>
            </w:pPr>
            <w:r>
              <w:rPr>
                <w:color w:val="000000"/>
              </w:rPr>
              <w:t>Ilgalaikio poveikio ribinis dydis (IPRD)</w:t>
            </w:r>
          </w:p>
        </w:tc>
        <w:tc>
          <w:tcPr>
            <w:tcW w:w="153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45A2" w14:textId="77777777" w:rsidR="00AA41ED" w:rsidRDefault="00721638">
            <w:pPr>
              <w:widowControl w:val="0"/>
              <w:shd w:val="clear" w:color="auto" w:fill="FFFFFF"/>
              <w:jc w:val="center"/>
              <w:rPr>
                <w:color w:val="000000"/>
              </w:rPr>
            </w:pPr>
            <w:r>
              <w:rPr>
                <w:color w:val="000000"/>
              </w:rPr>
              <w:t>Trumpalaikio poveikio ribinis dydis (TPRD)</w:t>
            </w:r>
          </w:p>
        </w:tc>
        <w:tc>
          <w:tcPr>
            <w:tcW w:w="153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45A3" w14:textId="77777777" w:rsidR="00AA41ED" w:rsidRDefault="00721638">
            <w:pPr>
              <w:widowControl w:val="0"/>
              <w:shd w:val="clear" w:color="auto" w:fill="FFFFFF"/>
              <w:jc w:val="center"/>
              <w:rPr>
                <w:color w:val="000000"/>
              </w:rPr>
            </w:pPr>
            <w:r>
              <w:rPr>
                <w:color w:val="000000"/>
              </w:rPr>
              <w:t>Neviršytinas ribinis dydis (NRD)</w:t>
            </w:r>
          </w:p>
        </w:tc>
        <w:tc>
          <w:tcPr>
            <w:tcW w:w="993" w:type="dxa"/>
            <w:vMerge/>
            <w:tcBorders>
              <w:left w:val="single" w:sz="6" w:space="0" w:color="auto"/>
              <w:right w:val="single" w:sz="6" w:space="0" w:color="auto"/>
            </w:tcBorders>
            <w:shd w:val="clear" w:color="auto" w:fill="FFFFFF"/>
            <w:vAlign w:val="center"/>
          </w:tcPr>
          <w:p w14:paraId="3FA645A4" w14:textId="77777777" w:rsidR="00AA41ED" w:rsidRDefault="00AA41ED">
            <w:pPr>
              <w:widowControl w:val="0"/>
              <w:shd w:val="clear" w:color="auto" w:fill="FFFFFF"/>
              <w:jc w:val="center"/>
              <w:rPr>
                <w:color w:val="000000"/>
              </w:rPr>
            </w:pPr>
          </w:p>
        </w:tc>
      </w:tr>
      <w:tr w:rsidR="00AA41ED" w14:paraId="3FA645AF"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vAlign w:val="center"/>
          </w:tcPr>
          <w:p w14:paraId="3FA645A6" w14:textId="77777777" w:rsidR="00AA41ED" w:rsidRDefault="00721638">
            <w:pPr>
              <w:widowControl w:val="0"/>
              <w:shd w:val="clear" w:color="auto" w:fill="FFFFFF"/>
              <w:jc w:val="center"/>
              <w:rPr>
                <w:color w:val="000000"/>
              </w:rPr>
            </w:pPr>
            <w:r>
              <w:rPr>
                <w:color w:val="000000"/>
              </w:rPr>
              <w:t>Pavadinimas</w:t>
            </w:r>
          </w:p>
        </w:tc>
        <w:tc>
          <w:tcPr>
            <w:tcW w:w="1233" w:type="dxa"/>
            <w:tcBorders>
              <w:top w:val="single" w:sz="6" w:space="0" w:color="auto"/>
              <w:left w:val="single" w:sz="6" w:space="0" w:color="auto"/>
              <w:bottom w:val="single" w:sz="6" w:space="0" w:color="auto"/>
              <w:right w:val="single" w:sz="6" w:space="0" w:color="auto"/>
            </w:tcBorders>
            <w:shd w:val="clear" w:color="auto" w:fill="FFFFFF"/>
            <w:vAlign w:val="center"/>
          </w:tcPr>
          <w:p w14:paraId="3FA645A7" w14:textId="77777777" w:rsidR="00AA41ED" w:rsidRDefault="00721638">
            <w:pPr>
              <w:widowControl w:val="0"/>
              <w:shd w:val="clear" w:color="auto" w:fill="FFFFFF"/>
              <w:jc w:val="center"/>
              <w:rPr>
                <w:color w:val="000000"/>
              </w:rPr>
            </w:pPr>
            <w:r>
              <w:rPr>
                <w:color w:val="000000"/>
              </w:rPr>
              <w:t>CAS</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14:paraId="3FA645A8"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695" w:type="dxa"/>
            <w:tcBorders>
              <w:top w:val="single" w:sz="6" w:space="0" w:color="auto"/>
              <w:left w:val="single" w:sz="6" w:space="0" w:color="auto"/>
              <w:bottom w:val="single" w:sz="6" w:space="0" w:color="auto"/>
              <w:right w:val="single" w:sz="6" w:space="0" w:color="auto"/>
            </w:tcBorders>
            <w:shd w:val="clear" w:color="auto" w:fill="FFFFFF"/>
            <w:vAlign w:val="center"/>
          </w:tcPr>
          <w:p w14:paraId="3FA645A9" w14:textId="77777777" w:rsidR="00AA41ED" w:rsidRDefault="00721638">
            <w:pPr>
              <w:widowControl w:val="0"/>
              <w:shd w:val="clear" w:color="auto" w:fill="FFFFFF"/>
              <w:jc w:val="center"/>
              <w:rPr>
                <w:color w:val="000000"/>
              </w:rPr>
            </w:pPr>
            <w:r>
              <w:rPr>
                <w:color w:val="000000"/>
              </w:rPr>
              <w:t>ppm</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14:paraId="3FA645AA"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695" w:type="dxa"/>
            <w:tcBorders>
              <w:top w:val="single" w:sz="6" w:space="0" w:color="auto"/>
              <w:left w:val="single" w:sz="6" w:space="0" w:color="auto"/>
              <w:bottom w:val="single" w:sz="6" w:space="0" w:color="auto"/>
              <w:right w:val="single" w:sz="6" w:space="0" w:color="auto"/>
            </w:tcBorders>
            <w:shd w:val="clear" w:color="auto" w:fill="FFFFFF"/>
            <w:vAlign w:val="center"/>
          </w:tcPr>
          <w:p w14:paraId="3FA645AB" w14:textId="77777777" w:rsidR="00AA41ED" w:rsidRDefault="00721638">
            <w:pPr>
              <w:widowControl w:val="0"/>
              <w:shd w:val="clear" w:color="auto" w:fill="FFFFFF"/>
              <w:jc w:val="center"/>
              <w:rPr>
                <w:color w:val="000000"/>
              </w:rPr>
            </w:pPr>
            <w:r>
              <w:rPr>
                <w:color w:val="000000"/>
              </w:rPr>
              <w:t>ppm</w:t>
            </w:r>
          </w:p>
        </w:tc>
        <w:tc>
          <w:tcPr>
            <w:tcW w:w="839" w:type="dxa"/>
            <w:tcBorders>
              <w:top w:val="single" w:sz="6" w:space="0" w:color="auto"/>
              <w:left w:val="single" w:sz="6" w:space="0" w:color="auto"/>
              <w:bottom w:val="single" w:sz="6" w:space="0" w:color="auto"/>
              <w:right w:val="single" w:sz="6" w:space="0" w:color="auto"/>
            </w:tcBorders>
            <w:shd w:val="clear" w:color="auto" w:fill="FFFFFF"/>
            <w:vAlign w:val="center"/>
          </w:tcPr>
          <w:p w14:paraId="3FA645AC"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695" w:type="dxa"/>
            <w:tcBorders>
              <w:top w:val="single" w:sz="6" w:space="0" w:color="auto"/>
              <w:left w:val="single" w:sz="6" w:space="0" w:color="auto"/>
              <w:bottom w:val="single" w:sz="6" w:space="0" w:color="auto"/>
              <w:right w:val="single" w:sz="6" w:space="0" w:color="auto"/>
            </w:tcBorders>
            <w:shd w:val="clear" w:color="auto" w:fill="FFFFFF"/>
            <w:vAlign w:val="center"/>
          </w:tcPr>
          <w:p w14:paraId="3FA645AD" w14:textId="77777777" w:rsidR="00AA41ED" w:rsidRDefault="00721638">
            <w:pPr>
              <w:widowControl w:val="0"/>
              <w:shd w:val="clear" w:color="auto" w:fill="FFFFFF"/>
              <w:jc w:val="center"/>
              <w:rPr>
                <w:color w:val="000000"/>
              </w:rPr>
            </w:pPr>
            <w:r>
              <w:rPr>
                <w:color w:val="000000"/>
              </w:rPr>
              <w:t>ppm</w:t>
            </w:r>
          </w:p>
        </w:tc>
        <w:tc>
          <w:tcPr>
            <w:tcW w:w="993" w:type="dxa"/>
            <w:vMerge/>
            <w:tcBorders>
              <w:left w:val="single" w:sz="6" w:space="0" w:color="auto"/>
              <w:bottom w:val="single" w:sz="6" w:space="0" w:color="auto"/>
              <w:right w:val="single" w:sz="6" w:space="0" w:color="auto"/>
            </w:tcBorders>
            <w:shd w:val="clear" w:color="auto" w:fill="FFFFFF"/>
            <w:vAlign w:val="center"/>
          </w:tcPr>
          <w:p w14:paraId="3FA645AE" w14:textId="77777777" w:rsidR="00AA41ED" w:rsidRDefault="00AA41ED">
            <w:pPr>
              <w:widowControl w:val="0"/>
              <w:shd w:val="clear" w:color="auto" w:fill="FFFFFF"/>
              <w:jc w:val="center"/>
              <w:rPr>
                <w:color w:val="000000"/>
              </w:rPr>
            </w:pPr>
          </w:p>
        </w:tc>
      </w:tr>
      <w:tr w:rsidR="00AA41ED" w14:paraId="3FA645B9"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tcPr>
          <w:p w14:paraId="3FA645B0" w14:textId="77777777" w:rsidR="00AA41ED" w:rsidRDefault="00721638">
            <w:pPr>
              <w:widowControl w:val="0"/>
              <w:shd w:val="clear" w:color="auto" w:fill="FFFFFF"/>
              <w:rPr>
                <w:color w:val="000000"/>
              </w:rPr>
            </w:pPr>
            <w:r>
              <w:rPr>
                <w:color w:val="000000"/>
              </w:rPr>
              <w:t>Efranas (enfluranas, 1,1,2-trifluor-2-chloretildifluormetilo eteris)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5B1" w14:textId="77777777" w:rsidR="00AA41ED" w:rsidRDefault="00721638">
            <w:pPr>
              <w:widowControl w:val="0"/>
              <w:shd w:val="clear" w:color="auto" w:fill="FFFFFF"/>
              <w:rPr>
                <w:color w:val="000000"/>
              </w:rPr>
            </w:pPr>
            <w:r>
              <w:rPr>
                <w:color w:val="000000"/>
              </w:rPr>
              <w:t>13838-16-9</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5B2" w14:textId="77777777" w:rsidR="00AA41ED" w:rsidRDefault="00721638">
            <w:pPr>
              <w:widowControl w:val="0"/>
              <w:shd w:val="clear" w:color="auto" w:fill="FFFFFF"/>
              <w:jc w:val="center"/>
              <w:rPr>
                <w:color w:val="000000"/>
              </w:rPr>
            </w:pPr>
            <w:r>
              <w:rPr>
                <w:color w:val="000000"/>
              </w:rPr>
              <w:t>80</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5B3" w14:textId="77777777" w:rsidR="00AA41ED" w:rsidRDefault="00721638">
            <w:pPr>
              <w:widowControl w:val="0"/>
              <w:shd w:val="clear" w:color="auto" w:fill="FFFFFF"/>
              <w:jc w:val="center"/>
              <w:rPr>
                <w:color w:val="000000"/>
              </w:rPr>
            </w:pPr>
            <w:r>
              <w:rPr>
                <w:color w:val="000000"/>
              </w:rPr>
              <w:t>10</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5B4" w14:textId="77777777" w:rsidR="00AA41ED" w:rsidRDefault="00721638">
            <w:pPr>
              <w:widowControl w:val="0"/>
              <w:shd w:val="clear" w:color="auto" w:fill="FFFFFF"/>
              <w:jc w:val="center"/>
              <w:rPr>
                <w:color w:val="000000"/>
              </w:rPr>
            </w:pPr>
            <w:r>
              <w:rPr>
                <w:color w:val="000000"/>
              </w:rPr>
              <w:t>150</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5B5" w14:textId="77777777" w:rsidR="00AA41ED" w:rsidRDefault="00721638">
            <w:pPr>
              <w:widowControl w:val="0"/>
              <w:shd w:val="clear" w:color="auto" w:fill="FFFFFF"/>
              <w:jc w:val="center"/>
              <w:rPr>
                <w:color w:val="000000"/>
              </w:rPr>
            </w:pPr>
            <w:r>
              <w:rPr>
                <w:color w:val="000000"/>
              </w:rPr>
              <w:t>20</w:t>
            </w:r>
          </w:p>
        </w:tc>
        <w:tc>
          <w:tcPr>
            <w:tcW w:w="839" w:type="dxa"/>
            <w:tcBorders>
              <w:top w:val="single" w:sz="6" w:space="0" w:color="auto"/>
              <w:left w:val="single" w:sz="6" w:space="0" w:color="auto"/>
              <w:bottom w:val="single" w:sz="6" w:space="0" w:color="auto"/>
              <w:right w:val="single" w:sz="6" w:space="0" w:color="auto"/>
            </w:tcBorders>
            <w:shd w:val="clear" w:color="auto" w:fill="FFFFFF"/>
          </w:tcPr>
          <w:p w14:paraId="3FA645B6" w14:textId="77777777" w:rsidR="00AA41ED" w:rsidRDefault="00721638">
            <w:pPr>
              <w:widowControl w:val="0"/>
              <w:shd w:val="clear" w:color="auto" w:fill="FFFFFF"/>
              <w:jc w:val="center"/>
              <w:rPr>
                <w:color w:val="000000"/>
              </w:rPr>
            </w:pPr>
            <w:r>
              <w:rPr>
                <w:color w:val="000000"/>
              </w:rPr>
              <w:t>-</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5B7" w14:textId="77777777" w:rsidR="00AA41ED" w:rsidRDefault="00721638">
            <w:pPr>
              <w:widowControl w:val="0"/>
              <w:shd w:val="clear" w:color="auto" w:fill="FFFFFF"/>
              <w:jc w:val="center"/>
              <w:rPr>
                <w:color w:val="000000"/>
              </w:rP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FA645B8" w14:textId="77777777" w:rsidR="00AA41ED" w:rsidRDefault="00721638">
            <w:pPr>
              <w:widowControl w:val="0"/>
              <w:shd w:val="clear" w:color="auto" w:fill="FFFFFF"/>
              <w:jc w:val="center"/>
              <w:rPr>
                <w:color w:val="000000"/>
              </w:rPr>
            </w:pPr>
            <w:r>
              <w:rPr>
                <w:color w:val="000000"/>
              </w:rPr>
              <w:t>-</w:t>
            </w:r>
          </w:p>
        </w:tc>
      </w:tr>
      <w:tr w:rsidR="00AA41ED" w14:paraId="3FA645C3"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tcPr>
          <w:p w14:paraId="3FA645BA" w14:textId="77777777" w:rsidR="00AA41ED" w:rsidRDefault="00721638">
            <w:pPr>
              <w:widowControl w:val="0"/>
              <w:shd w:val="clear" w:color="auto" w:fill="FFFFFF"/>
              <w:rPr>
                <w:color w:val="000000"/>
              </w:rPr>
            </w:pPr>
            <w:r>
              <w:rPr>
                <w:color w:val="000000"/>
              </w:rPr>
              <w:t>Enfluranas (efranas, 1,1,2-trifluor-2-chloretildifluormetilo eteris)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5BB" w14:textId="77777777" w:rsidR="00AA41ED" w:rsidRDefault="00721638">
            <w:pPr>
              <w:widowControl w:val="0"/>
              <w:shd w:val="clear" w:color="auto" w:fill="FFFFFF"/>
              <w:rPr>
                <w:color w:val="000000"/>
              </w:rPr>
            </w:pPr>
            <w:r>
              <w:rPr>
                <w:color w:val="000000"/>
              </w:rPr>
              <w:t>13838-16-9</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5BC" w14:textId="77777777" w:rsidR="00AA41ED" w:rsidRDefault="00721638">
            <w:pPr>
              <w:widowControl w:val="0"/>
              <w:shd w:val="clear" w:color="auto" w:fill="FFFFFF"/>
              <w:jc w:val="center"/>
              <w:rPr>
                <w:color w:val="000000"/>
              </w:rPr>
            </w:pPr>
            <w:r>
              <w:rPr>
                <w:color w:val="000000"/>
              </w:rPr>
              <w:t>80</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5BD" w14:textId="77777777" w:rsidR="00AA41ED" w:rsidRDefault="00721638">
            <w:pPr>
              <w:widowControl w:val="0"/>
              <w:shd w:val="clear" w:color="auto" w:fill="FFFFFF"/>
              <w:jc w:val="center"/>
              <w:rPr>
                <w:color w:val="000000"/>
              </w:rPr>
            </w:pPr>
            <w:r>
              <w:rPr>
                <w:color w:val="000000"/>
              </w:rPr>
              <w:t>10</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5BE" w14:textId="77777777" w:rsidR="00AA41ED" w:rsidRDefault="00721638">
            <w:pPr>
              <w:widowControl w:val="0"/>
              <w:shd w:val="clear" w:color="auto" w:fill="FFFFFF"/>
              <w:jc w:val="center"/>
              <w:rPr>
                <w:color w:val="000000"/>
              </w:rPr>
            </w:pPr>
            <w:r>
              <w:rPr>
                <w:color w:val="000000"/>
              </w:rPr>
              <w:t>150</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5BF" w14:textId="77777777" w:rsidR="00AA41ED" w:rsidRDefault="00721638">
            <w:pPr>
              <w:widowControl w:val="0"/>
              <w:shd w:val="clear" w:color="auto" w:fill="FFFFFF"/>
              <w:jc w:val="center"/>
              <w:rPr>
                <w:color w:val="000000"/>
              </w:rPr>
            </w:pPr>
            <w:r>
              <w:rPr>
                <w:color w:val="000000"/>
              </w:rPr>
              <w:t>20</w:t>
            </w:r>
          </w:p>
        </w:tc>
        <w:tc>
          <w:tcPr>
            <w:tcW w:w="839" w:type="dxa"/>
            <w:tcBorders>
              <w:top w:val="single" w:sz="6" w:space="0" w:color="auto"/>
              <w:left w:val="single" w:sz="6" w:space="0" w:color="auto"/>
              <w:bottom w:val="single" w:sz="6" w:space="0" w:color="auto"/>
              <w:right w:val="single" w:sz="6" w:space="0" w:color="auto"/>
            </w:tcBorders>
            <w:shd w:val="clear" w:color="auto" w:fill="FFFFFF"/>
          </w:tcPr>
          <w:p w14:paraId="3FA645C0" w14:textId="77777777" w:rsidR="00AA41ED" w:rsidRDefault="00721638">
            <w:pPr>
              <w:widowControl w:val="0"/>
              <w:shd w:val="clear" w:color="auto" w:fill="FFFFFF"/>
              <w:jc w:val="center"/>
              <w:rPr>
                <w:color w:val="000000"/>
              </w:rPr>
            </w:pPr>
            <w:r>
              <w:rPr>
                <w:color w:val="000000"/>
              </w:rPr>
              <w:t>-</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5C1" w14:textId="77777777" w:rsidR="00AA41ED" w:rsidRDefault="00721638">
            <w:pPr>
              <w:widowControl w:val="0"/>
              <w:shd w:val="clear" w:color="auto" w:fill="FFFFFF"/>
              <w:jc w:val="center"/>
              <w:rPr>
                <w:color w:val="000000"/>
              </w:rP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FA645C2" w14:textId="77777777" w:rsidR="00AA41ED" w:rsidRDefault="00721638">
            <w:pPr>
              <w:widowControl w:val="0"/>
              <w:shd w:val="clear" w:color="auto" w:fill="FFFFFF"/>
              <w:jc w:val="center"/>
              <w:rPr>
                <w:color w:val="000000"/>
              </w:rPr>
            </w:pPr>
            <w:r>
              <w:rPr>
                <w:color w:val="000000"/>
              </w:rPr>
              <w:t>-</w:t>
            </w:r>
          </w:p>
        </w:tc>
      </w:tr>
      <w:tr w:rsidR="00AA41ED" w14:paraId="3FA645CD"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tcPr>
          <w:p w14:paraId="3FA645C4" w14:textId="77777777" w:rsidR="00AA41ED" w:rsidRDefault="00721638">
            <w:pPr>
              <w:widowControl w:val="0"/>
              <w:shd w:val="clear" w:color="auto" w:fill="FFFFFF"/>
              <w:rPr>
                <w:color w:val="000000"/>
              </w:rPr>
            </w:pPr>
            <w:r>
              <w:rPr>
                <w:color w:val="000000"/>
              </w:rPr>
              <w:t>Epichlorhidrinas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5C5" w14:textId="77777777" w:rsidR="00AA41ED" w:rsidRDefault="00721638">
            <w:pPr>
              <w:widowControl w:val="0"/>
              <w:shd w:val="clear" w:color="auto" w:fill="FFFFFF"/>
              <w:rPr>
                <w:color w:val="000000"/>
              </w:rPr>
            </w:pPr>
            <w:r>
              <w:rPr>
                <w:color w:val="000000"/>
              </w:rPr>
              <w:t>106-89-8</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5C6" w14:textId="77777777" w:rsidR="00AA41ED" w:rsidRDefault="00721638">
            <w:pPr>
              <w:widowControl w:val="0"/>
              <w:shd w:val="clear" w:color="auto" w:fill="FFFFFF"/>
              <w:jc w:val="center"/>
              <w:rPr>
                <w:color w:val="000000"/>
              </w:rPr>
            </w:pPr>
            <w:r>
              <w:rPr>
                <w:color w:val="000000"/>
              </w:rPr>
              <w:t>1,9</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5C7" w14:textId="77777777" w:rsidR="00AA41ED" w:rsidRDefault="00721638">
            <w:pPr>
              <w:widowControl w:val="0"/>
              <w:shd w:val="clear" w:color="auto" w:fill="FFFFFF"/>
              <w:jc w:val="center"/>
              <w:rPr>
                <w:color w:val="000000"/>
              </w:rPr>
            </w:pPr>
            <w:r>
              <w:rPr>
                <w:color w:val="000000"/>
              </w:rPr>
              <w:t>0,5</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5C8" w14:textId="77777777" w:rsidR="00AA41ED" w:rsidRDefault="00721638">
            <w:pPr>
              <w:widowControl w:val="0"/>
              <w:shd w:val="clear" w:color="auto" w:fill="FFFFFF"/>
              <w:jc w:val="center"/>
              <w:rPr>
                <w:color w:val="000000"/>
              </w:rPr>
            </w:pPr>
            <w:r>
              <w:rPr>
                <w:color w:val="000000"/>
              </w:rPr>
              <w:t>4</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5C9" w14:textId="77777777" w:rsidR="00AA41ED" w:rsidRDefault="00721638">
            <w:pPr>
              <w:widowControl w:val="0"/>
              <w:shd w:val="clear" w:color="auto" w:fill="FFFFFF"/>
              <w:jc w:val="center"/>
              <w:rPr>
                <w:color w:val="000000"/>
              </w:rPr>
            </w:pPr>
            <w:r>
              <w:rPr>
                <w:color w:val="000000"/>
              </w:rPr>
              <w:t>1</w:t>
            </w:r>
          </w:p>
        </w:tc>
        <w:tc>
          <w:tcPr>
            <w:tcW w:w="839" w:type="dxa"/>
            <w:tcBorders>
              <w:top w:val="single" w:sz="6" w:space="0" w:color="auto"/>
              <w:left w:val="single" w:sz="6" w:space="0" w:color="auto"/>
              <w:bottom w:val="single" w:sz="6" w:space="0" w:color="auto"/>
              <w:right w:val="single" w:sz="6" w:space="0" w:color="auto"/>
            </w:tcBorders>
            <w:shd w:val="clear" w:color="auto" w:fill="FFFFFF"/>
          </w:tcPr>
          <w:p w14:paraId="3FA645CA" w14:textId="77777777" w:rsidR="00AA41ED" w:rsidRDefault="00721638">
            <w:pPr>
              <w:widowControl w:val="0"/>
              <w:shd w:val="clear" w:color="auto" w:fill="FFFFFF"/>
              <w:jc w:val="center"/>
              <w:rPr>
                <w:color w:val="000000"/>
              </w:rPr>
            </w:pPr>
            <w:r>
              <w:rPr>
                <w:color w:val="000000"/>
              </w:rPr>
              <w:t>-</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5CB" w14:textId="77777777" w:rsidR="00AA41ED" w:rsidRDefault="00721638">
            <w:pPr>
              <w:widowControl w:val="0"/>
              <w:shd w:val="clear" w:color="auto" w:fill="FFFFFF"/>
              <w:jc w:val="center"/>
              <w:rPr>
                <w:color w:val="000000"/>
              </w:rP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FA645CC" w14:textId="77777777" w:rsidR="00AA41ED" w:rsidRDefault="00721638">
            <w:pPr>
              <w:widowControl w:val="0"/>
              <w:shd w:val="clear" w:color="auto" w:fill="FFFFFF"/>
              <w:jc w:val="center"/>
              <w:rPr>
                <w:color w:val="000000"/>
              </w:rPr>
            </w:pPr>
            <w:r>
              <w:rPr>
                <w:color w:val="000000"/>
              </w:rPr>
              <w:t>J K O</w:t>
            </w:r>
          </w:p>
        </w:tc>
      </w:tr>
      <w:tr w:rsidR="00AA41ED" w14:paraId="3FA645D7"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tcPr>
          <w:p w14:paraId="3FA645CE" w14:textId="77777777" w:rsidR="00AA41ED" w:rsidRDefault="00721638">
            <w:pPr>
              <w:widowControl w:val="0"/>
              <w:shd w:val="clear" w:color="auto" w:fill="FFFFFF"/>
              <w:rPr>
                <w:color w:val="000000"/>
              </w:rPr>
            </w:pPr>
            <w:r>
              <w:rPr>
                <w:color w:val="000000"/>
              </w:rPr>
              <w:t>Etanolaminas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5CF" w14:textId="77777777" w:rsidR="00AA41ED" w:rsidRDefault="00721638">
            <w:pPr>
              <w:widowControl w:val="0"/>
              <w:shd w:val="clear" w:color="auto" w:fill="FFFFFF"/>
              <w:rPr>
                <w:color w:val="000000"/>
              </w:rPr>
            </w:pPr>
            <w:r>
              <w:rPr>
                <w:color w:val="000000"/>
              </w:rPr>
              <w:t>141-43-5</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5D0" w14:textId="77777777" w:rsidR="00AA41ED" w:rsidRDefault="00721638">
            <w:pPr>
              <w:widowControl w:val="0"/>
              <w:shd w:val="clear" w:color="auto" w:fill="FFFFFF"/>
              <w:jc w:val="center"/>
              <w:rPr>
                <w:color w:val="000000"/>
              </w:rPr>
            </w:pPr>
            <w:r>
              <w:rPr>
                <w:color w:val="000000"/>
              </w:rPr>
              <w:t>8</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5D1" w14:textId="77777777" w:rsidR="00AA41ED" w:rsidRDefault="00721638">
            <w:pPr>
              <w:widowControl w:val="0"/>
              <w:shd w:val="clear" w:color="auto" w:fill="FFFFFF"/>
              <w:jc w:val="center"/>
              <w:rPr>
                <w:color w:val="000000"/>
              </w:rPr>
            </w:pPr>
            <w:r>
              <w:rPr>
                <w:color w:val="000000"/>
              </w:rPr>
              <w:t>3</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5D2" w14:textId="77777777" w:rsidR="00AA41ED" w:rsidRDefault="00721638">
            <w:pPr>
              <w:widowControl w:val="0"/>
              <w:shd w:val="clear" w:color="auto" w:fill="FFFFFF"/>
              <w:jc w:val="center"/>
              <w:rPr>
                <w:color w:val="000000"/>
              </w:rPr>
            </w:pPr>
            <w:r>
              <w:rPr>
                <w:color w:val="000000"/>
              </w:rPr>
              <w:t>15</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5D3" w14:textId="77777777" w:rsidR="00AA41ED" w:rsidRDefault="00721638">
            <w:pPr>
              <w:widowControl w:val="0"/>
              <w:shd w:val="clear" w:color="auto" w:fill="FFFFFF"/>
              <w:jc w:val="center"/>
              <w:rPr>
                <w:color w:val="000000"/>
              </w:rPr>
            </w:pPr>
            <w:r>
              <w:rPr>
                <w:color w:val="000000"/>
              </w:rPr>
              <w:t>6</w:t>
            </w:r>
          </w:p>
        </w:tc>
        <w:tc>
          <w:tcPr>
            <w:tcW w:w="839" w:type="dxa"/>
            <w:tcBorders>
              <w:top w:val="single" w:sz="6" w:space="0" w:color="auto"/>
              <w:left w:val="single" w:sz="6" w:space="0" w:color="auto"/>
              <w:bottom w:val="single" w:sz="6" w:space="0" w:color="auto"/>
              <w:right w:val="single" w:sz="6" w:space="0" w:color="auto"/>
            </w:tcBorders>
            <w:shd w:val="clear" w:color="auto" w:fill="FFFFFF"/>
          </w:tcPr>
          <w:p w14:paraId="3FA645D4" w14:textId="77777777" w:rsidR="00AA41ED" w:rsidRDefault="00721638">
            <w:pPr>
              <w:widowControl w:val="0"/>
              <w:shd w:val="clear" w:color="auto" w:fill="FFFFFF"/>
              <w:jc w:val="center"/>
              <w:rPr>
                <w:color w:val="000000"/>
              </w:rPr>
            </w:pPr>
            <w:r>
              <w:rPr>
                <w:color w:val="000000"/>
              </w:rPr>
              <w:t>-</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5D5" w14:textId="77777777" w:rsidR="00AA41ED" w:rsidRDefault="00721638">
            <w:pPr>
              <w:widowControl w:val="0"/>
              <w:shd w:val="clear" w:color="auto" w:fill="FFFFFF"/>
              <w:jc w:val="center"/>
              <w:rPr>
                <w:color w:val="000000"/>
              </w:rP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FA645D6" w14:textId="77777777" w:rsidR="00AA41ED" w:rsidRDefault="00721638">
            <w:pPr>
              <w:widowControl w:val="0"/>
              <w:shd w:val="clear" w:color="auto" w:fill="FFFFFF"/>
              <w:jc w:val="center"/>
              <w:rPr>
                <w:color w:val="000000"/>
              </w:rPr>
            </w:pPr>
            <w:r>
              <w:rPr>
                <w:color w:val="000000"/>
              </w:rPr>
              <w:t>O</w:t>
            </w:r>
          </w:p>
        </w:tc>
      </w:tr>
      <w:tr w:rsidR="00AA41ED" w14:paraId="3FA645E1"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tcPr>
          <w:p w14:paraId="3FA645D8" w14:textId="77777777" w:rsidR="00AA41ED" w:rsidRDefault="00721638">
            <w:pPr>
              <w:widowControl w:val="0"/>
              <w:shd w:val="clear" w:color="auto" w:fill="FFFFFF"/>
              <w:rPr>
                <w:color w:val="000000"/>
              </w:rPr>
            </w:pPr>
            <w:r>
              <w:rPr>
                <w:color w:val="000000"/>
              </w:rPr>
              <w:t>Etanolis (etilo alkoholis)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5D9" w14:textId="77777777" w:rsidR="00AA41ED" w:rsidRDefault="00721638">
            <w:pPr>
              <w:widowControl w:val="0"/>
              <w:shd w:val="clear" w:color="auto" w:fill="FFFFFF"/>
              <w:rPr>
                <w:color w:val="000000"/>
              </w:rPr>
            </w:pPr>
            <w:r>
              <w:rPr>
                <w:color w:val="000000"/>
              </w:rPr>
              <w:t>64-17-5</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5DA" w14:textId="77777777" w:rsidR="00AA41ED" w:rsidRDefault="00721638">
            <w:pPr>
              <w:widowControl w:val="0"/>
              <w:shd w:val="clear" w:color="auto" w:fill="FFFFFF"/>
              <w:jc w:val="center"/>
              <w:rPr>
                <w:color w:val="000000"/>
              </w:rPr>
            </w:pPr>
            <w:r>
              <w:rPr>
                <w:color w:val="000000"/>
              </w:rPr>
              <w:t>1000</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5DB" w14:textId="77777777" w:rsidR="00AA41ED" w:rsidRDefault="00721638">
            <w:pPr>
              <w:widowControl w:val="0"/>
              <w:shd w:val="clear" w:color="auto" w:fill="FFFFFF"/>
              <w:jc w:val="center"/>
              <w:rPr>
                <w:color w:val="000000"/>
              </w:rPr>
            </w:pPr>
            <w:r>
              <w:rPr>
                <w:color w:val="000000"/>
              </w:rPr>
              <w:t>500</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5DC" w14:textId="77777777" w:rsidR="00AA41ED" w:rsidRDefault="00721638">
            <w:pPr>
              <w:widowControl w:val="0"/>
              <w:shd w:val="clear" w:color="auto" w:fill="FFFFFF"/>
              <w:jc w:val="center"/>
              <w:rPr>
                <w:color w:val="000000"/>
              </w:rPr>
            </w:pPr>
            <w:r>
              <w:rPr>
                <w:color w:val="000000"/>
              </w:rPr>
              <w:t>1900</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5DD" w14:textId="77777777" w:rsidR="00AA41ED" w:rsidRDefault="00721638">
            <w:pPr>
              <w:widowControl w:val="0"/>
              <w:shd w:val="clear" w:color="auto" w:fill="FFFFFF"/>
              <w:jc w:val="center"/>
              <w:rPr>
                <w:color w:val="000000"/>
              </w:rPr>
            </w:pPr>
            <w:r>
              <w:rPr>
                <w:color w:val="000000"/>
              </w:rPr>
              <w:t>1000</w:t>
            </w:r>
          </w:p>
        </w:tc>
        <w:tc>
          <w:tcPr>
            <w:tcW w:w="839" w:type="dxa"/>
            <w:tcBorders>
              <w:top w:val="single" w:sz="6" w:space="0" w:color="auto"/>
              <w:left w:val="single" w:sz="6" w:space="0" w:color="auto"/>
              <w:bottom w:val="single" w:sz="6" w:space="0" w:color="auto"/>
              <w:right w:val="single" w:sz="6" w:space="0" w:color="auto"/>
            </w:tcBorders>
            <w:shd w:val="clear" w:color="auto" w:fill="FFFFFF"/>
          </w:tcPr>
          <w:p w14:paraId="3FA645DE" w14:textId="77777777" w:rsidR="00AA41ED" w:rsidRDefault="00721638">
            <w:pPr>
              <w:widowControl w:val="0"/>
              <w:shd w:val="clear" w:color="auto" w:fill="FFFFFF"/>
              <w:jc w:val="center"/>
              <w:rPr>
                <w:color w:val="000000"/>
              </w:rPr>
            </w:pPr>
            <w:r>
              <w:rPr>
                <w:color w:val="000000"/>
              </w:rPr>
              <w:t>-</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5DF" w14:textId="77777777" w:rsidR="00AA41ED" w:rsidRDefault="00721638">
            <w:pPr>
              <w:widowControl w:val="0"/>
              <w:shd w:val="clear" w:color="auto" w:fill="FFFFFF"/>
              <w:jc w:val="center"/>
              <w:rPr>
                <w:color w:val="000000"/>
              </w:rP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FA645E0" w14:textId="77777777" w:rsidR="00AA41ED" w:rsidRDefault="00721638">
            <w:pPr>
              <w:widowControl w:val="0"/>
              <w:shd w:val="clear" w:color="auto" w:fill="FFFFFF"/>
              <w:jc w:val="center"/>
              <w:rPr>
                <w:color w:val="000000"/>
              </w:rPr>
            </w:pPr>
            <w:r>
              <w:rPr>
                <w:color w:val="000000"/>
              </w:rPr>
              <w:t>-</w:t>
            </w:r>
          </w:p>
        </w:tc>
      </w:tr>
      <w:tr w:rsidR="00AA41ED" w14:paraId="3FA645EB"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tcPr>
          <w:p w14:paraId="3FA645E2" w14:textId="77777777" w:rsidR="00AA41ED" w:rsidRDefault="00721638">
            <w:pPr>
              <w:widowControl w:val="0"/>
              <w:shd w:val="clear" w:color="auto" w:fill="FFFFFF"/>
              <w:rPr>
                <w:color w:val="000000"/>
              </w:rPr>
            </w:pPr>
            <w:r>
              <w:rPr>
                <w:color w:val="000000"/>
              </w:rPr>
              <w:t>Eteris (dietilo eteris)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5E3" w14:textId="77777777" w:rsidR="00AA41ED" w:rsidRDefault="00721638">
            <w:pPr>
              <w:widowControl w:val="0"/>
              <w:shd w:val="clear" w:color="auto" w:fill="FFFFFF"/>
              <w:rPr>
                <w:color w:val="000000"/>
              </w:rPr>
            </w:pPr>
            <w:r>
              <w:rPr>
                <w:color w:val="000000"/>
              </w:rPr>
              <w:t>60-29-7</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5E4" w14:textId="77777777" w:rsidR="00AA41ED" w:rsidRDefault="00721638">
            <w:pPr>
              <w:widowControl w:val="0"/>
              <w:shd w:val="clear" w:color="auto" w:fill="FFFFFF"/>
              <w:jc w:val="center"/>
              <w:rPr>
                <w:color w:val="000000"/>
              </w:rPr>
            </w:pPr>
            <w:r>
              <w:rPr>
                <w:color w:val="000000"/>
              </w:rPr>
              <w:t>900</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5E5" w14:textId="77777777" w:rsidR="00AA41ED" w:rsidRDefault="00721638">
            <w:pPr>
              <w:widowControl w:val="0"/>
              <w:shd w:val="clear" w:color="auto" w:fill="FFFFFF"/>
              <w:jc w:val="center"/>
              <w:rPr>
                <w:color w:val="000000"/>
              </w:rPr>
            </w:pPr>
            <w:r>
              <w:rPr>
                <w:color w:val="000000"/>
              </w:rPr>
              <w:t>300</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5E6" w14:textId="77777777" w:rsidR="00AA41ED" w:rsidRDefault="00721638">
            <w:pPr>
              <w:widowControl w:val="0"/>
              <w:shd w:val="clear" w:color="auto" w:fill="FFFFFF"/>
              <w:jc w:val="center"/>
              <w:rPr>
                <w:color w:val="000000"/>
              </w:rPr>
            </w:pPr>
            <w:r>
              <w:rPr>
                <w:color w:val="000000"/>
              </w:rPr>
              <w:t>1200</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5E7" w14:textId="77777777" w:rsidR="00AA41ED" w:rsidRDefault="00721638">
            <w:pPr>
              <w:widowControl w:val="0"/>
              <w:shd w:val="clear" w:color="auto" w:fill="FFFFFF"/>
              <w:jc w:val="center"/>
              <w:rPr>
                <w:color w:val="000000"/>
              </w:rPr>
            </w:pPr>
            <w:r>
              <w:rPr>
                <w:color w:val="000000"/>
              </w:rPr>
              <w:t>400</w:t>
            </w:r>
          </w:p>
        </w:tc>
        <w:tc>
          <w:tcPr>
            <w:tcW w:w="839" w:type="dxa"/>
            <w:tcBorders>
              <w:top w:val="single" w:sz="6" w:space="0" w:color="auto"/>
              <w:left w:val="single" w:sz="6" w:space="0" w:color="auto"/>
              <w:bottom w:val="single" w:sz="6" w:space="0" w:color="auto"/>
              <w:right w:val="single" w:sz="6" w:space="0" w:color="auto"/>
            </w:tcBorders>
            <w:shd w:val="clear" w:color="auto" w:fill="FFFFFF"/>
          </w:tcPr>
          <w:p w14:paraId="3FA645E8" w14:textId="77777777" w:rsidR="00AA41ED" w:rsidRDefault="00721638">
            <w:pPr>
              <w:widowControl w:val="0"/>
              <w:shd w:val="clear" w:color="auto" w:fill="FFFFFF"/>
              <w:jc w:val="center"/>
              <w:rPr>
                <w:color w:val="000000"/>
              </w:rPr>
            </w:pPr>
            <w:r>
              <w:rPr>
                <w:color w:val="000000"/>
              </w:rPr>
              <w:t>-</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5E9" w14:textId="77777777" w:rsidR="00AA41ED" w:rsidRDefault="00721638">
            <w:pPr>
              <w:widowControl w:val="0"/>
              <w:shd w:val="clear" w:color="auto" w:fill="FFFFFF"/>
              <w:jc w:val="center"/>
              <w:rPr>
                <w:color w:val="000000"/>
              </w:rP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FA645EA" w14:textId="77777777" w:rsidR="00AA41ED" w:rsidRDefault="00721638">
            <w:pPr>
              <w:widowControl w:val="0"/>
              <w:shd w:val="clear" w:color="auto" w:fill="FFFFFF"/>
              <w:jc w:val="center"/>
              <w:rPr>
                <w:color w:val="000000"/>
              </w:rPr>
            </w:pPr>
            <w:r>
              <w:rPr>
                <w:color w:val="000000"/>
              </w:rPr>
              <w:t>-</w:t>
            </w:r>
          </w:p>
        </w:tc>
      </w:tr>
      <w:tr w:rsidR="00AA41ED" w14:paraId="3FA645F5"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tcPr>
          <w:p w14:paraId="3FA645EC" w14:textId="77777777" w:rsidR="00AA41ED" w:rsidRDefault="00721638">
            <w:pPr>
              <w:widowControl w:val="0"/>
              <w:shd w:val="clear" w:color="auto" w:fill="FFFFFF"/>
              <w:rPr>
                <w:color w:val="000000"/>
              </w:rPr>
            </w:pPr>
            <w:r>
              <w:rPr>
                <w:color w:val="000000"/>
              </w:rPr>
              <w:t>Etilakrilatas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5ED" w14:textId="77777777" w:rsidR="00AA41ED" w:rsidRDefault="00721638">
            <w:pPr>
              <w:widowControl w:val="0"/>
              <w:shd w:val="clear" w:color="auto" w:fill="FFFFFF"/>
              <w:rPr>
                <w:color w:val="000000"/>
              </w:rPr>
            </w:pPr>
            <w:r>
              <w:rPr>
                <w:color w:val="000000"/>
              </w:rPr>
              <w:t>140-88-5</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5EE" w14:textId="77777777" w:rsidR="00AA41ED" w:rsidRDefault="00721638">
            <w:pPr>
              <w:widowControl w:val="0"/>
              <w:shd w:val="clear" w:color="auto" w:fill="FFFFFF"/>
              <w:jc w:val="center"/>
              <w:rPr>
                <w:color w:val="000000"/>
              </w:rPr>
            </w:pPr>
            <w:r>
              <w:rPr>
                <w:color w:val="000000"/>
              </w:rPr>
              <w:t>20</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5EF" w14:textId="77777777" w:rsidR="00AA41ED" w:rsidRDefault="00721638">
            <w:pPr>
              <w:widowControl w:val="0"/>
              <w:shd w:val="clear" w:color="auto" w:fill="FFFFFF"/>
              <w:jc w:val="center"/>
              <w:rPr>
                <w:color w:val="000000"/>
              </w:rPr>
            </w:pPr>
            <w:r>
              <w:rPr>
                <w:color w:val="000000"/>
              </w:rPr>
              <w:t>5</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5F0" w14:textId="77777777" w:rsidR="00AA41ED" w:rsidRDefault="00721638">
            <w:pPr>
              <w:widowControl w:val="0"/>
              <w:shd w:val="clear" w:color="auto" w:fill="FFFFFF"/>
              <w:jc w:val="center"/>
              <w:rPr>
                <w:color w:val="000000"/>
              </w:rPr>
            </w:pPr>
            <w:r>
              <w:rPr>
                <w:color w:val="000000"/>
              </w:rPr>
              <w:t>40</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5F1" w14:textId="77777777" w:rsidR="00AA41ED" w:rsidRDefault="00721638">
            <w:pPr>
              <w:widowControl w:val="0"/>
              <w:shd w:val="clear" w:color="auto" w:fill="FFFFFF"/>
              <w:jc w:val="center"/>
              <w:rPr>
                <w:color w:val="000000"/>
              </w:rPr>
            </w:pPr>
            <w:r>
              <w:rPr>
                <w:color w:val="000000"/>
              </w:rPr>
              <w:t>10</w:t>
            </w:r>
          </w:p>
        </w:tc>
        <w:tc>
          <w:tcPr>
            <w:tcW w:w="839" w:type="dxa"/>
            <w:tcBorders>
              <w:top w:val="single" w:sz="6" w:space="0" w:color="auto"/>
              <w:left w:val="single" w:sz="6" w:space="0" w:color="auto"/>
              <w:bottom w:val="single" w:sz="6" w:space="0" w:color="auto"/>
              <w:right w:val="single" w:sz="6" w:space="0" w:color="auto"/>
            </w:tcBorders>
            <w:shd w:val="clear" w:color="auto" w:fill="FFFFFF"/>
          </w:tcPr>
          <w:p w14:paraId="3FA645F2" w14:textId="77777777" w:rsidR="00AA41ED" w:rsidRDefault="00721638">
            <w:pPr>
              <w:widowControl w:val="0"/>
              <w:shd w:val="clear" w:color="auto" w:fill="FFFFFF"/>
              <w:jc w:val="center"/>
              <w:rPr>
                <w:color w:val="000000"/>
              </w:rPr>
            </w:pPr>
            <w:r>
              <w:rPr>
                <w:color w:val="000000"/>
              </w:rPr>
              <w:t>-</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5F3" w14:textId="77777777" w:rsidR="00AA41ED" w:rsidRDefault="00721638">
            <w:pPr>
              <w:widowControl w:val="0"/>
              <w:shd w:val="clear" w:color="auto" w:fill="FFFFFF"/>
              <w:jc w:val="center"/>
              <w:rPr>
                <w:color w:val="000000"/>
              </w:rP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FA645F4" w14:textId="77777777" w:rsidR="00AA41ED" w:rsidRDefault="00721638">
            <w:pPr>
              <w:widowControl w:val="0"/>
              <w:shd w:val="clear" w:color="auto" w:fill="FFFFFF"/>
              <w:jc w:val="center"/>
              <w:rPr>
                <w:color w:val="000000"/>
              </w:rPr>
            </w:pPr>
            <w:r>
              <w:rPr>
                <w:color w:val="000000"/>
              </w:rPr>
              <w:t>J O</w:t>
            </w:r>
          </w:p>
        </w:tc>
      </w:tr>
      <w:tr w:rsidR="00AA41ED" w14:paraId="3FA645FF"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tcPr>
          <w:p w14:paraId="3FA645F6" w14:textId="77777777" w:rsidR="00AA41ED" w:rsidRDefault="00721638">
            <w:pPr>
              <w:widowControl w:val="0"/>
              <w:shd w:val="clear" w:color="auto" w:fill="FFFFFF"/>
              <w:rPr>
                <w:color w:val="000000"/>
              </w:rPr>
            </w:pPr>
            <w:r>
              <w:rPr>
                <w:color w:val="000000"/>
              </w:rPr>
              <w:t>Etilamilketonas (5-metilheptanonas-3)</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5F7" w14:textId="77777777" w:rsidR="00AA41ED" w:rsidRDefault="00721638">
            <w:pPr>
              <w:widowControl w:val="0"/>
              <w:shd w:val="clear" w:color="auto" w:fill="FFFFFF"/>
              <w:rPr>
                <w:color w:val="000000"/>
              </w:rPr>
            </w:pPr>
            <w:r>
              <w:rPr>
                <w:color w:val="000000"/>
              </w:rPr>
              <w:t>541-85-5</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5F8" w14:textId="77777777" w:rsidR="00AA41ED" w:rsidRDefault="00721638">
            <w:pPr>
              <w:widowControl w:val="0"/>
              <w:shd w:val="clear" w:color="auto" w:fill="FFFFFF"/>
              <w:jc w:val="center"/>
              <w:rPr>
                <w:color w:val="000000"/>
              </w:rPr>
            </w:pPr>
            <w:r>
              <w:rPr>
                <w:color w:val="000000"/>
              </w:rPr>
              <w:t>130</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5F9" w14:textId="77777777" w:rsidR="00AA41ED" w:rsidRDefault="00721638">
            <w:pPr>
              <w:widowControl w:val="0"/>
              <w:shd w:val="clear" w:color="auto" w:fill="FFFFFF"/>
              <w:jc w:val="center"/>
              <w:rPr>
                <w:color w:val="000000"/>
              </w:rPr>
            </w:pPr>
            <w:r>
              <w:rPr>
                <w:color w:val="000000"/>
              </w:rPr>
              <w:t>25</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5FA" w14:textId="77777777" w:rsidR="00AA41ED" w:rsidRDefault="00721638">
            <w:pPr>
              <w:widowControl w:val="0"/>
              <w:shd w:val="clear" w:color="auto" w:fill="FFFFFF"/>
              <w:jc w:val="center"/>
              <w:rPr>
                <w:color w:val="000000"/>
              </w:rPr>
            </w:pPr>
            <w:r>
              <w:rPr>
                <w:color w:val="000000"/>
              </w:rPr>
              <w:t>250</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5FB" w14:textId="77777777" w:rsidR="00AA41ED" w:rsidRDefault="00721638">
            <w:pPr>
              <w:widowControl w:val="0"/>
              <w:shd w:val="clear" w:color="auto" w:fill="FFFFFF"/>
              <w:jc w:val="center"/>
              <w:rPr>
                <w:color w:val="000000"/>
              </w:rPr>
            </w:pPr>
            <w:r>
              <w:rPr>
                <w:color w:val="000000"/>
              </w:rPr>
              <w:t>50</w:t>
            </w:r>
          </w:p>
        </w:tc>
        <w:tc>
          <w:tcPr>
            <w:tcW w:w="839" w:type="dxa"/>
            <w:tcBorders>
              <w:top w:val="single" w:sz="6" w:space="0" w:color="auto"/>
              <w:left w:val="single" w:sz="6" w:space="0" w:color="auto"/>
              <w:bottom w:val="single" w:sz="6" w:space="0" w:color="auto"/>
              <w:right w:val="single" w:sz="6" w:space="0" w:color="auto"/>
            </w:tcBorders>
            <w:shd w:val="clear" w:color="auto" w:fill="FFFFFF"/>
          </w:tcPr>
          <w:p w14:paraId="3FA645FC" w14:textId="77777777" w:rsidR="00AA41ED" w:rsidRDefault="00721638">
            <w:pPr>
              <w:widowControl w:val="0"/>
              <w:shd w:val="clear" w:color="auto" w:fill="FFFFFF"/>
              <w:jc w:val="center"/>
              <w:rPr>
                <w:color w:val="000000"/>
              </w:rPr>
            </w:pPr>
            <w:r>
              <w:rPr>
                <w:color w:val="000000"/>
              </w:rPr>
              <w:t>-</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5FD" w14:textId="77777777" w:rsidR="00AA41ED" w:rsidRDefault="00721638">
            <w:pPr>
              <w:widowControl w:val="0"/>
              <w:shd w:val="clear" w:color="auto" w:fill="FFFFFF"/>
              <w:jc w:val="center"/>
              <w:rPr>
                <w:color w:val="000000"/>
              </w:rP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FA645FE" w14:textId="77777777" w:rsidR="00AA41ED" w:rsidRDefault="00721638">
            <w:pPr>
              <w:widowControl w:val="0"/>
              <w:shd w:val="clear" w:color="auto" w:fill="FFFFFF"/>
              <w:jc w:val="center"/>
              <w:rPr>
                <w:color w:val="000000"/>
              </w:rPr>
            </w:pPr>
            <w:r>
              <w:rPr>
                <w:color w:val="000000"/>
              </w:rPr>
              <w:t>-</w:t>
            </w:r>
          </w:p>
        </w:tc>
      </w:tr>
      <w:tr w:rsidR="00AA41ED" w14:paraId="3FA64609"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tcPr>
          <w:p w14:paraId="3FA64600" w14:textId="77777777" w:rsidR="00AA41ED" w:rsidRDefault="00721638">
            <w:pPr>
              <w:widowControl w:val="0"/>
              <w:shd w:val="clear" w:color="auto" w:fill="FFFFFF"/>
              <w:rPr>
                <w:color w:val="000000"/>
              </w:rPr>
            </w:pPr>
            <w:r>
              <w:rPr>
                <w:color w:val="000000"/>
              </w:rPr>
              <w:t>Etilaminas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601" w14:textId="77777777" w:rsidR="00AA41ED" w:rsidRDefault="00721638">
            <w:pPr>
              <w:widowControl w:val="0"/>
              <w:shd w:val="clear" w:color="auto" w:fill="FFFFFF"/>
              <w:rPr>
                <w:color w:val="000000"/>
              </w:rPr>
            </w:pPr>
            <w:r>
              <w:rPr>
                <w:color w:val="000000"/>
              </w:rPr>
              <w:t>75-04-7</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602" w14:textId="77777777" w:rsidR="00AA41ED" w:rsidRDefault="00721638">
            <w:pPr>
              <w:widowControl w:val="0"/>
              <w:shd w:val="clear" w:color="auto" w:fill="FFFFFF"/>
              <w:jc w:val="center"/>
              <w:rPr>
                <w:color w:val="000000"/>
              </w:rPr>
            </w:pPr>
            <w:r>
              <w:rPr>
                <w:color w:val="000000"/>
              </w:rPr>
              <w:t>9,4</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603" w14:textId="77777777" w:rsidR="00AA41ED" w:rsidRDefault="00721638">
            <w:pPr>
              <w:widowControl w:val="0"/>
              <w:shd w:val="clear" w:color="auto" w:fill="FFFFFF"/>
              <w:jc w:val="center"/>
              <w:rPr>
                <w:color w:val="000000"/>
              </w:rPr>
            </w:pPr>
            <w:r>
              <w:rPr>
                <w:color w:val="000000"/>
              </w:rPr>
              <w:t>5</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604" w14:textId="77777777" w:rsidR="00AA41ED" w:rsidRDefault="00721638">
            <w:pPr>
              <w:widowControl w:val="0"/>
              <w:shd w:val="clear" w:color="auto" w:fill="FFFFFF"/>
              <w:jc w:val="center"/>
              <w:rPr>
                <w:color w:val="000000"/>
              </w:rPr>
            </w:pPr>
            <w:r>
              <w:rPr>
                <w:color w:val="000000"/>
              </w:rPr>
              <w:t>13,8</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605" w14:textId="77777777" w:rsidR="00AA41ED" w:rsidRDefault="00721638">
            <w:pPr>
              <w:widowControl w:val="0"/>
              <w:shd w:val="clear" w:color="auto" w:fill="FFFFFF"/>
              <w:jc w:val="center"/>
              <w:rPr>
                <w:color w:val="000000"/>
              </w:rPr>
            </w:pPr>
            <w:r>
              <w:rPr>
                <w:color w:val="000000"/>
              </w:rPr>
              <w:t>7,5</w:t>
            </w:r>
          </w:p>
        </w:tc>
        <w:tc>
          <w:tcPr>
            <w:tcW w:w="839" w:type="dxa"/>
            <w:tcBorders>
              <w:top w:val="single" w:sz="6" w:space="0" w:color="auto"/>
              <w:left w:val="single" w:sz="6" w:space="0" w:color="auto"/>
              <w:bottom w:val="single" w:sz="6" w:space="0" w:color="auto"/>
              <w:right w:val="single" w:sz="6" w:space="0" w:color="auto"/>
            </w:tcBorders>
            <w:shd w:val="clear" w:color="auto" w:fill="FFFFFF"/>
          </w:tcPr>
          <w:p w14:paraId="3FA64606" w14:textId="77777777" w:rsidR="00AA41ED" w:rsidRDefault="00721638">
            <w:pPr>
              <w:widowControl w:val="0"/>
              <w:shd w:val="clear" w:color="auto" w:fill="FFFFFF"/>
              <w:jc w:val="center"/>
              <w:rPr>
                <w:color w:val="000000"/>
              </w:rPr>
            </w:pPr>
            <w:r>
              <w:rPr>
                <w:color w:val="000000"/>
              </w:rPr>
              <w:t>-</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607" w14:textId="77777777" w:rsidR="00AA41ED" w:rsidRDefault="00721638">
            <w:pPr>
              <w:widowControl w:val="0"/>
              <w:shd w:val="clear" w:color="auto" w:fill="FFFFFF"/>
              <w:jc w:val="center"/>
              <w:rPr>
                <w:color w:val="000000"/>
              </w:rP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FA64608" w14:textId="77777777" w:rsidR="00AA41ED" w:rsidRDefault="00721638">
            <w:pPr>
              <w:widowControl w:val="0"/>
              <w:shd w:val="clear" w:color="auto" w:fill="FFFFFF"/>
              <w:jc w:val="center"/>
              <w:rPr>
                <w:color w:val="000000"/>
              </w:rPr>
            </w:pPr>
            <w:r>
              <w:rPr>
                <w:color w:val="000000"/>
              </w:rPr>
              <w:t>-</w:t>
            </w:r>
          </w:p>
        </w:tc>
      </w:tr>
      <w:tr w:rsidR="00AA41ED" w14:paraId="3FA64613"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tcPr>
          <w:p w14:paraId="3FA6460A" w14:textId="77777777" w:rsidR="00AA41ED" w:rsidRDefault="00721638">
            <w:pPr>
              <w:widowControl w:val="0"/>
              <w:shd w:val="clear" w:color="auto" w:fill="FFFFFF"/>
              <w:rPr>
                <w:color w:val="000000"/>
              </w:rPr>
            </w:pPr>
            <w:r>
              <w:rPr>
                <w:color w:val="000000"/>
              </w:rPr>
              <w:t>Etilbenzenas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60B" w14:textId="77777777" w:rsidR="00AA41ED" w:rsidRDefault="00721638">
            <w:pPr>
              <w:widowControl w:val="0"/>
              <w:shd w:val="clear" w:color="auto" w:fill="FFFFFF"/>
              <w:rPr>
                <w:color w:val="000000"/>
              </w:rPr>
            </w:pPr>
            <w:r>
              <w:rPr>
                <w:color w:val="000000"/>
              </w:rPr>
              <w:t>100-41-4</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60C" w14:textId="77777777" w:rsidR="00AA41ED" w:rsidRDefault="00721638">
            <w:pPr>
              <w:widowControl w:val="0"/>
              <w:shd w:val="clear" w:color="auto" w:fill="FFFFFF"/>
              <w:jc w:val="center"/>
              <w:rPr>
                <w:color w:val="000000"/>
              </w:rPr>
            </w:pPr>
            <w:r>
              <w:rPr>
                <w:color w:val="000000"/>
              </w:rPr>
              <w:t>442</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60D" w14:textId="77777777" w:rsidR="00AA41ED" w:rsidRDefault="00721638">
            <w:pPr>
              <w:widowControl w:val="0"/>
              <w:shd w:val="clear" w:color="auto" w:fill="FFFFFF"/>
              <w:jc w:val="center"/>
              <w:rPr>
                <w:color w:val="000000"/>
              </w:rPr>
            </w:pPr>
            <w:r>
              <w:rPr>
                <w:color w:val="000000"/>
              </w:rPr>
              <w:t>100</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60E" w14:textId="77777777" w:rsidR="00AA41ED" w:rsidRDefault="00721638">
            <w:pPr>
              <w:widowControl w:val="0"/>
              <w:shd w:val="clear" w:color="auto" w:fill="FFFFFF"/>
              <w:jc w:val="center"/>
              <w:rPr>
                <w:color w:val="000000"/>
              </w:rPr>
            </w:pPr>
            <w:r>
              <w:rPr>
                <w:color w:val="000000"/>
              </w:rPr>
              <w:t>884</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60F" w14:textId="77777777" w:rsidR="00AA41ED" w:rsidRDefault="00721638">
            <w:pPr>
              <w:widowControl w:val="0"/>
              <w:shd w:val="clear" w:color="auto" w:fill="FFFFFF"/>
              <w:jc w:val="center"/>
              <w:rPr>
                <w:color w:val="000000"/>
              </w:rPr>
            </w:pPr>
            <w:r>
              <w:rPr>
                <w:color w:val="000000"/>
              </w:rPr>
              <w:t>200</w:t>
            </w:r>
          </w:p>
        </w:tc>
        <w:tc>
          <w:tcPr>
            <w:tcW w:w="839" w:type="dxa"/>
            <w:tcBorders>
              <w:top w:val="single" w:sz="6" w:space="0" w:color="auto"/>
              <w:left w:val="single" w:sz="6" w:space="0" w:color="auto"/>
              <w:bottom w:val="single" w:sz="6" w:space="0" w:color="auto"/>
              <w:right w:val="single" w:sz="6" w:space="0" w:color="auto"/>
            </w:tcBorders>
            <w:shd w:val="clear" w:color="auto" w:fill="FFFFFF"/>
          </w:tcPr>
          <w:p w14:paraId="3FA64610" w14:textId="77777777" w:rsidR="00AA41ED" w:rsidRDefault="00721638">
            <w:pPr>
              <w:widowControl w:val="0"/>
              <w:shd w:val="clear" w:color="auto" w:fill="FFFFFF"/>
              <w:jc w:val="center"/>
              <w:rPr>
                <w:color w:val="000000"/>
              </w:rPr>
            </w:pPr>
            <w:r>
              <w:rPr>
                <w:color w:val="000000"/>
              </w:rPr>
              <w:t>-</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611" w14:textId="77777777" w:rsidR="00AA41ED" w:rsidRDefault="00721638">
            <w:pPr>
              <w:widowControl w:val="0"/>
              <w:shd w:val="clear" w:color="auto" w:fill="FFFFFF"/>
              <w:jc w:val="center"/>
              <w:rPr>
                <w:color w:val="000000"/>
              </w:rP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FA64612" w14:textId="77777777" w:rsidR="00AA41ED" w:rsidRDefault="00721638">
            <w:pPr>
              <w:widowControl w:val="0"/>
              <w:shd w:val="clear" w:color="auto" w:fill="FFFFFF"/>
              <w:jc w:val="center"/>
              <w:rPr>
                <w:color w:val="000000"/>
              </w:rPr>
            </w:pPr>
            <w:r>
              <w:rPr>
                <w:color w:val="000000"/>
              </w:rPr>
              <w:t>O</w:t>
            </w:r>
          </w:p>
        </w:tc>
      </w:tr>
      <w:tr w:rsidR="00AA41ED" w14:paraId="3FA6461D"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tcPr>
          <w:p w14:paraId="3FA64614" w14:textId="77777777" w:rsidR="00AA41ED" w:rsidRDefault="00721638">
            <w:pPr>
              <w:widowControl w:val="0"/>
              <w:shd w:val="clear" w:color="auto" w:fill="FFFFFF"/>
              <w:rPr>
                <w:color w:val="000000"/>
              </w:rPr>
            </w:pPr>
            <w:r>
              <w:rPr>
                <w:color w:val="000000"/>
              </w:rPr>
              <w:t>Etilenas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615" w14:textId="77777777" w:rsidR="00AA41ED" w:rsidRDefault="00721638">
            <w:pPr>
              <w:widowControl w:val="0"/>
              <w:shd w:val="clear" w:color="auto" w:fill="FFFFFF"/>
              <w:rPr>
                <w:color w:val="000000"/>
              </w:rPr>
            </w:pPr>
            <w:r>
              <w:rPr>
                <w:color w:val="000000"/>
              </w:rPr>
              <w:t>74-85-1</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616" w14:textId="77777777" w:rsidR="00AA41ED" w:rsidRDefault="00721638">
            <w:pPr>
              <w:widowControl w:val="0"/>
              <w:shd w:val="clear" w:color="auto" w:fill="FFFFFF"/>
              <w:jc w:val="center"/>
              <w:rPr>
                <w:color w:val="000000"/>
              </w:rPr>
            </w:pPr>
            <w:r>
              <w:rPr>
                <w:color w:val="000000"/>
              </w:rPr>
              <w:t>100</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617"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618" w14:textId="77777777" w:rsidR="00AA41ED" w:rsidRDefault="00721638">
            <w:pPr>
              <w:widowControl w:val="0"/>
              <w:shd w:val="clear" w:color="auto" w:fill="FFFFFF"/>
              <w:jc w:val="center"/>
              <w:rPr>
                <w:color w:val="000000"/>
              </w:rPr>
            </w:pPr>
            <w:r>
              <w:rPr>
                <w:color w:val="000000"/>
              </w:rPr>
              <w:t>-</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619" w14:textId="77777777" w:rsidR="00AA41ED" w:rsidRDefault="00721638">
            <w:pPr>
              <w:widowControl w:val="0"/>
              <w:shd w:val="clear" w:color="auto" w:fill="FFFFFF"/>
              <w:jc w:val="center"/>
              <w:rPr>
                <w:color w:val="000000"/>
              </w:rPr>
            </w:pPr>
            <w:r>
              <w:rPr>
                <w:color w:val="000000"/>
              </w:rPr>
              <w:t>-</w:t>
            </w:r>
          </w:p>
        </w:tc>
        <w:tc>
          <w:tcPr>
            <w:tcW w:w="839" w:type="dxa"/>
            <w:tcBorders>
              <w:top w:val="single" w:sz="6" w:space="0" w:color="auto"/>
              <w:left w:val="single" w:sz="6" w:space="0" w:color="auto"/>
              <w:bottom w:val="single" w:sz="6" w:space="0" w:color="auto"/>
              <w:right w:val="single" w:sz="6" w:space="0" w:color="auto"/>
            </w:tcBorders>
            <w:shd w:val="clear" w:color="auto" w:fill="FFFFFF"/>
          </w:tcPr>
          <w:p w14:paraId="3FA6461A" w14:textId="77777777" w:rsidR="00AA41ED" w:rsidRDefault="00721638">
            <w:pPr>
              <w:widowControl w:val="0"/>
              <w:shd w:val="clear" w:color="auto" w:fill="FFFFFF"/>
              <w:jc w:val="center"/>
              <w:rPr>
                <w:color w:val="000000"/>
              </w:rPr>
            </w:pPr>
            <w:r>
              <w:rPr>
                <w:color w:val="000000"/>
              </w:rPr>
              <w:t>-</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61B" w14:textId="77777777" w:rsidR="00AA41ED" w:rsidRDefault="00721638">
            <w:pPr>
              <w:widowControl w:val="0"/>
              <w:shd w:val="clear" w:color="auto" w:fill="FFFFFF"/>
              <w:jc w:val="center"/>
              <w:rPr>
                <w:color w:val="000000"/>
              </w:rP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FA6461C" w14:textId="77777777" w:rsidR="00AA41ED" w:rsidRDefault="00721638">
            <w:pPr>
              <w:widowControl w:val="0"/>
              <w:shd w:val="clear" w:color="auto" w:fill="FFFFFF"/>
              <w:jc w:val="center"/>
              <w:rPr>
                <w:color w:val="000000"/>
              </w:rPr>
            </w:pPr>
            <w:r>
              <w:rPr>
                <w:color w:val="000000"/>
              </w:rPr>
              <w:t>-</w:t>
            </w:r>
          </w:p>
        </w:tc>
      </w:tr>
      <w:tr w:rsidR="00AA41ED" w14:paraId="3FA64627"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vAlign w:val="center"/>
          </w:tcPr>
          <w:p w14:paraId="3FA6461E" w14:textId="77777777" w:rsidR="00AA41ED" w:rsidRDefault="00721638">
            <w:pPr>
              <w:widowControl w:val="0"/>
              <w:shd w:val="clear" w:color="auto" w:fill="FFFFFF"/>
              <w:rPr>
                <w:color w:val="000000"/>
              </w:rPr>
            </w:pPr>
            <w:r>
              <w:rPr>
                <w:color w:val="000000"/>
              </w:rPr>
              <w:t>Etilenchlorhidrinas (2-chloretanolis)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61F" w14:textId="77777777" w:rsidR="00AA41ED" w:rsidRDefault="00721638">
            <w:pPr>
              <w:widowControl w:val="0"/>
              <w:shd w:val="clear" w:color="auto" w:fill="FFFFFF"/>
              <w:rPr>
                <w:color w:val="000000"/>
              </w:rPr>
            </w:pPr>
            <w:r>
              <w:rPr>
                <w:color w:val="000000"/>
              </w:rPr>
              <w:t>107-07-3</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620" w14:textId="77777777" w:rsidR="00AA41ED" w:rsidRDefault="00721638">
            <w:pPr>
              <w:widowControl w:val="0"/>
              <w:shd w:val="clear" w:color="auto" w:fill="FFFFFF"/>
              <w:jc w:val="center"/>
              <w:rPr>
                <w:color w:val="000000"/>
              </w:rPr>
            </w:pPr>
            <w:r>
              <w:rPr>
                <w:color w:val="000000"/>
              </w:rPr>
              <w:t>-</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621"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622" w14:textId="77777777" w:rsidR="00AA41ED" w:rsidRDefault="00721638">
            <w:pPr>
              <w:widowControl w:val="0"/>
              <w:shd w:val="clear" w:color="auto" w:fill="FFFFFF"/>
              <w:jc w:val="center"/>
              <w:rPr>
                <w:color w:val="000000"/>
              </w:rPr>
            </w:pPr>
            <w:r>
              <w:rPr>
                <w:color w:val="000000"/>
              </w:rPr>
              <w:t>-</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623" w14:textId="77777777" w:rsidR="00AA41ED" w:rsidRDefault="00721638">
            <w:pPr>
              <w:widowControl w:val="0"/>
              <w:shd w:val="clear" w:color="auto" w:fill="FFFFFF"/>
              <w:jc w:val="center"/>
              <w:rPr>
                <w:color w:val="000000"/>
              </w:rPr>
            </w:pPr>
            <w:r>
              <w:rPr>
                <w:color w:val="000000"/>
              </w:rPr>
              <w:t>-</w:t>
            </w:r>
          </w:p>
        </w:tc>
        <w:tc>
          <w:tcPr>
            <w:tcW w:w="839" w:type="dxa"/>
            <w:tcBorders>
              <w:top w:val="single" w:sz="6" w:space="0" w:color="auto"/>
              <w:left w:val="single" w:sz="6" w:space="0" w:color="auto"/>
              <w:bottom w:val="single" w:sz="6" w:space="0" w:color="auto"/>
              <w:right w:val="single" w:sz="6" w:space="0" w:color="auto"/>
            </w:tcBorders>
            <w:shd w:val="clear" w:color="auto" w:fill="FFFFFF"/>
          </w:tcPr>
          <w:p w14:paraId="3FA64624" w14:textId="77777777" w:rsidR="00AA41ED" w:rsidRDefault="00721638">
            <w:pPr>
              <w:widowControl w:val="0"/>
              <w:shd w:val="clear" w:color="auto" w:fill="FFFFFF"/>
              <w:jc w:val="center"/>
              <w:rPr>
                <w:color w:val="000000"/>
              </w:rPr>
            </w:pPr>
            <w:r>
              <w:rPr>
                <w:color w:val="000000"/>
              </w:rPr>
              <w:t>3,5</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625" w14:textId="77777777" w:rsidR="00AA41ED" w:rsidRDefault="00721638">
            <w:pPr>
              <w:widowControl w:val="0"/>
              <w:shd w:val="clear" w:color="auto" w:fill="FFFFFF"/>
              <w:jc w:val="center"/>
              <w:rPr>
                <w:color w:val="000000"/>
              </w:rPr>
            </w:pPr>
            <w:r>
              <w:rPr>
                <w:color w:val="000000"/>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FA64626" w14:textId="77777777" w:rsidR="00AA41ED" w:rsidRDefault="00721638">
            <w:pPr>
              <w:widowControl w:val="0"/>
              <w:shd w:val="clear" w:color="auto" w:fill="FFFFFF"/>
              <w:jc w:val="center"/>
              <w:rPr>
                <w:color w:val="000000"/>
              </w:rPr>
            </w:pPr>
            <w:r>
              <w:rPr>
                <w:bCs/>
                <w:color w:val="000000"/>
              </w:rPr>
              <w:t xml:space="preserve">Ū O </w:t>
            </w:r>
            <w:r>
              <w:rPr>
                <w:bCs/>
                <w:color w:val="000000"/>
                <w:vertAlign w:val="superscript"/>
              </w:rPr>
              <w:t>1)</w:t>
            </w:r>
          </w:p>
        </w:tc>
      </w:tr>
      <w:tr w:rsidR="00AA41ED" w14:paraId="3FA64631"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tcPr>
          <w:p w14:paraId="3FA64628" w14:textId="77777777" w:rsidR="00AA41ED" w:rsidRDefault="00721638">
            <w:pPr>
              <w:widowControl w:val="0"/>
              <w:shd w:val="clear" w:color="auto" w:fill="FFFFFF"/>
              <w:rPr>
                <w:color w:val="000000"/>
              </w:rPr>
            </w:pPr>
            <w:r>
              <w:rPr>
                <w:color w:val="000000"/>
              </w:rPr>
              <w:t>Etilencianhidrinas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629" w14:textId="77777777" w:rsidR="00AA41ED" w:rsidRDefault="00721638">
            <w:pPr>
              <w:widowControl w:val="0"/>
              <w:shd w:val="clear" w:color="auto" w:fill="FFFFFF"/>
              <w:rPr>
                <w:color w:val="000000"/>
              </w:rPr>
            </w:pPr>
            <w:r>
              <w:rPr>
                <w:color w:val="000000"/>
              </w:rPr>
              <w:t>109-78-4</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62A" w14:textId="77777777" w:rsidR="00AA41ED" w:rsidRDefault="00721638">
            <w:pPr>
              <w:widowControl w:val="0"/>
              <w:shd w:val="clear" w:color="auto" w:fill="FFFFFF"/>
              <w:jc w:val="center"/>
              <w:rPr>
                <w:color w:val="000000"/>
              </w:rPr>
            </w:pPr>
            <w:r>
              <w:rPr>
                <w:color w:val="000000"/>
              </w:rPr>
              <w:t>10</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62B"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62C" w14:textId="77777777" w:rsidR="00AA41ED" w:rsidRDefault="00721638">
            <w:pPr>
              <w:widowControl w:val="0"/>
              <w:shd w:val="clear" w:color="auto" w:fill="FFFFFF"/>
              <w:jc w:val="center"/>
              <w:rPr>
                <w:color w:val="000000"/>
              </w:rPr>
            </w:pPr>
            <w:r>
              <w:rPr>
                <w:color w:val="000000"/>
              </w:rPr>
              <w:t>-</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62D" w14:textId="77777777" w:rsidR="00AA41ED" w:rsidRDefault="00721638">
            <w:pPr>
              <w:widowControl w:val="0"/>
              <w:shd w:val="clear" w:color="auto" w:fill="FFFFFF"/>
              <w:jc w:val="center"/>
              <w:rPr>
                <w:color w:val="000000"/>
              </w:rPr>
            </w:pPr>
            <w:r>
              <w:rPr>
                <w:color w:val="000000"/>
              </w:rPr>
              <w:t>-</w:t>
            </w:r>
          </w:p>
        </w:tc>
        <w:tc>
          <w:tcPr>
            <w:tcW w:w="839" w:type="dxa"/>
            <w:tcBorders>
              <w:top w:val="single" w:sz="6" w:space="0" w:color="auto"/>
              <w:left w:val="single" w:sz="6" w:space="0" w:color="auto"/>
              <w:bottom w:val="single" w:sz="6" w:space="0" w:color="auto"/>
              <w:right w:val="single" w:sz="6" w:space="0" w:color="auto"/>
            </w:tcBorders>
            <w:shd w:val="clear" w:color="auto" w:fill="FFFFFF"/>
          </w:tcPr>
          <w:p w14:paraId="3FA6462E" w14:textId="77777777" w:rsidR="00AA41ED" w:rsidRDefault="00721638">
            <w:pPr>
              <w:widowControl w:val="0"/>
              <w:shd w:val="clear" w:color="auto" w:fill="FFFFFF"/>
              <w:jc w:val="center"/>
              <w:rPr>
                <w:color w:val="000000"/>
              </w:rPr>
            </w:pPr>
            <w:r>
              <w:rPr>
                <w:color w:val="000000"/>
              </w:rPr>
              <w:t>-</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62F" w14:textId="77777777" w:rsidR="00AA41ED" w:rsidRDefault="00721638">
            <w:pPr>
              <w:widowControl w:val="0"/>
              <w:shd w:val="clear" w:color="auto" w:fill="FFFFFF"/>
              <w:jc w:val="center"/>
              <w:rPr>
                <w:color w:val="000000"/>
              </w:rP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FA64630" w14:textId="77777777" w:rsidR="00AA41ED" w:rsidRDefault="00721638">
            <w:pPr>
              <w:widowControl w:val="0"/>
              <w:shd w:val="clear" w:color="auto" w:fill="FFFFFF"/>
              <w:jc w:val="center"/>
              <w:rPr>
                <w:color w:val="000000"/>
              </w:rPr>
            </w:pPr>
            <w:r>
              <w:rPr>
                <w:bCs/>
                <w:color w:val="000000"/>
              </w:rPr>
              <w:t>-</w:t>
            </w:r>
          </w:p>
        </w:tc>
      </w:tr>
      <w:tr w:rsidR="00AA41ED" w14:paraId="3FA6463B"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tcPr>
          <w:p w14:paraId="3FA64632" w14:textId="77777777" w:rsidR="00AA41ED" w:rsidRDefault="00721638">
            <w:pPr>
              <w:widowControl w:val="0"/>
              <w:shd w:val="clear" w:color="auto" w:fill="FFFFFF"/>
              <w:rPr>
                <w:color w:val="000000"/>
              </w:rPr>
            </w:pPr>
            <w:r>
              <w:rPr>
                <w:color w:val="000000"/>
              </w:rPr>
              <w:t>Etilencianakrilatas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633" w14:textId="77777777" w:rsidR="00AA41ED" w:rsidRDefault="00721638">
            <w:pPr>
              <w:widowControl w:val="0"/>
              <w:shd w:val="clear" w:color="auto" w:fill="FFFFFF"/>
              <w:rPr>
                <w:color w:val="000000"/>
              </w:rPr>
            </w:pPr>
            <w:r>
              <w:rPr>
                <w:color w:val="000000"/>
              </w:rPr>
              <w:t>7085-85-0</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634" w14:textId="77777777" w:rsidR="00AA41ED" w:rsidRDefault="00721638">
            <w:pPr>
              <w:widowControl w:val="0"/>
              <w:shd w:val="clear" w:color="auto" w:fill="FFFFFF"/>
              <w:jc w:val="center"/>
              <w:rPr>
                <w:color w:val="000000"/>
              </w:rPr>
            </w:pPr>
            <w:r>
              <w:rPr>
                <w:color w:val="000000"/>
              </w:rPr>
              <w:t>10</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635" w14:textId="77777777" w:rsidR="00AA41ED" w:rsidRDefault="00721638">
            <w:pPr>
              <w:widowControl w:val="0"/>
              <w:shd w:val="clear" w:color="auto" w:fill="FFFFFF"/>
              <w:jc w:val="center"/>
              <w:rPr>
                <w:color w:val="000000"/>
              </w:rPr>
            </w:pPr>
            <w:r>
              <w:rPr>
                <w:color w:val="000000"/>
              </w:rPr>
              <w:t>2</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636" w14:textId="77777777" w:rsidR="00AA41ED" w:rsidRDefault="00721638">
            <w:pPr>
              <w:widowControl w:val="0"/>
              <w:shd w:val="clear" w:color="auto" w:fill="FFFFFF"/>
              <w:jc w:val="center"/>
              <w:rPr>
                <w:color w:val="000000"/>
              </w:rPr>
            </w:pPr>
            <w:r>
              <w:rPr>
                <w:color w:val="000000"/>
              </w:rPr>
              <w:t>20</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637" w14:textId="77777777" w:rsidR="00AA41ED" w:rsidRDefault="00721638">
            <w:pPr>
              <w:widowControl w:val="0"/>
              <w:shd w:val="clear" w:color="auto" w:fill="FFFFFF"/>
              <w:jc w:val="center"/>
              <w:rPr>
                <w:color w:val="000000"/>
              </w:rPr>
            </w:pPr>
            <w:r>
              <w:rPr>
                <w:color w:val="000000"/>
              </w:rPr>
              <w:t>4</w:t>
            </w:r>
          </w:p>
        </w:tc>
        <w:tc>
          <w:tcPr>
            <w:tcW w:w="839" w:type="dxa"/>
            <w:tcBorders>
              <w:top w:val="single" w:sz="6" w:space="0" w:color="auto"/>
              <w:left w:val="single" w:sz="6" w:space="0" w:color="auto"/>
              <w:bottom w:val="single" w:sz="6" w:space="0" w:color="auto"/>
              <w:right w:val="single" w:sz="6" w:space="0" w:color="auto"/>
            </w:tcBorders>
            <w:shd w:val="clear" w:color="auto" w:fill="FFFFFF"/>
          </w:tcPr>
          <w:p w14:paraId="3FA64638" w14:textId="77777777" w:rsidR="00AA41ED" w:rsidRDefault="00721638">
            <w:pPr>
              <w:widowControl w:val="0"/>
              <w:shd w:val="clear" w:color="auto" w:fill="FFFFFF"/>
              <w:jc w:val="center"/>
              <w:rPr>
                <w:color w:val="000000"/>
              </w:rPr>
            </w:pPr>
            <w:r>
              <w:rPr>
                <w:color w:val="000000"/>
              </w:rPr>
              <w:t>-</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639" w14:textId="77777777" w:rsidR="00AA41ED" w:rsidRDefault="00721638">
            <w:pPr>
              <w:widowControl w:val="0"/>
              <w:shd w:val="clear" w:color="auto" w:fill="FFFFFF"/>
              <w:jc w:val="center"/>
              <w:rPr>
                <w:color w:val="000000"/>
              </w:rP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FA6463A" w14:textId="77777777" w:rsidR="00AA41ED" w:rsidRDefault="00721638">
            <w:pPr>
              <w:widowControl w:val="0"/>
              <w:shd w:val="clear" w:color="auto" w:fill="FFFFFF"/>
              <w:jc w:val="center"/>
              <w:rPr>
                <w:color w:val="000000"/>
              </w:rPr>
            </w:pPr>
            <w:r>
              <w:rPr>
                <w:bCs/>
                <w:color w:val="000000"/>
              </w:rPr>
              <w:t>-</w:t>
            </w:r>
          </w:p>
        </w:tc>
      </w:tr>
      <w:tr w:rsidR="00AA41ED" w14:paraId="3FA64645"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tcPr>
          <w:p w14:paraId="3FA6463C" w14:textId="77777777" w:rsidR="00AA41ED" w:rsidRDefault="00721638">
            <w:pPr>
              <w:widowControl w:val="0"/>
              <w:shd w:val="clear" w:color="auto" w:fill="FFFFFF"/>
              <w:rPr>
                <w:color w:val="000000"/>
              </w:rPr>
            </w:pPr>
            <w:r>
              <w:rPr>
                <w:color w:val="000000"/>
              </w:rPr>
              <w:t>Etilendiaminas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63D" w14:textId="77777777" w:rsidR="00AA41ED" w:rsidRDefault="00721638">
            <w:pPr>
              <w:widowControl w:val="0"/>
              <w:shd w:val="clear" w:color="auto" w:fill="FFFFFF"/>
              <w:rPr>
                <w:color w:val="000000"/>
              </w:rPr>
            </w:pPr>
            <w:r>
              <w:rPr>
                <w:color w:val="000000"/>
              </w:rPr>
              <w:t>107-15-3</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63E" w14:textId="77777777" w:rsidR="00AA41ED" w:rsidRDefault="00721638">
            <w:pPr>
              <w:widowControl w:val="0"/>
              <w:shd w:val="clear" w:color="auto" w:fill="FFFFFF"/>
              <w:jc w:val="center"/>
              <w:rPr>
                <w:color w:val="000000"/>
              </w:rPr>
            </w:pPr>
            <w:r>
              <w:rPr>
                <w:color w:val="000000"/>
              </w:rPr>
              <w:t>25</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63F" w14:textId="77777777" w:rsidR="00AA41ED" w:rsidRDefault="00721638">
            <w:pPr>
              <w:widowControl w:val="0"/>
              <w:shd w:val="clear" w:color="auto" w:fill="FFFFFF"/>
              <w:jc w:val="center"/>
              <w:rPr>
                <w:color w:val="000000"/>
              </w:rPr>
            </w:pPr>
            <w:r>
              <w:rPr>
                <w:color w:val="000000"/>
              </w:rPr>
              <w:t>10</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640" w14:textId="77777777" w:rsidR="00AA41ED" w:rsidRDefault="00721638">
            <w:pPr>
              <w:widowControl w:val="0"/>
              <w:shd w:val="clear" w:color="auto" w:fill="FFFFFF"/>
              <w:jc w:val="center"/>
              <w:rPr>
                <w:color w:val="000000"/>
              </w:rPr>
            </w:pPr>
            <w:r>
              <w:rPr>
                <w:color w:val="000000"/>
              </w:rPr>
              <w:t>35</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641" w14:textId="77777777" w:rsidR="00AA41ED" w:rsidRDefault="00721638">
            <w:pPr>
              <w:widowControl w:val="0"/>
              <w:shd w:val="clear" w:color="auto" w:fill="FFFFFF"/>
              <w:jc w:val="center"/>
              <w:rPr>
                <w:color w:val="000000"/>
              </w:rPr>
            </w:pPr>
            <w:r>
              <w:rPr>
                <w:color w:val="000000"/>
              </w:rPr>
              <w:t>15</w:t>
            </w:r>
          </w:p>
        </w:tc>
        <w:tc>
          <w:tcPr>
            <w:tcW w:w="839" w:type="dxa"/>
            <w:tcBorders>
              <w:top w:val="single" w:sz="6" w:space="0" w:color="auto"/>
              <w:left w:val="single" w:sz="6" w:space="0" w:color="auto"/>
              <w:bottom w:val="single" w:sz="6" w:space="0" w:color="auto"/>
              <w:right w:val="single" w:sz="6" w:space="0" w:color="auto"/>
            </w:tcBorders>
            <w:shd w:val="clear" w:color="auto" w:fill="FFFFFF"/>
          </w:tcPr>
          <w:p w14:paraId="3FA64642" w14:textId="77777777" w:rsidR="00AA41ED" w:rsidRDefault="00721638">
            <w:pPr>
              <w:widowControl w:val="0"/>
              <w:shd w:val="clear" w:color="auto" w:fill="FFFFFF"/>
              <w:jc w:val="center"/>
              <w:rPr>
                <w:color w:val="000000"/>
              </w:rPr>
            </w:pPr>
            <w:r>
              <w:rPr>
                <w:color w:val="000000"/>
              </w:rPr>
              <w:t>-</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643" w14:textId="77777777" w:rsidR="00AA41ED" w:rsidRDefault="00721638">
            <w:pPr>
              <w:widowControl w:val="0"/>
              <w:shd w:val="clear" w:color="auto" w:fill="FFFFFF"/>
              <w:jc w:val="center"/>
              <w:rPr>
                <w:color w:val="000000"/>
              </w:rP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FA64644" w14:textId="77777777" w:rsidR="00AA41ED" w:rsidRDefault="00721638">
            <w:pPr>
              <w:widowControl w:val="0"/>
              <w:shd w:val="clear" w:color="auto" w:fill="FFFFFF"/>
              <w:jc w:val="center"/>
              <w:rPr>
                <w:color w:val="000000"/>
              </w:rPr>
            </w:pPr>
            <w:r>
              <w:rPr>
                <w:color w:val="000000"/>
              </w:rPr>
              <w:t>J</w:t>
            </w:r>
          </w:p>
        </w:tc>
      </w:tr>
      <w:tr w:rsidR="00AA41ED" w14:paraId="3FA6464F"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tcPr>
          <w:p w14:paraId="3FA64646" w14:textId="77777777" w:rsidR="00AA41ED" w:rsidRDefault="00721638">
            <w:pPr>
              <w:widowControl w:val="0"/>
              <w:shd w:val="clear" w:color="auto" w:fill="FFFFFF"/>
              <w:rPr>
                <w:color w:val="000000"/>
              </w:rPr>
            </w:pPr>
            <w:r>
              <w:rPr>
                <w:color w:val="000000"/>
              </w:rPr>
              <w:t xml:space="preserve">Etilendichloridas </w:t>
            </w:r>
            <w:r>
              <w:rPr>
                <w:color w:val="000000"/>
              </w:rPr>
              <w:t>(1,2-dichloretanas)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647" w14:textId="77777777" w:rsidR="00AA41ED" w:rsidRDefault="00721638">
            <w:pPr>
              <w:widowControl w:val="0"/>
              <w:shd w:val="clear" w:color="auto" w:fill="FFFFFF"/>
              <w:rPr>
                <w:color w:val="000000"/>
              </w:rPr>
            </w:pPr>
            <w:r>
              <w:rPr>
                <w:color w:val="000000"/>
              </w:rPr>
              <w:t>107-06-2</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648" w14:textId="77777777" w:rsidR="00AA41ED" w:rsidRDefault="00721638">
            <w:pPr>
              <w:widowControl w:val="0"/>
              <w:shd w:val="clear" w:color="auto" w:fill="FFFFFF"/>
              <w:jc w:val="center"/>
              <w:rPr>
                <w:color w:val="000000"/>
              </w:rPr>
            </w:pPr>
            <w:r>
              <w:rPr>
                <w:color w:val="000000"/>
              </w:rPr>
              <w:t>4</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649" w14:textId="77777777" w:rsidR="00AA41ED" w:rsidRDefault="00721638">
            <w:pPr>
              <w:widowControl w:val="0"/>
              <w:shd w:val="clear" w:color="auto" w:fill="FFFFFF"/>
              <w:jc w:val="center"/>
              <w:rPr>
                <w:color w:val="000000"/>
              </w:rPr>
            </w:pPr>
            <w:r>
              <w:rPr>
                <w:color w:val="000000"/>
              </w:rPr>
              <w:t>1</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64A" w14:textId="77777777" w:rsidR="00AA41ED" w:rsidRDefault="00721638">
            <w:pPr>
              <w:widowControl w:val="0"/>
              <w:shd w:val="clear" w:color="auto" w:fill="FFFFFF"/>
              <w:jc w:val="center"/>
              <w:rPr>
                <w:color w:val="000000"/>
              </w:rPr>
            </w:pPr>
            <w:r>
              <w:rPr>
                <w:color w:val="000000"/>
              </w:rPr>
              <w:t>20</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64B" w14:textId="77777777" w:rsidR="00AA41ED" w:rsidRDefault="00721638">
            <w:pPr>
              <w:widowControl w:val="0"/>
              <w:shd w:val="clear" w:color="auto" w:fill="FFFFFF"/>
              <w:jc w:val="center"/>
              <w:rPr>
                <w:color w:val="000000"/>
              </w:rPr>
            </w:pPr>
            <w:r>
              <w:rPr>
                <w:color w:val="000000"/>
              </w:rPr>
              <w:t>5</w:t>
            </w:r>
          </w:p>
        </w:tc>
        <w:tc>
          <w:tcPr>
            <w:tcW w:w="839" w:type="dxa"/>
            <w:tcBorders>
              <w:top w:val="single" w:sz="6" w:space="0" w:color="auto"/>
              <w:left w:val="single" w:sz="6" w:space="0" w:color="auto"/>
              <w:bottom w:val="single" w:sz="6" w:space="0" w:color="auto"/>
              <w:right w:val="single" w:sz="6" w:space="0" w:color="auto"/>
            </w:tcBorders>
            <w:shd w:val="clear" w:color="auto" w:fill="FFFFFF"/>
          </w:tcPr>
          <w:p w14:paraId="3FA6464C" w14:textId="77777777" w:rsidR="00AA41ED" w:rsidRDefault="00721638">
            <w:pPr>
              <w:widowControl w:val="0"/>
              <w:shd w:val="clear" w:color="auto" w:fill="FFFFFF"/>
              <w:jc w:val="center"/>
              <w:rPr>
                <w:color w:val="000000"/>
              </w:rPr>
            </w:pPr>
            <w:r>
              <w:rPr>
                <w:color w:val="000000"/>
              </w:rPr>
              <w:t>-</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64D" w14:textId="77777777" w:rsidR="00AA41ED" w:rsidRDefault="00721638">
            <w:pPr>
              <w:widowControl w:val="0"/>
              <w:shd w:val="clear" w:color="auto" w:fill="FFFFFF"/>
              <w:jc w:val="center"/>
              <w:rPr>
                <w:color w:val="000000"/>
              </w:rP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FA6464E" w14:textId="77777777" w:rsidR="00AA41ED" w:rsidRDefault="00721638">
            <w:pPr>
              <w:widowControl w:val="0"/>
              <w:shd w:val="clear" w:color="auto" w:fill="FFFFFF"/>
              <w:jc w:val="center"/>
              <w:rPr>
                <w:color w:val="000000"/>
              </w:rPr>
            </w:pPr>
            <w:r>
              <w:rPr>
                <w:color w:val="000000"/>
              </w:rPr>
              <w:t>K O</w:t>
            </w:r>
          </w:p>
        </w:tc>
      </w:tr>
      <w:tr w:rsidR="00AA41ED" w14:paraId="3FA64659"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tcPr>
          <w:p w14:paraId="3FA64650" w14:textId="77777777" w:rsidR="00AA41ED" w:rsidRDefault="00721638">
            <w:pPr>
              <w:widowControl w:val="0"/>
              <w:shd w:val="clear" w:color="auto" w:fill="FFFFFF"/>
              <w:rPr>
                <w:color w:val="000000"/>
              </w:rPr>
            </w:pPr>
            <w:r>
              <w:rPr>
                <w:color w:val="000000"/>
              </w:rPr>
              <w:t>Etilglikolio acetatas (etilenglikolio monoetileterio acetatas, 2-etoksietilacetatas)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651" w14:textId="77777777" w:rsidR="00AA41ED" w:rsidRDefault="00721638">
            <w:pPr>
              <w:widowControl w:val="0"/>
              <w:shd w:val="clear" w:color="auto" w:fill="FFFFFF"/>
              <w:rPr>
                <w:color w:val="000000"/>
              </w:rPr>
            </w:pPr>
            <w:r>
              <w:rPr>
                <w:color w:val="000000"/>
              </w:rPr>
              <w:t>111-15-9</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652" w14:textId="77777777" w:rsidR="00AA41ED" w:rsidRDefault="00721638">
            <w:pPr>
              <w:widowControl w:val="0"/>
              <w:shd w:val="clear" w:color="auto" w:fill="FFFFFF"/>
              <w:jc w:val="center"/>
              <w:rPr>
                <w:color w:val="000000"/>
              </w:rPr>
            </w:pPr>
            <w:r>
              <w:rPr>
                <w:color w:val="000000"/>
              </w:rPr>
              <w:t>30</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653" w14:textId="77777777" w:rsidR="00AA41ED" w:rsidRDefault="00721638">
            <w:pPr>
              <w:widowControl w:val="0"/>
              <w:shd w:val="clear" w:color="auto" w:fill="FFFFFF"/>
              <w:jc w:val="center"/>
              <w:rPr>
                <w:color w:val="000000"/>
              </w:rPr>
            </w:pPr>
            <w:r>
              <w:rPr>
                <w:color w:val="000000"/>
              </w:rPr>
              <w:t>5</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654" w14:textId="77777777" w:rsidR="00AA41ED" w:rsidRDefault="00721638">
            <w:pPr>
              <w:widowControl w:val="0"/>
              <w:shd w:val="clear" w:color="auto" w:fill="FFFFFF"/>
              <w:jc w:val="center"/>
              <w:rPr>
                <w:color w:val="000000"/>
              </w:rPr>
            </w:pPr>
            <w:r>
              <w:rPr>
                <w:color w:val="000000"/>
              </w:rPr>
              <w:t>50</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655" w14:textId="77777777" w:rsidR="00AA41ED" w:rsidRDefault="00721638">
            <w:pPr>
              <w:widowControl w:val="0"/>
              <w:shd w:val="clear" w:color="auto" w:fill="FFFFFF"/>
              <w:jc w:val="center"/>
              <w:rPr>
                <w:color w:val="000000"/>
              </w:rPr>
            </w:pPr>
            <w:r>
              <w:rPr>
                <w:color w:val="000000"/>
              </w:rPr>
              <w:t>10</w:t>
            </w:r>
          </w:p>
        </w:tc>
        <w:tc>
          <w:tcPr>
            <w:tcW w:w="839" w:type="dxa"/>
            <w:tcBorders>
              <w:top w:val="single" w:sz="6" w:space="0" w:color="auto"/>
              <w:left w:val="single" w:sz="6" w:space="0" w:color="auto"/>
              <w:bottom w:val="single" w:sz="6" w:space="0" w:color="auto"/>
              <w:right w:val="single" w:sz="6" w:space="0" w:color="auto"/>
            </w:tcBorders>
            <w:shd w:val="clear" w:color="auto" w:fill="FFFFFF"/>
          </w:tcPr>
          <w:p w14:paraId="3FA64656" w14:textId="77777777" w:rsidR="00AA41ED" w:rsidRDefault="00AA41ED">
            <w:pPr>
              <w:widowControl w:val="0"/>
              <w:shd w:val="clear" w:color="auto" w:fill="FFFFFF"/>
              <w:jc w:val="center"/>
              <w:rPr>
                <w:color w:val="000000"/>
              </w:rPr>
            </w:pP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657" w14:textId="77777777" w:rsidR="00AA41ED" w:rsidRDefault="00AA41ED">
            <w:pPr>
              <w:widowControl w:val="0"/>
              <w:shd w:val="clear" w:color="auto" w:fill="FFFFFF"/>
              <w:jc w:val="center"/>
              <w:rPr>
                <w:color w:val="000000"/>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FA64658" w14:textId="77777777" w:rsidR="00AA41ED" w:rsidRDefault="00721638">
            <w:pPr>
              <w:widowControl w:val="0"/>
              <w:shd w:val="clear" w:color="auto" w:fill="FFFFFF"/>
              <w:jc w:val="center"/>
              <w:rPr>
                <w:color w:val="000000"/>
              </w:rPr>
            </w:pPr>
            <w:r>
              <w:rPr>
                <w:color w:val="000000"/>
              </w:rPr>
              <w:t>R O</w:t>
            </w:r>
            <w:r>
              <w:rPr>
                <w:color w:val="000000"/>
                <w:vertAlign w:val="superscript"/>
              </w:rPr>
              <w:t>2)</w:t>
            </w:r>
          </w:p>
        </w:tc>
      </w:tr>
      <w:tr w:rsidR="00AA41ED" w14:paraId="3FA64663"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tcPr>
          <w:p w14:paraId="3FA6465A" w14:textId="77777777" w:rsidR="00AA41ED" w:rsidRDefault="00721638">
            <w:pPr>
              <w:widowControl w:val="0"/>
              <w:shd w:val="clear" w:color="auto" w:fill="FFFFFF"/>
              <w:rPr>
                <w:color w:val="000000"/>
              </w:rPr>
            </w:pPr>
            <w:r>
              <w:rPr>
                <w:color w:val="000000"/>
              </w:rPr>
              <w:t>Etilenglikolio akrilo eteris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65B" w14:textId="77777777" w:rsidR="00AA41ED" w:rsidRDefault="00721638">
            <w:pPr>
              <w:widowControl w:val="0"/>
              <w:shd w:val="clear" w:color="auto" w:fill="FFFFFF"/>
              <w:rPr>
                <w:color w:val="000000"/>
              </w:rPr>
            </w:pPr>
            <w:r>
              <w:rPr>
                <w:color w:val="000000"/>
              </w:rPr>
              <w:t>818-61-1</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65C" w14:textId="77777777" w:rsidR="00AA41ED" w:rsidRDefault="00721638">
            <w:pPr>
              <w:widowControl w:val="0"/>
              <w:shd w:val="clear" w:color="auto" w:fill="FFFFFF"/>
              <w:jc w:val="center"/>
              <w:rPr>
                <w:color w:val="000000"/>
              </w:rPr>
            </w:pPr>
            <w:r>
              <w:rPr>
                <w:color w:val="000000"/>
              </w:rPr>
              <w:t>0,5</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65D" w14:textId="77777777" w:rsidR="00AA41ED" w:rsidRDefault="00721638">
            <w:pPr>
              <w:widowControl w:val="0"/>
              <w:shd w:val="clear" w:color="auto" w:fill="FFFFFF"/>
              <w:jc w:val="center"/>
              <w:rPr>
                <w:color w:val="000000"/>
              </w:rPr>
            </w:pPr>
            <w:r>
              <w:rPr>
                <w:color w:val="000000"/>
              </w:rPr>
              <w:t>1</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65E" w14:textId="77777777" w:rsidR="00AA41ED" w:rsidRDefault="00721638">
            <w:pPr>
              <w:widowControl w:val="0"/>
              <w:shd w:val="clear" w:color="auto" w:fill="FFFFFF"/>
              <w:jc w:val="center"/>
              <w:rPr>
                <w:color w:val="000000"/>
              </w:rPr>
            </w:pPr>
            <w:r>
              <w:rPr>
                <w:color w:val="000000"/>
              </w:rPr>
              <w:t>10</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65F" w14:textId="77777777" w:rsidR="00AA41ED" w:rsidRDefault="00721638">
            <w:pPr>
              <w:widowControl w:val="0"/>
              <w:shd w:val="clear" w:color="auto" w:fill="FFFFFF"/>
              <w:jc w:val="center"/>
              <w:rPr>
                <w:color w:val="000000"/>
              </w:rPr>
            </w:pPr>
            <w:r>
              <w:rPr>
                <w:color w:val="000000"/>
              </w:rPr>
              <w:t>2</w:t>
            </w:r>
          </w:p>
        </w:tc>
        <w:tc>
          <w:tcPr>
            <w:tcW w:w="839" w:type="dxa"/>
            <w:tcBorders>
              <w:top w:val="single" w:sz="6" w:space="0" w:color="auto"/>
              <w:left w:val="single" w:sz="6" w:space="0" w:color="auto"/>
              <w:bottom w:val="single" w:sz="6" w:space="0" w:color="auto"/>
              <w:right w:val="single" w:sz="6" w:space="0" w:color="auto"/>
            </w:tcBorders>
            <w:shd w:val="clear" w:color="auto" w:fill="FFFFFF"/>
          </w:tcPr>
          <w:p w14:paraId="3FA64660" w14:textId="77777777" w:rsidR="00AA41ED" w:rsidRDefault="00721638">
            <w:pPr>
              <w:widowControl w:val="0"/>
              <w:shd w:val="clear" w:color="auto" w:fill="FFFFFF"/>
              <w:jc w:val="center"/>
              <w:rPr>
                <w:color w:val="000000"/>
              </w:rPr>
            </w:pPr>
            <w:r>
              <w:rPr>
                <w:color w:val="000000"/>
              </w:rPr>
              <w:t>-</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661" w14:textId="77777777" w:rsidR="00AA41ED" w:rsidRDefault="00721638">
            <w:pPr>
              <w:widowControl w:val="0"/>
              <w:shd w:val="clear" w:color="auto" w:fill="FFFFFF"/>
              <w:jc w:val="center"/>
              <w:rPr>
                <w:color w:val="000000"/>
              </w:rP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FA64662" w14:textId="77777777" w:rsidR="00AA41ED" w:rsidRDefault="00721638">
            <w:pPr>
              <w:widowControl w:val="0"/>
              <w:shd w:val="clear" w:color="auto" w:fill="FFFFFF"/>
              <w:jc w:val="center"/>
              <w:rPr>
                <w:color w:val="000000"/>
              </w:rPr>
            </w:pPr>
            <w:r>
              <w:rPr>
                <w:color w:val="000000"/>
              </w:rPr>
              <w:t>J O</w:t>
            </w:r>
          </w:p>
        </w:tc>
      </w:tr>
      <w:tr w:rsidR="00AA41ED" w14:paraId="3FA6466D"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tcPr>
          <w:p w14:paraId="3FA64664" w14:textId="77777777" w:rsidR="00AA41ED" w:rsidRDefault="00721638">
            <w:pPr>
              <w:widowControl w:val="0"/>
              <w:shd w:val="clear" w:color="auto" w:fill="FFFFFF"/>
              <w:rPr>
                <w:color w:val="000000"/>
              </w:rPr>
            </w:pPr>
            <w:r>
              <w:rPr>
                <w:color w:val="000000"/>
              </w:rPr>
              <w:t>Etilenglikolio butilo eteris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665" w14:textId="77777777" w:rsidR="00AA41ED" w:rsidRDefault="00721638">
            <w:pPr>
              <w:widowControl w:val="0"/>
              <w:shd w:val="clear" w:color="auto" w:fill="FFFFFF"/>
              <w:rPr>
                <w:color w:val="000000"/>
              </w:rPr>
            </w:pPr>
            <w:r>
              <w:rPr>
                <w:color w:val="000000"/>
              </w:rPr>
              <w:t>0</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666" w14:textId="77777777" w:rsidR="00AA41ED" w:rsidRDefault="00721638">
            <w:pPr>
              <w:widowControl w:val="0"/>
              <w:shd w:val="clear" w:color="auto" w:fill="FFFFFF"/>
              <w:jc w:val="center"/>
              <w:rPr>
                <w:color w:val="000000"/>
              </w:rPr>
            </w:pPr>
            <w:r>
              <w:rPr>
                <w:color w:val="000000"/>
              </w:rPr>
              <w:t>50</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667" w14:textId="77777777" w:rsidR="00AA41ED" w:rsidRDefault="00721638">
            <w:pPr>
              <w:widowControl w:val="0"/>
              <w:shd w:val="clear" w:color="auto" w:fill="FFFFFF"/>
              <w:jc w:val="center"/>
              <w:rPr>
                <w:color w:val="000000"/>
              </w:rPr>
            </w:pPr>
            <w:r>
              <w:rPr>
                <w:color w:val="000000"/>
              </w:rPr>
              <w:t>10</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668" w14:textId="77777777" w:rsidR="00AA41ED" w:rsidRDefault="00721638">
            <w:pPr>
              <w:widowControl w:val="0"/>
              <w:shd w:val="clear" w:color="auto" w:fill="FFFFFF"/>
              <w:jc w:val="center"/>
              <w:rPr>
                <w:color w:val="000000"/>
              </w:rPr>
            </w:pPr>
            <w:r>
              <w:rPr>
                <w:color w:val="000000"/>
              </w:rPr>
              <w:t>100</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669" w14:textId="77777777" w:rsidR="00AA41ED" w:rsidRDefault="00721638">
            <w:pPr>
              <w:widowControl w:val="0"/>
              <w:shd w:val="clear" w:color="auto" w:fill="FFFFFF"/>
              <w:jc w:val="center"/>
              <w:rPr>
                <w:color w:val="000000"/>
              </w:rPr>
            </w:pPr>
            <w:r>
              <w:rPr>
                <w:color w:val="000000"/>
              </w:rPr>
              <w:t>20</w:t>
            </w:r>
          </w:p>
        </w:tc>
        <w:tc>
          <w:tcPr>
            <w:tcW w:w="839" w:type="dxa"/>
            <w:tcBorders>
              <w:top w:val="single" w:sz="6" w:space="0" w:color="auto"/>
              <w:left w:val="single" w:sz="6" w:space="0" w:color="auto"/>
              <w:bottom w:val="single" w:sz="6" w:space="0" w:color="auto"/>
              <w:right w:val="single" w:sz="6" w:space="0" w:color="auto"/>
            </w:tcBorders>
            <w:shd w:val="clear" w:color="auto" w:fill="FFFFFF"/>
          </w:tcPr>
          <w:p w14:paraId="3FA6466A" w14:textId="77777777" w:rsidR="00AA41ED" w:rsidRDefault="00721638">
            <w:pPr>
              <w:widowControl w:val="0"/>
              <w:shd w:val="clear" w:color="auto" w:fill="FFFFFF"/>
              <w:jc w:val="center"/>
              <w:rPr>
                <w:color w:val="000000"/>
              </w:rPr>
            </w:pPr>
            <w:r>
              <w:rPr>
                <w:color w:val="000000"/>
              </w:rPr>
              <w:t>-</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66B" w14:textId="77777777" w:rsidR="00AA41ED" w:rsidRDefault="00721638">
            <w:pPr>
              <w:widowControl w:val="0"/>
              <w:shd w:val="clear" w:color="auto" w:fill="FFFFFF"/>
              <w:jc w:val="center"/>
              <w:rPr>
                <w:color w:val="000000"/>
              </w:rP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FA6466C" w14:textId="77777777" w:rsidR="00AA41ED" w:rsidRDefault="00721638">
            <w:pPr>
              <w:widowControl w:val="0"/>
              <w:shd w:val="clear" w:color="auto" w:fill="FFFFFF"/>
              <w:jc w:val="center"/>
              <w:rPr>
                <w:color w:val="000000"/>
              </w:rPr>
            </w:pPr>
            <w:r>
              <w:rPr>
                <w:color w:val="000000"/>
              </w:rPr>
              <w:t>O</w:t>
            </w:r>
          </w:p>
        </w:tc>
      </w:tr>
      <w:tr w:rsidR="00AA41ED" w14:paraId="3FA64677"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vAlign w:val="center"/>
          </w:tcPr>
          <w:p w14:paraId="3FA6466E" w14:textId="77777777" w:rsidR="00AA41ED" w:rsidRDefault="00721638">
            <w:pPr>
              <w:widowControl w:val="0"/>
              <w:shd w:val="clear" w:color="auto" w:fill="FFFFFF"/>
              <w:rPr>
                <w:color w:val="000000"/>
              </w:rPr>
            </w:pPr>
            <w:r>
              <w:rPr>
                <w:color w:val="000000"/>
              </w:rPr>
              <w:lastRenderedPageBreak/>
              <w:t>Etilenglikolio dinitratas (nitroglikolis, glikolio dinitratas)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66F" w14:textId="77777777" w:rsidR="00AA41ED" w:rsidRDefault="00721638">
            <w:pPr>
              <w:widowControl w:val="0"/>
              <w:shd w:val="clear" w:color="auto" w:fill="FFFFFF"/>
              <w:rPr>
                <w:color w:val="000000"/>
              </w:rPr>
            </w:pPr>
            <w:r>
              <w:rPr>
                <w:color w:val="000000"/>
              </w:rPr>
              <w:t>628-96-6</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670" w14:textId="77777777" w:rsidR="00AA41ED" w:rsidRDefault="00721638">
            <w:pPr>
              <w:widowControl w:val="0"/>
              <w:shd w:val="clear" w:color="auto" w:fill="FFFFFF"/>
              <w:jc w:val="center"/>
              <w:rPr>
                <w:color w:val="000000"/>
              </w:rPr>
            </w:pPr>
            <w:r>
              <w:rPr>
                <w:color w:val="000000"/>
              </w:rPr>
              <w:t>0,2</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671" w14:textId="77777777" w:rsidR="00AA41ED" w:rsidRDefault="00721638">
            <w:pPr>
              <w:widowControl w:val="0"/>
              <w:shd w:val="clear" w:color="auto" w:fill="FFFFFF"/>
              <w:jc w:val="center"/>
              <w:rPr>
                <w:color w:val="000000"/>
              </w:rPr>
            </w:pPr>
            <w:r>
              <w:rPr>
                <w:color w:val="000000"/>
              </w:rPr>
              <w:t>0,03</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672" w14:textId="77777777" w:rsidR="00AA41ED" w:rsidRDefault="00721638">
            <w:pPr>
              <w:widowControl w:val="0"/>
              <w:shd w:val="clear" w:color="auto" w:fill="FFFFFF"/>
              <w:jc w:val="center"/>
              <w:rPr>
                <w:color w:val="000000"/>
              </w:rPr>
            </w:pPr>
            <w:r>
              <w:rPr>
                <w:color w:val="000000"/>
              </w:rPr>
              <w:t>0,6</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673" w14:textId="77777777" w:rsidR="00AA41ED" w:rsidRDefault="00721638">
            <w:pPr>
              <w:widowControl w:val="0"/>
              <w:shd w:val="clear" w:color="auto" w:fill="FFFFFF"/>
              <w:jc w:val="center"/>
              <w:rPr>
                <w:color w:val="000000"/>
              </w:rPr>
            </w:pPr>
            <w:r>
              <w:rPr>
                <w:color w:val="000000"/>
              </w:rPr>
              <w:t>0,1</w:t>
            </w:r>
          </w:p>
        </w:tc>
        <w:tc>
          <w:tcPr>
            <w:tcW w:w="839" w:type="dxa"/>
            <w:tcBorders>
              <w:top w:val="single" w:sz="6" w:space="0" w:color="auto"/>
              <w:left w:val="single" w:sz="6" w:space="0" w:color="auto"/>
              <w:bottom w:val="single" w:sz="6" w:space="0" w:color="auto"/>
              <w:right w:val="single" w:sz="6" w:space="0" w:color="auto"/>
            </w:tcBorders>
            <w:shd w:val="clear" w:color="auto" w:fill="FFFFFF"/>
          </w:tcPr>
          <w:p w14:paraId="3FA64674" w14:textId="77777777" w:rsidR="00AA41ED" w:rsidRDefault="00721638">
            <w:pPr>
              <w:widowControl w:val="0"/>
              <w:shd w:val="clear" w:color="auto" w:fill="FFFFFF"/>
              <w:jc w:val="center"/>
              <w:rPr>
                <w:color w:val="000000"/>
              </w:rPr>
            </w:pPr>
            <w:r>
              <w:rPr>
                <w:color w:val="000000"/>
              </w:rPr>
              <w:t>-</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675" w14:textId="77777777" w:rsidR="00AA41ED" w:rsidRDefault="00721638">
            <w:pPr>
              <w:widowControl w:val="0"/>
              <w:shd w:val="clear" w:color="auto" w:fill="FFFFFF"/>
              <w:jc w:val="center"/>
              <w:rPr>
                <w:color w:val="000000"/>
              </w:rP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FA64676" w14:textId="77777777" w:rsidR="00AA41ED" w:rsidRDefault="00721638">
            <w:pPr>
              <w:widowControl w:val="0"/>
              <w:shd w:val="clear" w:color="auto" w:fill="FFFFFF"/>
              <w:jc w:val="center"/>
              <w:rPr>
                <w:color w:val="000000"/>
              </w:rPr>
            </w:pPr>
            <w:r>
              <w:rPr>
                <w:color w:val="000000"/>
              </w:rPr>
              <w:t>O</w:t>
            </w:r>
          </w:p>
        </w:tc>
      </w:tr>
      <w:tr w:rsidR="00AA41ED" w14:paraId="3FA64681"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tcPr>
          <w:p w14:paraId="3FA64678" w14:textId="77777777" w:rsidR="00AA41ED" w:rsidRDefault="00721638">
            <w:pPr>
              <w:widowControl w:val="0"/>
              <w:shd w:val="clear" w:color="auto" w:fill="FFFFFF"/>
              <w:rPr>
                <w:color w:val="000000"/>
              </w:rPr>
            </w:pPr>
            <w:r>
              <w:rPr>
                <w:color w:val="000000"/>
              </w:rPr>
              <w:t>Etilenglikolio izopropileterio acetatas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679" w14:textId="77777777" w:rsidR="00AA41ED" w:rsidRDefault="00721638">
            <w:pPr>
              <w:widowControl w:val="0"/>
              <w:shd w:val="clear" w:color="auto" w:fill="FFFFFF"/>
              <w:rPr>
                <w:color w:val="000000"/>
              </w:rPr>
            </w:pPr>
            <w:r>
              <w:rPr>
                <w:color w:val="000000"/>
              </w:rPr>
              <w:t>19234-20-9</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67A" w14:textId="77777777" w:rsidR="00AA41ED" w:rsidRDefault="00721638">
            <w:pPr>
              <w:widowControl w:val="0"/>
              <w:shd w:val="clear" w:color="auto" w:fill="FFFFFF"/>
              <w:jc w:val="center"/>
              <w:rPr>
                <w:color w:val="000000"/>
              </w:rPr>
            </w:pPr>
            <w:r>
              <w:rPr>
                <w:color w:val="000000"/>
              </w:rPr>
              <w:t>60</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67B" w14:textId="77777777" w:rsidR="00AA41ED" w:rsidRDefault="00721638">
            <w:pPr>
              <w:widowControl w:val="0"/>
              <w:shd w:val="clear" w:color="auto" w:fill="FFFFFF"/>
              <w:jc w:val="center"/>
              <w:rPr>
                <w:color w:val="000000"/>
              </w:rPr>
            </w:pPr>
            <w:r>
              <w:rPr>
                <w:color w:val="000000"/>
              </w:rPr>
              <w:t>10</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67C" w14:textId="77777777" w:rsidR="00AA41ED" w:rsidRDefault="00721638">
            <w:pPr>
              <w:widowControl w:val="0"/>
              <w:shd w:val="clear" w:color="auto" w:fill="FFFFFF"/>
              <w:jc w:val="center"/>
              <w:rPr>
                <w:color w:val="000000"/>
              </w:rPr>
            </w:pPr>
            <w:r>
              <w:rPr>
                <w:color w:val="000000"/>
              </w:rPr>
              <w:t>120</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67D" w14:textId="77777777" w:rsidR="00AA41ED" w:rsidRDefault="00721638">
            <w:pPr>
              <w:widowControl w:val="0"/>
              <w:shd w:val="clear" w:color="auto" w:fill="FFFFFF"/>
              <w:jc w:val="center"/>
              <w:rPr>
                <w:color w:val="000000"/>
              </w:rPr>
            </w:pPr>
            <w:r>
              <w:rPr>
                <w:color w:val="000000"/>
              </w:rPr>
              <w:t>20</w:t>
            </w:r>
          </w:p>
        </w:tc>
        <w:tc>
          <w:tcPr>
            <w:tcW w:w="839" w:type="dxa"/>
            <w:tcBorders>
              <w:top w:val="single" w:sz="6" w:space="0" w:color="auto"/>
              <w:left w:val="single" w:sz="6" w:space="0" w:color="auto"/>
              <w:bottom w:val="single" w:sz="6" w:space="0" w:color="auto"/>
              <w:right w:val="single" w:sz="6" w:space="0" w:color="auto"/>
            </w:tcBorders>
            <w:shd w:val="clear" w:color="auto" w:fill="FFFFFF"/>
          </w:tcPr>
          <w:p w14:paraId="3FA6467E" w14:textId="77777777" w:rsidR="00AA41ED" w:rsidRDefault="00721638">
            <w:pPr>
              <w:widowControl w:val="0"/>
              <w:shd w:val="clear" w:color="auto" w:fill="FFFFFF"/>
              <w:jc w:val="center"/>
              <w:rPr>
                <w:color w:val="000000"/>
              </w:rPr>
            </w:pPr>
            <w:r>
              <w:rPr>
                <w:color w:val="000000"/>
              </w:rPr>
              <w:t>-</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67F" w14:textId="77777777" w:rsidR="00AA41ED" w:rsidRDefault="00721638">
            <w:pPr>
              <w:widowControl w:val="0"/>
              <w:shd w:val="clear" w:color="auto" w:fill="FFFFFF"/>
              <w:jc w:val="center"/>
              <w:rPr>
                <w:color w:val="000000"/>
              </w:rP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FA64680" w14:textId="77777777" w:rsidR="00AA41ED" w:rsidRDefault="00721638">
            <w:pPr>
              <w:widowControl w:val="0"/>
              <w:shd w:val="clear" w:color="auto" w:fill="FFFFFF"/>
              <w:jc w:val="center"/>
              <w:rPr>
                <w:color w:val="000000"/>
              </w:rPr>
            </w:pPr>
            <w:r>
              <w:rPr>
                <w:color w:val="000000"/>
              </w:rPr>
              <w:t>O</w:t>
            </w:r>
          </w:p>
        </w:tc>
      </w:tr>
      <w:tr w:rsidR="00AA41ED" w14:paraId="3FA6468B"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tcPr>
          <w:p w14:paraId="3FA64682" w14:textId="77777777" w:rsidR="00AA41ED" w:rsidRDefault="00721638">
            <w:pPr>
              <w:widowControl w:val="0"/>
              <w:shd w:val="clear" w:color="auto" w:fill="FFFFFF"/>
              <w:rPr>
                <w:color w:val="000000"/>
              </w:rPr>
            </w:pPr>
            <w:r>
              <w:rPr>
                <w:color w:val="000000"/>
              </w:rPr>
              <w:t>Etilenglikolio izopropileteris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683" w14:textId="77777777" w:rsidR="00AA41ED" w:rsidRDefault="00721638">
            <w:pPr>
              <w:widowControl w:val="0"/>
              <w:shd w:val="clear" w:color="auto" w:fill="FFFFFF"/>
              <w:rPr>
                <w:color w:val="000000"/>
              </w:rPr>
            </w:pPr>
            <w:r>
              <w:rPr>
                <w:color w:val="000000"/>
              </w:rPr>
              <w:t>109-59-1</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684" w14:textId="77777777" w:rsidR="00AA41ED" w:rsidRDefault="00721638">
            <w:pPr>
              <w:widowControl w:val="0"/>
              <w:shd w:val="clear" w:color="auto" w:fill="FFFFFF"/>
              <w:jc w:val="center"/>
              <w:rPr>
                <w:color w:val="000000"/>
              </w:rPr>
            </w:pPr>
            <w:r>
              <w:rPr>
                <w:color w:val="000000"/>
              </w:rPr>
              <w:t>45</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685" w14:textId="77777777" w:rsidR="00AA41ED" w:rsidRDefault="00721638">
            <w:pPr>
              <w:widowControl w:val="0"/>
              <w:shd w:val="clear" w:color="auto" w:fill="FFFFFF"/>
              <w:jc w:val="center"/>
              <w:rPr>
                <w:color w:val="000000"/>
              </w:rPr>
            </w:pPr>
            <w:r>
              <w:rPr>
                <w:color w:val="000000"/>
              </w:rPr>
              <w:t>10</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686" w14:textId="77777777" w:rsidR="00AA41ED" w:rsidRDefault="00721638">
            <w:pPr>
              <w:widowControl w:val="0"/>
              <w:shd w:val="clear" w:color="auto" w:fill="FFFFFF"/>
              <w:jc w:val="center"/>
              <w:rPr>
                <w:color w:val="000000"/>
              </w:rPr>
            </w:pPr>
            <w:r>
              <w:rPr>
                <w:color w:val="000000"/>
              </w:rPr>
              <w:t>90</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687" w14:textId="77777777" w:rsidR="00AA41ED" w:rsidRDefault="00721638">
            <w:pPr>
              <w:widowControl w:val="0"/>
              <w:shd w:val="clear" w:color="auto" w:fill="FFFFFF"/>
              <w:jc w:val="center"/>
              <w:rPr>
                <w:color w:val="000000"/>
              </w:rPr>
            </w:pPr>
            <w:r>
              <w:rPr>
                <w:color w:val="000000"/>
              </w:rPr>
              <w:t>20</w:t>
            </w:r>
          </w:p>
        </w:tc>
        <w:tc>
          <w:tcPr>
            <w:tcW w:w="839" w:type="dxa"/>
            <w:tcBorders>
              <w:top w:val="single" w:sz="6" w:space="0" w:color="auto"/>
              <w:left w:val="single" w:sz="6" w:space="0" w:color="auto"/>
              <w:bottom w:val="single" w:sz="6" w:space="0" w:color="auto"/>
              <w:right w:val="single" w:sz="6" w:space="0" w:color="auto"/>
            </w:tcBorders>
            <w:shd w:val="clear" w:color="auto" w:fill="FFFFFF"/>
          </w:tcPr>
          <w:p w14:paraId="3FA64688" w14:textId="77777777" w:rsidR="00AA41ED" w:rsidRDefault="00721638">
            <w:pPr>
              <w:widowControl w:val="0"/>
              <w:shd w:val="clear" w:color="auto" w:fill="FFFFFF"/>
              <w:jc w:val="center"/>
              <w:rPr>
                <w:color w:val="000000"/>
              </w:rPr>
            </w:pPr>
            <w:r>
              <w:rPr>
                <w:color w:val="000000"/>
              </w:rPr>
              <w:t>-</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689" w14:textId="77777777" w:rsidR="00AA41ED" w:rsidRDefault="00721638">
            <w:pPr>
              <w:widowControl w:val="0"/>
              <w:shd w:val="clear" w:color="auto" w:fill="FFFFFF"/>
              <w:jc w:val="center"/>
              <w:rPr>
                <w:color w:val="000000"/>
              </w:rP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FA6468A" w14:textId="77777777" w:rsidR="00AA41ED" w:rsidRDefault="00721638">
            <w:pPr>
              <w:widowControl w:val="0"/>
              <w:shd w:val="clear" w:color="auto" w:fill="FFFFFF"/>
              <w:jc w:val="center"/>
              <w:rPr>
                <w:color w:val="000000"/>
              </w:rPr>
            </w:pPr>
            <w:r>
              <w:rPr>
                <w:color w:val="000000"/>
              </w:rPr>
              <w:t>O</w:t>
            </w:r>
          </w:p>
        </w:tc>
      </w:tr>
      <w:tr w:rsidR="00AA41ED" w14:paraId="3FA64695"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tcPr>
          <w:p w14:paraId="3FA6468C" w14:textId="77777777" w:rsidR="00AA41ED" w:rsidRDefault="00721638">
            <w:pPr>
              <w:widowControl w:val="0"/>
              <w:shd w:val="clear" w:color="auto" w:fill="FFFFFF"/>
              <w:rPr>
                <w:color w:val="000000"/>
              </w:rPr>
            </w:pPr>
            <w:r>
              <w:rPr>
                <w:color w:val="000000"/>
              </w:rPr>
              <w:t xml:space="preserve">Etilenglikolio </w:t>
            </w:r>
            <w:r>
              <w:rPr>
                <w:color w:val="000000"/>
              </w:rPr>
              <w:t>metakrilo eteris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68D" w14:textId="77777777" w:rsidR="00AA41ED" w:rsidRDefault="00721638">
            <w:pPr>
              <w:widowControl w:val="0"/>
              <w:shd w:val="clear" w:color="auto" w:fill="FFFFFF"/>
              <w:rPr>
                <w:color w:val="000000"/>
              </w:rPr>
            </w:pPr>
            <w:r>
              <w:rPr>
                <w:color w:val="000000"/>
              </w:rPr>
              <w:t>868-77-9</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68E" w14:textId="77777777" w:rsidR="00AA41ED" w:rsidRDefault="00721638">
            <w:pPr>
              <w:widowControl w:val="0"/>
              <w:shd w:val="clear" w:color="auto" w:fill="FFFFFF"/>
              <w:jc w:val="center"/>
              <w:rPr>
                <w:color w:val="000000"/>
              </w:rPr>
            </w:pPr>
            <w:r>
              <w:rPr>
                <w:color w:val="000000"/>
              </w:rPr>
              <w:t>20</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68F" w14:textId="77777777" w:rsidR="00AA41ED" w:rsidRDefault="00721638">
            <w:pPr>
              <w:widowControl w:val="0"/>
              <w:shd w:val="clear" w:color="auto" w:fill="FFFFFF"/>
              <w:jc w:val="center"/>
              <w:rPr>
                <w:color w:val="000000"/>
              </w:rPr>
            </w:pPr>
            <w:r>
              <w:rPr>
                <w:color w:val="000000"/>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690" w14:textId="77777777" w:rsidR="00AA41ED" w:rsidRDefault="00721638">
            <w:pPr>
              <w:widowControl w:val="0"/>
              <w:shd w:val="clear" w:color="auto" w:fill="FFFFFF"/>
              <w:jc w:val="center"/>
              <w:rPr>
                <w:color w:val="000000"/>
              </w:rPr>
            </w:pPr>
            <w:r>
              <w:rPr>
                <w:color w:val="000000"/>
              </w:rPr>
              <w:t>-</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691" w14:textId="77777777" w:rsidR="00AA41ED" w:rsidRDefault="00721638">
            <w:pPr>
              <w:widowControl w:val="0"/>
              <w:shd w:val="clear" w:color="auto" w:fill="FFFFFF"/>
              <w:jc w:val="center"/>
              <w:rPr>
                <w:color w:val="000000"/>
              </w:rPr>
            </w:pPr>
            <w:r>
              <w:rPr>
                <w:color w:val="000000"/>
              </w:rPr>
              <w:t>-</w:t>
            </w:r>
          </w:p>
        </w:tc>
        <w:tc>
          <w:tcPr>
            <w:tcW w:w="839" w:type="dxa"/>
            <w:tcBorders>
              <w:top w:val="single" w:sz="6" w:space="0" w:color="auto"/>
              <w:left w:val="single" w:sz="6" w:space="0" w:color="auto"/>
              <w:bottom w:val="single" w:sz="6" w:space="0" w:color="auto"/>
              <w:right w:val="single" w:sz="6" w:space="0" w:color="auto"/>
            </w:tcBorders>
            <w:shd w:val="clear" w:color="auto" w:fill="FFFFFF"/>
          </w:tcPr>
          <w:p w14:paraId="3FA64692" w14:textId="77777777" w:rsidR="00AA41ED" w:rsidRDefault="00721638">
            <w:pPr>
              <w:widowControl w:val="0"/>
              <w:shd w:val="clear" w:color="auto" w:fill="FFFFFF"/>
              <w:jc w:val="center"/>
              <w:rPr>
                <w:color w:val="000000"/>
              </w:rPr>
            </w:pPr>
            <w:r>
              <w:rPr>
                <w:color w:val="000000"/>
              </w:rPr>
              <w:t>-</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693" w14:textId="77777777" w:rsidR="00AA41ED" w:rsidRDefault="00721638">
            <w:pPr>
              <w:widowControl w:val="0"/>
              <w:shd w:val="clear" w:color="auto" w:fill="FFFFFF"/>
              <w:jc w:val="center"/>
              <w:rPr>
                <w:color w:val="000000"/>
              </w:rP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FA64694" w14:textId="77777777" w:rsidR="00AA41ED" w:rsidRDefault="00721638">
            <w:pPr>
              <w:widowControl w:val="0"/>
              <w:shd w:val="clear" w:color="auto" w:fill="FFFFFF"/>
              <w:jc w:val="center"/>
              <w:rPr>
                <w:color w:val="000000"/>
              </w:rPr>
            </w:pPr>
            <w:r>
              <w:rPr>
                <w:bCs/>
                <w:color w:val="000000"/>
              </w:rPr>
              <w:t>-</w:t>
            </w:r>
          </w:p>
        </w:tc>
      </w:tr>
      <w:tr w:rsidR="00AA41ED" w14:paraId="3FA6469F" w14:textId="77777777">
        <w:trPr>
          <w:cantSplit/>
          <w:trHeight w:val="23"/>
        </w:trPr>
        <w:tc>
          <w:tcPr>
            <w:tcW w:w="2847" w:type="dxa"/>
            <w:tcBorders>
              <w:top w:val="single" w:sz="6" w:space="0" w:color="auto"/>
              <w:left w:val="single" w:sz="6" w:space="0" w:color="auto"/>
              <w:bottom w:val="single" w:sz="6" w:space="0" w:color="auto"/>
              <w:right w:val="single" w:sz="6" w:space="0" w:color="auto"/>
            </w:tcBorders>
            <w:shd w:val="clear" w:color="auto" w:fill="FFFFFF"/>
          </w:tcPr>
          <w:p w14:paraId="3FA64696" w14:textId="77777777" w:rsidR="00AA41ED" w:rsidRDefault="00721638">
            <w:pPr>
              <w:widowControl w:val="0"/>
              <w:shd w:val="clear" w:color="auto" w:fill="FFFFFF"/>
              <w:rPr>
                <w:color w:val="000000"/>
              </w:rPr>
            </w:pPr>
            <w:r>
              <w:rPr>
                <w:color w:val="000000"/>
              </w:rPr>
              <w:t>Etilenglikolio monobutileterio acetatas (butilo glikolio acetatas, 2-butoksietilo acetatas)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697" w14:textId="77777777" w:rsidR="00AA41ED" w:rsidRDefault="00721638">
            <w:pPr>
              <w:widowControl w:val="0"/>
              <w:shd w:val="clear" w:color="auto" w:fill="FFFFFF"/>
              <w:rPr>
                <w:color w:val="000000"/>
              </w:rPr>
            </w:pPr>
            <w:r>
              <w:rPr>
                <w:color w:val="000000"/>
              </w:rPr>
              <w:t>112-07-2</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698" w14:textId="77777777" w:rsidR="00AA41ED" w:rsidRDefault="00721638">
            <w:pPr>
              <w:widowControl w:val="0"/>
              <w:shd w:val="clear" w:color="auto" w:fill="FFFFFF"/>
              <w:jc w:val="center"/>
              <w:rPr>
                <w:color w:val="000000"/>
              </w:rPr>
            </w:pPr>
            <w:r>
              <w:rPr>
                <w:color w:val="000000"/>
              </w:rPr>
              <w:t>70</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699" w14:textId="77777777" w:rsidR="00AA41ED" w:rsidRDefault="00721638">
            <w:pPr>
              <w:widowControl w:val="0"/>
              <w:shd w:val="clear" w:color="auto" w:fill="FFFFFF"/>
              <w:jc w:val="center"/>
              <w:rPr>
                <w:color w:val="000000"/>
              </w:rPr>
            </w:pPr>
            <w:r>
              <w:rPr>
                <w:color w:val="000000"/>
              </w:rPr>
              <w:t>10</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3FA6469A" w14:textId="77777777" w:rsidR="00AA41ED" w:rsidRDefault="00721638">
            <w:pPr>
              <w:widowControl w:val="0"/>
              <w:shd w:val="clear" w:color="auto" w:fill="FFFFFF"/>
              <w:jc w:val="center"/>
              <w:rPr>
                <w:color w:val="000000"/>
              </w:rPr>
            </w:pPr>
            <w:r>
              <w:rPr>
                <w:color w:val="000000"/>
              </w:rPr>
              <w:t>140</w:t>
            </w: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69B" w14:textId="77777777" w:rsidR="00AA41ED" w:rsidRDefault="00721638">
            <w:pPr>
              <w:widowControl w:val="0"/>
              <w:shd w:val="clear" w:color="auto" w:fill="FFFFFF"/>
              <w:jc w:val="center"/>
              <w:rPr>
                <w:color w:val="000000"/>
              </w:rPr>
            </w:pPr>
            <w:r>
              <w:rPr>
                <w:color w:val="000000"/>
              </w:rPr>
              <w:t>20</w:t>
            </w:r>
          </w:p>
        </w:tc>
        <w:tc>
          <w:tcPr>
            <w:tcW w:w="839" w:type="dxa"/>
            <w:tcBorders>
              <w:top w:val="single" w:sz="6" w:space="0" w:color="auto"/>
              <w:left w:val="single" w:sz="6" w:space="0" w:color="auto"/>
              <w:bottom w:val="single" w:sz="6" w:space="0" w:color="auto"/>
              <w:right w:val="single" w:sz="6" w:space="0" w:color="auto"/>
            </w:tcBorders>
            <w:shd w:val="clear" w:color="auto" w:fill="FFFFFF"/>
          </w:tcPr>
          <w:p w14:paraId="3FA6469C" w14:textId="77777777" w:rsidR="00AA41ED" w:rsidRDefault="00AA41ED">
            <w:pPr>
              <w:widowControl w:val="0"/>
              <w:shd w:val="clear" w:color="auto" w:fill="FFFFFF"/>
              <w:jc w:val="center"/>
              <w:rPr>
                <w:color w:val="000000"/>
              </w:rPr>
            </w:pPr>
          </w:p>
        </w:tc>
        <w:tc>
          <w:tcPr>
            <w:tcW w:w="695" w:type="dxa"/>
            <w:tcBorders>
              <w:top w:val="single" w:sz="6" w:space="0" w:color="auto"/>
              <w:left w:val="single" w:sz="6" w:space="0" w:color="auto"/>
              <w:bottom w:val="single" w:sz="6" w:space="0" w:color="auto"/>
              <w:right w:val="single" w:sz="6" w:space="0" w:color="auto"/>
            </w:tcBorders>
            <w:shd w:val="clear" w:color="auto" w:fill="FFFFFF"/>
          </w:tcPr>
          <w:p w14:paraId="3FA6469D" w14:textId="77777777" w:rsidR="00AA41ED" w:rsidRDefault="00AA41ED">
            <w:pPr>
              <w:widowControl w:val="0"/>
              <w:shd w:val="clear" w:color="auto" w:fill="FFFFFF"/>
              <w:jc w:val="center"/>
              <w:rPr>
                <w:color w:val="000000"/>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FA6469E" w14:textId="77777777" w:rsidR="00AA41ED" w:rsidRDefault="00721638">
            <w:pPr>
              <w:widowControl w:val="0"/>
              <w:shd w:val="clear" w:color="auto" w:fill="FFFFFF"/>
              <w:jc w:val="center"/>
              <w:rPr>
                <w:color w:val="000000"/>
              </w:rPr>
            </w:pPr>
            <w:r>
              <w:rPr>
                <w:color w:val="000000"/>
              </w:rPr>
              <w:t>O</w:t>
            </w:r>
          </w:p>
        </w:tc>
      </w:tr>
    </w:tbl>
    <w:p w14:paraId="3FA646A0" w14:textId="77777777" w:rsidR="00AA41ED" w:rsidRDefault="00721638">
      <w:pPr>
        <w:widowControl w:val="0"/>
        <w:shd w:val="clear" w:color="auto" w:fill="FFFFFF"/>
        <w:ind w:firstLine="709"/>
        <w:jc w:val="both"/>
        <w:rPr>
          <w:color w:val="000000"/>
        </w:rPr>
      </w:pPr>
      <w:r>
        <w:rPr>
          <w:color w:val="000000"/>
        </w:rPr>
        <w:t>1</w:t>
      </w:r>
      <w:r>
        <w:rPr>
          <w:color w:val="000000"/>
        </w:rPr>
        <w:t xml:space="preserve">) Ši skysto pavidalo medžiaga smarkiai skverbiasi per odą, tad gali sukelti gyvybei </w:t>
      </w:r>
      <w:r>
        <w:rPr>
          <w:color w:val="000000"/>
        </w:rPr>
        <w:t>pavojingus pakenkimus.</w:t>
      </w:r>
    </w:p>
    <w:p w14:paraId="3FA646A1" w14:textId="77777777" w:rsidR="00AA41ED" w:rsidRDefault="00721638">
      <w:pPr>
        <w:widowControl w:val="0"/>
        <w:shd w:val="clear" w:color="auto" w:fill="FFFFFF"/>
        <w:ind w:firstLine="709"/>
        <w:jc w:val="both"/>
        <w:rPr>
          <w:color w:val="000000"/>
        </w:rPr>
      </w:pPr>
      <w:r>
        <w:rPr>
          <w:color w:val="000000"/>
        </w:rPr>
        <w:t>2</w:t>
      </w:r>
      <w:r>
        <w:rPr>
          <w:color w:val="000000"/>
        </w:rPr>
        <w:t>) Atsižvelgiant į reprodukcijos sutrikimo ir prasiskverbimo per odą tiek skysčio, tiek garų pavidalu riziką, svarbu vengti sąlyčio su oda. Kelių tirpiklių poveikio atveju etilenglikolio esterių ir kitų tirpiklių higieninis efekt</w:t>
      </w:r>
      <w:r>
        <w:rPr>
          <w:color w:val="000000"/>
        </w:rPr>
        <w:t>as reprodukcijos sutrikimams skaičiuojamas pagal pavyzdį, pateiktą 1 priede. Galima nepaisyti etilenglikolio esterių įtakos kitiems, ne reprodukcijos, sutrikimams.</w:t>
      </w:r>
    </w:p>
    <w:p w14:paraId="3FA646A2" w14:textId="77777777" w:rsidR="00AA41ED" w:rsidRDefault="00AA41ED">
      <w:pPr>
        <w:ind w:firstLine="709"/>
        <w:jc w:val="both"/>
        <w:rPr>
          <w:color w:val="000000"/>
        </w:rPr>
      </w:pPr>
    </w:p>
    <w:tbl>
      <w:tblPr>
        <w:tblW w:w="9639" w:type="dxa"/>
        <w:tblInd w:w="40" w:type="dxa"/>
        <w:tblLayout w:type="fixed"/>
        <w:tblCellMar>
          <w:left w:w="40" w:type="dxa"/>
          <w:right w:w="40" w:type="dxa"/>
        </w:tblCellMar>
        <w:tblLook w:val="0000" w:firstRow="0" w:lastRow="0" w:firstColumn="0" w:lastColumn="0" w:noHBand="0" w:noVBand="0"/>
      </w:tblPr>
      <w:tblGrid>
        <w:gridCol w:w="2759"/>
        <w:gridCol w:w="1355"/>
        <w:gridCol w:w="780"/>
        <w:gridCol w:w="726"/>
        <w:gridCol w:w="841"/>
        <w:gridCol w:w="665"/>
        <w:gridCol w:w="901"/>
        <w:gridCol w:w="604"/>
        <w:gridCol w:w="1008"/>
      </w:tblGrid>
      <w:tr w:rsidR="00AA41ED" w14:paraId="3FA646A6" w14:textId="77777777">
        <w:trPr>
          <w:cantSplit/>
          <w:trHeight w:val="23"/>
        </w:trPr>
        <w:tc>
          <w:tcPr>
            <w:tcW w:w="3930" w:type="dxa"/>
            <w:gridSpan w:val="2"/>
            <w:vMerge w:val="restart"/>
            <w:tcBorders>
              <w:top w:val="single" w:sz="6" w:space="0" w:color="auto"/>
              <w:left w:val="single" w:sz="6" w:space="0" w:color="auto"/>
              <w:right w:val="single" w:sz="6" w:space="0" w:color="auto"/>
            </w:tcBorders>
            <w:shd w:val="clear" w:color="auto" w:fill="FFFFFF"/>
            <w:vAlign w:val="center"/>
          </w:tcPr>
          <w:p w14:paraId="3FA646A3" w14:textId="77777777" w:rsidR="00AA41ED" w:rsidRDefault="00721638">
            <w:pPr>
              <w:widowControl w:val="0"/>
              <w:shd w:val="clear" w:color="auto" w:fill="FFFFFF"/>
              <w:jc w:val="center"/>
              <w:rPr>
                <w:color w:val="000000"/>
              </w:rPr>
            </w:pPr>
            <w:r>
              <w:rPr>
                <w:color w:val="000000"/>
              </w:rPr>
              <w:t>Cheminė medžiaga</w:t>
            </w:r>
          </w:p>
        </w:tc>
        <w:tc>
          <w:tcPr>
            <w:tcW w:w="4314"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3FA646A4" w14:textId="77777777" w:rsidR="00AA41ED" w:rsidRDefault="00721638">
            <w:pPr>
              <w:widowControl w:val="0"/>
              <w:shd w:val="clear" w:color="auto" w:fill="FFFFFF"/>
              <w:jc w:val="center"/>
              <w:rPr>
                <w:color w:val="000000"/>
              </w:rPr>
            </w:pPr>
            <w:r>
              <w:rPr>
                <w:color w:val="000000"/>
              </w:rPr>
              <w:t>Ribinis dydis</w:t>
            </w:r>
          </w:p>
        </w:tc>
        <w:tc>
          <w:tcPr>
            <w:tcW w:w="963" w:type="dxa"/>
            <w:vMerge w:val="restart"/>
            <w:tcBorders>
              <w:top w:val="single" w:sz="6" w:space="0" w:color="auto"/>
              <w:left w:val="single" w:sz="6" w:space="0" w:color="auto"/>
              <w:right w:val="single" w:sz="6" w:space="0" w:color="auto"/>
            </w:tcBorders>
            <w:shd w:val="clear" w:color="auto" w:fill="FFFFFF"/>
            <w:vAlign w:val="center"/>
          </w:tcPr>
          <w:p w14:paraId="3FA646A5" w14:textId="77777777" w:rsidR="00AA41ED" w:rsidRDefault="00721638">
            <w:pPr>
              <w:widowControl w:val="0"/>
              <w:shd w:val="clear" w:color="auto" w:fill="FFFFFF"/>
              <w:jc w:val="center"/>
              <w:rPr>
                <w:color w:val="000000"/>
              </w:rPr>
            </w:pPr>
            <w:r>
              <w:rPr>
                <w:color w:val="000000"/>
              </w:rPr>
              <w:t>Pastabos</w:t>
            </w:r>
          </w:p>
        </w:tc>
      </w:tr>
      <w:tr w:rsidR="00AA41ED" w14:paraId="3FA646AC" w14:textId="77777777">
        <w:trPr>
          <w:cantSplit/>
          <w:trHeight w:val="23"/>
        </w:trPr>
        <w:tc>
          <w:tcPr>
            <w:tcW w:w="3930" w:type="dxa"/>
            <w:gridSpan w:val="2"/>
            <w:vMerge/>
            <w:tcBorders>
              <w:left w:val="single" w:sz="6" w:space="0" w:color="auto"/>
              <w:bottom w:val="single" w:sz="6" w:space="0" w:color="auto"/>
              <w:right w:val="single" w:sz="6" w:space="0" w:color="auto"/>
            </w:tcBorders>
            <w:shd w:val="clear" w:color="auto" w:fill="FFFFFF"/>
            <w:vAlign w:val="center"/>
          </w:tcPr>
          <w:p w14:paraId="3FA646A7" w14:textId="77777777" w:rsidR="00AA41ED" w:rsidRDefault="00AA41ED">
            <w:pPr>
              <w:widowControl w:val="0"/>
              <w:ind w:firstLine="709"/>
              <w:jc w:val="center"/>
              <w:rPr>
                <w:color w:val="000000"/>
              </w:rPr>
            </w:pPr>
          </w:p>
        </w:tc>
        <w:tc>
          <w:tcPr>
            <w:tcW w:w="143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46A8" w14:textId="77777777" w:rsidR="00AA41ED" w:rsidRDefault="00721638">
            <w:pPr>
              <w:widowControl w:val="0"/>
              <w:shd w:val="clear" w:color="auto" w:fill="FFFFFF"/>
              <w:jc w:val="center"/>
              <w:rPr>
                <w:color w:val="000000"/>
              </w:rPr>
            </w:pPr>
            <w:r>
              <w:rPr>
                <w:color w:val="000000"/>
              </w:rPr>
              <w:t>Ilgalaikio poveikio ribinis dydis (IPRD)</w:t>
            </w:r>
          </w:p>
        </w:tc>
        <w:tc>
          <w:tcPr>
            <w:tcW w:w="143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46A9" w14:textId="77777777" w:rsidR="00AA41ED" w:rsidRDefault="00721638">
            <w:pPr>
              <w:widowControl w:val="0"/>
              <w:shd w:val="clear" w:color="auto" w:fill="FFFFFF"/>
              <w:jc w:val="center"/>
              <w:rPr>
                <w:color w:val="000000"/>
              </w:rPr>
            </w:pPr>
            <w:r>
              <w:rPr>
                <w:color w:val="000000"/>
              </w:rPr>
              <w:t>Trumpalaikio poveikio ribinis dydis (TPRD)</w:t>
            </w:r>
          </w:p>
        </w:tc>
        <w:tc>
          <w:tcPr>
            <w:tcW w:w="143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46AA" w14:textId="77777777" w:rsidR="00AA41ED" w:rsidRDefault="00721638">
            <w:pPr>
              <w:widowControl w:val="0"/>
              <w:shd w:val="clear" w:color="auto" w:fill="FFFFFF"/>
              <w:jc w:val="center"/>
              <w:rPr>
                <w:color w:val="000000"/>
              </w:rPr>
            </w:pPr>
            <w:r>
              <w:rPr>
                <w:color w:val="000000"/>
              </w:rPr>
              <w:t>Neviršytinas ribinis dydis (NRD)</w:t>
            </w:r>
          </w:p>
        </w:tc>
        <w:tc>
          <w:tcPr>
            <w:tcW w:w="963" w:type="dxa"/>
            <w:vMerge/>
            <w:tcBorders>
              <w:left w:val="single" w:sz="6" w:space="0" w:color="auto"/>
              <w:right w:val="single" w:sz="6" w:space="0" w:color="auto"/>
            </w:tcBorders>
            <w:shd w:val="clear" w:color="auto" w:fill="FFFFFF"/>
            <w:vAlign w:val="center"/>
          </w:tcPr>
          <w:p w14:paraId="3FA646AB" w14:textId="77777777" w:rsidR="00AA41ED" w:rsidRDefault="00AA41ED">
            <w:pPr>
              <w:widowControl w:val="0"/>
              <w:shd w:val="clear" w:color="auto" w:fill="FFFFFF"/>
              <w:ind w:firstLine="709"/>
              <w:jc w:val="center"/>
              <w:rPr>
                <w:color w:val="000000"/>
              </w:rPr>
            </w:pPr>
          </w:p>
        </w:tc>
      </w:tr>
      <w:tr w:rsidR="00AA41ED" w14:paraId="3FA646B6" w14:textId="77777777">
        <w:trPr>
          <w:cantSplit/>
          <w:trHeight w:val="23"/>
        </w:trPr>
        <w:tc>
          <w:tcPr>
            <w:tcW w:w="2636" w:type="dxa"/>
            <w:tcBorders>
              <w:top w:val="single" w:sz="6" w:space="0" w:color="auto"/>
              <w:left w:val="single" w:sz="6" w:space="0" w:color="auto"/>
              <w:bottom w:val="single" w:sz="6" w:space="0" w:color="auto"/>
              <w:right w:val="single" w:sz="6" w:space="0" w:color="auto"/>
            </w:tcBorders>
            <w:shd w:val="clear" w:color="auto" w:fill="FFFFFF"/>
            <w:vAlign w:val="center"/>
          </w:tcPr>
          <w:p w14:paraId="3FA646AD" w14:textId="77777777" w:rsidR="00AA41ED" w:rsidRDefault="00721638">
            <w:pPr>
              <w:widowControl w:val="0"/>
              <w:shd w:val="clear" w:color="auto" w:fill="FFFFFF"/>
              <w:jc w:val="center"/>
              <w:rPr>
                <w:color w:val="000000"/>
              </w:rPr>
            </w:pPr>
            <w:r>
              <w:rPr>
                <w:color w:val="000000"/>
              </w:rPr>
              <w:t>Pavadinimas</w:t>
            </w:r>
          </w:p>
        </w:tc>
        <w:tc>
          <w:tcPr>
            <w:tcW w:w="1294" w:type="dxa"/>
            <w:tcBorders>
              <w:top w:val="single" w:sz="6" w:space="0" w:color="auto"/>
              <w:left w:val="single" w:sz="6" w:space="0" w:color="auto"/>
              <w:bottom w:val="single" w:sz="6" w:space="0" w:color="auto"/>
              <w:right w:val="single" w:sz="6" w:space="0" w:color="auto"/>
            </w:tcBorders>
            <w:shd w:val="clear" w:color="auto" w:fill="FFFFFF"/>
            <w:vAlign w:val="center"/>
          </w:tcPr>
          <w:p w14:paraId="3FA646AE" w14:textId="77777777" w:rsidR="00AA41ED" w:rsidRDefault="00721638">
            <w:pPr>
              <w:widowControl w:val="0"/>
              <w:shd w:val="clear" w:color="auto" w:fill="FFFFFF"/>
              <w:jc w:val="center"/>
              <w:rPr>
                <w:color w:val="000000"/>
              </w:rPr>
            </w:pPr>
            <w:r>
              <w:rPr>
                <w:color w:val="000000"/>
              </w:rPr>
              <w:t>CAS</w:t>
            </w:r>
          </w:p>
        </w:tc>
        <w:tc>
          <w:tcPr>
            <w:tcW w:w="745" w:type="dxa"/>
            <w:tcBorders>
              <w:top w:val="single" w:sz="6" w:space="0" w:color="auto"/>
              <w:left w:val="single" w:sz="6" w:space="0" w:color="auto"/>
              <w:bottom w:val="single" w:sz="6" w:space="0" w:color="auto"/>
              <w:right w:val="single" w:sz="6" w:space="0" w:color="auto"/>
            </w:tcBorders>
            <w:shd w:val="clear" w:color="auto" w:fill="FFFFFF"/>
            <w:vAlign w:val="center"/>
          </w:tcPr>
          <w:p w14:paraId="3FA646AF"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693" w:type="dxa"/>
            <w:tcBorders>
              <w:top w:val="single" w:sz="6" w:space="0" w:color="auto"/>
              <w:left w:val="single" w:sz="6" w:space="0" w:color="auto"/>
              <w:bottom w:val="single" w:sz="6" w:space="0" w:color="auto"/>
              <w:right w:val="single" w:sz="6" w:space="0" w:color="auto"/>
            </w:tcBorders>
            <w:shd w:val="clear" w:color="auto" w:fill="FFFFFF"/>
            <w:vAlign w:val="center"/>
          </w:tcPr>
          <w:p w14:paraId="3FA646B0" w14:textId="77777777" w:rsidR="00AA41ED" w:rsidRDefault="00721638">
            <w:pPr>
              <w:widowControl w:val="0"/>
              <w:shd w:val="clear" w:color="auto" w:fill="FFFFFF"/>
              <w:jc w:val="center"/>
              <w:rPr>
                <w:color w:val="000000"/>
              </w:rPr>
            </w:pPr>
            <w:r>
              <w:rPr>
                <w:color w:val="000000"/>
              </w:rPr>
              <w:t>ppm</w:t>
            </w:r>
          </w:p>
        </w:tc>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14:paraId="3FA646B1"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14:paraId="3FA646B2" w14:textId="77777777" w:rsidR="00AA41ED" w:rsidRDefault="00721638">
            <w:pPr>
              <w:widowControl w:val="0"/>
              <w:shd w:val="clear" w:color="auto" w:fill="FFFFFF"/>
              <w:jc w:val="center"/>
              <w:rPr>
                <w:color w:val="000000"/>
              </w:rPr>
            </w:pPr>
            <w:r>
              <w:rPr>
                <w:color w:val="000000"/>
              </w:rPr>
              <w:t>ppm</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14:paraId="3FA646B3"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577" w:type="dxa"/>
            <w:tcBorders>
              <w:top w:val="single" w:sz="6" w:space="0" w:color="auto"/>
              <w:left w:val="single" w:sz="6" w:space="0" w:color="auto"/>
              <w:bottom w:val="single" w:sz="6" w:space="0" w:color="auto"/>
              <w:right w:val="single" w:sz="6" w:space="0" w:color="auto"/>
            </w:tcBorders>
            <w:shd w:val="clear" w:color="auto" w:fill="FFFFFF"/>
            <w:vAlign w:val="center"/>
          </w:tcPr>
          <w:p w14:paraId="3FA646B4" w14:textId="77777777" w:rsidR="00AA41ED" w:rsidRDefault="00721638">
            <w:pPr>
              <w:widowControl w:val="0"/>
              <w:shd w:val="clear" w:color="auto" w:fill="FFFFFF"/>
              <w:jc w:val="center"/>
              <w:rPr>
                <w:color w:val="000000"/>
              </w:rPr>
            </w:pPr>
            <w:r>
              <w:rPr>
                <w:color w:val="000000"/>
              </w:rPr>
              <w:t>ppm</w:t>
            </w:r>
          </w:p>
        </w:tc>
        <w:tc>
          <w:tcPr>
            <w:tcW w:w="963" w:type="dxa"/>
            <w:vMerge/>
            <w:tcBorders>
              <w:left w:val="single" w:sz="6" w:space="0" w:color="auto"/>
              <w:bottom w:val="single" w:sz="6" w:space="0" w:color="auto"/>
              <w:right w:val="single" w:sz="6" w:space="0" w:color="auto"/>
            </w:tcBorders>
            <w:shd w:val="clear" w:color="auto" w:fill="FFFFFF"/>
            <w:vAlign w:val="center"/>
          </w:tcPr>
          <w:p w14:paraId="3FA646B5" w14:textId="77777777" w:rsidR="00AA41ED" w:rsidRDefault="00AA41ED">
            <w:pPr>
              <w:widowControl w:val="0"/>
              <w:shd w:val="clear" w:color="auto" w:fill="FFFFFF"/>
              <w:ind w:firstLine="709"/>
              <w:jc w:val="center"/>
              <w:rPr>
                <w:color w:val="000000"/>
              </w:rPr>
            </w:pPr>
          </w:p>
        </w:tc>
      </w:tr>
      <w:tr w:rsidR="00AA41ED" w14:paraId="3FA646C0" w14:textId="77777777">
        <w:trPr>
          <w:cantSplit/>
          <w:trHeight w:val="23"/>
        </w:trPr>
        <w:tc>
          <w:tcPr>
            <w:tcW w:w="2636" w:type="dxa"/>
            <w:tcBorders>
              <w:top w:val="single" w:sz="6" w:space="0" w:color="auto"/>
              <w:left w:val="single" w:sz="6" w:space="0" w:color="auto"/>
              <w:bottom w:val="single" w:sz="6" w:space="0" w:color="auto"/>
              <w:right w:val="single" w:sz="6" w:space="0" w:color="auto"/>
            </w:tcBorders>
            <w:shd w:val="clear" w:color="auto" w:fill="FFFFFF"/>
          </w:tcPr>
          <w:p w14:paraId="3FA646B7" w14:textId="77777777" w:rsidR="00AA41ED" w:rsidRDefault="00721638">
            <w:pPr>
              <w:widowControl w:val="0"/>
              <w:shd w:val="clear" w:color="auto" w:fill="FFFFFF"/>
              <w:ind w:firstLine="709"/>
              <w:rPr>
                <w:color w:val="000000"/>
              </w:rPr>
            </w:pPr>
            <w:r>
              <w:rPr>
                <w:color w:val="000000"/>
              </w:rPr>
              <w:t>Etilenglikolio monobutileteris (butilglikolis, 2-butoksietanolis)</w:t>
            </w:r>
          </w:p>
        </w:tc>
        <w:tc>
          <w:tcPr>
            <w:tcW w:w="1294" w:type="dxa"/>
            <w:tcBorders>
              <w:top w:val="single" w:sz="6" w:space="0" w:color="auto"/>
              <w:left w:val="single" w:sz="6" w:space="0" w:color="auto"/>
              <w:bottom w:val="single" w:sz="6" w:space="0" w:color="auto"/>
              <w:right w:val="single" w:sz="6" w:space="0" w:color="auto"/>
            </w:tcBorders>
            <w:shd w:val="clear" w:color="auto" w:fill="FFFFFF"/>
          </w:tcPr>
          <w:p w14:paraId="3FA646B8" w14:textId="77777777" w:rsidR="00AA41ED" w:rsidRDefault="00721638">
            <w:pPr>
              <w:widowControl w:val="0"/>
              <w:shd w:val="clear" w:color="auto" w:fill="FFFFFF"/>
              <w:rPr>
                <w:color w:val="000000"/>
              </w:rPr>
            </w:pPr>
            <w:r>
              <w:rPr>
                <w:color w:val="000000"/>
              </w:rPr>
              <w:t>111-76-2</w:t>
            </w:r>
          </w:p>
        </w:tc>
        <w:tc>
          <w:tcPr>
            <w:tcW w:w="745" w:type="dxa"/>
            <w:tcBorders>
              <w:top w:val="single" w:sz="6" w:space="0" w:color="auto"/>
              <w:left w:val="single" w:sz="6" w:space="0" w:color="auto"/>
              <w:bottom w:val="single" w:sz="6" w:space="0" w:color="auto"/>
              <w:right w:val="single" w:sz="6" w:space="0" w:color="auto"/>
            </w:tcBorders>
            <w:shd w:val="clear" w:color="auto" w:fill="FFFFFF"/>
          </w:tcPr>
          <w:p w14:paraId="3FA646B9" w14:textId="77777777" w:rsidR="00AA41ED" w:rsidRDefault="00721638">
            <w:pPr>
              <w:widowControl w:val="0"/>
              <w:shd w:val="clear" w:color="auto" w:fill="FFFFFF"/>
              <w:jc w:val="center"/>
              <w:rPr>
                <w:color w:val="000000"/>
              </w:rPr>
            </w:pPr>
            <w:r>
              <w:rPr>
                <w:color w:val="000000"/>
              </w:rPr>
              <w:t>50</w:t>
            </w:r>
          </w:p>
        </w:tc>
        <w:tc>
          <w:tcPr>
            <w:tcW w:w="693" w:type="dxa"/>
            <w:tcBorders>
              <w:top w:val="single" w:sz="6" w:space="0" w:color="auto"/>
              <w:left w:val="single" w:sz="6" w:space="0" w:color="auto"/>
              <w:bottom w:val="single" w:sz="6" w:space="0" w:color="auto"/>
              <w:right w:val="single" w:sz="6" w:space="0" w:color="auto"/>
            </w:tcBorders>
            <w:shd w:val="clear" w:color="auto" w:fill="FFFFFF"/>
          </w:tcPr>
          <w:p w14:paraId="3FA646BA" w14:textId="77777777" w:rsidR="00AA41ED" w:rsidRDefault="00721638">
            <w:pPr>
              <w:widowControl w:val="0"/>
              <w:shd w:val="clear" w:color="auto" w:fill="FFFFFF"/>
              <w:jc w:val="center"/>
              <w:rPr>
                <w:color w:val="000000"/>
              </w:rPr>
            </w:pPr>
            <w:r>
              <w:rPr>
                <w:color w:val="000000"/>
              </w:rPr>
              <w:t>10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14:paraId="3FA646BB" w14:textId="77777777" w:rsidR="00AA41ED" w:rsidRDefault="00721638">
            <w:pPr>
              <w:widowControl w:val="0"/>
              <w:shd w:val="clear" w:color="auto" w:fill="FFFFFF"/>
              <w:jc w:val="center"/>
              <w:rPr>
                <w:color w:val="000000"/>
              </w:rPr>
            </w:pPr>
            <w:r>
              <w:rPr>
                <w:color w:val="000000"/>
              </w:rPr>
              <w:t>100</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46BC" w14:textId="77777777" w:rsidR="00AA41ED" w:rsidRDefault="00721638">
            <w:pPr>
              <w:widowControl w:val="0"/>
              <w:shd w:val="clear" w:color="auto" w:fill="FFFFFF"/>
              <w:jc w:val="center"/>
              <w:rPr>
                <w:color w:val="000000"/>
              </w:rPr>
            </w:pPr>
            <w:r>
              <w:rPr>
                <w:color w:val="000000"/>
              </w:rPr>
              <w:t>20</w:t>
            </w:r>
          </w:p>
        </w:tc>
        <w:tc>
          <w:tcPr>
            <w:tcW w:w="861" w:type="dxa"/>
            <w:tcBorders>
              <w:top w:val="single" w:sz="6" w:space="0" w:color="auto"/>
              <w:left w:val="single" w:sz="6" w:space="0" w:color="auto"/>
              <w:bottom w:val="single" w:sz="6" w:space="0" w:color="auto"/>
              <w:right w:val="single" w:sz="6" w:space="0" w:color="auto"/>
            </w:tcBorders>
            <w:shd w:val="clear" w:color="auto" w:fill="FFFFFF"/>
          </w:tcPr>
          <w:p w14:paraId="3FA646BD" w14:textId="77777777" w:rsidR="00AA41ED" w:rsidRDefault="00721638">
            <w:pPr>
              <w:widowControl w:val="0"/>
              <w:shd w:val="clear" w:color="auto" w:fill="FFFFFF"/>
              <w:jc w:val="center"/>
              <w:rPr>
                <w:color w:val="000000"/>
              </w:rPr>
            </w:pPr>
            <w:r>
              <w:rPr>
                <w:color w:val="000000"/>
              </w:rPr>
              <w:t>-</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3FA646BE" w14:textId="77777777" w:rsidR="00AA41ED" w:rsidRDefault="00721638">
            <w:pPr>
              <w:widowControl w:val="0"/>
              <w:shd w:val="clear" w:color="auto" w:fill="FFFFFF"/>
              <w:jc w:val="center"/>
              <w:rPr>
                <w:color w:val="000000"/>
              </w:rPr>
            </w:pPr>
            <w:r>
              <w:rPr>
                <w:color w:val="000000"/>
              </w:rPr>
              <w:t>-</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3FA646BF" w14:textId="77777777" w:rsidR="00AA41ED" w:rsidRDefault="00721638">
            <w:pPr>
              <w:widowControl w:val="0"/>
              <w:shd w:val="clear" w:color="auto" w:fill="FFFFFF"/>
              <w:jc w:val="center"/>
              <w:rPr>
                <w:color w:val="000000"/>
              </w:rPr>
            </w:pPr>
            <w:r>
              <w:rPr>
                <w:color w:val="000000"/>
              </w:rPr>
              <w:t>O</w:t>
            </w:r>
          </w:p>
        </w:tc>
      </w:tr>
      <w:tr w:rsidR="00AA41ED" w14:paraId="3FA646CA" w14:textId="77777777">
        <w:trPr>
          <w:cantSplit/>
          <w:trHeight w:val="23"/>
        </w:trPr>
        <w:tc>
          <w:tcPr>
            <w:tcW w:w="2636" w:type="dxa"/>
            <w:tcBorders>
              <w:top w:val="single" w:sz="6" w:space="0" w:color="auto"/>
              <w:left w:val="single" w:sz="6" w:space="0" w:color="auto"/>
              <w:bottom w:val="single" w:sz="6" w:space="0" w:color="auto"/>
              <w:right w:val="single" w:sz="6" w:space="0" w:color="auto"/>
            </w:tcBorders>
            <w:shd w:val="clear" w:color="auto" w:fill="FFFFFF"/>
          </w:tcPr>
          <w:p w14:paraId="3FA646C1" w14:textId="77777777" w:rsidR="00AA41ED" w:rsidRDefault="00721638">
            <w:pPr>
              <w:widowControl w:val="0"/>
              <w:shd w:val="clear" w:color="auto" w:fill="FFFFFF"/>
              <w:ind w:firstLine="709"/>
              <w:rPr>
                <w:color w:val="000000"/>
              </w:rPr>
            </w:pPr>
            <w:r>
              <w:rPr>
                <w:color w:val="000000"/>
              </w:rPr>
              <w:t xml:space="preserve">Etilenglikolio monoetileterio </w:t>
            </w:r>
            <w:r>
              <w:rPr>
                <w:color w:val="000000"/>
              </w:rPr>
              <w:t>acetatas (metilglikolio acetatas, 2-metoksietilacetatas)</w:t>
            </w:r>
          </w:p>
        </w:tc>
        <w:tc>
          <w:tcPr>
            <w:tcW w:w="1294" w:type="dxa"/>
            <w:tcBorders>
              <w:top w:val="single" w:sz="6" w:space="0" w:color="auto"/>
              <w:left w:val="single" w:sz="6" w:space="0" w:color="auto"/>
              <w:bottom w:val="single" w:sz="6" w:space="0" w:color="auto"/>
              <w:right w:val="single" w:sz="6" w:space="0" w:color="auto"/>
            </w:tcBorders>
            <w:shd w:val="clear" w:color="auto" w:fill="FFFFFF"/>
          </w:tcPr>
          <w:p w14:paraId="3FA646C2" w14:textId="77777777" w:rsidR="00AA41ED" w:rsidRDefault="00721638">
            <w:pPr>
              <w:widowControl w:val="0"/>
              <w:shd w:val="clear" w:color="auto" w:fill="FFFFFF"/>
              <w:rPr>
                <w:color w:val="000000"/>
              </w:rPr>
            </w:pPr>
            <w:r>
              <w:rPr>
                <w:color w:val="000000"/>
              </w:rPr>
              <w:t>110-49-6</w:t>
            </w:r>
          </w:p>
        </w:tc>
        <w:tc>
          <w:tcPr>
            <w:tcW w:w="745" w:type="dxa"/>
            <w:tcBorders>
              <w:top w:val="single" w:sz="6" w:space="0" w:color="auto"/>
              <w:left w:val="single" w:sz="6" w:space="0" w:color="auto"/>
              <w:bottom w:val="single" w:sz="6" w:space="0" w:color="auto"/>
              <w:right w:val="single" w:sz="6" w:space="0" w:color="auto"/>
            </w:tcBorders>
            <w:shd w:val="clear" w:color="auto" w:fill="FFFFFF"/>
          </w:tcPr>
          <w:p w14:paraId="3FA646C3" w14:textId="77777777" w:rsidR="00AA41ED" w:rsidRDefault="00721638">
            <w:pPr>
              <w:widowControl w:val="0"/>
              <w:shd w:val="clear" w:color="auto" w:fill="FFFFFF"/>
              <w:jc w:val="center"/>
              <w:rPr>
                <w:color w:val="000000"/>
              </w:rPr>
            </w:pPr>
            <w:r>
              <w:rPr>
                <w:color w:val="000000"/>
              </w:rPr>
              <w:t>25</w:t>
            </w:r>
          </w:p>
        </w:tc>
        <w:tc>
          <w:tcPr>
            <w:tcW w:w="693" w:type="dxa"/>
            <w:tcBorders>
              <w:top w:val="single" w:sz="6" w:space="0" w:color="auto"/>
              <w:left w:val="single" w:sz="6" w:space="0" w:color="auto"/>
              <w:bottom w:val="single" w:sz="6" w:space="0" w:color="auto"/>
              <w:right w:val="single" w:sz="6" w:space="0" w:color="auto"/>
            </w:tcBorders>
            <w:shd w:val="clear" w:color="auto" w:fill="FFFFFF"/>
          </w:tcPr>
          <w:p w14:paraId="3FA646C4" w14:textId="77777777" w:rsidR="00AA41ED" w:rsidRDefault="00721638">
            <w:pPr>
              <w:widowControl w:val="0"/>
              <w:shd w:val="clear" w:color="auto" w:fill="FFFFFF"/>
              <w:jc w:val="center"/>
              <w:rPr>
                <w:color w:val="000000"/>
              </w:rPr>
            </w:pPr>
            <w:r>
              <w:rPr>
                <w:color w:val="000000"/>
              </w:rPr>
              <w:t>5</w:t>
            </w:r>
          </w:p>
        </w:tc>
        <w:tc>
          <w:tcPr>
            <w:tcW w:w="803" w:type="dxa"/>
            <w:tcBorders>
              <w:top w:val="single" w:sz="6" w:space="0" w:color="auto"/>
              <w:left w:val="single" w:sz="6" w:space="0" w:color="auto"/>
              <w:bottom w:val="single" w:sz="6" w:space="0" w:color="auto"/>
              <w:right w:val="single" w:sz="6" w:space="0" w:color="auto"/>
            </w:tcBorders>
            <w:shd w:val="clear" w:color="auto" w:fill="FFFFFF"/>
          </w:tcPr>
          <w:p w14:paraId="3FA646C5" w14:textId="77777777" w:rsidR="00AA41ED" w:rsidRDefault="00721638">
            <w:pPr>
              <w:widowControl w:val="0"/>
              <w:shd w:val="clear" w:color="auto" w:fill="FFFFFF"/>
              <w:jc w:val="center"/>
              <w:rPr>
                <w:color w:val="000000"/>
              </w:rPr>
            </w:pPr>
            <w:r>
              <w:rPr>
                <w:color w:val="000000"/>
              </w:rPr>
              <w:t>50</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46C6" w14:textId="77777777" w:rsidR="00AA41ED" w:rsidRDefault="00721638">
            <w:pPr>
              <w:widowControl w:val="0"/>
              <w:shd w:val="clear" w:color="auto" w:fill="FFFFFF"/>
              <w:jc w:val="center"/>
              <w:rPr>
                <w:color w:val="000000"/>
              </w:rPr>
            </w:pPr>
            <w:r>
              <w:rPr>
                <w:color w:val="000000"/>
              </w:rPr>
              <w:t>10</w:t>
            </w:r>
          </w:p>
        </w:tc>
        <w:tc>
          <w:tcPr>
            <w:tcW w:w="861" w:type="dxa"/>
            <w:tcBorders>
              <w:top w:val="single" w:sz="6" w:space="0" w:color="auto"/>
              <w:left w:val="single" w:sz="6" w:space="0" w:color="auto"/>
              <w:bottom w:val="single" w:sz="6" w:space="0" w:color="auto"/>
              <w:right w:val="single" w:sz="6" w:space="0" w:color="auto"/>
            </w:tcBorders>
            <w:shd w:val="clear" w:color="auto" w:fill="FFFFFF"/>
          </w:tcPr>
          <w:p w14:paraId="3FA646C7" w14:textId="77777777" w:rsidR="00AA41ED" w:rsidRDefault="00AA41ED">
            <w:pPr>
              <w:widowControl w:val="0"/>
              <w:shd w:val="clear" w:color="auto" w:fill="FFFFFF"/>
              <w:jc w:val="center"/>
              <w:rPr>
                <w:color w:val="000000"/>
              </w:rPr>
            </w:pP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3FA646C8" w14:textId="77777777" w:rsidR="00AA41ED" w:rsidRDefault="00AA41ED">
            <w:pPr>
              <w:widowControl w:val="0"/>
              <w:shd w:val="clear" w:color="auto" w:fill="FFFFFF"/>
              <w:jc w:val="center"/>
              <w:rPr>
                <w:color w:val="000000"/>
              </w:rPr>
            </w:pP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3FA646C9" w14:textId="77777777" w:rsidR="00AA41ED" w:rsidRDefault="00721638">
            <w:pPr>
              <w:widowControl w:val="0"/>
              <w:shd w:val="clear" w:color="auto" w:fill="FFFFFF"/>
              <w:jc w:val="center"/>
              <w:rPr>
                <w:color w:val="000000"/>
              </w:rPr>
            </w:pPr>
            <w:r>
              <w:rPr>
                <w:color w:val="000000"/>
              </w:rPr>
              <w:t>R O</w:t>
            </w:r>
            <w:r>
              <w:rPr>
                <w:color w:val="000000"/>
                <w:vertAlign w:val="superscript"/>
              </w:rPr>
              <w:t>1)</w:t>
            </w:r>
          </w:p>
        </w:tc>
      </w:tr>
      <w:tr w:rsidR="00AA41ED" w14:paraId="3FA646D4" w14:textId="77777777">
        <w:trPr>
          <w:cantSplit/>
          <w:trHeight w:val="23"/>
        </w:trPr>
        <w:tc>
          <w:tcPr>
            <w:tcW w:w="2636" w:type="dxa"/>
            <w:tcBorders>
              <w:top w:val="single" w:sz="6" w:space="0" w:color="auto"/>
              <w:left w:val="single" w:sz="6" w:space="0" w:color="auto"/>
              <w:bottom w:val="single" w:sz="6" w:space="0" w:color="auto"/>
              <w:right w:val="single" w:sz="6" w:space="0" w:color="auto"/>
            </w:tcBorders>
            <w:shd w:val="clear" w:color="auto" w:fill="FFFFFF"/>
          </w:tcPr>
          <w:p w14:paraId="3FA646CB" w14:textId="77777777" w:rsidR="00AA41ED" w:rsidRDefault="00721638">
            <w:pPr>
              <w:widowControl w:val="0"/>
              <w:shd w:val="clear" w:color="auto" w:fill="FFFFFF"/>
              <w:ind w:firstLine="709"/>
              <w:rPr>
                <w:color w:val="000000"/>
              </w:rPr>
            </w:pPr>
            <w:r>
              <w:rPr>
                <w:color w:val="000000"/>
              </w:rPr>
              <w:t>Etilenglikolio monoetilo eteris</w:t>
            </w:r>
          </w:p>
        </w:tc>
        <w:tc>
          <w:tcPr>
            <w:tcW w:w="1294" w:type="dxa"/>
            <w:tcBorders>
              <w:top w:val="single" w:sz="6" w:space="0" w:color="auto"/>
              <w:left w:val="single" w:sz="6" w:space="0" w:color="auto"/>
              <w:bottom w:val="single" w:sz="6" w:space="0" w:color="auto"/>
              <w:right w:val="single" w:sz="6" w:space="0" w:color="auto"/>
            </w:tcBorders>
            <w:shd w:val="clear" w:color="auto" w:fill="FFFFFF"/>
          </w:tcPr>
          <w:p w14:paraId="3FA646CC" w14:textId="77777777" w:rsidR="00AA41ED" w:rsidRDefault="00721638">
            <w:pPr>
              <w:widowControl w:val="0"/>
              <w:shd w:val="clear" w:color="auto" w:fill="FFFFFF"/>
              <w:rPr>
                <w:color w:val="000000"/>
              </w:rPr>
            </w:pPr>
            <w:r>
              <w:rPr>
                <w:color w:val="000000"/>
              </w:rPr>
              <w:t>110-80-5</w:t>
            </w:r>
          </w:p>
        </w:tc>
        <w:tc>
          <w:tcPr>
            <w:tcW w:w="745" w:type="dxa"/>
            <w:tcBorders>
              <w:top w:val="single" w:sz="6" w:space="0" w:color="auto"/>
              <w:left w:val="single" w:sz="6" w:space="0" w:color="auto"/>
              <w:bottom w:val="single" w:sz="6" w:space="0" w:color="auto"/>
              <w:right w:val="single" w:sz="6" w:space="0" w:color="auto"/>
            </w:tcBorders>
            <w:shd w:val="clear" w:color="auto" w:fill="FFFFFF"/>
          </w:tcPr>
          <w:p w14:paraId="3FA646CD" w14:textId="77777777" w:rsidR="00AA41ED" w:rsidRDefault="00721638">
            <w:pPr>
              <w:widowControl w:val="0"/>
              <w:shd w:val="clear" w:color="auto" w:fill="FFFFFF"/>
              <w:jc w:val="center"/>
              <w:rPr>
                <w:color w:val="000000"/>
              </w:rPr>
            </w:pPr>
            <w:r>
              <w:rPr>
                <w:color w:val="000000"/>
              </w:rPr>
              <w:t>19</w:t>
            </w:r>
          </w:p>
        </w:tc>
        <w:tc>
          <w:tcPr>
            <w:tcW w:w="693" w:type="dxa"/>
            <w:tcBorders>
              <w:top w:val="single" w:sz="6" w:space="0" w:color="auto"/>
              <w:left w:val="single" w:sz="6" w:space="0" w:color="auto"/>
              <w:bottom w:val="single" w:sz="6" w:space="0" w:color="auto"/>
              <w:right w:val="single" w:sz="6" w:space="0" w:color="auto"/>
            </w:tcBorders>
            <w:shd w:val="clear" w:color="auto" w:fill="FFFFFF"/>
          </w:tcPr>
          <w:p w14:paraId="3FA646CE" w14:textId="77777777" w:rsidR="00AA41ED" w:rsidRDefault="00721638">
            <w:pPr>
              <w:widowControl w:val="0"/>
              <w:shd w:val="clear" w:color="auto" w:fill="FFFFFF"/>
              <w:jc w:val="center"/>
              <w:rPr>
                <w:color w:val="000000"/>
              </w:rPr>
            </w:pPr>
            <w:r>
              <w:rPr>
                <w:color w:val="000000"/>
              </w:rPr>
              <w:t>5</w:t>
            </w:r>
          </w:p>
        </w:tc>
        <w:tc>
          <w:tcPr>
            <w:tcW w:w="803" w:type="dxa"/>
            <w:tcBorders>
              <w:top w:val="single" w:sz="6" w:space="0" w:color="auto"/>
              <w:left w:val="single" w:sz="6" w:space="0" w:color="auto"/>
              <w:bottom w:val="single" w:sz="6" w:space="0" w:color="auto"/>
              <w:right w:val="single" w:sz="6" w:space="0" w:color="auto"/>
            </w:tcBorders>
            <w:shd w:val="clear" w:color="auto" w:fill="FFFFFF"/>
          </w:tcPr>
          <w:p w14:paraId="3FA646CF" w14:textId="77777777" w:rsidR="00AA41ED" w:rsidRDefault="00721638">
            <w:pPr>
              <w:widowControl w:val="0"/>
              <w:shd w:val="clear" w:color="auto" w:fill="FFFFFF"/>
              <w:jc w:val="center"/>
              <w:rPr>
                <w:color w:val="000000"/>
              </w:rPr>
            </w:pPr>
            <w:r>
              <w:rPr>
                <w:color w:val="000000"/>
              </w:rPr>
              <w:t>40</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46D0" w14:textId="77777777" w:rsidR="00AA41ED" w:rsidRDefault="00721638">
            <w:pPr>
              <w:widowControl w:val="0"/>
              <w:shd w:val="clear" w:color="auto" w:fill="FFFFFF"/>
              <w:jc w:val="center"/>
              <w:rPr>
                <w:color w:val="000000"/>
              </w:rPr>
            </w:pPr>
            <w:r>
              <w:rPr>
                <w:color w:val="000000"/>
              </w:rPr>
              <w:t>10</w:t>
            </w:r>
          </w:p>
        </w:tc>
        <w:tc>
          <w:tcPr>
            <w:tcW w:w="861" w:type="dxa"/>
            <w:tcBorders>
              <w:top w:val="single" w:sz="6" w:space="0" w:color="auto"/>
              <w:left w:val="single" w:sz="6" w:space="0" w:color="auto"/>
              <w:bottom w:val="single" w:sz="6" w:space="0" w:color="auto"/>
              <w:right w:val="single" w:sz="6" w:space="0" w:color="auto"/>
            </w:tcBorders>
            <w:shd w:val="clear" w:color="auto" w:fill="FFFFFF"/>
          </w:tcPr>
          <w:p w14:paraId="3FA646D1" w14:textId="77777777" w:rsidR="00AA41ED" w:rsidRDefault="00721638">
            <w:pPr>
              <w:widowControl w:val="0"/>
              <w:shd w:val="clear" w:color="auto" w:fill="FFFFFF"/>
              <w:jc w:val="center"/>
              <w:rPr>
                <w:color w:val="000000"/>
              </w:rPr>
            </w:pPr>
            <w:r>
              <w:rPr>
                <w:color w:val="000000"/>
              </w:rPr>
              <w:t>-</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3FA646D2" w14:textId="77777777" w:rsidR="00AA41ED" w:rsidRDefault="00721638">
            <w:pPr>
              <w:widowControl w:val="0"/>
              <w:shd w:val="clear" w:color="auto" w:fill="FFFFFF"/>
              <w:jc w:val="center"/>
              <w:rPr>
                <w:color w:val="000000"/>
              </w:rPr>
            </w:pPr>
            <w:r>
              <w:rPr>
                <w:color w:val="000000"/>
              </w:rPr>
              <w:t>-</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3FA646D3" w14:textId="77777777" w:rsidR="00AA41ED" w:rsidRDefault="00721638">
            <w:pPr>
              <w:widowControl w:val="0"/>
              <w:shd w:val="clear" w:color="auto" w:fill="FFFFFF"/>
              <w:jc w:val="center"/>
              <w:rPr>
                <w:color w:val="000000"/>
              </w:rPr>
            </w:pPr>
            <w:r>
              <w:rPr>
                <w:color w:val="000000"/>
              </w:rPr>
              <w:t>R O</w:t>
            </w:r>
            <w:r>
              <w:rPr>
                <w:color w:val="000000"/>
                <w:vertAlign w:val="superscript"/>
              </w:rPr>
              <w:t>1)</w:t>
            </w:r>
          </w:p>
        </w:tc>
      </w:tr>
      <w:tr w:rsidR="00AA41ED" w14:paraId="3FA646DE" w14:textId="77777777">
        <w:trPr>
          <w:cantSplit/>
          <w:trHeight w:val="23"/>
        </w:trPr>
        <w:tc>
          <w:tcPr>
            <w:tcW w:w="2636" w:type="dxa"/>
            <w:tcBorders>
              <w:top w:val="single" w:sz="6" w:space="0" w:color="auto"/>
              <w:left w:val="single" w:sz="6" w:space="0" w:color="auto"/>
              <w:bottom w:val="single" w:sz="6" w:space="0" w:color="auto"/>
              <w:right w:val="single" w:sz="6" w:space="0" w:color="auto"/>
            </w:tcBorders>
            <w:shd w:val="clear" w:color="auto" w:fill="FFFFFF"/>
          </w:tcPr>
          <w:p w14:paraId="3FA646D5" w14:textId="77777777" w:rsidR="00AA41ED" w:rsidRDefault="00721638">
            <w:pPr>
              <w:widowControl w:val="0"/>
              <w:shd w:val="clear" w:color="auto" w:fill="FFFFFF"/>
              <w:ind w:firstLine="709"/>
              <w:rPr>
                <w:color w:val="000000"/>
              </w:rPr>
            </w:pPr>
            <w:r>
              <w:rPr>
                <w:color w:val="000000"/>
              </w:rPr>
              <w:t>Etilenglikolio monometileterio acetatas (etilglikolio acetatas, 2-etoksietilacetatas)</w:t>
            </w:r>
          </w:p>
        </w:tc>
        <w:tc>
          <w:tcPr>
            <w:tcW w:w="1294" w:type="dxa"/>
            <w:tcBorders>
              <w:top w:val="single" w:sz="6" w:space="0" w:color="auto"/>
              <w:left w:val="single" w:sz="6" w:space="0" w:color="auto"/>
              <w:bottom w:val="single" w:sz="6" w:space="0" w:color="auto"/>
              <w:right w:val="single" w:sz="6" w:space="0" w:color="auto"/>
            </w:tcBorders>
            <w:shd w:val="clear" w:color="auto" w:fill="FFFFFF"/>
          </w:tcPr>
          <w:p w14:paraId="3FA646D6" w14:textId="77777777" w:rsidR="00AA41ED" w:rsidRDefault="00721638">
            <w:pPr>
              <w:widowControl w:val="0"/>
              <w:shd w:val="clear" w:color="auto" w:fill="FFFFFF"/>
              <w:rPr>
                <w:color w:val="000000"/>
              </w:rPr>
            </w:pPr>
            <w:r>
              <w:rPr>
                <w:color w:val="000000"/>
              </w:rPr>
              <w:t>111-15-9</w:t>
            </w:r>
          </w:p>
        </w:tc>
        <w:tc>
          <w:tcPr>
            <w:tcW w:w="745" w:type="dxa"/>
            <w:tcBorders>
              <w:top w:val="single" w:sz="6" w:space="0" w:color="auto"/>
              <w:left w:val="single" w:sz="6" w:space="0" w:color="auto"/>
              <w:bottom w:val="single" w:sz="6" w:space="0" w:color="auto"/>
              <w:right w:val="single" w:sz="6" w:space="0" w:color="auto"/>
            </w:tcBorders>
            <w:shd w:val="clear" w:color="auto" w:fill="FFFFFF"/>
          </w:tcPr>
          <w:p w14:paraId="3FA646D7" w14:textId="77777777" w:rsidR="00AA41ED" w:rsidRDefault="00721638">
            <w:pPr>
              <w:widowControl w:val="0"/>
              <w:shd w:val="clear" w:color="auto" w:fill="FFFFFF"/>
              <w:jc w:val="center"/>
              <w:rPr>
                <w:color w:val="000000"/>
              </w:rPr>
            </w:pPr>
            <w:r>
              <w:rPr>
                <w:color w:val="000000"/>
              </w:rPr>
              <w:t>30</w:t>
            </w:r>
          </w:p>
        </w:tc>
        <w:tc>
          <w:tcPr>
            <w:tcW w:w="693" w:type="dxa"/>
            <w:tcBorders>
              <w:top w:val="single" w:sz="6" w:space="0" w:color="auto"/>
              <w:left w:val="single" w:sz="6" w:space="0" w:color="auto"/>
              <w:bottom w:val="single" w:sz="6" w:space="0" w:color="auto"/>
              <w:right w:val="single" w:sz="6" w:space="0" w:color="auto"/>
            </w:tcBorders>
            <w:shd w:val="clear" w:color="auto" w:fill="FFFFFF"/>
          </w:tcPr>
          <w:p w14:paraId="3FA646D8" w14:textId="77777777" w:rsidR="00AA41ED" w:rsidRDefault="00721638">
            <w:pPr>
              <w:widowControl w:val="0"/>
              <w:shd w:val="clear" w:color="auto" w:fill="FFFFFF"/>
              <w:jc w:val="center"/>
              <w:rPr>
                <w:color w:val="000000"/>
              </w:rPr>
            </w:pPr>
            <w:r>
              <w:rPr>
                <w:color w:val="000000"/>
              </w:rPr>
              <w:t>5</w:t>
            </w:r>
          </w:p>
        </w:tc>
        <w:tc>
          <w:tcPr>
            <w:tcW w:w="803" w:type="dxa"/>
            <w:tcBorders>
              <w:top w:val="single" w:sz="6" w:space="0" w:color="auto"/>
              <w:left w:val="single" w:sz="6" w:space="0" w:color="auto"/>
              <w:bottom w:val="single" w:sz="6" w:space="0" w:color="auto"/>
              <w:right w:val="single" w:sz="6" w:space="0" w:color="auto"/>
            </w:tcBorders>
            <w:shd w:val="clear" w:color="auto" w:fill="FFFFFF"/>
          </w:tcPr>
          <w:p w14:paraId="3FA646D9" w14:textId="77777777" w:rsidR="00AA41ED" w:rsidRDefault="00721638">
            <w:pPr>
              <w:widowControl w:val="0"/>
              <w:shd w:val="clear" w:color="auto" w:fill="FFFFFF"/>
              <w:jc w:val="center"/>
              <w:rPr>
                <w:color w:val="000000"/>
              </w:rPr>
            </w:pPr>
            <w:r>
              <w:rPr>
                <w:color w:val="000000"/>
              </w:rPr>
              <w:t>50</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46DA" w14:textId="77777777" w:rsidR="00AA41ED" w:rsidRDefault="00721638">
            <w:pPr>
              <w:widowControl w:val="0"/>
              <w:shd w:val="clear" w:color="auto" w:fill="FFFFFF"/>
              <w:jc w:val="center"/>
              <w:rPr>
                <w:color w:val="000000"/>
              </w:rPr>
            </w:pPr>
            <w:r>
              <w:rPr>
                <w:color w:val="000000"/>
              </w:rPr>
              <w:t>10</w:t>
            </w:r>
          </w:p>
        </w:tc>
        <w:tc>
          <w:tcPr>
            <w:tcW w:w="861" w:type="dxa"/>
            <w:tcBorders>
              <w:top w:val="single" w:sz="6" w:space="0" w:color="auto"/>
              <w:left w:val="single" w:sz="6" w:space="0" w:color="auto"/>
              <w:bottom w:val="single" w:sz="6" w:space="0" w:color="auto"/>
              <w:right w:val="single" w:sz="6" w:space="0" w:color="auto"/>
            </w:tcBorders>
            <w:shd w:val="clear" w:color="auto" w:fill="FFFFFF"/>
          </w:tcPr>
          <w:p w14:paraId="3FA646DB" w14:textId="77777777" w:rsidR="00AA41ED" w:rsidRDefault="00AA41ED">
            <w:pPr>
              <w:widowControl w:val="0"/>
              <w:shd w:val="clear" w:color="auto" w:fill="FFFFFF"/>
              <w:jc w:val="center"/>
              <w:rPr>
                <w:color w:val="000000"/>
              </w:rPr>
            </w:pP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3FA646DC" w14:textId="77777777" w:rsidR="00AA41ED" w:rsidRDefault="00AA41ED">
            <w:pPr>
              <w:widowControl w:val="0"/>
              <w:shd w:val="clear" w:color="auto" w:fill="FFFFFF"/>
              <w:jc w:val="center"/>
              <w:rPr>
                <w:color w:val="000000"/>
              </w:rPr>
            </w:pP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3FA646DD" w14:textId="77777777" w:rsidR="00AA41ED" w:rsidRDefault="00721638">
            <w:pPr>
              <w:widowControl w:val="0"/>
              <w:shd w:val="clear" w:color="auto" w:fill="FFFFFF"/>
              <w:jc w:val="center"/>
              <w:rPr>
                <w:color w:val="000000"/>
              </w:rPr>
            </w:pPr>
            <w:r>
              <w:rPr>
                <w:color w:val="000000"/>
              </w:rPr>
              <w:t>R O</w:t>
            </w:r>
            <w:r>
              <w:rPr>
                <w:color w:val="000000"/>
                <w:vertAlign w:val="superscript"/>
              </w:rPr>
              <w:t>1)</w:t>
            </w:r>
          </w:p>
        </w:tc>
      </w:tr>
      <w:tr w:rsidR="00AA41ED" w14:paraId="3FA646E8" w14:textId="77777777">
        <w:trPr>
          <w:cantSplit/>
          <w:trHeight w:val="23"/>
        </w:trPr>
        <w:tc>
          <w:tcPr>
            <w:tcW w:w="2636" w:type="dxa"/>
            <w:tcBorders>
              <w:top w:val="single" w:sz="6" w:space="0" w:color="auto"/>
              <w:left w:val="single" w:sz="6" w:space="0" w:color="auto"/>
              <w:bottom w:val="single" w:sz="6" w:space="0" w:color="auto"/>
              <w:right w:val="single" w:sz="6" w:space="0" w:color="auto"/>
            </w:tcBorders>
            <w:shd w:val="clear" w:color="auto" w:fill="FFFFFF"/>
          </w:tcPr>
          <w:p w14:paraId="3FA646DF" w14:textId="77777777" w:rsidR="00AA41ED" w:rsidRDefault="00721638">
            <w:pPr>
              <w:widowControl w:val="0"/>
              <w:shd w:val="clear" w:color="auto" w:fill="FFFFFF"/>
              <w:ind w:firstLine="709"/>
              <w:rPr>
                <w:color w:val="000000"/>
              </w:rPr>
            </w:pPr>
            <w:r>
              <w:rPr>
                <w:color w:val="000000"/>
              </w:rPr>
              <w:t>Etilenglikolio monometileteris (2-metoksietanolis)</w:t>
            </w:r>
          </w:p>
        </w:tc>
        <w:tc>
          <w:tcPr>
            <w:tcW w:w="1294" w:type="dxa"/>
            <w:tcBorders>
              <w:top w:val="single" w:sz="6" w:space="0" w:color="auto"/>
              <w:left w:val="single" w:sz="6" w:space="0" w:color="auto"/>
              <w:bottom w:val="single" w:sz="6" w:space="0" w:color="auto"/>
              <w:right w:val="single" w:sz="6" w:space="0" w:color="auto"/>
            </w:tcBorders>
            <w:shd w:val="clear" w:color="auto" w:fill="FFFFFF"/>
          </w:tcPr>
          <w:p w14:paraId="3FA646E0" w14:textId="77777777" w:rsidR="00AA41ED" w:rsidRDefault="00721638">
            <w:pPr>
              <w:widowControl w:val="0"/>
              <w:shd w:val="clear" w:color="auto" w:fill="FFFFFF"/>
              <w:rPr>
                <w:color w:val="000000"/>
              </w:rPr>
            </w:pPr>
            <w:r>
              <w:rPr>
                <w:color w:val="000000"/>
              </w:rPr>
              <w:t>109-86-4</w:t>
            </w:r>
          </w:p>
        </w:tc>
        <w:tc>
          <w:tcPr>
            <w:tcW w:w="745" w:type="dxa"/>
            <w:tcBorders>
              <w:top w:val="single" w:sz="6" w:space="0" w:color="auto"/>
              <w:left w:val="single" w:sz="6" w:space="0" w:color="auto"/>
              <w:bottom w:val="single" w:sz="6" w:space="0" w:color="auto"/>
              <w:right w:val="single" w:sz="6" w:space="0" w:color="auto"/>
            </w:tcBorders>
            <w:shd w:val="clear" w:color="auto" w:fill="FFFFFF"/>
          </w:tcPr>
          <w:p w14:paraId="3FA646E1" w14:textId="77777777" w:rsidR="00AA41ED" w:rsidRDefault="00721638">
            <w:pPr>
              <w:widowControl w:val="0"/>
              <w:shd w:val="clear" w:color="auto" w:fill="FFFFFF"/>
              <w:jc w:val="center"/>
              <w:rPr>
                <w:color w:val="000000"/>
              </w:rPr>
            </w:pPr>
            <w:r>
              <w:rPr>
                <w:color w:val="000000"/>
              </w:rPr>
              <w:t>16</w:t>
            </w:r>
          </w:p>
        </w:tc>
        <w:tc>
          <w:tcPr>
            <w:tcW w:w="693" w:type="dxa"/>
            <w:tcBorders>
              <w:top w:val="single" w:sz="6" w:space="0" w:color="auto"/>
              <w:left w:val="single" w:sz="6" w:space="0" w:color="auto"/>
              <w:bottom w:val="single" w:sz="6" w:space="0" w:color="auto"/>
              <w:right w:val="single" w:sz="6" w:space="0" w:color="auto"/>
            </w:tcBorders>
            <w:shd w:val="clear" w:color="auto" w:fill="FFFFFF"/>
          </w:tcPr>
          <w:p w14:paraId="3FA646E2" w14:textId="77777777" w:rsidR="00AA41ED" w:rsidRDefault="00721638">
            <w:pPr>
              <w:widowControl w:val="0"/>
              <w:shd w:val="clear" w:color="auto" w:fill="FFFFFF"/>
              <w:jc w:val="center"/>
              <w:rPr>
                <w:color w:val="000000"/>
              </w:rPr>
            </w:pPr>
            <w:r>
              <w:rPr>
                <w:color w:val="000000"/>
              </w:rPr>
              <w:t>5</w:t>
            </w:r>
          </w:p>
        </w:tc>
        <w:tc>
          <w:tcPr>
            <w:tcW w:w="803" w:type="dxa"/>
            <w:tcBorders>
              <w:top w:val="single" w:sz="6" w:space="0" w:color="auto"/>
              <w:left w:val="single" w:sz="6" w:space="0" w:color="auto"/>
              <w:bottom w:val="single" w:sz="6" w:space="0" w:color="auto"/>
              <w:right w:val="single" w:sz="6" w:space="0" w:color="auto"/>
            </w:tcBorders>
            <w:shd w:val="clear" w:color="auto" w:fill="FFFFFF"/>
          </w:tcPr>
          <w:p w14:paraId="3FA646E3" w14:textId="77777777" w:rsidR="00AA41ED" w:rsidRDefault="00721638">
            <w:pPr>
              <w:widowControl w:val="0"/>
              <w:shd w:val="clear" w:color="auto" w:fill="FFFFFF"/>
              <w:jc w:val="center"/>
              <w:rPr>
                <w:color w:val="000000"/>
              </w:rPr>
            </w:pPr>
            <w:r>
              <w:rPr>
                <w:color w:val="000000"/>
              </w:rPr>
              <w:t>30</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46E4" w14:textId="77777777" w:rsidR="00AA41ED" w:rsidRDefault="00721638">
            <w:pPr>
              <w:widowControl w:val="0"/>
              <w:shd w:val="clear" w:color="auto" w:fill="FFFFFF"/>
              <w:jc w:val="center"/>
              <w:rPr>
                <w:color w:val="000000"/>
              </w:rPr>
            </w:pPr>
            <w:r>
              <w:rPr>
                <w:color w:val="000000"/>
              </w:rPr>
              <w:t>10</w:t>
            </w:r>
          </w:p>
        </w:tc>
        <w:tc>
          <w:tcPr>
            <w:tcW w:w="861" w:type="dxa"/>
            <w:tcBorders>
              <w:top w:val="single" w:sz="6" w:space="0" w:color="auto"/>
              <w:left w:val="single" w:sz="6" w:space="0" w:color="auto"/>
              <w:bottom w:val="single" w:sz="6" w:space="0" w:color="auto"/>
              <w:right w:val="single" w:sz="6" w:space="0" w:color="auto"/>
            </w:tcBorders>
            <w:shd w:val="clear" w:color="auto" w:fill="FFFFFF"/>
          </w:tcPr>
          <w:p w14:paraId="3FA646E5" w14:textId="77777777" w:rsidR="00AA41ED" w:rsidRDefault="00721638">
            <w:pPr>
              <w:widowControl w:val="0"/>
              <w:shd w:val="clear" w:color="auto" w:fill="FFFFFF"/>
              <w:jc w:val="center"/>
              <w:rPr>
                <w:color w:val="000000"/>
              </w:rPr>
            </w:pPr>
            <w:r>
              <w:rPr>
                <w:color w:val="000000"/>
              </w:rPr>
              <w:t>-</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3FA646E6" w14:textId="77777777" w:rsidR="00AA41ED" w:rsidRDefault="00721638">
            <w:pPr>
              <w:widowControl w:val="0"/>
              <w:shd w:val="clear" w:color="auto" w:fill="FFFFFF"/>
              <w:jc w:val="center"/>
              <w:rPr>
                <w:color w:val="000000"/>
              </w:rPr>
            </w:pPr>
            <w:r>
              <w:rPr>
                <w:color w:val="000000"/>
              </w:rPr>
              <w:t>-</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3FA646E7" w14:textId="77777777" w:rsidR="00AA41ED" w:rsidRDefault="00721638">
            <w:pPr>
              <w:widowControl w:val="0"/>
              <w:shd w:val="clear" w:color="auto" w:fill="FFFFFF"/>
              <w:jc w:val="center"/>
              <w:rPr>
                <w:color w:val="000000"/>
              </w:rPr>
            </w:pPr>
            <w:r>
              <w:rPr>
                <w:color w:val="000000"/>
              </w:rPr>
              <w:t>R O</w:t>
            </w:r>
            <w:r>
              <w:rPr>
                <w:color w:val="000000"/>
                <w:vertAlign w:val="superscript"/>
              </w:rPr>
              <w:t>1)</w:t>
            </w:r>
          </w:p>
        </w:tc>
      </w:tr>
      <w:tr w:rsidR="00AA41ED" w14:paraId="3FA646F2" w14:textId="77777777">
        <w:trPr>
          <w:cantSplit/>
          <w:trHeight w:val="23"/>
        </w:trPr>
        <w:tc>
          <w:tcPr>
            <w:tcW w:w="2636" w:type="dxa"/>
            <w:tcBorders>
              <w:top w:val="single" w:sz="6" w:space="0" w:color="auto"/>
              <w:left w:val="single" w:sz="6" w:space="0" w:color="auto"/>
              <w:bottom w:val="single" w:sz="6" w:space="0" w:color="auto"/>
              <w:right w:val="single" w:sz="6" w:space="0" w:color="auto"/>
            </w:tcBorders>
            <w:shd w:val="clear" w:color="auto" w:fill="FFFFFF"/>
          </w:tcPr>
          <w:p w14:paraId="3FA646E9" w14:textId="77777777" w:rsidR="00AA41ED" w:rsidRDefault="00721638">
            <w:pPr>
              <w:widowControl w:val="0"/>
              <w:shd w:val="clear" w:color="auto" w:fill="FFFFFF"/>
              <w:ind w:firstLine="709"/>
              <w:rPr>
                <w:color w:val="000000"/>
              </w:rPr>
            </w:pPr>
            <w:r>
              <w:rPr>
                <w:color w:val="000000"/>
              </w:rPr>
              <w:t>Etilenglikolio monopropileteris</w:t>
            </w:r>
          </w:p>
        </w:tc>
        <w:tc>
          <w:tcPr>
            <w:tcW w:w="1294" w:type="dxa"/>
            <w:tcBorders>
              <w:top w:val="single" w:sz="6" w:space="0" w:color="auto"/>
              <w:left w:val="single" w:sz="6" w:space="0" w:color="auto"/>
              <w:bottom w:val="single" w:sz="6" w:space="0" w:color="auto"/>
              <w:right w:val="single" w:sz="6" w:space="0" w:color="auto"/>
            </w:tcBorders>
            <w:shd w:val="clear" w:color="auto" w:fill="FFFFFF"/>
          </w:tcPr>
          <w:p w14:paraId="3FA646EA" w14:textId="77777777" w:rsidR="00AA41ED" w:rsidRDefault="00721638">
            <w:pPr>
              <w:widowControl w:val="0"/>
              <w:shd w:val="clear" w:color="auto" w:fill="FFFFFF"/>
              <w:rPr>
                <w:color w:val="000000"/>
              </w:rPr>
            </w:pPr>
            <w:r>
              <w:rPr>
                <w:color w:val="000000"/>
              </w:rPr>
              <w:t>2807-30-9</w:t>
            </w:r>
          </w:p>
        </w:tc>
        <w:tc>
          <w:tcPr>
            <w:tcW w:w="745" w:type="dxa"/>
            <w:tcBorders>
              <w:top w:val="single" w:sz="6" w:space="0" w:color="auto"/>
              <w:left w:val="single" w:sz="6" w:space="0" w:color="auto"/>
              <w:bottom w:val="single" w:sz="6" w:space="0" w:color="auto"/>
              <w:right w:val="single" w:sz="6" w:space="0" w:color="auto"/>
            </w:tcBorders>
            <w:shd w:val="clear" w:color="auto" w:fill="FFFFFF"/>
          </w:tcPr>
          <w:p w14:paraId="3FA646EB" w14:textId="77777777" w:rsidR="00AA41ED" w:rsidRDefault="00721638">
            <w:pPr>
              <w:widowControl w:val="0"/>
              <w:shd w:val="clear" w:color="auto" w:fill="FFFFFF"/>
              <w:jc w:val="center"/>
              <w:rPr>
                <w:color w:val="000000"/>
              </w:rPr>
            </w:pPr>
            <w:r>
              <w:rPr>
                <w:color w:val="000000"/>
              </w:rPr>
              <w:t>45</w:t>
            </w:r>
          </w:p>
        </w:tc>
        <w:tc>
          <w:tcPr>
            <w:tcW w:w="693" w:type="dxa"/>
            <w:tcBorders>
              <w:top w:val="single" w:sz="6" w:space="0" w:color="auto"/>
              <w:left w:val="single" w:sz="6" w:space="0" w:color="auto"/>
              <w:bottom w:val="single" w:sz="6" w:space="0" w:color="auto"/>
              <w:right w:val="single" w:sz="6" w:space="0" w:color="auto"/>
            </w:tcBorders>
            <w:shd w:val="clear" w:color="auto" w:fill="FFFFFF"/>
          </w:tcPr>
          <w:p w14:paraId="3FA646EC" w14:textId="77777777" w:rsidR="00AA41ED" w:rsidRDefault="00721638">
            <w:pPr>
              <w:widowControl w:val="0"/>
              <w:shd w:val="clear" w:color="auto" w:fill="FFFFFF"/>
              <w:jc w:val="center"/>
              <w:rPr>
                <w:color w:val="000000"/>
              </w:rPr>
            </w:pPr>
            <w:r>
              <w:rPr>
                <w:color w:val="000000"/>
              </w:rPr>
              <w:t>10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14:paraId="3FA646ED" w14:textId="77777777" w:rsidR="00AA41ED" w:rsidRDefault="00721638">
            <w:pPr>
              <w:widowControl w:val="0"/>
              <w:shd w:val="clear" w:color="auto" w:fill="FFFFFF"/>
              <w:jc w:val="center"/>
              <w:rPr>
                <w:color w:val="000000"/>
              </w:rPr>
            </w:pPr>
            <w:r>
              <w:rPr>
                <w:color w:val="000000"/>
              </w:rPr>
              <w:t>90</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46EE" w14:textId="77777777" w:rsidR="00AA41ED" w:rsidRDefault="00721638">
            <w:pPr>
              <w:widowControl w:val="0"/>
              <w:shd w:val="clear" w:color="auto" w:fill="FFFFFF"/>
              <w:jc w:val="center"/>
              <w:rPr>
                <w:color w:val="000000"/>
              </w:rPr>
            </w:pPr>
            <w:r>
              <w:rPr>
                <w:color w:val="000000"/>
              </w:rPr>
              <w:t>20</w:t>
            </w:r>
          </w:p>
        </w:tc>
        <w:tc>
          <w:tcPr>
            <w:tcW w:w="861" w:type="dxa"/>
            <w:tcBorders>
              <w:top w:val="single" w:sz="6" w:space="0" w:color="auto"/>
              <w:left w:val="single" w:sz="6" w:space="0" w:color="auto"/>
              <w:bottom w:val="single" w:sz="6" w:space="0" w:color="auto"/>
              <w:right w:val="single" w:sz="6" w:space="0" w:color="auto"/>
            </w:tcBorders>
            <w:shd w:val="clear" w:color="auto" w:fill="FFFFFF"/>
          </w:tcPr>
          <w:p w14:paraId="3FA646EF" w14:textId="77777777" w:rsidR="00AA41ED" w:rsidRDefault="00721638">
            <w:pPr>
              <w:widowControl w:val="0"/>
              <w:shd w:val="clear" w:color="auto" w:fill="FFFFFF"/>
              <w:jc w:val="center"/>
              <w:rPr>
                <w:color w:val="000000"/>
              </w:rPr>
            </w:pPr>
            <w:r>
              <w:rPr>
                <w:color w:val="000000"/>
              </w:rPr>
              <w:t>-</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3FA646F0" w14:textId="77777777" w:rsidR="00AA41ED" w:rsidRDefault="00721638">
            <w:pPr>
              <w:widowControl w:val="0"/>
              <w:shd w:val="clear" w:color="auto" w:fill="FFFFFF"/>
              <w:jc w:val="center"/>
              <w:rPr>
                <w:color w:val="000000"/>
              </w:rPr>
            </w:pPr>
            <w:r>
              <w:rPr>
                <w:color w:val="000000"/>
              </w:rPr>
              <w:t>-</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3FA646F1" w14:textId="77777777" w:rsidR="00AA41ED" w:rsidRDefault="00721638">
            <w:pPr>
              <w:widowControl w:val="0"/>
              <w:shd w:val="clear" w:color="auto" w:fill="FFFFFF"/>
              <w:jc w:val="center"/>
              <w:rPr>
                <w:color w:val="000000"/>
              </w:rPr>
            </w:pPr>
            <w:r>
              <w:rPr>
                <w:color w:val="000000"/>
              </w:rPr>
              <w:t>O</w:t>
            </w:r>
          </w:p>
        </w:tc>
      </w:tr>
      <w:tr w:rsidR="00AA41ED" w14:paraId="3FA646FC" w14:textId="77777777">
        <w:trPr>
          <w:cantSplit/>
          <w:trHeight w:val="23"/>
        </w:trPr>
        <w:tc>
          <w:tcPr>
            <w:tcW w:w="2636" w:type="dxa"/>
            <w:tcBorders>
              <w:top w:val="single" w:sz="6" w:space="0" w:color="auto"/>
              <w:left w:val="single" w:sz="6" w:space="0" w:color="auto"/>
              <w:bottom w:val="single" w:sz="6" w:space="0" w:color="auto"/>
              <w:right w:val="single" w:sz="6" w:space="0" w:color="auto"/>
            </w:tcBorders>
            <w:shd w:val="clear" w:color="auto" w:fill="FFFFFF"/>
          </w:tcPr>
          <w:p w14:paraId="3FA646F3" w14:textId="77777777" w:rsidR="00AA41ED" w:rsidRDefault="00721638">
            <w:pPr>
              <w:widowControl w:val="0"/>
              <w:shd w:val="clear" w:color="auto" w:fill="FFFFFF"/>
              <w:ind w:firstLine="709"/>
              <w:rPr>
                <w:color w:val="000000"/>
              </w:rPr>
            </w:pPr>
            <w:r>
              <w:rPr>
                <w:color w:val="000000"/>
              </w:rPr>
              <w:t>Etilenglikolis (glikolis)</w:t>
            </w:r>
          </w:p>
        </w:tc>
        <w:tc>
          <w:tcPr>
            <w:tcW w:w="1294" w:type="dxa"/>
            <w:tcBorders>
              <w:top w:val="single" w:sz="6" w:space="0" w:color="auto"/>
              <w:left w:val="single" w:sz="6" w:space="0" w:color="auto"/>
              <w:bottom w:val="single" w:sz="6" w:space="0" w:color="auto"/>
              <w:right w:val="single" w:sz="6" w:space="0" w:color="auto"/>
            </w:tcBorders>
            <w:shd w:val="clear" w:color="auto" w:fill="FFFFFF"/>
          </w:tcPr>
          <w:p w14:paraId="3FA646F4" w14:textId="77777777" w:rsidR="00AA41ED" w:rsidRDefault="00721638">
            <w:pPr>
              <w:widowControl w:val="0"/>
              <w:shd w:val="clear" w:color="auto" w:fill="FFFFFF"/>
              <w:rPr>
                <w:color w:val="000000"/>
              </w:rPr>
            </w:pPr>
            <w:r>
              <w:rPr>
                <w:color w:val="000000"/>
              </w:rPr>
              <w:t>107-21-1</w:t>
            </w:r>
          </w:p>
        </w:tc>
        <w:tc>
          <w:tcPr>
            <w:tcW w:w="745" w:type="dxa"/>
            <w:tcBorders>
              <w:top w:val="single" w:sz="6" w:space="0" w:color="auto"/>
              <w:left w:val="single" w:sz="6" w:space="0" w:color="auto"/>
              <w:bottom w:val="single" w:sz="6" w:space="0" w:color="auto"/>
              <w:right w:val="single" w:sz="6" w:space="0" w:color="auto"/>
            </w:tcBorders>
            <w:shd w:val="clear" w:color="auto" w:fill="FFFFFF"/>
          </w:tcPr>
          <w:p w14:paraId="3FA646F5" w14:textId="77777777" w:rsidR="00AA41ED" w:rsidRDefault="00721638">
            <w:pPr>
              <w:widowControl w:val="0"/>
              <w:shd w:val="clear" w:color="auto" w:fill="FFFFFF"/>
              <w:jc w:val="center"/>
              <w:rPr>
                <w:color w:val="000000"/>
              </w:rPr>
            </w:pPr>
            <w:r>
              <w:rPr>
                <w:color w:val="000000"/>
              </w:rPr>
              <w:t>25</w:t>
            </w:r>
          </w:p>
        </w:tc>
        <w:tc>
          <w:tcPr>
            <w:tcW w:w="693" w:type="dxa"/>
            <w:tcBorders>
              <w:top w:val="single" w:sz="6" w:space="0" w:color="auto"/>
              <w:left w:val="single" w:sz="6" w:space="0" w:color="auto"/>
              <w:bottom w:val="single" w:sz="6" w:space="0" w:color="auto"/>
              <w:right w:val="single" w:sz="6" w:space="0" w:color="auto"/>
            </w:tcBorders>
            <w:shd w:val="clear" w:color="auto" w:fill="FFFFFF"/>
          </w:tcPr>
          <w:p w14:paraId="3FA646F6" w14:textId="77777777" w:rsidR="00AA41ED" w:rsidRDefault="00721638">
            <w:pPr>
              <w:widowControl w:val="0"/>
              <w:shd w:val="clear" w:color="auto" w:fill="FFFFFF"/>
              <w:jc w:val="center"/>
              <w:rPr>
                <w:color w:val="000000"/>
              </w:rPr>
            </w:pPr>
            <w:r>
              <w:rPr>
                <w:color w:val="000000"/>
              </w:rPr>
              <w:t>10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14:paraId="3FA646F7" w14:textId="77777777" w:rsidR="00AA41ED" w:rsidRDefault="00721638">
            <w:pPr>
              <w:widowControl w:val="0"/>
              <w:shd w:val="clear" w:color="auto" w:fill="FFFFFF"/>
              <w:jc w:val="center"/>
              <w:rPr>
                <w:color w:val="000000"/>
              </w:rPr>
            </w:pPr>
            <w:r>
              <w:rPr>
                <w:color w:val="000000"/>
              </w:rPr>
              <w:t>50</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46F8" w14:textId="77777777" w:rsidR="00AA41ED" w:rsidRDefault="00721638">
            <w:pPr>
              <w:widowControl w:val="0"/>
              <w:shd w:val="clear" w:color="auto" w:fill="FFFFFF"/>
              <w:jc w:val="center"/>
              <w:rPr>
                <w:color w:val="000000"/>
              </w:rPr>
            </w:pPr>
            <w:r>
              <w:rPr>
                <w:color w:val="000000"/>
              </w:rPr>
              <w:t>20</w:t>
            </w:r>
          </w:p>
        </w:tc>
        <w:tc>
          <w:tcPr>
            <w:tcW w:w="861" w:type="dxa"/>
            <w:tcBorders>
              <w:top w:val="single" w:sz="6" w:space="0" w:color="auto"/>
              <w:left w:val="single" w:sz="6" w:space="0" w:color="auto"/>
              <w:bottom w:val="single" w:sz="6" w:space="0" w:color="auto"/>
              <w:right w:val="single" w:sz="6" w:space="0" w:color="auto"/>
            </w:tcBorders>
            <w:shd w:val="clear" w:color="auto" w:fill="FFFFFF"/>
          </w:tcPr>
          <w:p w14:paraId="3FA646F9" w14:textId="77777777" w:rsidR="00AA41ED" w:rsidRDefault="00721638">
            <w:pPr>
              <w:widowControl w:val="0"/>
              <w:shd w:val="clear" w:color="auto" w:fill="FFFFFF"/>
              <w:jc w:val="center"/>
              <w:rPr>
                <w:color w:val="000000"/>
              </w:rPr>
            </w:pPr>
            <w:r>
              <w:rPr>
                <w:color w:val="000000"/>
              </w:rPr>
              <w:t>-</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3FA646FA" w14:textId="77777777" w:rsidR="00AA41ED" w:rsidRDefault="00721638">
            <w:pPr>
              <w:widowControl w:val="0"/>
              <w:shd w:val="clear" w:color="auto" w:fill="FFFFFF"/>
              <w:jc w:val="center"/>
              <w:rPr>
                <w:color w:val="000000"/>
              </w:rPr>
            </w:pPr>
            <w:r>
              <w:rPr>
                <w:color w:val="000000"/>
              </w:rPr>
              <w:t>-</w:t>
            </w:r>
          </w:p>
        </w:tc>
        <w:tc>
          <w:tcPr>
            <w:tcW w:w="963" w:type="dxa"/>
            <w:tcBorders>
              <w:top w:val="single" w:sz="6" w:space="0" w:color="auto"/>
              <w:left w:val="single" w:sz="6" w:space="0" w:color="auto"/>
              <w:bottom w:val="single" w:sz="6" w:space="0" w:color="auto"/>
              <w:right w:val="single" w:sz="6" w:space="0" w:color="auto"/>
            </w:tcBorders>
            <w:shd w:val="clear" w:color="auto" w:fill="FFFFFF"/>
            <w:vAlign w:val="center"/>
          </w:tcPr>
          <w:p w14:paraId="3FA646FB" w14:textId="77777777" w:rsidR="00AA41ED" w:rsidRDefault="00721638">
            <w:pPr>
              <w:widowControl w:val="0"/>
              <w:shd w:val="clear" w:color="auto" w:fill="FFFFFF"/>
              <w:jc w:val="center"/>
              <w:rPr>
                <w:color w:val="000000"/>
              </w:rPr>
            </w:pPr>
            <w:r>
              <w:rPr>
                <w:bCs/>
                <w:color w:val="000000"/>
              </w:rPr>
              <w:t xml:space="preserve">O </w:t>
            </w:r>
            <w:r>
              <w:rPr>
                <w:bCs/>
                <w:color w:val="000000"/>
                <w:vertAlign w:val="superscript"/>
              </w:rPr>
              <w:t>2)</w:t>
            </w:r>
          </w:p>
        </w:tc>
      </w:tr>
      <w:tr w:rsidR="00AA41ED" w14:paraId="3FA64706" w14:textId="77777777">
        <w:trPr>
          <w:cantSplit/>
          <w:trHeight w:val="23"/>
        </w:trPr>
        <w:tc>
          <w:tcPr>
            <w:tcW w:w="2636" w:type="dxa"/>
            <w:tcBorders>
              <w:top w:val="single" w:sz="6" w:space="0" w:color="auto"/>
              <w:left w:val="single" w:sz="6" w:space="0" w:color="auto"/>
              <w:bottom w:val="single" w:sz="6" w:space="0" w:color="auto"/>
              <w:right w:val="single" w:sz="6" w:space="0" w:color="auto"/>
            </w:tcBorders>
            <w:shd w:val="clear" w:color="auto" w:fill="FFFFFF"/>
          </w:tcPr>
          <w:p w14:paraId="3FA646FD" w14:textId="77777777" w:rsidR="00AA41ED" w:rsidRDefault="00721638">
            <w:pPr>
              <w:widowControl w:val="0"/>
              <w:shd w:val="clear" w:color="auto" w:fill="FFFFFF"/>
              <w:ind w:firstLine="709"/>
              <w:rPr>
                <w:color w:val="000000"/>
              </w:rPr>
            </w:pPr>
            <w:r>
              <w:rPr>
                <w:color w:val="000000"/>
              </w:rPr>
              <w:t>Etileniminas</w:t>
            </w:r>
          </w:p>
        </w:tc>
        <w:tc>
          <w:tcPr>
            <w:tcW w:w="1294" w:type="dxa"/>
            <w:tcBorders>
              <w:top w:val="single" w:sz="6" w:space="0" w:color="auto"/>
              <w:left w:val="single" w:sz="6" w:space="0" w:color="auto"/>
              <w:bottom w:val="single" w:sz="6" w:space="0" w:color="auto"/>
              <w:right w:val="single" w:sz="6" w:space="0" w:color="auto"/>
            </w:tcBorders>
            <w:shd w:val="clear" w:color="auto" w:fill="FFFFFF"/>
          </w:tcPr>
          <w:p w14:paraId="3FA646FE" w14:textId="77777777" w:rsidR="00AA41ED" w:rsidRDefault="00721638">
            <w:pPr>
              <w:widowControl w:val="0"/>
              <w:shd w:val="clear" w:color="auto" w:fill="FFFFFF"/>
              <w:rPr>
                <w:color w:val="000000"/>
              </w:rPr>
            </w:pPr>
            <w:r>
              <w:rPr>
                <w:color w:val="000000"/>
              </w:rPr>
              <w:t>151-56-4</w:t>
            </w:r>
          </w:p>
        </w:tc>
        <w:tc>
          <w:tcPr>
            <w:tcW w:w="745" w:type="dxa"/>
            <w:tcBorders>
              <w:top w:val="single" w:sz="6" w:space="0" w:color="auto"/>
              <w:left w:val="single" w:sz="6" w:space="0" w:color="auto"/>
              <w:bottom w:val="single" w:sz="6" w:space="0" w:color="auto"/>
              <w:right w:val="single" w:sz="6" w:space="0" w:color="auto"/>
            </w:tcBorders>
            <w:shd w:val="clear" w:color="auto" w:fill="FFFFFF"/>
          </w:tcPr>
          <w:p w14:paraId="3FA646FF" w14:textId="77777777" w:rsidR="00AA41ED" w:rsidRDefault="00721638">
            <w:pPr>
              <w:widowControl w:val="0"/>
              <w:shd w:val="clear" w:color="auto" w:fill="FFFFFF"/>
              <w:jc w:val="center"/>
              <w:rPr>
                <w:color w:val="000000"/>
              </w:rPr>
            </w:pPr>
            <w:r>
              <w:rPr>
                <w:color w:val="000000"/>
              </w:rPr>
              <w:t>-</w:t>
            </w:r>
          </w:p>
        </w:tc>
        <w:tc>
          <w:tcPr>
            <w:tcW w:w="693" w:type="dxa"/>
            <w:tcBorders>
              <w:top w:val="single" w:sz="6" w:space="0" w:color="auto"/>
              <w:left w:val="single" w:sz="6" w:space="0" w:color="auto"/>
              <w:bottom w:val="single" w:sz="6" w:space="0" w:color="auto"/>
              <w:right w:val="single" w:sz="6" w:space="0" w:color="auto"/>
            </w:tcBorders>
            <w:shd w:val="clear" w:color="auto" w:fill="FFFFFF"/>
          </w:tcPr>
          <w:p w14:paraId="3FA64700" w14:textId="77777777" w:rsidR="00AA41ED" w:rsidRDefault="00721638">
            <w:pPr>
              <w:widowControl w:val="0"/>
              <w:shd w:val="clear" w:color="auto" w:fill="FFFFFF"/>
              <w:jc w:val="center"/>
              <w:rPr>
                <w:color w:val="000000"/>
              </w:rPr>
            </w:pPr>
            <w:r>
              <w:rPr>
                <w:color w:val="000000"/>
              </w:rPr>
              <w:t>-</w:t>
            </w:r>
          </w:p>
        </w:tc>
        <w:tc>
          <w:tcPr>
            <w:tcW w:w="803" w:type="dxa"/>
            <w:tcBorders>
              <w:top w:val="single" w:sz="6" w:space="0" w:color="auto"/>
              <w:left w:val="single" w:sz="6" w:space="0" w:color="auto"/>
              <w:bottom w:val="single" w:sz="6" w:space="0" w:color="auto"/>
              <w:right w:val="single" w:sz="6" w:space="0" w:color="auto"/>
            </w:tcBorders>
            <w:shd w:val="clear" w:color="auto" w:fill="FFFFFF"/>
          </w:tcPr>
          <w:p w14:paraId="3FA64701" w14:textId="77777777" w:rsidR="00AA41ED" w:rsidRDefault="00721638">
            <w:pPr>
              <w:widowControl w:val="0"/>
              <w:shd w:val="clear" w:color="auto" w:fill="FFFFFF"/>
              <w:jc w:val="center"/>
              <w:rPr>
                <w:color w:val="000000"/>
              </w:rPr>
            </w:pPr>
            <w:r>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4702" w14:textId="77777777" w:rsidR="00AA41ED" w:rsidRDefault="00721638">
            <w:pPr>
              <w:widowControl w:val="0"/>
              <w:shd w:val="clear" w:color="auto" w:fill="FFFFFF"/>
              <w:jc w:val="center"/>
              <w:rPr>
                <w:color w:val="000000"/>
              </w:rPr>
            </w:pPr>
            <w:r>
              <w:rPr>
                <w:color w:val="000000"/>
              </w:rPr>
              <w:t>-</w:t>
            </w:r>
          </w:p>
        </w:tc>
        <w:tc>
          <w:tcPr>
            <w:tcW w:w="861" w:type="dxa"/>
            <w:tcBorders>
              <w:top w:val="single" w:sz="6" w:space="0" w:color="auto"/>
              <w:left w:val="single" w:sz="6" w:space="0" w:color="auto"/>
              <w:bottom w:val="single" w:sz="6" w:space="0" w:color="auto"/>
              <w:right w:val="single" w:sz="6" w:space="0" w:color="auto"/>
            </w:tcBorders>
            <w:shd w:val="clear" w:color="auto" w:fill="FFFFFF"/>
          </w:tcPr>
          <w:p w14:paraId="3FA64703" w14:textId="77777777" w:rsidR="00AA41ED" w:rsidRDefault="00721638">
            <w:pPr>
              <w:widowControl w:val="0"/>
              <w:shd w:val="clear" w:color="auto" w:fill="FFFFFF"/>
              <w:jc w:val="center"/>
              <w:rPr>
                <w:color w:val="000000"/>
              </w:rPr>
            </w:pPr>
            <w:r>
              <w:rPr>
                <w:color w:val="000000"/>
              </w:rPr>
              <w:t>0,02</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3FA64704" w14:textId="77777777" w:rsidR="00AA41ED" w:rsidRDefault="00721638">
            <w:pPr>
              <w:widowControl w:val="0"/>
              <w:shd w:val="clear" w:color="auto" w:fill="FFFFFF"/>
              <w:jc w:val="center"/>
              <w:rPr>
                <w:color w:val="000000"/>
              </w:rPr>
            </w:pPr>
            <w:r>
              <w:rPr>
                <w:color w:val="000000"/>
              </w:rPr>
              <w:t>-</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3FA64705" w14:textId="77777777" w:rsidR="00AA41ED" w:rsidRDefault="00721638">
            <w:pPr>
              <w:widowControl w:val="0"/>
              <w:shd w:val="clear" w:color="auto" w:fill="FFFFFF"/>
              <w:jc w:val="center"/>
              <w:rPr>
                <w:color w:val="000000"/>
              </w:rPr>
            </w:pPr>
            <w:r>
              <w:rPr>
                <w:color w:val="000000"/>
              </w:rPr>
              <w:t>Ū J M O</w:t>
            </w:r>
          </w:p>
        </w:tc>
      </w:tr>
      <w:tr w:rsidR="00AA41ED" w14:paraId="3FA64710" w14:textId="77777777">
        <w:trPr>
          <w:cantSplit/>
          <w:trHeight w:val="23"/>
        </w:trPr>
        <w:tc>
          <w:tcPr>
            <w:tcW w:w="2636" w:type="dxa"/>
            <w:tcBorders>
              <w:top w:val="single" w:sz="6" w:space="0" w:color="auto"/>
              <w:left w:val="single" w:sz="6" w:space="0" w:color="auto"/>
              <w:bottom w:val="single" w:sz="6" w:space="0" w:color="auto"/>
              <w:right w:val="single" w:sz="6" w:space="0" w:color="auto"/>
            </w:tcBorders>
            <w:shd w:val="clear" w:color="auto" w:fill="FFFFFF"/>
          </w:tcPr>
          <w:p w14:paraId="3FA64707" w14:textId="77777777" w:rsidR="00AA41ED" w:rsidRDefault="00721638">
            <w:pPr>
              <w:widowControl w:val="0"/>
              <w:shd w:val="clear" w:color="auto" w:fill="FFFFFF"/>
              <w:ind w:firstLine="709"/>
              <w:rPr>
                <w:color w:val="000000"/>
              </w:rPr>
            </w:pPr>
            <w:r>
              <w:rPr>
                <w:color w:val="000000"/>
              </w:rPr>
              <w:t>Etilenoksidas (Oksiranas)</w:t>
            </w:r>
          </w:p>
        </w:tc>
        <w:tc>
          <w:tcPr>
            <w:tcW w:w="1294" w:type="dxa"/>
            <w:tcBorders>
              <w:top w:val="single" w:sz="6" w:space="0" w:color="auto"/>
              <w:left w:val="single" w:sz="6" w:space="0" w:color="auto"/>
              <w:bottom w:val="single" w:sz="6" w:space="0" w:color="auto"/>
              <w:right w:val="single" w:sz="6" w:space="0" w:color="auto"/>
            </w:tcBorders>
            <w:shd w:val="clear" w:color="auto" w:fill="FFFFFF"/>
          </w:tcPr>
          <w:p w14:paraId="3FA64708" w14:textId="77777777" w:rsidR="00AA41ED" w:rsidRDefault="00721638">
            <w:pPr>
              <w:widowControl w:val="0"/>
              <w:shd w:val="clear" w:color="auto" w:fill="FFFFFF"/>
              <w:rPr>
                <w:color w:val="000000"/>
              </w:rPr>
            </w:pPr>
            <w:r>
              <w:rPr>
                <w:color w:val="000000"/>
              </w:rPr>
              <w:t>75-21-8</w:t>
            </w:r>
          </w:p>
        </w:tc>
        <w:tc>
          <w:tcPr>
            <w:tcW w:w="745" w:type="dxa"/>
            <w:tcBorders>
              <w:top w:val="single" w:sz="6" w:space="0" w:color="auto"/>
              <w:left w:val="single" w:sz="6" w:space="0" w:color="auto"/>
              <w:bottom w:val="single" w:sz="6" w:space="0" w:color="auto"/>
              <w:right w:val="single" w:sz="6" w:space="0" w:color="auto"/>
            </w:tcBorders>
            <w:shd w:val="clear" w:color="auto" w:fill="FFFFFF"/>
          </w:tcPr>
          <w:p w14:paraId="3FA64709" w14:textId="77777777" w:rsidR="00AA41ED" w:rsidRDefault="00721638">
            <w:pPr>
              <w:widowControl w:val="0"/>
              <w:shd w:val="clear" w:color="auto" w:fill="FFFFFF"/>
              <w:jc w:val="center"/>
              <w:rPr>
                <w:color w:val="000000"/>
              </w:rPr>
            </w:pPr>
            <w:r>
              <w:rPr>
                <w:color w:val="000000"/>
              </w:rPr>
              <w:t>2</w:t>
            </w:r>
          </w:p>
        </w:tc>
        <w:tc>
          <w:tcPr>
            <w:tcW w:w="693" w:type="dxa"/>
            <w:tcBorders>
              <w:top w:val="single" w:sz="6" w:space="0" w:color="auto"/>
              <w:left w:val="single" w:sz="6" w:space="0" w:color="auto"/>
              <w:bottom w:val="single" w:sz="6" w:space="0" w:color="auto"/>
              <w:right w:val="single" w:sz="6" w:space="0" w:color="auto"/>
            </w:tcBorders>
            <w:shd w:val="clear" w:color="auto" w:fill="FFFFFF"/>
          </w:tcPr>
          <w:p w14:paraId="3FA6470A" w14:textId="77777777" w:rsidR="00AA41ED" w:rsidRDefault="00721638">
            <w:pPr>
              <w:widowControl w:val="0"/>
              <w:shd w:val="clear" w:color="auto" w:fill="FFFFFF"/>
              <w:jc w:val="center"/>
              <w:rPr>
                <w:color w:val="000000"/>
              </w:rPr>
            </w:pPr>
            <w:r>
              <w:rPr>
                <w:color w:val="000000"/>
              </w:rPr>
              <w:t>1</w:t>
            </w:r>
          </w:p>
        </w:tc>
        <w:tc>
          <w:tcPr>
            <w:tcW w:w="803" w:type="dxa"/>
            <w:tcBorders>
              <w:top w:val="single" w:sz="6" w:space="0" w:color="auto"/>
              <w:left w:val="single" w:sz="6" w:space="0" w:color="auto"/>
              <w:bottom w:val="single" w:sz="6" w:space="0" w:color="auto"/>
              <w:right w:val="single" w:sz="6" w:space="0" w:color="auto"/>
            </w:tcBorders>
            <w:shd w:val="clear" w:color="auto" w:fill="FFFFFF"/>
          </w:tcPr>
          <w:p w14:paraId="3FA6470B" w14:textId="77777777" w:rsidR="00AA41ED" w:rsidRDefault="00721638">
            <w:pPr>
              <w:widowControl w:val="0"/>
              <w:shd w:val="clear" w:color="auto" w:fill="FFFFFF"/>
              <w:jc w:val="center"/>
              <w:rPr>
                <w:color w:val="000000"/>
              </w:rPr>
            </w:pPr>
            <w:r>
              <w:rPr>
                <w:color w:val="000000"/>
              </w:rPr>
              <w:t>9</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470C" w14:textId="77777777" w:rsidR="00AA41ED" w:rsidRDefault="00721638">
            <w:pPr>
              <w:widowControl w:val="0"/>
              <w:shd w:val="clear" w:color="auto" w:fill="FFFFFF"/>
              <w:jc w:val="center"/>
              <w:rPr>
                <w:color w:val="000000"/>
              </w:rPr>
            </w:pPr>
            <w:r>
              <w:rPr>
                <w:color w:val="000000"/>
              </w:rPr>
              <w:t>5</w:t>
            </w:r>
          </w:p>
        </w:tc>
        <w:tc>
          <w:tcPr>
            <w:tcW w:w="861" w:type="dxa"/>
            <w:tcBorders>
              <w:top w:val="single" w:sz="6" w:space="0" w:color="auto"/>
              <w:left w:val="single" w:sz="6" w:space="0" w:color="auto"/>
              <w:bottom w:val="single" w:sz="6" w:space="0" w:color="auto"/>
              <w:right w:val="single" w:sz="6" w:space="0" w:color="auto"/>
            </w:tcBorders>
            <w:shd w:val="clear" w:color="auto" w:fill="FFFFFF"/>
          </w:tcPr>
          <w:p w14:paraId="3FA6470D" w14:textId="77777777" w:rsidR="00AA41ED" w:rsidRDefault="00721638">
            <w:pPr>
              <w:widowControl w:val="0"/>
              <w:shd w:val="clear" w:color="auto" w:fill="FFFFFF"/>
              <w:jc w:val="center"/>
              <w:rPr>
                <w:color w:val="000000"/>
              </w:rPr>
            </w:pPr>
            <w:r>
              <w:rPr>
                <w:color w:val="000000"/>
              </w:rPr>
              <w:t>-</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3FA6470E" w14:textId="77777777" w:rsidR="00AA41ED" w:rsidRDefault="00721638">
            <w:pPr>
              <w:widowControl w:val="0"/>
              <w:shd w:val="clear" w:color="auto" w:fill="FFFFFF"/>
              <w:jc w:val="center"/>
              <w:rPr>
                <w:color w:val="000000"/>
              </w:rPr>
            </w:pPr>
            <w:r>
              <w:rPr>
                <w:color w:val="000000"/>
              </w:rPr>
              <w:t>-</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3FA6470F" w14:textId="77777777" w:rsidR="00AA41ED" w:rsidRDefault="00721638">
            <w:pPr>
              <w:widowControl w:val="0"/>
              <w:shd w:val="clear" w:color="auto" w:fill="FFFFFF"/>
              <w:jc w:val="center"/>
              <w:rPr>
                <w:color w:val="000000"/>
              </w:rPr>
            </w:pPr>
            <w:r>
              <w:rPr>
                <w:color w:val="000000"/>
              </w:rPr>
              <w:t>KO</w:t>
            </w:r>
          </w:p>
        </w:tc>
      </w:tr>
      <w:tr w:rsidR="00AA41ED" w14:paraId="3FA6471A" w14:textId="77777777">
        <w:trPr>
          <w:cantSplit/>
          <w:trHeight w:val="23"/>
        </w:trPr>
        <w:tc>
          <w:tcPr>
            <w:tcW w:w="2636" w:type="dxa"/>
            <w:tcBorders>
              <w:top w:val="single" w:sz="6" w:space="0" w:color="auto"/>
              <w:left w:val="single" w:sz="6" w:space="0" w:color="auto"/>
              <w:bottom w:val="single" w:sz="6" w:space="0" w:color="auto"/>
              <w:right w:val="single" w:sz="6" w:space="0" w:color="auto"/>
            </w:tcBorders>
            <w:shd w:val="clear" w:color="auto" w:fill="FFFFFF"/>
          </w:tcPr>
          <w:p w14:paraId="3FA64711" w14:textId="77777777" w:rsidR="00AA41ED" w:rsidRDefault="00721638">
            <w:pPr>
              <w:widowControl w:val="0"/>
              <w:shd w:val="clear" w:color="auto" w:fill="FFFFFF"/>
              <w:ind w:firstLine="709"/>
              <w:rPr>
                <w:color w:val="000000"/>
              </w:rPr>
            </w:pPr>
            <w:r>
              <w:rPr>
                <w:color w:val="000000"/>
              </w:rPr>
              <w:t>Etilensulfidas</w:t>
            </w:r>
          </w:p>
        </w:tc>
        <w:tc>
          <w:tcPr>
            <w:tcW w:w="1294" w:type="dxa"/>
            <w:tcBorders>
              <w:top w:val="single" w:sz="6" w:space="0" w:color="auto"/>
              <w:left w:val="single" w:sz="6" w:space="0" w:color="auto"/>
              <w:bottom w:val="single" w:sz="6" w:space="0" w:color="auto"/>
              <w:right w:val="single" w:sz="6" w:space="0" w:color="auto"/>
            </w:tcBorders>
            <w:shd w:val="clear" w:color="auto" w:fill="FFFFFF"/>
          </w:tcPr>
          <w:p w14:paraId="3FA64712" w14:textId="77777777" w:rsidR="00AA41ED" w:rsidRDefault="00721638">
            <w:pPr>
              <w:widowControl w:val="0"/>
              <w:shd w:val="clear" w:color="auto" w:fill="FFFFFF"/>
              <w:rPr>
                <w:color w:val="000000"/>
              </w:rPr>
            </w:pPr>
            <w:r>
              <w:rPr>
                <w:color w:val="000000"/>
              </w:rPr>
              <w:t>420-12-2</w:t>
            </w:r>
          </w:p>
        </w:tc>
        <w:tc>
          <w:tcPr>
            <w:tcW w:w="745" w:type="dxa"/>
            <w:tcBorders>
              <w:top w:val="single" w:sz="6" w:space="0" w:color="auto"/>
              <w:left w:val="single" w:sz="6" w:space="0" w:color="auto"/>
              <w:bottom w:val="single" w:sz="6" w:space="0" w:color="auto"/>
              <w:right w:val="single" w:sz="6" w:space="0" w:color="auto"/>
            </w:tcBorders>
            <w:shd w:val="clear" w:color="auto" w:fill="FFFFFF"/>
          </w:tcPr>
          <w:p w14:paraId="3FA64713" w14:textId="77777777" w:rsidR="00AA41ED" w:rsidRDefault="00721638">
            <w:pPr>
              <w:widowControl w:val="0"/>
              <w:shd w:val="clear" w:color="auto" w:fill="FFFFFF"/>
              <w:jc w:val="center"/>
              <w:rPr>
                <w:color w:val="000000"/>
              </w:rPr>
            </w:pPr>
            <w:r>
              <w:rPr>
                <w:color w:val="000000"/>
              </w:rPr>
              <w:t>0,1</w:t>
            </w:r>
          </w:p>
        </w:tc>
        <w:tc>
          <w:tcPr>
            <w:tcW w:w="693" w:type="dxa"/>
            <w:tcBorders>
              <w:top w:val="single" w:sz="6" w:space="0" w:color="auto"/>
              <w:left w:val="single" w:sz="6" w:space="0" w:color="auto"/>
              <w:bottom w:val="single" w:sz="6" w:space="0" w:color="auto"/>
              <w:right w:val="single" w:sz="6" w:space="0" w:color="auto"/>
            </w:tcBorders>
            <w:shd w:val="clear" w:color="auto" w:fill="FFFFFF"/>
          </w:tcPr>
          <w:p w14:paraId="3FA64714" w14:textId="77777777" w:rsidR="00AA41ED" w:rsidRDefault="00721638">
            <w:pPr>
              <w:widowControl w:val="0"/>
              <w:shd w:val="clear" w:color="auto" w:fill="FFFFFF"/>
              <w:jc w:val="center"/>
              <w:rPr>
                <w:color w:val="000000"/>
              </w:rPr>
            </w:pPr>
            <w:r>
              <w:rPr>
                <w:color w:val="000000"/>
              </w:rPr>
              <w:t>-</w:t>
            </w:r>
          </w:p>
        </w:tc>
        <w:tc>
          <w:tcPr>
            <w:tcW w:w="803" w:type="dxa"/>
            <w:tcBorders>
              <w:top w:val="single" w:sz="6" w:space="0" w:color="auto"/>
              <w:left w:val="single" w:sz="6" w:space="0" w:color="auto"/>
              <w:bottom w:val="single" w:sz="6" w:space="0" w:color="auto"/>
              <w:right w:val="single" w:sz="6" w:space="0" w:color="auto"/>
            </w:tcBorders>
            <w:shd w:val="clear" w:color="auto" w:fill="FFFFFF"/>
          </w:tcPr>
          <w:p w14:paraId="3FA64715" w14:textId="77777777" w:rsidR="00AA41ED" w:rsidRDefault="00721638">
            <w:pPr>
              <w:widowControl w:val="0"/>
              <w:shd w:val="clear" w:color="auto" w:fill="FFFFFF"/>
              <w:jc w:val="center"/>
              <w:rPr>
                <w:color w:val="000000"/>
              </w:rPr>
            </w:pPr>
            <w:r>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4716" w14:textId="77777777" w:rsidR="00AA41ED" w:rsidRDefault="00721638">
            <w:pPr>
              <w:widowControl w:val="0"/>
              <w:shd w:val="clear" w:color="auto" w:fill="FFFFFF"/>
              <w:jc w:val="center"/>
              <w:rPr>
                <w:color w:val="000000"/>
              </w:rPr>
            </w:pPr>
            <w:r>
              <w:rPr>
                <w:color w:val="000000"/>
              </w:rPr>
              <w:t>-</w:t>
            </w:r>
          </w:p>
        </w:tc>
        <w:tc>
          <w:tcPr>
            <w:tcW w:w="861" w:type="dxa"/>
            <w:tcBorders>
              <w:top w:val="single" w:sz="6" w:space="0" w:color="auto"/>
              <w:left w:val="single" w:sz="6" w:space="0" w:color="auto"/>
              <w:bottom w:val="single" w:sz="6" w:space="0" w:color="auto"/>
              <w:right w:val="single" w:sz="6" w:space="0" w:color="auto"/>
            </w:tcBorders>
            <w:shd w:val="clear" w:color="auto" w:fill="FFFFFF"/>
          </w:tcPr>
          <w:p w14:paraId="3FA64717" w14:textId="77777777" w:rsidR="00AA41ED" w:rsidRDefault="00721638">
            <w:pPr>
              <w:widowControl w:val="0"/>
              <w:shd w:val="clear" w:color="auto" w:fill="FFFFFF"/>
              <w:jc w:val="center"/>
              <w:rPr>
                <w:color w:val="000000"/>
              </w:rPr>
            </w:pPr>
            <w:r>
              <w:rPr>
                <w:color w:val="000000"/>
              </w:rPr>
              <w:t>-</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3FA64718" w14:textId="77777777" w:rsidR="00AA41ED" w:rsidRDefault="00721638">
            <w:pPr>
              <w:widowControl w:val="0"/>
              <w:shd w:val="clear" w:color="auto" w:fill="FFFFFF"/>
              <w:jc w:val="center"/>
              <w:rPr>
                <w:color w:val="000000"/>
              </w:rPr>
            </w:pPr>
            <w:r>
              <w:rPr>
                <w:color w:val="000000"/>
              </w:rPr>
              <w:t>-</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3FA64719" w14:textId="77777777" w:rsidR="00AA41ED" w:rsidRDefault="00721638">
            <w:pPr>
              <w:widowControl w:val="0"/>
              <w:shd w:val="clear" w:color="auto" w:fill="FFFFFF"/>
              <w:jc w:val="center"/>
              <w:rPr>
                <w:color w:val="000000"/>
              </w:rPr>
            </w:pPr>
            <w:r>
              <w:rPr>
                <w:color w:val="000000"/>
              </w:rPr>
              <w:t>O</w:t>
            </w:r>
          </w:p>
        </w:tc>
      </w:tr>
      <w:tr w:rsidR="00AA41ED" w14:paraId="3FA64724" w14:textId="77777777">
        <w:trPr>
          <w:cantSplit/>
          <w:trHeight w:val="23"/>
        </w:trPr>
        <w:tc>
          <w:tcPr>
            <w:tcW w:w="2636" w:type="dxa"/>
            <w:tcBorders>
              <w:top w:val="single" w:sz="6" w:space="0" w:color="auto"/>
              <w:left w:val="single" w:sz="6" w:space="0" w:color="auto"/>
              <w:bottom w:val="single" w:sz="6" w:space="0" w:color="auto"/>
              <w:right w:val="single" w:sz="6" w:space="0" w:color="auto"/>
            </w:tcBorders>
            <w:shd w:val="clear" w:color="auto" w:fill="FFFFFF"/>
          </w:tcPr>
          <w:p w14:paraId="3FA6471B" w14:textId="77777777" w:rsidR="00AA41ED" w:rsidRDefault="00721638">
            <w:pPr>
              <w:widowControl w:val="0"/>
              <w:shd w:val="clear" w:color="auto" w:fill="FFFFFF"/>
              <w:ind w:firstLine="709"/>
              <w:rPr>
                <w:color w:val="000000"/>
              </w:rPr>
            </w:pPr>
            <w:r>
              <w:rPr>
                <w:color w:val="000000"/>
              </w:rPr>
              <w:lastRenderedPageBreak/>
              <w:t>2-etilheksenalis</w:t>
            </w:r>
          </w:p>
        </w:tc>
        <w:tc>
          <w:tcPr>
            <w:tcW w:w="1294" w:type="dxa"/>
            <w:tcBorders>
              <w:top w:val="single" w:sz="6" w:space="0" w:color="auto"/>
              <w:left w:val="single" w:sz="6" w:space="0" w:color="auto"/>
              <w:bottom w:val="single" w:sz="6" w:space="0" w:color="auto"/>
              <w:right w:val="single" w:sz="6" w:space="0" w:color="auto"/>
            </w:tcBorders>
            <w:shd w:val="clear" w:color="auto" w:fill="FFFFFF"/>
          </w:tcPr>
          <w:p w14:paraId="3FA6471C" w14:textId="77777777" w:rsidR="00AA41ED" w:rsidRDefault="00721638">
            <w:pPr>
              <w:widowControl w:val="0"/>
              <w:shd w:val="clear" w:color="auto" w:fill="FFFFFF"/>
              <w:rPr>
                <w:color w:val="000000"/>
              </w:rPr>
            </w:pPr>
            <w:r>
              <w:rPr>
                <w:color w:val="000000"/>
              </w:rPr>
              <w:t>645-62-5</w:t>
            </w:r>
          </w:p>
        </w:tc>
        <w:tc>
          <w:tcPr>
            <w:tcW w:w="745" w:type="dxa"/>
            <w:tcBorders>
              <w:top w:val="single" w:sz="6" w:space="0" w:color="auto"/>
              <w:left w:val="single" w:sz="6" w:space="0" w:color="auto"/>
              <w:bottom w:val="single" w:sz="6" w:space="0" w:color="auto"/>
              <w:right w:val="single" w:sz="6" w:space="0" w:color="auto"/>
            </w:tcBorders>
            <w:shd w:val="clear" w:color="auto" w:fill="FFFFFF"/>
          </w:tcPr>
          <w:p w14:paraId="3FA6471D" w14:textId="77777777" w:rsidR="00AA41ED" w:rsidRDefault="00721638">
            <w:pPr>
              <w:widowControl w:val="0"/>
              <w:shd w:val="clear" w:color="auto" w:fill="FFFFFF"/>
              <w:jc w:val="center"/>
              <w:rPr>
                <w:color w:val="000000"/>
              </w:rPr>
            </w:pPr>
            <w:r>
              <w:rPr>
                <w:color w:val="000000"/>
              </w:rPr>
              <w:t>3</w:t>
            </w:r>
          </w:p>
        </w:tc>
        <w:tc>
          <w:tcPr>
            <w:tcW w:w="693" w:type="dxa"/>
            <w:tcBorders>
              <w:top w:val="single" w:sz="6" w:space="0" w:color="auto"/>
              <w:left w:val="single" w:sz="6" w:space="0" w:color="auto"/>
              <w:bottom w:val="single" w:sz="6" w:space="0" w:color="auto"/>
              <w:right w:val="single" w:sz="6" w:space="0" w:color="auto"/>
            </w:tcBorders>
            <w:shd w:val="clear" w:color="auto" w:fill="FFFFFF"/>
          </w:tcPr>
          <w:p w14:paraId="3FA6471E" w14:textId="77777777" w:rsidR="00AA41ED" w:rsidRDefault="00721638">
            <w:pPr>
              <w:widowControl w:val="0"/>
              <w:shd w:val="clear" w:color="auto" w:fill="FFFFFF"/>
              <w:jc w:val="center"/>
              <w:rPr>
                <w:color w:val="000000"/>
              </w:rPr>
            </w:pPr>
            <w:r>
              <w:rPr>
                <w:color w:val="000000"/>
              </w:rPr>
              <w:t>-</w:t>
            </w:r>
          </w:p>
        </w:tc>
        <w:tc>
          <w:tcPr>
            <w:tcW w:w="803" w:type="dxa"/>
            <w:tcBorders>
              <w:top w:val="single" w:sz="6" w:space="0" w:color="auto"/>
              <w:left w:val="single" w:sz="6" w:space="0" w:color="auto"/>
              <w:bottom w:val="single" w:sz="6" w:space="0" w:color="auto"/>
              <w:right w:val="single" w:sz="6" w:space="0" w:color="auto"/>
            </w:tcBorders>
            <w:shd w:val="clear" w:color="auto" w:fill="FFFFFF"/>
          </w:tcPr>
          <w:p w14:paraId="3FA6471F" w14:textId="77777777" w:rsidR="00AA41ED" w:rsidRDefault="00721638">
            <w:pPr>
              <w:widowControl w:val="0"/>
              <w:shd w:val="clear" w:color="auto" w:fill="FFFFFF"/>
              <w:jc w:val="center"/>
              <w:rPr>
                <w:color w:val="000000"/>
              </w:rPr>
            </w:pPr>
            <w:r>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4720" w14:textId="77777777" w:rsidR="00AA41ED" w:rsidRDefault="00721638">
            <w:pPr>
              <w:widowControl w:val="0"/>
              <w:shd w:val="clear" w:color="auto" w:fill="FFFFFF"/>
              <w:jc w:val="center"/>
              <w:rPr>
                <w:color w:val="000000"/>
              </w:rPr>
            </w:pPr>
            <w:r>
              <w:rPr>
                <w:color w:val="000000"/>
              </w:rPr>
              <w:t>-</w:t>
            </w:r>
          </w:p>
        </w:tc>
        <w:tc>
          <w:tcPr>
            <w:tcW w:w="861" w:type="dxa"/>
            <w:tcBorders>
              <w:top w:val="single" w:sz="6" w:space="0" w:color="auto"/>
              <w:left w:val="single" w:sz="6" w:space="0" w:color="auto"/>
              <w:bottom w:val="single" w:sz="6" w:space="0" w:color="auto"/>
              <w:right w:val="single" w:sz="6" w:space="0" w:color="auto"/>
            </w:tcBorders>
            <w:shd w:val="clear" w:color="auto" w:fill="FFFFFF"/>
          </w:tcPr>
          <w:p w14:paraId="3FA64721" w14:textId="77777777" w:rsidR="00AA41ED" w:rsidRDefault="00721638">
            <w:pPr>
              <w:widowControl w:val="0"/>
              <w:shd w:val="clear" w:color="auto" w:fill="FFFFFF"/>
              <w:jc w:val="center"/>
              <w:rPr>
                <w:color w:val="000000"/>
              </w:rPr>
            </w:pPr>
            <w:r>
              <w:rPr>
                <w:color w:val="000000"/>
              </w:rPr>
              <w:t>-</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3FA64722" w14:textId="77777777" w:rsidR="00AA41ED" w:rsidRDefault="00721638">
            <w:pPr>
              <w:widowControl w:val="0"/>
              <w:shd w:val="clear" w:color="auto" w:fill="FFFFFF"/>
              <w:jc w:val="center"/>
              <w:rPr>
                <w:color w:val="000000"/>
              </w:rPr>
            </w:pPr>
            <w:r>
              <w:rPr>
                <w:color w:val="000000"/>
              </w:rPr>
              <w:t>-</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3FA64723" w14:textId="77777777" w:rsidR="00AA41ED" w:rsidRDefault="00721638">
            <w:pPr>
              <w:widowControl w:val="0"/>
              <w:shd w:val="clear" w:color="auto" w:fill="FFFFFF"/>
              <w:jc w:val="center"/>
              <w:rPr>
                <w:color w:val="000000"/>
              </w:rPr>
            </w:pPr>
            <w:r>
              <w:rPr>
                <w:color w:val="000000"/>
              </w:rPr>
              <w:t>-</w:t>
            </w:r>
          </w:p>
        </w:tc>
      </w:tr>
      <w:tr w:rsidR="00AA41ED" w14:paraId="3FA6472E" w14:textId="77777777">
        <w:trPr>
          <w:cantSplit/>
          <w:trHeight w:val="23"/>
        </w:trPr>
        <w:tc>
          <w:tcPr>
            <w:tcW w:w="2636" w:type="dxa"/>
            <w:tcBorders>
              <w:top w:val="single" w:sz="6" w:space="0" w:color="auto"/>
              <w:left w:val="single" w:sz="6" w:space="0" w:color="auto"/>
              <w:bottom w:val="single" w:sz="6" w:space="0" w:color="auto"/>
              <w:right w:val="single" w:sz="6" w:space="0" w:color="auto"/>
            </w:tcBorders>
            <w:shd w:val="clear" w:color="auto" w:fill="FFFFFF"/>
          </w:tcPr>
          <w:p w14:paraId="3FA64725" w14:textId="77777777" w:rsidR="00AA41ED" w:rsidRDefault="00721638">
            <w:pPr>
              <w:widowControl w:val="0"/>
              <w:shd w:val="clear" w:color="auto" w:fill="FFFFFF"/>
              <w:ind w:firstLine="709"/>
              <w:rPr>
                <w:color w:val="000000"/>
              </w:rPr>
            </w:pPr>
            <w:r>
              <w:rPr>
                <w:color w:val="000000"/>
              </w:rPr>
              <w:t>2-etilheksildifenilfosfitas</w:t>
            </w:r>
          </w:p>
        </w:tc>
        <w:tc>
          <w:tcPr>
            <w:tcW w:w="1294" w:type="dxa"/>
            <w:tcBorders>
              <w:top w:val="single" w:sz="6" w:space="0" w:color="auto"/>
              <w:left w:val="single" w:sz="6" w:space="0" w:color="auto"/>
              <w:bottom w:val="single" w:sz="6" w:space="0" w:color="auto"/>
              <w:right w:val="single" w:sz="6" w:space="0" w:color="auto"/>
            </w:tcBorders>
            <w:shd w:val="clear" w:color="auto" w:fill="FFFFFF"/>
          </w:tcPr>
          <w:p w14:paraId="3FA64726" w14:textId="77777777" w:rsidR="00AA41ED" w:rsidRDefault="00721638">
            <w:pPr>
              <w:widowControl w:val="0"/>
              <w:shd w:val="clear" w:color="auto" w:fill="FFFFFF"/>
              <w:rPr>
                <w:color w:val="000000"/>
              </w:rPr>
            </w:pPr>
            <w:r>
              <w:rPr>
                <w:color w:val="000000"/>
              </w:rPr>
              <w:t>1241-94-7</w:t>
            </w:r>
          </w:p>
        </w:tc>
        <w:tc>
          <w:tcPr>
            <w:tcW w:w="745" w:type="dxa"/>
            <w:tcBorders>
              <w:top w:val="single" w:sz="6" w:space="0" w:color="auto"/>
              <w:left w:val="single" w:sz="6" w:space="0" w:color="auto"/>
              <w:bottom w:val="single" w:sz="6" w:space="0" w:color="auto"/>
              <w:right w:val="single" w:sz="6" w:space="0" w:color="auto"/>
            </w:tcBorders>
            <w:shd w:val="clear" w:color="auto" w:fill="FFFFFF"/>
          </w:tcPr>
          <w:p w14:paraId="3FA64727" w14:textId="77777777" w:rsidR="00AA41ED" w:rsidRDefault="00721638">
            <w:pPr>
              <w:widowControl w:val="0"/>
              <w:shd w:val="clear" w:color="auto" w:fill="FFFFFF"/>
              <w:jc w:val="center"/>
              <w:rPr>
                <w:color w:val="000000"/>
              </w:rPr>
            </w:pPr>
            <w:r>
              <w:rPr>
                <w:color w:val="000000"/>
              </w:rPr>
              <w:t>0,5</w:t>
            </w:r>
          </w:p>
        </w:tc>
        <w:tc>
          <w:tcPr>
            <w:tcW w:w="693" w:type="dxa"/>
            <w:tcBorders>
              <w:top w:val="single" w:sz="6" w:space="0" w:color="auto"/>
              <w:left w:val="single" w:sz="6" w:space="0" w:color="auto"/>
              <w:bottom w:val="single" w:sz="6" w:space="0" w:color="auto"/>
              <w:right w:val="single" w:sz="6" w:space="0" w:color="auto"/>
            </w:tcBorders>
            <w:shd w:val="clear" w:color="auto" w:fill="FFFFFF"/>
          </w:tcPr>
          <w:p w14:paraId="3FA64728" w14:textId="77777777" w:rsidR="00AA41ED" w:rsidRDefault="00721638">
            <w:pPr>
              <w:widowControl w:val="0"/>
              <w:shd w:val="clear" w:color="auto" w:fill="FFFFFF"/>
              <w:jc w:val="center"/>
              <w:rPr>
                <w:color w:val="000000"/>
              </w:rPr>
            </w:pPr>
            <w:r>
              <w:rPr>
                <w:color w:val="000000"/>
              </w:rPr>
              <w:t>-</w:t>
            </w:r>
          </w:p>
        </w:tc>
        <w:tc>
          <w:tcPr>
            <w:tcW w:w="803" w:type="dxa"/>
            <w:tcBorders>
              <w:top w:val="single" w:sz="6" w:space="0" w:color="auto"/>
              <w:left w:val="single" w:sz="6" w:space="0" w:color="auto"/>
              <w:bottom w:val="single" w:sz="6" w:space="0" w:color="auto"/>
              <w:right w:val="single" w:sz="6" w:space="0" w:color="auto"/>
            </w:tcBorders>
            <w:shd w:val="clear" w:color="auto" w:fill="FFFFFF"/>
          </w:tcPr>
          <w:p w14:paraId="3FA64729" w14:textId="77777777" w:rsidR="00AA41ED" w:rsidRDefault="00721638">
            <w:pPr>
              <w:widowControl w:val="0"/>
              <w:shd w:val="clear" w:color="auto" w:fill="FFFFFF"/>
              <w:jc w:val="center"/>
              <w:rPr>
                <w:color w:val="000000"/>
              </w:rPr>
            </w:pPr>
            <w:r>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472A" w14:textId="77777777" w:rsidR="00AA41ED" w:rsidRDefault="00721638">
            <w:pPr>
              <w:widowControl w:val="0"/>
              <w:shd w:val="clear" w:color="auto" w:fill="FFFFFF"/>
              <w:jc w:val="center"/>
              <w:rPr>
                <w:color w:val="000000"/>
              </w:rPr>
            </w:pPr>
            <w:r>
              <w:rPr>
                <w:color w:val="000000"/>
              </w:rPr>
              <w:t>-</w:t>
            </w:r>
          </w:p>
        </w:tc>
        <w:tc>
          <w:tcPr>
            <w:tcW w:w="861" w:type="dxa"/>
            <w:tcBorders>
              <w:top w:val="single" w:sz="6" w:space="0" w:color="auto"/>
              <w:left w:val="single" w:sz="6" w:space="0" w:color="auto"/>
              <w:bottom w:val="single" w:sz="6" w:space="0" w:color="auto"/>
              <w:right w:val="single" w:sz="6" w:space="0" w:color="auto"/>
            </w:tcBorders>
            <w:shd w:val="clear" w:color="auto" w:fill="FFFFFF"/>
          </w:tcPr>
          <w:p w14:paraId="3FA6472B" w14:textId="77777777" w:rsidR="00AA41ED" w:rsidRDefault="00721638">
            <w:pPr>
              <w:widowControl w:val="0"/>
              <w:shd w:val="clear" w:color="auto" w:fill="FFFFFF"/>
              <w:jc w:val="center"/>
              <w:rPr>
                <w:color w:val="000000"/>
              </w:rPr>
            </w:pPr>
            <w:r>
              <w:rPr>
                <w:color w:val="000000"/>
              </w:rPr>
              <w:t>-</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3FA6472C" w14:textId="77777777" w:rsidR="00AA41ED" w:rsidRDefault="00721638">
            <w:pPr>
              <w:widowControl w:val="0"/>
              <w:shd w:val="clear" w:color="auto" w:fill="FFFFFF"/>
              <w:jc w:val="center"/>
              <w:rPr>
                <w:color w:val="000000"/>
              </w:rPr>
            </w:pPr>
            <w:r>
              <w:rPr>
                <w:color w:val="000000"/>
              </w:rPr>
              <w:t>-</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3FA6472D" w14:textId="77777777" w:rsidR="00AA41ED" w:rsidRDefault="00721638">
            <w:pPr>
              <w:widowControl w:val="0"/>
              <w:shd w:val="clear" w:color="auto" w:fill="FFFFFF"/>
              <w:jc w:val="center"/>
              <w:rPr>
                <w:color w:val="000000"/>
              </w:rPr>
            </w:pPr>
            <w:r>
              <w:rPr>
                <w:color w:val="000000"/>
              </w:rPr>
              <w:t>O</w:t>
            </w:r>
          </w:p>
        </w:tc>
      </w:tr>
      <w:tr w:rsidR="00AA41ED" w14:paraId="3FA64738" w14:textId="77777777">
        <w:trPr>
          <w:cantSplit/>
          <w:trHeight w:val="23"/>
        </w:trPr>
        <w:tc>
          <w:tcPr>
            <w:tcW w:w="2636" w:type="dxa"/>
            <w:tcBorders>
              <w:top w:val="single" w:sz="6" w:space="0" w:color="auto"/>
              <w:left w:val="single" w:sz="6" w:space="0" w:color="auto"/>
              <w:bottom w:val="single" w:sz="6" w:space="0" w:color="auto"/>
              <w:right w:val="single" w:sz="6" w:space="0" w:color="auto"/>
            </w:tcBorders>
            <w:shd w:val="clear" w:color="auto" w:fill="FFFFFF"/>
          </w:tcPr>
          <w:p w14:paraId="3FA6472F" w14:textId="77777777" w:rsidR="00AA41ED" w:rsidRDefault="00721638">
            <w:pPr>
              <w:widowControl w:val="0"/>
              <w:shd w:val="clear" w:color="auto" w:fill="FFFFFF"/>
              <w:ind w:firstLine="709"/>
              <w:rPr>
                <w:color w:val="000000"/>
              </w:rPr>
            </w:pPr>
            <w:r>
              <w:rPr>
                <w:color w:val="000000"/>
              </w:rPr>
              <w:t>Etilheksilo laktatas</w:t>
            </w:r>
          </w:p>
        </w:tc>
        <w:tc>
          <w:tcPr>
            <w:tcW w:w="1294" w:type="dxa"/>
            <w:tcBorders>
              <w:top w:val="single" w:sz="6" w:space="0" w:color="auto"/>
              <w:left w:val="single" w:sz="6" w:space="0" w:color="auto"/>
              <w:bottom w:val="single" w:sz="6" w:space="0" w:color="auto"/>
              <w:right w:val="single" w:sz="6" w:space="0" w:color="auto"/>
            </w:tcBorders>
            <w:shd w:val="clear" w:color="auto" w:fill="FFFFFF"/>
          </w:tcPr>
          <w:p w14:paraId="3FA64730" w14:textId="77777777" w:rsidR="00AA41ED" w:rsidRDefault="00721638">
            <w:pPr>
              <w:widowControl w:val="0"/>
              <w:shd w:val="clear" w:color="auto" w:fill="FFFFFF"/>
              <w:rPr>
                <w:color w:val="000000"/>
              </w:rPr>
            </w:pPr>
            <w:r>
              <w:rPr>
                <w:color w:val="000000"/>
              </w:rPr>
              <w:t>6283-86-9</w:t>
            </w:r>
          </w:p>
        </w:tc>
        <w:tc>
          <w:tcPr>
            <w:tcW w:w="745" w:type="dxa"/>
            <w:tcBorders>
              <w:top w:val="single" w:sz="6" w:space="0" w:color="auto"/>
              <w:left w:val="single" w:sz="6" w:space="0" w:color="auto"/>
              <w:bottom w:val="single" w:sz="6" w:space="0" w:color="auto"/>
              <w:right w:val="single" w:sz="6" w:space="0" w:color="auto"/>
            </w:tcBorders>
            <w:shd w:val="clear" w:color="auto" w:fill="FFFFFF"/>
          </w:tcPr>
          <w:p w14:paraId="3FA64731" w14:textId="77777777" w:rsidR="00AA41ED" w:rsidRDefault="00721638">
            <w:pPr>
              <w:widowControl w:val="0"/>
              <w:shd w:val="clear" w:color="auto" w:fill="FFFFFF"/>
              <w:jc w:val="center"/>
              <w:rPr>
                <w:color w:val="000000"/>
              </w:rPr>
            </w:pPr>
            <w:r>
              <w:rPr>
                <w:color w:val="000000"/>
              </w:rPr>
              <w:t>40</w:t>
            </w:r>
          </w:p>
        </w:tc>
        <w:tc>
          <w:tcPr>
            <w:tcW w:w="693" w:type="dxa"/>
            <w:tcBorders>
              <w:top w:val="single" w:sz="6" w:space="0" w:color="auto"/>
              <w:left w:val="single" w:sz="6" w:space="0" w:color="auto"/>
              <w:bottom w:val="single" w:sz="6" w:space="0" w:color="auto"/>
              <w:right w:val="single" w:sz="6" w:space="0" w:color="auto"/>
            </w:tcBorders>
            <w:shd w:val="clear" w:color="auto" w:fill="FFFFFF"/>
          </w:tcPr>
          <w:p w14:paraId="3FA64732" w14:textId="77777777" w:rsidR="00AA41ED" w:rsidRDefault="00721638">
            <w:pPr>
              <w:widowControl w:val="0"/>
              <w:shd w:val="clear" w:color="auto" w:fill="FFFFFF"/>
              <w:jc w:val="center"/>
              <w:rPr>
                <w:color w:val="000000"/>
              </w:rPr>
            </w:pPr>
            <w:r>
              <w:rPr>
                <w:color w:val="000000"/>
              </w:rPr>
              <w:t>5</w:t>
            </w:r>
          </w:p>
        </w:tc>
        <w:tc>
          <w:tcPr>
            <w:tcW w:w="803" w:type="dxa"/>
            <w:tcBorders>
              <w:top w:val="single" w:sz="6" w:space="0" w:color="auto"/>
              <w:left w:val="single" w:sz="6" w:space="0" w:color="auto"/>
              <w:bottom w:val="single" w:sz="6" w:space="0" w:color="auto"/>
              <w:right w:val="single" w:sz="6" w:space="0" w:color="auto"/>
            </w:tcBorders>
            <w:shd w:val="clear" w:color="auto" w:fill="FFFFFF"/>
          </w:tcPr>
          <w:p w14:paraId="3FA64733" w14:textId="77777777" w:rsidR="00AA41ED" w:rsidRDefault="00721638">
            <w:pPr>
              <w:widowControl w:val="0"/>
              <w:shd w:val="clear" w:color="auto" w:fill="FFFFFF"/>
              <w:jc w:val="center"/>
              <w:rPr>
                <w:color w:val="000000"/>
              </w:rPr>
            </w:pPr>
            <w:r>
              <w:rPr>
                <w:color w:val="000000"/>
              </w:rPr>
              <w:t>80</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4734" w14:textId="77777777" w:rsidR="00AA41ED" w:rsidRDefault="00721638">
            <w:pPr>
              <w:widowControl w:val="0"/>
              <w:shd w:val="clear" w:color="auto" w:fill="FFFFFF"/>
              <w:jc w:val="center"/>
              <w:rPr>
                <w:color w:val="000000"/>
              </w:rPr>
            </w:pPr>
            <w:r>
              <w:rPr>
                <w:color w:val="000000"/>
              </w:rPr>
              <w:t>10</w:t>
            </w:r>
          </w:p>
        </w:tc>
        <w:tc>
          <w:tcPr>
            <w:tcW w:w="861" w:type="dxa"/>
            <w:tcBorders>
              <w:top w:val="single" w:sz="6" w:space="0" w:color="auto"/>
              <w:left w:val="single" w:sz="6" w:space="0" w:color="auto"/>
              <w:bottom w:val="single" w:sz="6" w:space="0" w:color="auto"/>
              <w:right w:val="single" w:sz="6" w:space="0" w:color="auto"/>
            </w:tcBorders>
            <w:shd w:val="clear" w:color="auto" w:fill="FFFFFF"/>
          </w:tcPr>
          <w:p w14:paraId="3FA64735" w14:textId="77777777" w:rsidR="00AA41ED" w:rsidRDefault="00721638">
            <w:pPr>
              <w:widowControl w:val="0"/>
              <w:shd w:val="clear" w:color="auto" w:fill="FFFFFF"/>
              <w:jc w:val="center"/>
              <w:rPr>
                <w:color w:val="000000"/>
              </w:rPr>
            </w:pPr>
            <w:r>
              <w:rPr>
                <w:color w:val="000000"/>
              </w:rPr>
              <w:t>-</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3FA64736" w14:textId="77777777" w:rsidR="00AA41ED" w:rsidRDefault="00721638">
            <w:pPr>
              <w:widowControl w:val="0"/>
              <w:shd w:val="clear" w:color="auto" w:fill="FFFFFF"/>
              <w:jc w:val="center"/>
              <w:rPr>
                <w:color w:val="000000"/>
              </w:rPr>
            </w:pPr>
            <w:r>
              <w:rPr>
                <w:color w:val="000000"/>
              </w:rPr>
              <w:t>-</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3FA64737" w14:textId="77777777" w:rsidR="00AA41ED" w:rsidRDefault="00AA41ED">
            <w:pPr>
              <w:widowControl w:val="0"/>
              <w:shd w:val="clear" w:color="auto" w:fill="FFFFFF"/>
              <w:jc w:val="center"/>
              <w:rPr>
                <w:color w:val="000000"/>
              </w:rPr>
            </w:pPr>
          </w:p>
        </w:tc>
      </w:tr>
      <w:tr w:rsidR="00AA41ED" w14:paraId="3FA64742" w14:textId="77777777">
        <w:trPr>
          <w:cantSplit/>
          <w:trHeight w:val="23"/>
        </w:trPr>
        <w:tc>
          <w:tcPr>
            <w:tcW w:w="2636" w:type="dxa"/>
            <w:tcBorders>
              <w:top w:val="single" w:sz="6" w:space="0" w:color="auto"/>
              <w:left w:val="single" w:sz="6" w:space="0" w:color="auto"/>
              <w:bottom w:val="single" w:sz="6" w:space="0" w:color="auto"/>
              <w:right w:val="single" w:sz="6" w:space="0" w:color="auto"/>
            </w:tcBorders>
            <w:shd w:val="clear" w:color="auto" w:fill="FFFFFF"/>
          </w:tcPr>
          <w:p w14:paraId="3FA64739" w14:textId="77777777" w:rsidR="00AA41ED" w:rsidRDefault="00721638">
            <w:pPr>
              <w:widowControl w:val="0"/>
              <w:shd w:val="clear" w:color="auto" w:fill="FFFFFF"/>
              <w:ind w:firstLine="709"/>
              <w:rPr>
                <w:color w:val="000000"/>
              </w:rPr>
            </w:pPr>
            <w:r>
              <w:rPr>
                <w:color w:val="000000"/>
              </w:rPr>
              <w:t>Etilmerkaptanas</w:t>
            </w:r>
          </w:p>
        </w:tc>
        <w:tc>
          <w:tcPr>
            <w:tcW w:w="1294" w:type="dxa"/>
            <w:tcBorders>
              <w:top w:val="single" w:sz="6" w:space="0" w:color="auto"/>
              <w:left w:val="single" w:sz="6" w:space="0" w:color="auto"/>
              <w:bottom w:val="single" w:sz="6" w:space="0" w:color="auto"/>
              <w:right w:val="single" w:sz="6" w:space="0" w:color="auto"/>
            </w:tcBorders>
            <w:shd w:val="clear" w:color="auto" w:fill="FFFFFF"/>
          </w:tcPr>
          <w:p w14:paraId="3FA6473A" w14:textId="77777777" w:rsidR="00AA41ED" w:rsidRDefault="00721638">
            <w:pPr>
              <w:widowControl w:val="0"/>
              <w:shd w:val="clear" w:color="auto" w:fill="FFFFFF"/>
              <w:rPr>
                <w:color w:val="000000"/>
              </w:rPr>
            </w:pPr>
            <w:r>
              <w:rPr>
                <w:color w:val="000000"/>
              </w:rPr>
              <w:t>75-08-1</w:t>
            </w:r>
          </w:p>
        </w:tc>
        <w:tc>
          <w:tcPr>
            <w:tcW w:w="745" w:type="dxa"/>
            <w:tcBorders>
              <w:top w:val="single" w:sz="6" w:space="0" w:color="auto"/>
              <w:left w:val="single" w:sz="6" w:space="0" w:color="auto"/>
              <w:bottom w:val="single" w:sz="6" w:space="0" w:color="auto"/>
              <w:right w:val="single" w:sz="6" w:space="0" w:color="auto"/>
            </w:tcBorders>
            <w:shd w:val="clear" w:color="auto" w:fill="FFFFFF"/>
          </w:tcPr>
          <w:p w14:paraId="3FA6473B" w14:textId="77777777" w:rsidR="00AA41ED" w:rsidRDefault="00721638">
            <w:pPr>
              <w:widowControl w:val="0"/>
              <w:shd w:val="clear" w:color="auto" w:fill="FFFFFF"/>
              <w:jc w:val="center"/>
              <w:rPr>
                <w:color w:val="000000"/>
              </w:rPr>
            </w:pPr>
            <w:r>
              <w:rPr>
                <w:color w:val="000000"/>
              </w:rPr>
              <w:t>1</w:t>
            </w:r>
          </w:p>
        </w:tc>
        <w:tc>
          <w:tcPr>
            <w:tcW w:w="693" w:type="dxa"/>
            <w:tcBorders>
              <w:top w:val="single" w:sz="6" w:space="0" w:color="auto"/>
              <w:left w:val="single" w:sz="6" w:space="0" w:color="auto"/>
              <w:bottom w:val="single" w:sz="6" w:space="0" w:color="auto"/>
              <w:right w:val="single" w:sz="6" w:space="0" w:color="auto"/>
            </w:tcBorders>
            <w:shd w:val="clear" w:color="auto" w:fill="FFFFFF"/>
          </w:tcPr>
          <w:p w14:paraId="3FA6473C" w14:textId="77777777" w:rsidR="00AA41ED" w:rsidRDefault="00721638">
            <w:pPr>
              <w:widowControl w:val="0"/>
              <w:shd w:val="clear" w:color="auto" w:fill="FFFFFF"/>
              <w:jc w:val="center"/>
              <w:rPr>
                <w:color w:val="000000"/>
              </w:rPr>
            </w:pPr>
            <w:r>
              <w:rPr>
                <w:color w:val="000000"/>
              </w:rPr>
              <w:t>-</w:t>
            </w:r>
          </w:p>
        </w:tc>
        <w:tc>
          <w:tcPr>
            <w:tcW w:w="803" w:type="dxa"/>
            <w:tcBorders>
              <w:top w:val="single" w:sz="6" w:space="0" w:color="auto"/>
              <w:left w:val="single" w:sz="6" w:space="0" w:color="auto"/>
              <w:bottom w:val="single" w:sz="6" w:space="0" w:color="auto"/>
              <w:right w:val="single" w:sz="6" w:space="0" w:color="auto"/>
            </w:tcBorders>
            <w:shd w:val="clear" w:color="auto" w:fill="FFFFFF"/>
          </w:tcPr>
          <w:p w14:paraId="3FA6473D" w14:textId="77777777" w:rsidR="00AA41ED" w:rsidRDefault="00721638">
            <w:pPr>
              <w:widowControl w:val="0"/>
              <w:shd w:val="clear" w:color="auto" w:fill="FFFFFF"/>
              <w:jc w:val="center"/>
              <w:rPr>
                <w:color w:val="000000"/>
              </w:rPr>
            </w:pPr>
            <w:r>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473E" w14:textId="77777777" w:rsidR="00AA41ED" w:rsidRDefault="00721638">
            <w:pPr>
              <w:widowControl w:val="0"/>
              <w:shd w:val="clear" w:color="auto" w:fill="FFFFFF"/>
              <w:jc w:val="center"/>
              <w:rPr>
                <w:color w:val="000000"/>
              </w:rPr>
            </w:pPr>
            <w:r>
              <w:rPr>
                <w:color w:val="000000"/>
              </w:rPr>
              <w:t>-</w:t>
            </w:r>
          </w:p>
        </w:tc>
        <w:tc>
          <w:tcPr>
            <w:tcW w:w="861" w:type="dxa"/>
            <w:tcBorders>
              <w:top w:val="single" w:sz="6" w:space="0" w:color="auto"/>
              <w:left w:val="single" w:sz="6" w:space="0" w:color="auto"/>
              <w:bottom w:val="single" w:sz="6" w:space="0" w:color="auto"/>
              <w:right w:val="single" w:sz="6" w:space="0" w:color="auto"/>
            </w:tcBorders>
            <w:shd w:val="clear" w:color="auto" w:fill="FFFFFF"/>
          </w:tcPr>
          <w:p w14:paraId="3FA6473F" w14:textId="77777777" w:rsidR="00AA41ED" w:rsidRDefault="00721638">
            <w:pPr>
              <w:widowControl w:val="0"/>
              <w:shd w:val="clear" w:color="auto" w:fill="FFFFFF"/>
              <w:jc w:val="center"/>
              <w:rPr>
                <w:color w:val="000000"/>
              </w:rPr>
            </w:pPr>
            <w:r>
              <w:rPr>
                <w:color w:val="000000"/>
              </w:rPr>
              <w:t>-</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3FA64740" w14:textId="77777777" w:rsidR="00AA41ED" w:rsidRDefault="00721638">
            <w:pPr>
              <w:widowControl w:val="0"/>
              <w:shd w:val="clear" w:color="auto" w:fill="FFFFFF"/>
              <w:jc w:val="center"/>
              <w:rPr>
                <w:color w:val="000000"/>
              </w:rPr>
            </w:pPr>
            <w:r>
              <w:rPr>
                <w:color w:val="000000"/>
              </w:rPr>
              <w:t>-</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3FA64741" w14:textId="77777777" w:rsidR="00AA41ED" w:rsidRDefault="00721638">
            <w:pPr>
              <w:widowControl w:val="0"/>
              <w:shd w:val="clear" w:color="auto" w:fill="FFFFFF"/>
              <w:jc w:val="center"/>
              <w:rPr>
                <w:color w:val="000000"/>
              </w:rPr>
            </w:pPr>
            <w:r>
              <w:rPr>
                <w:color w:val="000000"/>
              </w:rPr>
              <w:t>O</w:t>
            </w:r>
          </w:p>
        </w:tc>
      </w:tr>
      <w:tr w:rsidR="00AA41ED" w14:paraId="3FA6474C" w14:textId="77777777">
        <w:trPr>
          <w:cantSplit/>
          <w:trHeight w:val="23"/>
        </w:trPr>
        <w:tc>
          <w:tcPr>
            <w:tcW w:w="2636" w:type="dxa"/>
            <w:tcBorders>
              <w:top w:val="single" w:sz="6" w:space="0" w:color="auto"/>
              <w:left w:val="single" w:sz="6" w:space="0" w:color="auto"/>
              <w:bottom w:val="single" w:sz="6" w:space="0" w:color="auto"/>
              <w:right w:val="single" w:sz="6" w:space="0" w:color="auto"/>
            </w:tcBorders>
            <w:shd w:val="clear" w:color="auto" w:fill="FFFFFF"/>
          </w:tcPr>
          <w:p w14:paraId="3FA64743" w14:textId="77777777" w:rsidR="00AA41ED" w:rsidRDefault="00721638">
            <w:pPr>
              <w:widowControl w:val="0"/>
              <w:shd w:val="clear" w:color="auto" w:fill="FFFFFF"/>
              <w:ind w:firstLine="709"/>
              <w:rPr>
                <w:color w:val="000000"/>
              </w:rPr>
            </w:pPr>
            <w:r>
              <w:rPr>
                <w:color w:val="000000"/>
              </w:rPr>
              <w:t>Etilmerkurfosfatas (kaip Hg)</w:t>
            </w:r>
          </w:p>
        </w:tc>
        <w:tc>
          <w:tcPr>
            <w:tcW w:w="1294" w:type="dxa"/>
            <w:tcBorders>
              <w:top w:val="single" w:sz="6" w:space="0" w:color="auto"/>
              <w:left w:val="single" w:sz="6" w:space="0" w:color="auto"/>
              <w:bottom w:val="single" w:sz="6" w:space="0" w:color="auto"/>
              <w:right w:val="single" w:sz="6" w:space="0" w:color="auto"/>
            </w:tcBorders>
            <w:shd w:val="clear" w:color="auto" w:fill="FFFFFF"/>
          </w:tcPr>
          <w:p w14:paraId="3FA64744" w14:textId="77777777" w:rsidR="00AA41ED" w:rsidRDefault="00721638">
            <w:pPr>
              <w:widowControl w:val="0"/>
              <w:shd w:val="clear" w:color="auto" w:fill="FFFFFF"/>
              <w:rPr>
                <w:color w:val="000000"/>
              </w:rPr>
            </w:pPr>
            <w:r>
              <w:rPr>
                <w:color w:val="000000"/>
              </w:rPr>
              <w:t>2440-45-1</w:t>
            </w:r>
          </w:p>
        </w:tc>
        <w:tc>
          <w:tcPr>
            <w:tcW w:w="745" w:type="dxa"/>
            <w:tcBorders>
              <w:top w:val="single" w:sz="6" w:space="0" w:color="auto"/>
              <w:left w:val="single" w:sz="6" w:space="0" w:color="auto"/>
              <w:bottom w:val="single" w:sz="6" w:space="0" w:color="auto"/>
              <w:right w:val="single" w:sz="6" w:space="0" w:color="auto"/>
            </w:tcBorders>
            <w:shd w:val="clear" w:color="auto" w:fill="FFFFFF"/>
          </w:tcPr>
          <w:p w14:paraId="3FA64745" w14:textId="77777777" w:rsidR="00AA41ED" w:rsidRDefault="00721638">
            <w:pPr>
              <w:widowControl w:val="0"/>
              <w:shd w:val="clear" w:color="auto" w:fill="FFFFFF"/>
              <w:jc w:val="center"/>
              <w:rPr>
                <w:color w:val="000000"/>
              </w:rPr>
            </w:pPr>
            <w:r>
              <w:rPr>
                <w:color w:val="000000"/>
              </w:rPr>
              <w:t>0,005</w:t>
            </w:r>
          </w:p>
        </w:tc>
        <w:tc>
          <w:tcPr>
            <w:tcW w:w="693" w:type="dxa"/>
            <w:tcBorders>
              <w:top w:val="single" w:sz="6" w:space="0" w:color="auto"/>
              <w:left w:val="single" w:sz="6" w:space="0" w:color="auto"/>
              <w:bottom w:val="single" w:sz="6" w:space="0" w:color="auto"/>
              <w:right w:val="single" w:sz="6" w:space="0" w:color="auto"/>
            </w:tcBorders>
            <w:shd w:val="clear" w:color="auto" w:fill="FFFFFF"/>
          </w:tcPr>
          <w:p w14:paraId="3FA64746" w14:textId="77777777" w:rsidR="00AA41ED" w:rsidRDefault="00721638">
            <w:pPr>
              <w:widowControl w:val="0"/>
              <w:shd w:val="clear" w:color="auto" w:fill="FFFFFF"/>
              <w:jc w:val="center"/>
              <w:rPr>
                <w:color w:val="000000"/>
              </w:rPr>
            </w:pPr>
            <w:r>
              <w:rPr>
                <w:color w:val="000000"/>
              </w:rPr>
              <w:t>-</w:t>
            </w:r>
          </w:p>
        </w:tc>
        <w:tc>
          <w:tcPr>
            <w:tcW w:w="803" w:type="dxa"/>
            <w:tcBorders>
              <w:top w:val="single" w:sz="6" w:space="0" w:color="auto"/>
              <w:left w:val="single" w:sz="6" w:space="0" w:color="auto"/>
              <w:bottom w:val="single" w:sz="6" w:space="0" w:color="auto"/>
              <w:right w:val="single" w:sz="6" w:space="0" w:color="auto"/>
            </w:tcBorders>
            <w:shd w:val="clear" w:color="auto" w:fill="FFFFFF"/>
          </w:tcPr>
          <w:p w14:paraId="3FA64747" w14:textId="77777777" w:rsidR="00AA41ED" w:rsidRDefault="00721638">
            <w:pPr>
              <w:widowControl w:val="0"/>
              <w:shd w:val="clear" w:color="auto" w:fill="FFFFFF"/>
              <w:jc w:val="center"/>
              <w:rPr>
                <w:color w:val="000000"/>
              </w:rPr>
            </w:pPr>
            <w:r>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4748" w14:textId="77777777" w:rsidR="00AA41ED" w:rsidRDefault="00721638">
            <w:pPr>
              <w:widowControl w:val="0"/>
              <w:shd w:val="clear" w:color="auto" w:fill="FFFFFF"/>
              <w:jc w:val="center"/>
              <w:rPr>
                <w:color w:val="000000"/>
              </w:rPr>
            </w:pPr>
            <w:r>
              <w:rPr>
                <w:color w:val="000000"/>
              </w:rPr>
              <w:t>-</w:t>
            </w:r>
          </w:p>
        </w:tc>
        <w:tc>
          <w:tcPr>
            <w:tcW w:w="861" w:type="dxa"/>
            <w:tcBorders>
              <w:top w:val="single" w:sz="6" w:space="0" w:color="auto"/>
              <w:left w:val="single" w:sz="6" w:space="0" w:color="auto"/>
              <w:bottom w:val="single" w:sz="6" w:space="0" w:color="auto"/>
              <w:right w:val="single" w:sz="6" w:space="0" w:color="auto"/>
            </w:tcBorders>
            <w:shd w:val="clear" w:color="auto" w:fill="FFFFFF"/>
          </w:tcPr>
          <w:p w14:paraId="3FA64749" w14:textId="77777777" w:rsidR="00AA41ED" w:rsidRDefault="00721638">
            <w:pPr>
              <w:widowControl w:val="0"/>
              <w:shd w:val="clear" w:color="auto" w:fill="FFFFFF"/>
              <w:jc w:val="center"/>
              <w:rPr>
                <w:color w:val="000000"/>
              </w:rPr>
            </w:pPr>
            <w:r>
              <w:rPr>
                <w:color w:val="000000"/>
              </w:rPr>
              <w:t>-</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3FA6474A" w14:textId="77777777" w:rsidR="00AA41ED" w:rsidRDefault="00721638">
            <w:pPr>
              <w:widowControl w:val="0"/>
              <w:shd w:val="clear" w:color="auto" w:fill="FFFFFF"/>
              <w:jc w:val="center"/>
              <w:rPr>
                <w:color w:val="000000"/>
              </w:rPr>
            </w:pPr>
            <w:r>
              <w:rPr>
                <w:color w:val="000000"/>
              </w:rPr>
              <w:t>-</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3FA6474B" w14:textId="77777777" w:rsidR="00AA41ED" w:rsidRDefault="00721638">
            <w:pPr>
              <w:widowControl w:val="0"/>
              <w:shd w:val="clear" w:color="auto" w:fill="FFFFFF"/>
              <w:jc w:val="center"/>
              <w:rPr>
                <w:color w:val="000000"/>
              </w:rPr>
            </w:pPr>
            <w:r>
              <w:rPr>
                <w:bCs/>
                <w:color w:val="000000"/>
              </w:rPr>
              <w:t>O</w:t>
            </w:r>
          </w:p>
        </w:tc>
      </w:tr>
      <w:tr w:rsidR="00AA41ED" w14:paraId="3FA64756" w14:textId="77777777">
        <w:trPr>
          <w:cantSplit/>
          <w:trHeight w:val="23"/>
        </w:trPr>
        <w:tc>
          <w:tcPr>
            <w:tcW w:w="2636" w:type="dxa"/>
            <w:tcBorders>
              <w:top w:val="single" w:sz="6" w:space="0" w:color="auto"/>
              <w:left w:val="single" w:sz="6" w:space="0" w:color="auto"/>
              <w:bottom w:val="single" w:sz="6" w:space="0" w:color="auto"/>
              <w:right w:val="single" w:sz="6" w:space="0" w:color="auto"/>
            </w:tcBorders>
            <w:shd w:val="clear" w:color="auto" w:fill="FFFFFF"/>
          </w:tcPr>
          <w:p w14:paraId="3FA6474D" w14:textId="77777777" w:rsidR="00AA41ED" w:rsidRDefault="00721638">
            <w:pPr>
              <w:widowControl w:val="0"/>
              <w:shd w:val="clear" w:color="auto" w:fill="FFFFFF"/>
              <w:ind w:firstLine="709"/>
              <w:rPr>
                <w:color w:val="000000"/>
              </w:rPr>
            </w:pPr>
            <w:r>
              <w:rPr>
                <w:color w:val="000000"/>
              </w:rPr>
              <w:t>Etilmetakrilatas</w:t>
            </w:r>
          </w:p>
        </w:tc>
        <w:tc>
          <w:tcPr>
            <w:tcW w:w="1294" w:type="dxa"/>
            <w:tcBorders>
              <w:top w:val="single" w:sz="6" w:space="0" w:color="auto"/>
              <w:left w:val="single" w:sz="6" w:space="0" w:color="auto"/>
              <w:bottom w:val="single" w:sz="6" w:space="0" w:color="auto"/>
              <w:right w:val="single" w:sz="6" w:space="0" w:color="auto"/>
            </w:tcBorders>
            <w:shd w:val="clear" w:color="auto" w:fill="FFFFFF"/>
          </w:tcPr>
          <w:p w14:paraId="3FA6474E" w14:textId="77777777" w:rsidR="00AA41ED" w:rsidRDefault="00721638">
            <w:pPr>
              <w:widowControl w:val="0"/>
              <w:shd w:val="clear" w:color="auto" w:fill="FFFFFF"/>
              <w:rPr>
                <w:color w:val="000000"/>
              </w:rPr>
            </w:pPr>
            <w:r>
              <w:rPr>
                <w:color w:val="000000"/>
              </w:rPr>
              <w:t>97-63-2</w:t>
            </w:r>
          </w:p>
        </w:tc>
        <w:tc>
          <w:tcPr>
            <w:tcW w:w="745" w:type="dxa"/>
            <w:tcBorders>
              <w:top w:val="single" w:sz="6" w:space="0" w:color="auto"/>
              <w:left w:val="single" w:sz="6" w:space="0" w:color="auto"/>
              <w:bottom w:val="single" w:sz="6" w:space="0" w:color="auto"/>
              <w:right w:val="single" w:sz="6" w:space="0" w:color="auto"/>
            </w:tcBorders>
            <w:shd w:val="clear" w:color="auto" w:fill="FFFFFF"/>
          </w:tcPr>
          <w:p w14:paraId="3FA6474F" w14:textId="77777777" w:rsidR="00AA41ED" w:rsidRDefault="00721638">
            <w:pPr>
              <w:widowControl w:val="0"/>
              <w:shd w:val="clear" w:color="auto" w:fill="FFFFFF"/>
              <w:jc w:val="center"/>
              <w:rPr>
                <w:color w:val="000000"/>
              </w:rPr>
            </w:pPr>
            <w:r>
              <w:rPr>
                <w:color w:val="000000"/>
              </w:rPr>
              <w:t>250</w:t>
            </w:r>
          </w:p>
        </w:tc>
        <w:tc>
          <w:tcPr>
            <w:tcW w:w="693" w:type="dxa"/>
            <w:tcBorders>
              <w:top w:val="single" w:sz="6" w:space="0" w:color="auto"/>
              <w:left w:val="single" w:sz="6" w:space="0" w:color="auto"/>
              <w:bottom w:val="single" w:sz="6" w:space="0" w:color="auto"/>
              <w:right w:val="single" w:sz="6" w:space="0" w:color="auto"/>
            </w:tcBorders>
            <w:shd w:val="clear" w:color="auto" w:fill="FFFFFF"/>
          </w:tcPr>
          <w:p w14:paraId="3FA64750" w14:textId="77777777" w:rsidR="00AA41ED" w:rsidRDefault="00721638">
            <w:pPr>
              <w:widowControl w:val="0"/>
              <w:shd w:val="clear" w:color="auto" w:fill="FFFFFF"/>
              <w:jc w:val="center"/>
              <w:rPr>
                <w:color w:val="000000"/>
              </w:rPr>
            </w:pPr>
            <w:r>
              <w:rPr>
                <w:color w:val="000000"/>
              </w:rPr>
              <w:t>50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14:paraId="3FA64751" w14:textId="77777777" w:rsidR="00AA41ED" w:rsidRDefault="00721638">
            <w:pPr>
              <w:widowControl w:val="0"/>
              <w:shd w:val="clear" w:color="auto" w:fill="FFFFFF"/>
              <w:jc w:val="center"/>
              <w:rPr>
                <w:color w:val="000000"/>
              </w:rPr>
            </w:pPr>
            <w:r>
              <w:rPr>
                <w:color w:val="000000"/>
              </w:rPr>
              <w:t>350</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4752" w14:textId="77777777" w:rsidR="00AA41ED" w:rsidRDefault="00721638">
            <w:pPr>
              <w:widowControl w:val="0"/>
              <w:shd w:val="clear" w:color="auto" w:fill="FFFFFF"/>
              <w:jc w:val="center"/>
              <w:rPr>
                <w:color w:val="000000"/>
              </w:rPr>
            </w:pPr>
            <w:r>
              <w:rPr>
                <w:color w:val="000000"/>
              </w:rPr>
              <w:t>75</w:t>
            </w:r>
          </w:p>
        </w:tc>
        <w:tc>
          <w:tcPr>
            <w:tcW w:w="861" w:type="dxa"/>
            <w:tcBorders>
              <w:top w:val="single" w:sz="6" w:space="0" w:color="auto"/>
              <w:left w:val="single" w:sz="6" w:space="0" w:color="auto"/>
              <w:bottom w:val="single" w:sz="6" w:space="0" w:color="auto"/>
              <w:right w:val="single" w:sz="6" w:space="0" w:color="auto"/>
            </w:tcBorders>
            <w:shd w:val="clear" w:color="auto" w:fill="FFFFFF"/>
          </w:tcPr>
          <w:p w14:paraId="3FA64753" w14:textId="77777777" w:rsidR="00AA41ED" w:rsidRDefault="00721638">
            <w:pPr>
              <w:widowControl w:val="0"/>
              <w:shd w:val="clear" w:color="auto" w:fill="FFFFFF"/>
              <w:jc w:val="center"/>
              <w:rPr>
                <w:color w:val="000000"/>
              </w:rPr>
            </w:pPr>
            <w:r>
              <w:rPr>
                <w:color w:val="000000"/>
              </w:rPr>
              <w:t>-</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3FA64754" w14:textId="77777777" w:rsidR="00AA41ED" w:rsidRDefault="00721638">
            <w:pPr>
              <w:widowControl w:val="0"/>
              <w:shd w:val="clear" w:color="auto" w:fill="FFFFFF"/>
              <w:jc w:val="center"/>
              <w:rPr>
                <w:color w:val="000000"/>
              </w:rPr>
            </w:pPr>
            <w:r>
              <w:rPr>
                <w:color w:val="000000"/>
              </w:rPr>
              <w:t>-</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3FA64755" w14:textId="77777777" w:rsidR="00AA41ED" w:rsidRDefault="00721638">
            <w:pPr>
              <w:widowControl w:val="0"/>
              <w:shd w:val="clear" w:color="auto" w:fill="FFFFFF"/>
              <w:jc w:val="center"/>
              <w:rPr>
                <w:color w:val="000000"/>
              </w:rPr>
            </w:pPr>
            <w:r>
              <w:rPr>
                <w:color w:val="000000"/>
              </w:rPr>
              <w:t>J</w:t>
            </w:r>
          </w:p>
        </w:tc>
      </w:tr>
      <w:tr w:rsidR="00AA41ED" w14:paraId="3FA64760" w14:textId="77777777">
        <w:trPr>
          <w:cantSplit/>
          <w:trHeight w:val="23"/>
        </w:trPr>
        <w:tc>
          <w:tcPr>
            <w:tcW w:w="2636" w:type="dxa"/>
            <w:tcBorders>
              <w:top w:val="single" w:sz="6" w:space="0" w:color="auto"/>
              <w:left w:val="single" w:sz="6" w:space="0" w:color="auto"/>
              <w:bottom w:val="single" w:sz="6" w:space="0" w:color="auto"/>
              <w:right w:val="single" w:sz="6" w:space="0" w:color="auto"/>
            </w:tcBorders>
            <w:shd w:val="clear" w:color="auto" w:fill="FFFFFF"/>
          </w:tcPr>
          <w:p w14:paraId="3FA64757" w14:textId="77777777" w:rsidR="00AA41ED" w:rsidRDefault="00721638">
            <w:pPr>
              <w:widowControl w:val="0"/>
              <w:shd w:val="clear" w:color="auto" w:fill="FFFFFF"/>
              <w:ind w:firstLine="709"/>
              <w:rPr>
                <w:color w:val="000000"/>
              </w:rPr>
            </w:pPr>
            <w:r>
              <w:rPr>
                <w:color w:val="000000"/>
              </w:rPr>
              <w:t>N-etilmorfolinas</w:t>
            </w:r>
          </w:p>
        </w:tc>
        <w:tc>
          <w:tcPr>
            <w:tcW w:w="1294" w:type="dxa"/>
            <w:tcBorders>
              <w:top w:val="single" w:sz="6" w:space="0" w:color="auto"/>
              <w:left w:val="single" w:sz="6" w:space="0" w:color="auto"/>
              <w:bottom w:val="single" w:sz="6" w:space="0" w:color="auto"/>
              <w:right w:val="single" w:sz="6" w:space="0" w:color="auto"/>
            </w:tcBorders>
            <w:shd w:val="clear" w:color="auto" w:fill="FFFFFF"/>
          </w:tcPr>
          <w:p w14:paraId="3FA64758" w14:textId="77777777" w:rsidR="00AA41ED" w:rsidRDefault="00721638">
            <w:pPr>
              <w:widowControl w:val="0"/>
              <w:shd w:val="clear" w:color="auto" w:fill="FFFFFF"/>
              <w:rPr>
                <w:color w:val="000000"/>
              </w:rPr>
            </w:pPr>
            <w:r>
              <w:rPr>
                <w:color w:val="000000"/>
              </w:rPr>
              <w:t>100-74-3</w:t>
            </w:r>
          </w:p>
        </w:tc>
        <w:tc>
          <w:tcPr>
            <w:tcW w:w="745" w:type="dxa"/>
            <w:tcBorders>
              <w:top w:val="single" w:sz="6" w:space="0" w:color="auto"/>
              <w:left w:val="single" w:sz="6" w:space="0" w:color="auto"/>
              <w:bottom w:val="single" w:sz="6" w:space="0" w:color="auto"/>
              <w:right w:val="single" w:sz="6" w:space="0" w:color="auto"/>
            </w:tcBorders>
            <w:shd w:val="clear" w:color="auto" w:fill="FFFFFF"/>
          </w:tcPr>
          <w:p w14:paraId="3FA64759" w14:textId="77777777" w:rsidR="00AA41ED" w:rsidRDefault="00721638">
            <w:pPr>
              <w:widowControl w:val="0"/>
              <w:shd w:val="clear" w:color="auto" w:fill="FFFFFF"/>
              <w:jc w:val="center"/>
              <w:rPr>
                <w:color w:val="000000"/>
              </w:rPr>
            </w:pPr>
            <w:r>
              <w:rPr>
                <w:color w:val="000000"/>
              </w:rPr>
              <w:t>25</w:t>
            </w:r>
          </w:p>
        </w:tc>
        <w:tc>
          <w:tcPr>
            <w:tcW w:w="693" w:type="dxa"/>
            <w:tcBorders>
              <w:top w:val="single" w:sz="6" w:space="0" w:color="auto"/>
              <w:left w:val="single" w:sz="6" w:space="0" w:color="auto"/>
              <w:bottom w:val="single" w:sz="6" w:space="0" w:color="auto"/>
              <w:right w:val="single" w:sz="6" w:space="0" w:color="auto"/>
            </w:tcBorders>
            <w:shd w:val="clear" w:color="auto" w:fill="FFFFFF"/>
          </w:tcPr>
          <w:p w14:paraId="3FA6475A" w14:textId="77777777" w:rsidR="00AA41ED" w:rsidRDefault="00721638">
            <w:pPr>
              <w:widowControl w:val="0"/>
              <w:shd w:val="clear" w:color="auto" w:fill="FFFFFF"/>
              <w:jc w:val="center"/>
              <w:rPr>
                <w:color w:val="000000"/>
              </w:rPr>
            </w:pPr>
            <w:r>
              <w:rPr>
                <w:color w:val="000000"/>
              </w:rPr>
              <w:t>5</w:t>
            </w:r>
          </w:p>
        </w:tc>
        <w:tc>
          <w:tcPr>
            <w:tcW w:w="803" w:type="dxa"/>
            <w:tcBorders>
              <w:top w:val="single" w:sz="6" w:space="0" w:color="auto"/>
              <w:left w:val="single" w:sz="6" w:space="0" w:color="auto"/>
              <w:bottom w:val="single" w:sz="6" w:space="0" w:color="auto"/>
              <w:right w:val="single" w:sz="6" w:space="0" w:color="auto"/>
            </w:tcBorders>
            <w:shd w:val="clear" w:color="auto" w:fill="FFFFFF"/>
          </w:tcPr>
          <w:p w14:paraId="3FA6475B" w14:textId="77777777" w:rsidR="00AA41ED" w:rsidRDefault="00721638">
            <w:pPr>
              <w:widowControl w:val="0"/>
              <w:shd w:val="clear" w:color="auto" w:fill="FFFFFF"/>
              <w:jc w:val="center"/>
              <w:rPr>
                <w:color w:val="000000"/>
              </w:rPr>
            </w:pPr>
            <w:r>
              <w:rPr>
                <w:color w:val="000000"/>
              </w:rPr>
              <w:t>50</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475C" w14:textId="77777777" w:rsidR="00AA41ED" w:rsidRDefault="00721638">
            <w:pPr>
              <w:widowControl w:val="0"/>
              <w:shd w:val="clear" w:color="auto" w:fill="FFFFFF"/>
              <w:jc w:val="center"/>
              <w:rPr>
                <w:color w:val="000000"/>
              </w:rPr>
            </w:pPr>
            <w:r>
              <w:rPr>
                <w:color w:val="000000"/>
              </w:rPr>
              <w:t>10</w:t>
            </w:r>
          </w:p>
        </w:tc>
        <w:tc>
          <w:tcPr>
            <w:tcW w:w="861" w:type="dxa"/>
            <w:tcBorders>
              <w:top w:val="single" w:sz="6" w:space="0" w:color="auto"/>
              <w:left w:val="single" w:sz="6" w:space="0" w:color="auto"/>
              <w:bottom w:val="single" w:sz="6" w:space="0" w:color="auto"/>
              <w:right w:val="single" w:sz="6" w:space="0" w:color="auto"/>
            </w:tcBorders>
            <w:shd w:val="clear" w:color="auto" w:fill="FFFFFF"/>
          </w:tcPr>
          <w:p w14:paraId="3FA6475D" w14:textId="77777777" w:rsidR="00AA41ED" w:rsidRDefault="00721638">
            <w:pPr>
              <w:widowControl w:val="0"/>
              <w:shd w:val="clear" w:color="auto" w:fill="FFFFFF"/>
              <w:jc w:val="center"/>
              <w:rPr>
                <w:color w:val="000000"/>
              </w:rPr>
            </w:pPr>
            <w:r>
              <w:rPr>
                <w:color w:val="000000"/>
              </w:rPr>
              <w:t>-</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3FA6475E" w14:textId="77777777" w:rsidR="00AA41ED" w:rsidRDefault="00721638">
            <w:pPr>
              <w:widowControl w:val="0"/>
              <w:shd w:val="clear" w:color="auto" w:fill="FFFFFF"/>
              <w:jc w:val="center"/>
              <w:rPr>
                <w:color w:val="000000"/>
              </w:rPr>
            </w:pPr>
            <w:r>
              <w:rPr>
                <w:color w:val="000000"/>
              </w:rPr>
              <w:t>-</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3FA6475F" w14:textId="77777777" w:rsidR="00AA41ED" w:rsidRDefault="00721638">
            <w:pPr>
              <w:widowControl w:val="0"/>
              <w:shd w:val="clear" w:color="auto" w:fill="FFFFFF"/>
              <w:jc w:val="center"/>
              <w:rPr>
                <w:color w:val="000000"/>
              </w:rPr>
            </w:pPr>
            <w:r>
              <w:rPr>
                <w:bCs/>
                <w:color w:val="000000"/>
              </w:rPr>
              <w:t>O</w:t>
            </w:r>
          </w:p>
        </w:tc>
      </w:tr>
      <w:tr w:rsidR="00AA41ED" w14:paraId="3FA6476A" w14:textId="77777777">
        <w:trPr>
          <w:cantSplit/>
          <w:trHeight w:val="23"/>
        </w:trPr>
        <w:tc>
          <w:tcPr>
            <w:tcW w:w="2636" w:type="dxa"/>
            <w:tcBorders>
              <w:top w:val="single" w:sz="6" w:space="0" w:color="auto"/>
              <w:left w:val="single" w:sz="6" w:space="0" w:color="auto"/>
              <w:bottom w:val="single" w:sz="6" w:space="0" w:color="auto"/>
              <w:right w:val="single" w:sz="6" w:space="0" w:color="auto"/>
            </w:tcBorders>
            <w:shd w:val="clear" w:color="auto" w:fill="FFFFFF"/>
          </w:tcPr>
          <w:p w14:paraId="3FA64761" w14:textId="77777777" w:rsidR="00AA41ED" w:rsidRDefault="00721638">
            <w:pPr>
              <w:widowControl w:val="0"/>
              <w:shd w:val="clear" w:color="auto" w:fill="FFFFFF"/>
              <w:ind w:firstLine="709"/>
              <w:rPr>
                <w:color w:val="000000"/>
              </w:rPr>
            </w:pPr>
            <w:r>
              <w:rPr>
                <w:color w:val="000000"/>
              </w:rPr>
              <w:t>N-etil-N-B-cianetilanilinas</w:t>
            </w:r>
          </w:p>
        </w:tc>
        <w:tc>
          <w:tcPr>
            <w:tcW w:w="1294" w:type="dxa"/>
            <w:tcBorders>
              <w:top w:val="single" w:sz="6" w:space="0" w:color="auto"/>
              <w:left w:val="single" w:sz="6" w:space="0" w:color="auto"/>
              <w:bottom w:val="single" w:sz="6" w:space="0" w:color="auto"/>
              <w:right w:val="single" w:sz="6" w:space="0" w:color="auto"/>
            </w:tcBorders>
            <w:shd w:val="clear" w:color="auto" w:fill="FFFFFF"/>
          </w:tcPr>
          <w:p w14:paraId="3FA64762" w14:textId="77777777" w:rsidR="00AA41ED" w:rsidRDefault="00721638">
            <w:pPr>
              <w:widowControl w:val="0"/>
              <w:shd w:val="clear" w:color="auto" w:fill="FFFFFF"/>
              <w:rPr>
                <w:color w:val="000000"/>
              </w:rPr>
            </w:pPr>
            <w:r>
              <w:rPr>
                <w:color w:val="000000"/>
              </w:rPr>
              <w:t>148-87-8</w:t>
            </w:r>
          </w:p>
        </w:tc>
        <w:tc>
          <w:tcPr>
            <w:tcW w:w="745" w:type="dxa"/>
            <w:tcBorders>
              <w:top w:val="single" w:sz="6" w:space="0" w:color="auto"/>
              <w:left w:val="single" w:sz="6" w:space="0" w:color="auto"/>
              <w:bottom w:val="single" w:sz="6" w:space="0" w:color="auto"/>
              <w:right w:val="single" w:sz="6" w:space="0" w:color="auto"/>
            </w:tcBorders>
            <w:shd w:val="clear" w:color="auto" w:fill="FFFFFF"/>
          </w:tcPr>
          <w:p w14:paraId="3FA64763" w14:textId="77777777" w:rsidR="00AA41ED" w:rsidRDefault="00721638">
            <w:pPr>
              <w:widowControl w:val="0"/>
              <w:shd w:val="clear" w:color="auto" w:fill="FFFFFF"/>
              <w:jc w:val="center"/>
              <w:rPr>
                <w:color w:val="000000"/>
              </w:rPr>
            </w:pPr>
            <w:r>
              <w:rPr>
                <w:color w:val="000000"/>
              </w:rPr>
              <w:t>0,1</w:t>
            </w:r>
          </w:p>
        </w:tc>
        <w:tc>
          <w:tcPr>
            <w:tcW w:w="693" w:type="dxa"/>
            <w:tcBorders>
              <w:top w:val="single" w:sz="6" w:space="0" w:color="auto"/>
              <w:left w:val="single" w:sz="6" w:space="0" w:color="auto"/>
              <w:bottom w:val="single" w:sz="6" w:space="0" w:color="auto"/>
              <w:right w:val="single" w:sz="6" w:space="0" w:color="auto"/>
            </w:tcBorders>
            <w:shd w:val="clear" w:color="auto" w:fill="FFFFFF"/>
          </w:tcPr>
          <w:p w14:paraId="3FA64764" w14:textId="77777777" w:rsidR="00AA41ED" w:rsidRDefault="00721638">
            <w:pPr>
              <w:widowControl w:val="0"/>
              <w:shd w:val="clear" w:color="auto" w:fill="FFFFFF"/>
              <w:jc w:val="center"/>
              <w:rPr>
                <w:color w:val="000000"/>
              </w:rPr>
            </w:pPr>
            <w:r>
              <w:rPr>
                <w:color w:val="000000"/>
              </w:rPr>
              <w:t>-</w:t>
            </w:r>
          </w:p>
        </w:tc>
        <w:tc>
          <w:tcPr>
            <w:tcW w:w="803" w:type="dxa"/>
            <w:tcBorders>
              <w:top w:val="single" w:sz="6" w:space="0" w:color="auto"/>
              <w:left w:val="single" w:sz="6" w:space="0" w:color="auto"/>
              <w:bottom w:val="single" w:sz="6" w:space="0" w:color="auto"/>
              <w:right w:val="single" w:sz="6" w:space="0" w:color="auto"/>
            </w:tcBorders>
            <w:shd w:val="clear" w:color="auto" w:fill="FFFFFF"/>
          </w:tcPr>
          <w:p w14:paraId="3FA64765" w14:textId="77777777" w:rsidR="00AA41ED" w:rsidRDefault="00721638">
            <w:pPr>
              <w:widowControl w:val="0"/>
              <w:shd w:val="clear" w:color="auto" w:fill="FFFFFF"/>
              <w:jc w:val="center"/>
              <w:rPr>
                <w:color w:val="000000"/>
              </w:rPr>
            </w:pPr>
            <w:r>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4766" w14:textId="77777777" w:rsidR="00AA41ED" w:rsidRDefault="00721638">
            <w:pPr>
              <w:widowControl w:val="0"/>
              <w:shd w:val="clear" w:color="auto" w:fill="FFFFFF"/>
              <w:jc w:val="center"/>
              <w:rPr>
                <w:color w:val="000000"/>
              </w:rPr>
            </w:pPr>
            <w:r>
              <w:rPr>
                <w:color w:val="000000"/>
              </w:rPr>
              <w:t>-</w:t>
            </w:r>
          </w:p>
        </w:tc>
        <w:tc>
          <w:tcPr>
            <w:tcW w:w="861" w:type="dxa"/>
            <w:tcBorders>
              <w:top w:val="single" w:sz="6" w:space="0" w:color="auto"/>
              <w:left w:val="single" w:sz="6" w:space="0" w:color="auto"/>
              <w:bottom w:val="single" w:sz="6" w:space="0" w:color="auto"/>
              <w:right w:val="single" w:sz="6" w:space="0" w:color="auto"/>
            </w:tcBorders>
            <w:shd w:val="clear" w:color="auto" w:fill="FFFFFF"/>
          </w:tcPr>
          <w:p w14:paraId="3FA64767" w14:textId="77777777" w:rsidR="00AA41ED" w:rsidRDefault="00721638">
            <w:pPr>
              <w:widowControl w:val="0"/>
              <w:shd w:val="clear" w:color="auto" w:fill="FFFFFF"/>
              <w:jc w:val="center"/>
              <w:rPr>
                <w:color w:val="000000"/>
              </w:rPr>
            </w:pPr>
            <w:r>
              <w:rPr>
                <w:color w:val="000000"/>
              </w:rPr>
              <w:t>-</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3FA64768" w14:textId="77777777" w:rsidR="00AA41ED" w:rsidRDefault="00721638">
            <w:pPr>
              <w:widowControl w:val="0"/>
              <w:shd w:val="clear" w:color="auto" w:fill="FFFFFF"/>
              <w:jc w:val="center"/>
              <w:rPr>
                <w:color w:val="000000"/>
              </w:rPr>
            </w:pPr>
            <w:r>
              <w:rPr>
                <w:color w:val="000000"/>
              </w:rPr>
              <w:t>-</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3FA64769" w14:textId="77777777" w:rsidR="00AA41ED" w:rsidRDefault="00721638">
            <w:pPr>
              <w:widowControl w:val="0"/>
              <w:shd w:val="clear" w:color="auto" w:fill="FFFFFF"/>
              <w:jc w:val="center"/>
              <w:rPr>
                <w:color w:val="000000"/>
              </w:rPr>
            </w:pPr>
            <w:r>
              <w:rPr>
                <w:bCs/>
                <w:color w:val="000000"/>
              </w:rPr>
              <w:t>O</w:t>
            </w:r>
          </w:p>
        </w:tc>
      </w:tr>
      <w:tr w:rsidR="00AA41ED" w14:paraId="3FA64774" w14:textId="77777777">
        <w:trPr>
          <w:cantSplit/>
          <w:trHeight w:val="23"/>
        </w:trPr>
        <w:tc>
          <w:tcPr>
            <w:tcW w:w="2636" w:type="dxa"/>
            <w:tcBorders>
              <w:top w:val="single" w:sz="6" w:space="0" w:color="auto"/>
              <w:left w:val="single" w:sz="6" w:space="0" w:color="auto"/>
              <w:bottom w:val="single" w:sz="6" w:space="0" w:color="auto"/>
              <w:right w:val="single" w:sz="6" w:space="0" w:color="auto"/>
            </w:tcBorders>
            <w:shd w:val="clear" w:color="auto" w:fill="FFFFFF"/>
          </w:tcPr>
          <w:p w14:paraId="3FA6476B" w14:textId="77777777" w:rsidR="00AA41ED" w:rsidRDefault="00721638">
            <w:pPr>
              <w:widowControl w:val="0"/>
              <w:shd w:val="clear" w:color="auto" w:fill="FFFFFF"/>
              <w:ind w:firstLine="709"/>
              <w:rPr>
                <w:color w:val="000000"/>
              </w:rPr>
            </w:pPr>
            <w:r>
              <w:rPr>
                <w:color w:val="000000"/>
              </w:rPr>
              <w:t>Etilo acetatas</w:t>
            </w:r>
          </w:p>
        </w:tc>
        <w:tc>
          <w:tcPr>
            <w:tcW w:w="1294" w:type="dxa"/>
            <w:tcBorders>
              <w:top w:val="single" w:sz="6" w:space="0" w:color="auto"/>
              <w:left w:val="single" w:sz="6" w:space="0" w:color="auto"/>
              <w:bottom w:val="single" w:sz="6" w:space="0" w:color="auto"/>
              <w:right w:val="single" w:sz="6" w:space="0" w:color="auto"/>
            </w:tcBorders>
            <w:shd w:val="clear" w:color="auto" w:fill="FFFFFF"/>
          </w:tcPr>
          <w:p w14:paraId="3FA6476C" w14:textId="77777777" w:rsidR="00AA41ED" w:rsidRDefault="00721638">
            <w:pPr>
              <w:widowControl w:val="0"/>
              <w:shd w:val="clear" w:color="auto" w:fill="FFFFFF"/>
              <w:rPr>
                <w:color w:val="000000"/>
              </w:rPr>
            </w:pPr>
            <w:r>
              <w:rPr>
                <w:color w:val="000000"/>
              </w:rPr>
              <w:t>141-78-6</w:t>
            </w:r>
          </w:p>
        </w:tc>
        <w:tc>
          <w:tcPr>
            <w:tcW w:w="745" w:type="dxa"/>
            <w:tcBorders>
              <w:top w:val="single" w:sz="6" w:space="0" w:color="auto"/>
              <w:left w:val="single" w:sz="6" w:space="0" w:color="auto"/>
              <w:bottom w:val="single" w:sz="6" w:space="0" w:color="auto"/>
              <w:right w:val="single" w:sz="6" w:space="0" w:color="auto"/>
            </w:tcBorders>
            <w:shd w:val="clear" w:color="auto" w:fill="FFFFFF"/>
          </w:tcPr>
          <w:p w14:paraId="3FA6476D" w14:textId="77777777" w:rsidR="00AA41ED" w:rsidRDefault="00721638">
            <w:pPr>
              <w:widowControl w:val="0"/>
              <w:shd w:val="clear" w:color="auto" w:fill="FFFFFF"/>
              <w:jc w:val="center"/>
              <w:rPr>
                <w:color w:val="000000"/>
              </w:rPr>
            </w:pPr>
            <w:r>
              <w:rPr>
                <w:color w:val="000000"/>
              </w:rPr>
              <w:t>500</w:t>
            </w:r>
          </w:p>
        </w:tc>
        <w:tc>
          <w:tcPr>
            <w:tcW w:w="693" w:type="dxa"/>
            <w:tcBorders>
              <w:top w:val="single" w:sz="6" w:space="0" w:color="auto"/>
              <w:left w:val="single" w:sz="6" w:space="0" w:color="auto"/>
              <w:bottom w:val="single" w:sz="6" w:space="0" w:color="auto"/>
              <w:right w:val="single" w:sz="6" w:space="0" w:color="auto"/>
            </w:tcBorders>
            <w:shd w:val="clear" w:color="auto" w:fill="FFFFFF"/>
          </w:tcPr>
          <w:p w14:paraId="3FA6476E" w14:textId="77777777" w:rsidR="00AA41ED" w:rsidRDefault="00721638">
            <w:pPr>
              <w:widowControl w:val="0"/>
              <w:shd w:val="clear" w:color="auto" w:fill="FFFFFF"/>
              <w:jc w:val="center"/>
              <w:rPr>
                <w:color w:val="000000"/>
              </w:rPr>
            </w:pPr>
            <w:r>
              <w:rPr>
                <w:color w:val="000000"/>
              </w:rPr>
              <w:t>150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14:paraId="3FA6476F" w14:textId="77777777" w:rsidR="00AA41ED" w:rsidRDefault="00721638">
            <w:pPr>
              <w:widowControl w:val="0"/>
              <w:shd w:val="clear" w:color="auto" w:fill="FFFFFF"/>
              <w:jc w:val="center"/>
              <w:rPr>
                <w:color w:val="000000"/>
              </w:rPr>
            </w:pPr>
            <w:r>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4770" w14:textId="77777777" w:rsidR="00AA41ED" w:rsidRDefault="00721638">
            <w:pPr>
              <w:widowControl w:val="0"/>
              <w:shd w:val="clear" w:color="auto" w:fill="FFFFFF"/>
              <w:jc w:val="center"/>
              <w:rPr>
                <w:color w:val="000000"/>
              </w:rPr>
            </w:pPr>
            <w:r>
              <w:rPr>
                <w:color w:val="000000"/>
              </w:rPr>
              <w:t>-</w:t>
            </w:r>
          </w:p>
        </w:tc>
        <w:tc>
          <w:tcPr>
            <w:tcW w:w="861" w:type="dxa"/>
            <w:tcBorders>
              <w:top w:val="single" w:sz="6" w:space="0" w:color="auto"/>
              <w:left w:val="single" w:sz="6" w:space="0" w:color="auto"/>
              <w:bottom w:val="single" w:sz="6" w:space="0" w:color="auto"/>
              <w:right w:val="single" w:sz="6" w:space="0" w:color="auto"/>
            </w:tcBorders>
            <w:shd w:val="clear" w:color="auto" w:fill="FFFFFF"/>
          </w:tcPr>
          <w:p w14:paraId="3FA64771" w14:textId="77777777" w:rsidR="00AA41ED" w:rsidRDefault="00721638">
            <w:pPr>
              <w:widowControl w:val="0"/>
              <w:shd w:val="clear" w:color="auto" w:fill="FFFFFF"/>
              <w:jc w:val="center"/>
              <w:rPr>
                <w:color w:val="000000"/>
              </w:rPr>
            </w:pPr>
            <w:r>
              <w:rPr>
                <w:color w:val="000000"/>
              </w:rPr>
              <w:t>1100</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3FA64772" w14:textId="77777777" w:rsidR="00AA41ED" w:rsidRDefault="00721638">
            <w:pPr>
              <w:widowControl w:val="0"/>
              <w:shd w:val="clear" w:color="auto" w:fill="FFFFFF"/>
              <w:jc w:val="center"/>
              <w:rPr>
                <w:color w:val="000000"/>
              </w:rPr>
            </w:pPr>
            <w:r>
              <w:rPr>
                <w:color w:val="000000"/>
              </w:rPr>
              <w:t>300</w:t>
            </w:r>
          </w:p>
        </w:tc>
        <w:tc>
          <w:tcPr>
            <w:tcW w:w="963" w:type="dxa"/>
            <w:tcBorders>
              <w:top w:val="single" w:sz="6" w:space="0" w:color="auto"/>
              <w:left w:val="single" w:sz="6" w:space="0" w:color="auto"/>
              <w:bottom w:val="single" w:sz="6" w:space="0" w:color="auto"/>
              <w:right w:val="single" w:sz="6" w:space="0" w:color="auto"/>
            </w:tcBorders>
            <w:shd w:val="clear" w:color="auto" w:fill="FFFFFF"/>
            <w:vAlign w:val="center"/>
          </w:tcPr>
          <w:p w14:paraId="3FA64773" w14:textId="77777777" w:rsidR="00AA41ED" w:rsidRDefault="00721638">
            <w:pPr>
              <w:widowControl w:val="0"/>
              <w:shd w:val="clear" w:color="auto" w:fill="FFFFFF"/>
              <w:jc w:val="center"/>
              <w:rPr>
                <w:color w:val="000000"/>
              </w:rPr>
            </w:pPr>
            <w:r>
              <w:rPr>
                <w:b/>
                <w:bCs/>
                <w:color w:val="000000"/>
              </w:rPr>
              <w:t>-</w:t>
            </w:r>
          </w:p>
        </w:tc>
      </w:tr>
      <w:tr w:rsidR="00AA41ED" w14:paraId="3FA6477E" w14:textId="77777777">
        <w:trPr>
          <w:cantSplit/>
          <w:trHeight w:val="23"/>
        </w:trPr>
        <w:tc>
          <w:tcPr>
            <w:tcW w:w="2636" w:type="dxa"/>
            <w:tcBorders>
              <w:top w:val="single" w:sz="6" w:space="0" w:color="auto"/>
              <w:left w:val="single" w:sz="6" w:space="0" w:color="auto"/>
              <w:bottom w:val="single" w:sz="6" w:space="0" w:color="auto"/>
              <w:right w:val="single" w:sz="6" w:space="0" w:color="auto"/>
            </w:tcBorders>
            <w:shd w:val="clear" w:color="auto" w:fill="FFFFFF"/>
          </w:tcPr>
          <w:p w14:paraId="3FA64775" w14:textId="77777777" w:rsidR="00AA41ED" w:rsidRDefault="00721638">
            <w:pPr>
              <w:widowControl w:val="0"/>
              <w:shd w:val="clear" w:color="auto" w:fill="FFFFFF"/>
              <w:ind w:firstLine="709"/>
              <w:rPr>
                <w:color w:val="000000"/>
              </w:rPr>
            </w:pPr>
            <w:r>
              <w:rPr>
                <w:color w:val="000000"/>
              </w:rPr>
              <w:t>Etilo alkoholis (etanolis)</w:t>
            </w:r>
          </w:p>
        </w:tc>
        <w:tc>
          <w:tcPr>
            <w:tcW w:w="1294" w:type="dxa"/>
            <w:tcBorders>
              <w:top w:val="single" w:sz="6" w:space="0" w:color="auto"/>
              <w:left w:val="single" w:sz="6" w:space="0" w:color="auto"/>
              <w:bottom w:val="single" w:sz="6" w:space="0" w:color="auto"/>
              <w:right w:val="single" w:sz="6" w:space="0" w:color="auto"/>
            </w:tcBorders>
            <w:shd w:val="clear" w:color="auto" w:fill="FFFFFF"/>
          </w:tcPr>
          <w:p w14:paraId="3FA64776" w14:textId="77777777" w:rsidR="00AA41ED" w:rsidRDefault="00721638">
            <w:pPr>
              <w:widowControl w:val="0"/>
              <w:shd w:val="clear" w:color="auto" w:fill="FFFFFF"/>
              <w:rPr>
                <w:color w:val="000000"/>
              </w:rPr>
            </w:pPr>
            <w:r>
              <w:rPr>
                <w:color w:val="000000"/>
              </w:rPr>
              <w:t>64-17-5</w:t>
            </w:r>
          </w:p>
        </w:tc>
        <w:tc>
          <w:tcPr>
            <w:tcW w:w="745" w:type="dxa"/>
            <w:tcBorders>
              <w:top w:val="single" w:sz="6" w:space="0" w:color="auto"/>
              <w:left w:val="single" w:sz="6" w:space="0" w:color="auto"/>
              <w:bottom w:val="single" w:sz="6" w:space="0" w:color="auto"/>
              <w:right w:val="single" w:sz="6" w:space="0" w:color="auto"/>
            </w:tcBorders>
            <w:shd w:val="clear" w:color="auto" w:fill="FFFFFF"/>
          </w:tcPr>
          <w:p w14:paraId="3FA64777" w14:textId="77777777" w:rsidR="00AA41ED" w:rsidRDefault="00721638">
            <w:pPr>
              <w:widowControl w:val="0"/>
              <w:shd w:val="clear" w:color="auto" w:fill="FFFFFF"/>
              <w:jc w:val="center"/>
              <w:rPr>
                <w:color w:val="000000"/>
              </w:rPr>
            </w:pPr>
            <w:r>
              <w:rPr>
                <w:color w:val="000000"/>
              </w:rPr>
              <w:t>1000</w:t>
            </w:r>
          </w:p>
        </w:tc>
        <w:tc>
          <w:tcPr>
            <w:tcW w:w="693" w:type="dxa"/>
            <w:tcBorders>
              <w:top w:val="single" w:sz="6" w:space="0" w:color="auto"/>
              <w:left w:val="single" w:sz="6" w:space="0" w:color="auto"/>
              <w:bottom w:val="single" w:sz="6" w:space="0" w:color="auto"/>
              <w:right w:val="single" w:sz="6" w:space="0" w:color="auto"/>
            </w:tcBorders>
            <w:shd w:val="clear" w:color="auto" w:fill="FFFFFF"/>
          </w:tcPr>
          <w:p w14:paraId="3FA64778" w14:textId="77777777" w:rsidR="00AA41ED" w:rsidRDefault="00721638">
            <w:pPr>
              <w:widowControl w:val="0"/>
              <w:shd w:val="clear" w:color="auto" w:fill="FFFFFF"/>
              <w:jc w:val="center"/>
              <w:rPr>
                <w:color w:val="000000"/>
              </w:rPr>
            </w:pPr>
            <w:r>
              <w:rPr>
                <w:color w:val="000000"/>
              </w:rPr>
              <w:t>500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14:paraId="3FA64779" w14:textId="77777777" w:rsidR="00AA41ED" w:rsidRDefault="00721638">
            <w:pPr>
              <w:widowControl w:val="0"/>
              <w:shd w:val="clear" w:color="auto" w:fill="FFFFFF"/>
              <w:jc w:val="center"/>
              <w:rPr>
                <w:color w:val="000000"/>
              </w:rPr>
            </w:pPr>
            <w:r>
              <w:rPr>
                <w:color w:val="000000"/>
              </w:rPr>
              <w:t>1900</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477A" w14:textId="77777777" w:rsidR="00AA41ED" w:rsidRDefault="00721638">
            <w:pPr>
              <w:widowControl w:val="0"/>
              <w:shd w:val="clear" w:color="auto" w:fill="FFFFFF"/>
              <w:jc w:val="center"/>
              <w:rPr>
                <w:color w:val="000000"/>
              </w:rPr>
            </w:pPr>
            <w:r>
              <w:rPr>
                <w:color w:val="000000"/>
              </w:rPr>
              <w:t>1000</w:t>
            </w:r>
          </w:p>
        </w:tc>
        <w:tc>
          <w:tcPr>
            <w:tcW w:w="861" w:type="dxa"/>
            <w:tcBorders>
              <w:top w:val="single" w:sz="6" w:space="0" w:color="auto"/>
              <w:left w:val="single" w:sz="6" w:space="0" w:color="auto"/>
              <w:bottom w:val="single" w:sz="6" w:space="0" w:color="auto"/>
              <w:right w:val="single" w:sz="6" w:space="0" w:color="auto"/>
            </w:tcBorders>
            <w:shd w:val="clear" w:color="auto" w:fill="FFFFFF"/>
          </w:tcPr>
          <w:p w14:paraId="3FA6477B" w14:textId="77777777" w:rsidR="00AA41ED" w:rsidRDefault="00721638">
            <w:pPr>
              <w:widowControl w:val="0"/>
              <w:shd w:val="clear" w:color="auto" w:fill="FFFFFF"/>
              <w:jc w:val="center"/>
              <w:rPr>
                <w:color w:val="000000"/>
              </w:rPr>
            </w:pPr>
            <w:r>
              <w:rPr>
                <w:color w:val="000000"/>
              </w:rPr>
              <w:t>-</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3FA6477C" w14:textId="77777777" w:rsidR="00AA41ED" w:rsidRDefault="00721638">
            <w:pPr>
              <w:widowControl w:val="0"/>
              <w:shd w:val="clear" w:color="auto" w:fill="FFFFFF"/>
              <w:jc w:val="center"/>
              <w:rPr>
                <w:color w:val="000000"/>
              </w:rPr>
            </w:pPr>
            <w:r>
              <w:rPr>
                <w:color w:val="000000"/>
              </w:rPr>
              <w:t>-</w:t>
            </w:r>
          </w:p>
        </w:tc>
        <w:tc>
          <w:tcPr>
            <w:tcW w:w="963" w:type="dxa"/>
            <w:tcBorders>
              <w:top w:val="single" w:sz="6" w:space="0" w:color="auto"/>
              <w:left w:val="single" w:sz="6" w:space="0" w:color="auto"/>
              <w:bottom w:val="single" w:sz="6" w:space="0" w:color="auto"/>
              <w:right w:val="single" w:sz="6" w:space="0" w:color="auto"/>
            </w:tcBorders>
            <w:shd w:val="clear" w:color="auto" w:fill="FFFFFF"/>
            <w:vAlign w:val="center"/>
          </w:tcPr>
          <w:p w14:paraId="3FA6477D" w14:textId="77777777" w:rsidR="00AA41ED" w:rsidRDefault="00721638">
            <w:pPr>
              <w:widowControl w:val="0"/>
              <w:shd w:val="clear" w:color="auto" w:fill="FFFFFF"/>
              <w:jc w:val="center"/>
              <w:rPr>
                <w:color w:val="000000"/>
              </w:rPr>
            </w:pPr>
            <w:r>
              <w:rPr>
                <w:b/>
                <w:bCs/>
                <w:color w:val="000000"/>
              </w:rPr>
              <w:t>-</w:t>
            </w:r>
          </w:p>
        </w:tc>
      </w:tr>
      <w:tr w:rsidR="00AA41ED" w14:paraId="3FA64788" w14:textId="77777777">
        <w:trPr>
          <w:cantSplit/>
          <w:trHeight w:val="23"/>
        </w:trPr>
        <w:tc>
          <w:tcPr>
            <w:tcW w:w="2636" w:type="dxa"/>
            <w:tcBorders>
              <w:top w:val="single" w:sz="6" w:space="0" w:color="auto"/>
              <w:left w:val="single" w:sz="6" w:space="0" w:color="auto"/>
              <w:bottom w:val="single" w:sz="6" w:space="0" w:color="auto"/>
              <w:right w:val="single" w:sz="6" w:space="0" w:color="auto"/>
            </w:tcBorders>
            <w:shd w:val="clear" w:color="auto" w:fill="FFFFFF"/>
          </w:tcPr>
          <w:p w14:paraId="3FA6477F" w14:textId="77777777" w:rsidR="00AA41ED" w:rsidRDefault="00721638">
            <w:pPr>
              <w:widowControl w:val="0"/>
              <w:shd w:val="clear" w:color="auto" w:fill="FFFFFF"/>
              <w:ind w:firstLine="709"/>
              <w:rPr>
                <w:color w:val="000000"/>
              </w:rPr>
            </w:pPr>
            <w:r>
              <w:rPr>
                <w:color w:val="000000"/>
              </w:rPr>
              <w:t>Etilo bromidas</w:t>
            </w:r>
          </w:p>
        </w:tc>
        <w:tc>
          <w:tcPr>
            <w:tcW w:w="1294" w:type="dxa"/>
            <w:tcBorders>
              <w:top w:val="single" w:sz="6" w:space="0" w:color="auto"/>
              <w:left w:val="single" w:sz="6" w:space="0" w:color="auto"/>
              <w:bottom w:val="single" w:sz="6" w:space="0" w:color="auto"/>
              <w:right w:val="single" w:sz="6" w:space="0" w:color="auto"/>
            </w:tcBorders>
            <w:shd w:val="clear" w:color="auto" w:fill="FFFFFF"/>
          </w:tcPr>
          <w:p w14:paraId="3FA64780" w14:textId="77777777" w:rsidR="00AA41ED" w:rsidRDefault="00721638">
            <w:pPr>
              <w:widowControl w:val="0"/>
              <w:shd w:val="clear" w:color="auto" w:fill="FFFFFF"/>
              <w:rPr>
                <w:color w:val="000000"/>
              </w:rPr>
            </w:pPr>
            <w:r>
              <w:rPr>
                <w:color w:val="000000"/>
              </w:rPr>
              <w:t>74-96-4</w:t>
            </w:r>
          </w:p>
        </w:tc>
        <w:tc>
          <w:tcPr>
            <w:tcW w:w="745" w:type="dxa"/>
            <w:tcBorders>
              <w:top w:val="single" w:sz="6" w:space="0" w:color="auto"/>
              <w:left w:val="single" w:sz="6" w:space="0" w:color="auto"/>
              <w:bottom w:val="single" w:sz="6" w:space="0" w:color="auto"/>
              <w:right w:val="single" w:sz="6" w:space="0" w:color="auto"/>
            </w:tcBorders>
            <w:shd w:val="clear" w:color="auto" w:fill="FFFFFF"/>
          </w:tcPr>
          <w:p w14:paraId="3FA64781" w14:textId="77777777" w:rsidR="00AA41ED" w:rsidRDefault="00721638">
            <w:pPr>
              <w:widowControl w:val="0"/>
              <w:shd w:val="clear" w:color="auto" w:fill="FFFFFF"/>
              <w:jc w:val="center"/>
              <w:rPr>
                <w:color w:val="000000"/>
              </w:rPr>
            </w:pPr>
            <w:r>
              <w:rPr>
                <w:color w:val="000000"/>
              </w:rPr>
              <w:t>5</w:t>
            </w:r>
          </w:p>
        </w:tc>
        <w:tc>
          <w:tcPr>
            <w:tcW w:w="693" w:type="dxa"/>
            <w:tcBorders>
              <w:top w:val="single" w:sz="6" w:space="0" w:color="auto"/>
              <w:left w:val="single" w:sz="6" w:space="0" w:color="auto"/>
              <w:bottom w:val="single" w:sz="6" w:space="0" w:color="auto"/>
              <w:right w:val="single" w:sz="6" w:space="0" w:color="auto"/>
            </w:tcBorders>
            <w:shd w:val="clear" w:color="auto" w:fill="FFFFFF"/>
          </w:tcPr>
          <w:p w14:paraId="3FA64782" w14:textId="77777777" w:rsidR="00AA41ED" w:rsidRDefault="00721638">
            <w:pPr>
              <w:widowControl w:val="0"/>
              <w:shd w:val="clear" w:color="auto" w:fill="FFFFFF"/>
              <w:jc w:val="center"/>
              <w:rPr>
                <w:color w:val="000000"/>
              </w:rPr>
            </w:pPr>
            <w:r>
              <w:rPr>
                <w:color w:val="000000"/>
              </w:rPr>
              <w:t>-</w:t>
            </w:r>
          </w:p>
        </w:tc>
        <w:tc>
          <w:tcPr>
            <w:tcW w:w="803" w:type="dxa"/>
            <w:tcBorders>
              <w:top w:val="single" w:sz="6" w:space="0" w:color="auto"/>
              <w:left w:val="single" w:sz="6" w:space="0" w:color="auto"/>
              <w:bottom w:val="single" w:sz="6" w:space="0" w:color="auto"/>
              <w:right w:val="single" w:sz="6" w:space="0" w:color="auto"/>
            </w:tcBorders>
            <w:shd w:val="clear" w:color="auto" w:fill="FFFFFF"/>
          </w:tcPr>
          <w:p w14:paraId="3FA64783" w14:textId="77777777" w:rsidR="00AA41ED" w:rsidRDefault="00721638">
            <w:pPr>
              <w:widowControl w:val="0"/>
              <w:shd w:val="clear" w:color="auto" w:fill="FFFFFF"/>
              <w:jc w:val="center"/>
              <w:rPr>
                <w:color w:val="000000"/>
              </w:rPr>
            </w:pPr>
            <w:r>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4784" w14:textId="77777777" w:rsidR="00AA41ED" w:rsidRDefault="00721638">
            <w:pPr>
              <w:widowControl w:val="0"/>
              <w:shd w:val="clear" w:color="auto" w:fill="FFFFFF"/>
              <w:jc w:val="center"/>
              <w:rPr>
                <w:color w:val="000000"/>
              </w:rPr>
            </w:pPr>
            <w:r>
              <w:rPr>
                <w:color w:val="000000"/>
              </w:rPr>
              <w:t>-</w:t>
            </w:r>
          </w:p>
        </w:tc>
        <w:tc>
          <w:tcPr>
            <w:tcW w:w="861" w:type="dxa"/>
            <w:tcBorders>
              <w:top w:val="single" w:sz="6" w:space="0" w:color="auto"/>
              <w:left w:val="single" w:sz="6" w:space="0" w:color="auto"/>
              <w:bottom w:val="single" w:sz="6" w:space="0" w:color="auto"/>
              <w:right w:val="single" w:sz="6" w:space="0" w:color="auto"/>
            </w:tcBorders>
            <w:shd w:val="clear" w:color="auto" w:fill="FFFFFF"/>
          </w:tcPr>
          <w:p w14:paraId="3FA64785" w14:textId="77777777" w:rsidR="00AA41ED" w:rsidRDefault="00721638">
            <w:pPr>
              <w:widowControl w:val="0"/>
              <w:shd w:val="clear" w:color="auto" w:fill="FFFFFF"/>
              <w:jc w:val="center"/>
              <w:rPr>
                <w:color w:val="000000"/>
              </w:rPr>
            </w:pPr>
            <w:r>
              <w:rPr>
                <w:color w:val="000000"/>
              </w:rPr>
              <w:t>-</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3FA64786" w14:textId="77777777" w:rsidR="00AA41ED" w:rsidRDefault="00721638">
            <w:pPr>
              <w:widowControl w:val="0"/>
              <w:shd w:val="clear" w:color="auto" w:fill="FFFFFF"/>
              <w:jc w:val="center"/>
              <w:rPr>
                <w:color w:val="000000"/>
              </w:rPr>
            </w:pPr>
            <w:r>
              <w:rPr>
                <w:color w:val="000000"/>
              </w:rPr>
              <w:t>-</w:t>
            </w:r>
          </w:p>
        </w:tc>
        <w:tc>
          <w:tcPr>
            <w:tcW w:w="963" w:type="dxa"/>
            <w:tcBorders>
              <w:top w:val="single" w:sz="6" w:space="0" w:color="auto"/>
              <w:left w:val="single" w:sz="6" w:space="0" w:color="auto"/>
              <w:bottom w:val="single" w:sz="6" w:space="0" w:color="auto"/>
              <w:right w:val="single" w:sz="6" w:space="0" w:color="auto"/>
            </w:tcBorders>
            <w:shd w:val="clear" w:color="auto" w:fill="FFFFFF"/>
            <w:vAlign w:val="center"/>
          </w:tcPr>
          <w:p w14:paraId="3FA64787" w14:textId="77777777" w:rsidR="00AA41ED" w:rsidRDefault="00721638">
            <w:pPr>
              <w:widowControl w:val="0"/>
              <w:shd w:val="clear" w:color="auto" w:fill="FFFFFF"/>
              <w:jc w:val="center"/>
              <w:rPr>
                <w:color w:val="000000"/>
              </w:rPr>
            </w:pPr>
            <w:r>
              <w:rPr>
                <w:b/>
                <w:bCs/>
                <w:color w:val="000000"/>
              </w:rPr>
              <w:t>-</w:t>
            </w:r>
          </w:p>
        </w:tc>
      </w:tr>
      <w:tr w:rsidR="00AA41ED" w14:paraId="3FA64792" w14:textId="77777777">
        <w:trPr>
          <w:cantSplit/>
          <w:trHeight w:val="23"/>
        </w:trPr>
        <w:tc>
          <w:tcPr>
            <w:tcW w:w="2636" w:type="dxa"/>
            <w:tcBorders>
              <w:top w:val="single" w:sz="6" w:space="0" w:color="auto"/>
              <w:left w:val="single" w:sz="6" w:space="0" w:color="auto"/>
              <w:bottom w:val="single" w:sz="6" w:space="0" w:color="auto"/>
              <w:right w:val="single" w:sz="6" w:space="0" w:color="auto"/>
            </w:tcBorders>
            <w:shd w:val="clear" w:color="auto" w:fill="FFFFFF"/>
          </w:tcPr>
          <w:p w14:paraId="3FA64789" w14:textId="77777777" w:rsidR="00AA41ED" w:rsidRDefault="00721638">
            <w:pPr>
              <w:widowControl w:val="0"/>
              <w:shd w:val="clear" w:color="auto" w:fill="FFFFFF"/>
              <w:ind w:firstLine="709"/>
              <w:rPr>
                <w:color w:val="000000"/>
              </w:rPr>
            </w:pPr>
            <w:r>
              <w:rPr>
                <w:color w:val="000000"/>
              </w:rPr>
              <w:t>Etilo glikolis (etilenglikolio monoetileteris, 2-etoksietanolis</w:t>
            </w:r>
          </w:p>
        </w:tc>
        <w:tc>
          <w:tcPr>
            <w:tcW w:w="1294" w:type="dxa"/>
            <w:tcBorders>
              <w:top w:val="single" w:sz="6" w:space="0" w:color="auto"/>
              <w:left w:val="single" w:sz="6" w:space="0" w:color="auto"/>
              <w:bottom w:val="single" w:sz="6" w:space="0" w:color="auto"/>
              <w:right w:val="single" w:sz="6" w:space="0" w:color="auto"/>
            </w:tcBorders>
            <w:shd w:val="clear" w:color="auto" w:fill="FFFFFF"/>
          </w:tcPr>
          <w:p w14:paraId="3FA6478A" w14:textId="77777777" w:rsidR="00AA41ED" w:rsidRDefault="00721638">
            <w:pPr>
              <w:widowControl w:val="0"/>
              <w:shd w:val="clear" w:color="auto" w:fill="FFFFFF"/>
              <w:rPr>
                <w:color w:val="000000"/>
              </w:rPr>
            </w:pPr>
            <w:r>
              <w:rPr>
                <w:color w:val="000000"/>
              </w:rPr>
              <w:t>110-80-5</w:t>
            </w:r>
          </w:p>
        </w:tc>
        <w:tc>
          <w:tcPr>
            <w:tcW w:w="745" w:type="dxa"/>
            <w:tcBorders>
              <w:top w:val="single" w:sz="6" w:space="0" w:color="auto"/>
              <w:left w:val="single" w:sz="6" w:space="0" w:color="auto"/>
              <w:bottom w:val="single" w:sz="6" w:space="0" w:color="auto"/>
              <w:right w:val="single" w:sz="6" w:space="0" w:color="auto"/>
            </w:tcBorders>
            <w:shd w:val="clear" w:color="auto" w:fill="FFFFFF"/>
          </w:tcPr>
          <w:p w14:paraId="3FA6478B" w14:textId="77777777" w:rsidR="00AA41ED" w:rsidRDefault="00721638">
            <w:pPr>
              <w:widowControl w:val="0"/>
              <w:shd w:val="clear" w:color="auto" w:fill="FFFFFF"/>
              <w:jc w:val="center"/>
              <w:rPr>
                <w:color w:val="000000"/>
              </w:rPr>
            </w:pPr>
            <w:r>
              <w:rPr>
                <w:color w:val="000000"/>
              </w:rPr>
              <w:t>19</w:t>
            </w:r>
          </w:p>
        </w:tc>
        <w:tc>
          <w:tcPr>
            <w:tcW w:w="693" w:type="dxa"/>
            <w:tcBorders>
              <w:top w:val="single" w:sz="6" w:space="0" w:color="auto"/>
              <w:left w:val="single" w:sz="6" w:space="0" w:color="auto"/>
              <w:bottom w:val="single" w:sz="6" w:space="0" w:color="auto"/>
              <w:right w:val="single" w:sz="6" w:space="0" w:color="auto"/>
            </w:tcBorders>
            <w:shd w:val="clear" w:color="auto" w:fill="FFFFFF"/>
          </w:tcPr>
          <w:p w14:paraId="3FA6478C" w14:textId="77777777" w:rsidR="00AA41ED" w:rsidRDefault="00721638">
            <w:pPr>
              <w:widowControl w:val="0"/>
              <w:shd w:val="clear" w:color="auto" w:fill="FFFFFF"/>
              <w:jc w:val="center"/>
              <w:rPr>
                <w:color w:val="000000"/>
              </w:rPr>
            </w:pPr>
            <w:r>
              <w:rPr>
                <w:color w:val="000000"/>
              </w:rPr>
              <w:t>5</w:t>
            </w:r>
          </w:p>
        </w:tc>
        <w:tc>
          <w:tcPr>
            <w:tcW w:w="803" w:type="dxa"/>
            <w:tcBorders>
              <w:top w:val="single" w:sz="6" w:space="0" w:color="auto"/>
              <w:left w:val="single" w:sz="6" w:space="0" w:color="auto"/>
              <w:bottom w:val="single" w:sz="6" w:space="0" w:color="auto"/>
              <w:right w:val="single" w:sz="6" w:space="0" w:color="auto"/>
            </w:tcBorders>
            <w:shd w:val="clear" w:color="auto" w:fill="FFFFFF"/>
          </w:tcPr>
          <w:p w14:paraId="3FA6478D" w14:textId="77777777" w:rsidR="00AA41ED" w:rsidRDefault="00721638">
            <w:pPr>
              <w:widowControl w:val="0"/>
              <w:shd w:val="clear" w:color="auto" w:fill="FFFFFF"/>
              <w:jc w:val="center"/>
              <w:rPr>
                <w:color w:val="000000"/>
              </w:rPr>
            </w:pPr>
            <w:r>
              <w:rPr>
                <w:color w:val="000000"/>
              </w:rPr>
              <w:t>40</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478E" w14:textId="77777777" w:rsidR="00AA41ED" w:rsidRDefault="00721638">
            <w:pPr>
              <w:widowControl w:val="0"/>
              <w:shd w:val="clear" w:color="auto" w:fill="FFFFFF"/>
              <w:jc w:val="center"/>
              <w:rPr>
                <w:color w:val="000000"/>
              </w:rPr>
            </w:pPr>
            <w:r>
              <w:rPr>
                <w:color w:val="000000"/>
              </w:rPr>
              <w:t>10</w:t>
            </w:r>
          </w:p>
        </w:tc>
        <w:tc>
          <w:tcPr>
            <w:tcW w:w="861" w:type="dxa"/>
            <w:tcBorders>
              <w:top w:val="single" w:sz="6" w:space="0" w:color="auto"/>
              <w:left w:val="single" w:sz="6" w:space="0" w:color="auto"/>
              <w:bottom w:val="single" w:sz="6" w:space="0" w:color="auto"/>
              <w:right w:val="single" w:sz="6" w:space="0" w:color="auto"/>
            </w:tcBorders>
            <w:shd w:val="clear" w:color="auto" w:fill="FFFFFF"/>
          </w:tcPr>
          <w:p w14:paraId="3FA6478F" w14:textId="77777777" w:rsidR="00AA41ED" w:rsidRDefault="00721638">
            <w:pPr>
              <w:widowControl w:val="0"/>
              <w:shd w:val="clear" w:color="auto" w:fill="FFFFFF"/>
              <w:jc w:val="center"/>
              <w:rPr>
                <w:color w:val="000000"/>
              </w:rPr>
            </w:pPr>
            <w:r>
              <w:rPr>
                <w:color w:val="000000"/>
              </w:rPr>
              <w:t>-</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3FA64790" w14:textId="77777777" w:rsidR="00AA41ED" w:rsidRDefault="00721638">
            <w:pPr>
              <w:widowControl w:val="0"/>
              <w:shd w:val="clear" w:color="auto" w:fill="FFFFFF"/>
              <w:jc w:val="center"/>
              <w:rPr>
                <w:color w:val="000000"/>
              </w:rPr>
            </w:pPr>
            <w:r>
              <w:rPr>
                <w:color w:val="000000"/>
              </w:rPr>
              <w:t>-</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3FA64791" w14:textId="77777777" w:rsidR="00AA41ED" w:rsidRDefault="00721638">
            <w:pPr>
              <w:widowControl w:val="0"/>
              <w:shd w:val="clear" w:color="auto" w:fill="FFFFFF"/>
              <w:jc w:val="center"/>
              <w:rPr>
                <w:color w:val="000000"/>
              </w:rPr>
            </w:pPr>
            <w:r>
              <w:rPr>
                <w:color w:val="000000"/>
              </w:rPr>
              <w:t xml:space="preserve">R O </w:t>
            </w:r>
            <w:r>
              <w:rPr>
                <w:color w:val="000000"/>
                <w:vertAlign w:val="superscript"/>
              </w:rPr>
              <w:t>1)</w:t>
            </w:r>
          </w:p>
        </w:tc>
      </w:tr>
      <w:tr w:rsidR="00AA41ED" w14:paraId="3FA6479C" w14:textId="77777777">
        <w:trPr>
          <w:cantSplit/>
          <w:trHeight w:val="23"/>
        </w:trPr>
        <w:tc>
          <w:tcPr>
            <w:tcW w:w="2636" w:type="dxa"/>
            <w:tcBorders>
              <w:top w:val="single" w:sz="6" w:space="0" w:color="auto"/>
              <w:left w:val="single" w:sz="6" w:space="0" w:color="auto"/>
              <w:bottom w:val="single" w:sz="6" w:space="0" w:color="auto"/>
              <w:right w:val="single" w:sz="6" w:space="0" w:color="auto"/>
            </w:tcBorders>
            <w:shd w:val="clear" w:color="auto" w:fill="FFFFFF"/>
          </w:tcPr>
          <w:p w14:paraId="3FA64793" w14:textId="77777777" w:rsidR="00AA41ED" w:rsidRDefault="00721638">
            <w:pPr>
              <w:widowControl w:val="0"/>
              <w:shd w:val="clear" w:color="auto" w:fill="FFFFFF"/>
              <w:ind w:firstLine="709"/>
              <w:rPr>
                <w:color w:val="000000"/>
              </w:rPr>
            </w:pPr>
            <w:r>
              <w:rPr>
                <w:color w:val="000000"/>
              </w:rPr>
              <w:t>Etilo laktatas</w:t>
            </w:r>
          </w:p>
        </w:tc>
        <w:tc>
          <w:tcPr>
            <w:tcW w:w="1294" w:type="dxa"/>
            <w:tcBorders>
              <w:top w:val="single" w:sz="6" w:space="0" w:color="auto"/>
              <w:left w:val="single" w:sz="6" w:space="0" w:color="auto"/>
              <w:bottom w:val="single" w:sz="6" w:space="0" w:color="auto"/>
              <w:right w:val="single" w:sz="6" w:space="0" w:color="auto"/>
            </w:tcBorders>
            <w:shd w:val="clear" w:color="auto" w:fill="FFFFFF"/>
          </w:tcPr>
          <w:p w14:paraId="3FA64794" w14:textId="77777777" w:rsidR="00AA41ED" w:rsidRDefault="00721638">
            <w:pPr>
              <w:widowControl w:val="0"/>
              <w:shd w:val="clear" w:color="auto" w:fill="FFFFFF"/>
              <w:rPr>
                <w:color w:val="000000"/>
              </w:rPr>
            </w:pPr>
            <w:r>
              <w:rPr>
                <w:color w:val="000000"/>
              </w:rPr>
              <w:t>97-64-3</w:t>
            </w:r>
          </w:p>
        </w:tc>
        <w:tc>
          <w:tcPr>
            <w:tcW w:w="745" w:type="dxa"/>
            <w:tcBorders>
              <w:top w:val="single" w:sz="6" w:space="0" w:color="auto"/>
              <w:left w:val="single" w:sz="6" w:space="0" w:color="auto"/>
              <w:bottom w:val="single" w:sz="6" w:space="0" w:color="auto"/>
              <w:right w:val="single" w:sz="6" w:space="0" w:color="auto"/>
            </w:tcBorders>
            <w:shd w:val="clear" w:color="auto" w:fill="FFFFFF"/>
          </w:tcPr>
          <w:p w14:paraId="3FA64795" w14:textId="77777777" w:rsidR="00AA41ED" w:rsidRDefault="00721638">
            <w:pPr>
              <w:widowControl w:val="0"/>
              <w:shd w:val="clear" w:color="auto" w:fill="FFFFFF"/>
              <w:jc w:val="center"/>
              <w:rPr>
                <w:color w:val="000000"/>
              </w:rPr>
            </w:pPr>
            <w:r>
              <w:rPr>
                <w:color w:val="000000"/>
              </w:rPr>
              <w:t>25</w:t>
            </w:r>
          </w:p>
        </w:tc>
        <w:tc>
          <w:tcPr>
            <w:tcW w:w="693" w:type="dxa"/>
            <w:tcBorders>
              <w:top w:val="single" w:sz="6" w:space="0" w:color="auto"/>
              <w:left w:val="single" w:sz="6" w:space="0" w:color="auto"/>
              <w:bottom w:val="single" w:sz="6" w:space="0" w:color="auto"/>
              <w:right w:val="single" w:sz="6" w:space="0" w:color="auto"/>
            </w:tcBorders>
            <w:shd w:val="clear" w:color="auto" w:fill="FFFFFF"/>
          </w:tcPr>
          <w:p w14:paraId="3FA64796" w14:textId="77777777" w:rsidR="00AA41ED" w:rsidRDefault="00721638">
            <w:pPr>
              <w:widowControl w:val="0"/>
              <w:shd w:val="clear" w:color="auto" w:fill="FFFFFF"/>
              <w:jc w:val="center"/>
              <w:rPr>
                <w:color w:val="000000"/>
              </w:rPr>
            </w:pPr>
            <w:r>
              <w:rPr>
                <w:color w:val="000000"/>
              </w:rPr>
              <w:t>5</w:t>
            </w:r>
          </w:p>
        </w:tc>
        <w:tc>
          <w:tcPr>
            <w:tcW w:w="803" w:type="dxa"/>
            <w:tcBorders>
              <w:top w:val="single" w:sz="6" w:space="0" w:color="auto"/>
              <w:left w:val="single" w:sz="6" w:space="0" w:color="auto"/>
              <w:bottom w:val="single" w:sz="6" w:space="0" w:color="auto"/>
              <w:right w:val="single" w:sz="6" w:space="0" w:color="auto"/>
            </w:tcBorders>
            <w:shd w:val="clear" w:color="auto" w:fill="FFFFFF"/>
          </w:tcPr>
          <w:p w14:paraId="3FA64797" w14:textId="77777777" w:rsidR="00AA41ED" w:rsidRDefault="00721638">
            <w:pPr>
              <w:widowControl w:val="0"/>
              <w:shd w:val="clear" w:color="auto" w:fill="FFFFFF"/>
              <w:jc w:val="center"/>
              <w:rPr>
                <w:color w:val="000000"/>
              </w:rPr>
            </w:pPr>
            <w:r>
              <w:rPr>
                <w:color w:val="000000"/>
              </w:rPr>
              <w:t>50</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4798" w14:textId="77777777" w:rsidR="00AA41ED" w:rsidRDefault="00721638">
            <w:pPr>
              <w:widowControl w:val="0"/>
              <w:shd w:val="clear" w:color="auto" w:fill="FFFFFF"/>
              <w:jc w:val="center"/>
              <w:rPr>
                <w:color w:val="000000"/>
              </w:rPr>
            </w:pPr>
            <w:r>
              <w:rPr>
                <w:color w:val="000000"/>
              </w:rPr>
              <w:t>10</w:t>
            </w:r>
          </w:p>
        </w:tc>
        <w:tc>
          <w:tcPr>
            <w:tcW w:w="861" w:type="dxa"/>
            <w:tcBorders>
              <w:top w:val="single" w:sz="6" w:space="0" w:color="auto"/>
              <w:left w:val="single" w:sz="6" w:space="0" w:color="auto"/>
              <w:bottom w:val="single" w:sz="6" w:space="0" w:color="auto"/>
              <w:right w:val="single" w:sz="6" w:space="0" w:color="auto"/>
            </w:tcBorders>
            <w:shd w:val="clear" w:color="auto" w:fill="FFFFFF"/>
          </w:tcPr>
          <w:p w14:paraId="3FA64799" w14:textId="77777777" w:rsidR="00AA41ED" w:rsidRDefault="00721638">
            <w:pPr>
              <w:widowControl w:val="0"/>
              <w:shd w:val="clear" w:color="auto" w:fill="FFFFFF"/>
              <w:jc w:val="center"/>
              <w:rPr>
                <w:color w:val="000000"/>
              </w:rPr>
            </w:pPr>
            <w:r>
              <w:rPr>
                <w:color w:val="000000"/>
              </w:rPr>
              <w:t>-</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3FA6479A" w14:textId="77777777" w:rsidR="00AA41ED" w:rsidRDefault="00721638">
            <w:pPr>
              <w:widowControl w:val="0"/>
              <w:shd w:val="clear" w:color="auto" w:fill="FFFFFF"/>
              <w:jc w:val="center"/>
              <w:rPr>
                <w:color w:val="000000"/>
              </w:rPr>
            </w:pPr>
            <w:r>
              <w:rPr>
                <w:color w:val="000000"/>
              </w:rPr>
              <w:t>-</w:t>
            </w:r>
          </w:p>
        </w:tc>
        <w:tc>
          <w:tcPr>
            <w:tcW w:w="963" w:type="dxa"/>
            <w:tcBorders>
              <w:top w:val="single" w:sz="6" w:space="0" w:color="auto"/>
              <w:left w:val="single" w:sz="6" w:space="0" w:color="auto"/>
              <w:bottom w:val="single" w:sz="6" w:space="0" w:color="auto"/>
              <w:right w:val="single" w:sz="6" w:space="0" w:color="auto"/>
            </w:tcBorders>
            <w:shd w:val="clear" w:color="auto" w:fill="FFFFFF"/>
            <w:vAlign w:val="center"/>
          </w:tcPr>
          <w:p w14:paraId="3FA6479B" w14:textId="77777777" w:rsidR="00AA41ED" w:rsidRDefault="00721638">
            <w:pPr>
              <w:widowControl w:val="0"/>
              <w:shd w:val="clear" w:color="auto" w:fill="FFFFFF"/>
              <w:jc w:val="center"/>
              <w:rPr>
                <w:color w:val="000000"/>
              </w:rPr>
            </w:pPr>
            <w:r>
              <w:rPr>
                <w:bCs/>
                <w:color w:val="000000"/>
              </w:rPr>
              <w:t>3)</w:t>
            </w:r>
          </w:p>
        </w:tc>
      </w:tr>
      <w:tr w:rsidR="00AA41ED" w14:paraId="3FA647A6" w14:textId="77777777">
        <w:trPr>
          <w:cantSplit/>
          <w:trHeight w:val="23"/>
        </w:trPr>
        <w:tc>
          <w:tcPr>
            <w:tcW w:w="2636" w:type="dxa"/>
            <w:tcBorders>
              <w:top w:val="single" w:sz="6" w:space="0" w:color="auto"/>
              <w:left w:val="single" w:sz="6" w:space="0" w:color="auto"/>
              <w:bottom w:val="single" w:sz="6" w:space="0" w:color="auto"/>
              <w:right w:val="single" w:sz="6" w:space="0" w:color="auto"/>
            </w:tcBorders>
            <w:shd w:val="clear" w:color="auto" w:fill="FFFFFF"/>
          </w:tcPr>
          <w:p w14:paraId="3FA6479D" w14:textId="77777777" w:rsidR="00AA41ED" w:rsidRDefault="00721638">
            <w:pPr>
              <w:widowControl w:val="0"/>
              <w:shd w:val="clear" w:color="auto" w:fill="FFFFFF"/>
              <w:ind w:firstLine="709"/>
              <w:rPr>
                <w:color w:val="000000"/>
              </w:rPr>
            </w:pPr>
            <w:r>
              <w:rPr>
                <w:color w:val="000000"/>
              </w:rPr>
              <w:t>O-etil-O-fenilchlortiofosfatas</w:t>
            </w:r>
          </w:p>
        </w:tc>
        <w:tc>
          <w:tcPr>
            <w:tcW w:w="1294" w:type="dxa"/>
            <w:tcBorders>
              <w:top w:val="single" w:sz="6" w:space="0" w:color="auto"/>
              <w:left w:val="single" w:sz="6" w:space="0" w:color="auto"/>
              <w:bottom w:val="single" w:sz="6" w:space="0" w:color="auto"/>
              <w:right w:val="single" w:sz="6" w:space="0" w:color="auto"/>
            </w:tcBorders>
            <w:shd w:val="clear" w:color="auto" w:fill="FFFFFF"/>
          </w:tcPr>
          <w:p w14:paraId="3FA6479E" w14:textId="77777777" w:rsidR="00AA41ED" w:rsidRDefault="00721638">
            <w:pPr>
              <w:widowControl w:val="0"/>
              <w:shd w:val="clear" w:color="auto" w:fill="FFFFFF"/>
              <w:rPr>
                <w:color w:val="000000"/>
              </w:rPr>
            </w:pPr>
            <w:r>
              <w:rPr>
                <w:color w:val="000000"/>
              </w:rPr>
              <w:t>38052-05-0</w:t>
            </w:r>
          </w:p>
        </w:tc>
        <w:tc>
          <w:tcPr>
            <w:tcW w:w="745" w:type="dxa"/>
            <w:tcBorders>
              <w:top w:val="single" w:sz="6" w:space="0" w:color="auto"/>
              <w:left w:val="single" w:sz="6" w:space="0" w:color="auto"/>
              <w:bottom w:val="single" w:sz="6" w:space="0" w:color="auto"/>
              <w:right w:val="single" w:sz="6" w:space="0" w:color="auto"/>
            </w:tcBorders>
            <w:shd w:val="clear" w:color="auto" w:fill="FFFFFF"/>
          </w:tcPr>
          <w:p w14:paraId="3FA6479F" w14:textId="77777777" w:rsidR="00AA41ED" w:rsidRDefault="00721638">
            <w:pPr>
              <w:widowControl w:val="0"/>
              <w:shd w:val="clear" w:color="auto" w:fill="FFFFFF"/>
              <w:jc w:val="center"/>
              <w:rPr>
                <w:color w:val="000000"/>
              </w:rPr>
            </w:pPr>
            <w:r>
              <w:rPr>
                <w:color w:val="000000"/>
              </w:rPr>
              <w:t>0,5</w:t>
            </w:r>
          </w:p>
        </w:tc>
        <w:tc>
          <w:tcPr>
            <w:tcW w:w="693" w:type="dxa"/>
            <w:tcBorders>
              <w:top w:val="single" w:sz="6" w:space="0" w:color="auto"/>
              <w:left w:val="single" w:sz="6" w:space="0" w:color="auto"/>
              <w:bottom w:val="single" w:sz="6" w:space="0" w:color="auto"/>
              <w:right w:val="single" w:sz="6" w:space="0" w:color="auto"/>
            </w:tcBorders>
            <w:shd w:val="clear" w:color="auto" w:fill="FFFFFF"/>
          </w:tcPr>
          <w:p w14:paraId="3FA647A0" w14:textId="77777777" w:rsidR="00AA41ED" w:rsidRDefault="00721638">
            <w:pPr>
              <w:widowControl w:val="0"/>
              <w:shd w:val="clear" w:color="auto" w:fill="FFFFFF"/>
              <w:jc w:val="center"/>
              <w:rPr>
                <w:color w:val="000000"/>
              </w:rPr>
            </w:pPr>
            <w:r>
              <w:rPr>
                <w:color w:val="000000"/>
              </w:rPr>
              <w:t>-</w:t>
            </w:r>
          </w:p>
        </w:tc>
        <w:tc>
          <w:tcPr>
            <w:tcW w:w="803" w:type="dxa"/>
            <w:tcBorders>
              <w:top w:val="single" w:sz="6" w:space="0" w:color="auto"/>
              <w:left w:val="single" w:sz="6" w:space="0" w:color="auto"/>
              <w:bottom w:val="single" w:sz="6" w:space="0" w:color="auto"/>
              <w:right w:val="single" w:sz="6" w:space="0" w:color="auto"/>
            </w:tcBorders>
            <w:shd w:val="clear" w:color="auto" w:fill="FFFFFF"/>
          </w:tcPr>
          <w:p w14:paraId="3FA647A1" w14:textId="77777777" w:rsidR="00AA41ED" w:rsidRDefault="00721638">
            <w:pPr>
              <w:widowControl w:val="0"/>
              <w:shd w:val="clear" w:color="auto" w:fill="FFFFFF"/>
              <w:jc w:val="center"/>
              <w:rPr>
                <w:color w:val="000000"/>
              </w:rPr>
            </w:pPr>
            <w:r>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47A2" w14:textId="77777777" w:rsidR="00AA41ED" w:rsidRDefault="00721638">
            <w:pPr>
              <w:widowControl w:val="0"/>
              <w:shd w:val="clear" w:color="auto" w:fill="FFFFFF"/>
              <w:jc w:val="center"/>
              <w:rPr>
                <w:color w:val="000000"/>
              </w:rPr>
            </w:pPr>
            <w:r>
              <w:rPr>
                <w:color w:val="000000"/>
              </w:rPr>
              <w:t>-</w:t>
            </w:r>
          </w:p>
        </w:tc>
        <w:tc>
          <w:tcPr>
            <w:tcW w:w="861" w:type="dxa"/>
            <w:tcBorders>
              <w:top w:val="single" w:sz="6" w:space="0" w:color="auto"/>
              <w:left w:val="single" w:sz="6" w:space="0" w:color="auto"/>
              <w:bottom w:val="single" w:sz="6" w:space="0" w:color="auto"/>
              <w:right w:val="single" w:sz="6" w:space="0" w:color="auto"/>
            </w:tcBorders>
            <w:shd w:val="clear" w:color="auto" w:fill="FFFFFF"/>
          </w:tcPr>
          <w:p w14:paraId="3FA647A3" w14:textId="77777777" w:rsidR="00AA41ED" w:rsidRDefault="00721638">
            <w:pPr>
              <w:widowControl w:val="0"/>
              <w:shd w:val="clear" w:color="auto" w:fill="FFFFFF"/>
              <w:jc w:val="center"/>
              <w:rPr>
                <w:color w:val="000000"/>
              </w:rPr>
            </w:pPr>
            <w:r>
              <w:rPr>
                <w:color w:val="000000"/>
              </w:rPr>
              <w:t>-</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3FA647A4" w14:textId="77777777" w:rsidR="00AA41ED" w:rsidRDefault="00721638">
            <w:pPr>
              <w:widowControl w:val="0"/>
              <w:shd w:val="clear" w:color="auto" w:fill="FFFFFF"/>
              <w:jc w:val="center"/>
              <w:rPr>
                <w:color w:val="000000"/>
              </w:rPr>
            </w:pPr>
            <w:r>
              <w:rPr>
                <w:color w:val="000000"/>
              </w:rPr>
              <w:t>-</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3FA647A5" w14:textId="77777777" w:rsidR="00AA41ED" w:rsidRDefault="00721638">
            <w:pPr>
              <w:widowControl w:val="0"/>
              <w:shd w:val="clear" w:color="auto" w:fill="FFFFFF"/>
              <w:jc w:val="center"/>
              <w:rPr>
                <w:color w:val="000000"/>
              </w:rPr>
            </w:pPr>
            <w:r>
              <w:rPr>
                <w:color w:val="000000"/>
              </w:rPr>
              <w:t>O</w:t>
            </w:r>
          </w:p>
        </w:tc>
      </w:tr>
      <w:tr w:rsidR="00AA41ED" w14:paraId="3FA647B0" w14:textId="77777777">
        <w:trPr>
          <w:cantSplit/>
          <w:trHeight w:val="23"/>
        </w:trPr>
        <w:tc>
          <w:tcPr>
            <w:tcW w:w="2636" w:type="dxa"/>
            <w:tcBorders>
              <w:top w:val="single" w:sz="6" w:space="0" w:color="auto"/>
              <w:left w:val="single" w:sz="6" w:space="0" w:color="auto"/>
              <w:bottom w:val="single" w:sz="6" w:space="0" w:color="auto"/>
              <w:right w:val="single" w:sz="6" w:space="0" w:color="auto"/>
            </w:tcBorders>
            <w:shd w:val="clear" w:color="auto" w:fill="FFFFFF"/>
          </w:tcPr>
          <w:p w14:paraId="3FA647A7" w14:textId="77777777" w:rsidR="00AA41ED" w:rsidRDefault="00721638">
            <w:pPr>
              <w:widowControl w:val="0"/>
              <w:shd w:val="clear" w:color="auto" w:fill="FFFFFF"/>
              <w:ind w:firstLine="709"/>
              <w:rPr>
                <w:color w:val="000000"/>
              </w:rPr>
            </w:pPr>
            <w:r>
              <w:rPr>
                <w:color w:val="000000"/>
              </w:rPr>
              <w:t>Etiltoluenas</w:t>
            </w:r>
          </w:p>
        </w:tc>
        <w:tc>
          <w:tcPr>
            <w:tcW w:w="1294" w:type="dxa"/>
            <w:tcBorders>
              <w:top w:val="single" w:sz="6" w:space="0" w:color="auto"/>
              <w:left w:val="single" w:sz="6" w:space="0" w:color="auto"/>
              <w:bottom w:val="single" w:sz="6" w:space="0" w:color="auto"/>
              <w:right w:val="single" w:sz="6" w:space="0" w:color="auto"/>
            </w:tcBorders>
            <w:shd w:val="clear" w:color="auto" w:fill="FFFFFF"/>
          </w:tcPr>
          <w:p w14:paraId="3FA647A8" w14:textId="77777777" w:rsidR="00AA41ED" w:rsidRDefault="00721638">
            <w:pPr>
              <w:widowControl w:val="0"/>
              <w:shd w:val="clear" w:color="auto" w:fill="FFFFFF"/>
              <w:rPr>
                <w:color w:val="000000"/>
              </w:rPr>
            </w:pPr>
            <w:r>
              <w:rPr>
                <w:color w:val="000000"/>
              </w:rPr>
              <w:t>25550-14-5</w:t>
            </w:r>
          </w:p>
        </w:tc>
        <w:tc>
          <w:tcPr>
            <w:tcW w:w="745" w:type="dxa"/>
            <w:tcBorders>
              <w:top w:val="single" w:sz="6" w:space="0" w:color="auto"/>
              <w:left w:val="single" w:sz="6" w:space="0" w:color="auto"/>
              <w:bottom w:val="single" w:sz="6" w:space="0" w:color="auto"/>
              <w:right w:val="single" w:sz="6" w:space="0" w:color="auto"/>
            </w:tcBorders>
            <w:shd w:val="clear" w:color="auto" w:fill="FFFFFF"/>
          </w:tcPr>
          <w:p w14:paraId="3FA647A9" w14:textId="77777777" w:rsidR="00AA41ED" w:rsidRDefault="00721638">
            <w:pPr>
              <w:widowControl w:val="0"/>
              <w:shd w:val="clear" w:color="auto" w:fill="FFFFFF"/>
              <w:jc w:val="center"/>
              <w:rPr>
                <w:color w:val="000000"/>
              </w:rPr>
            </w:pPr>
            <w:r>
              <w:rPr>
                <w:color w:val="000000"/>
              </w:rPr>
              <w:t>50</w:t>
            </w:r>
          </w:p>
        </w:tc>
        <w:tc>
          <w:tcPr>
            <w:tcW w:w="693" w:type="dxa"/>
            <w:tcBorders>
              <w:top w:val="single" w:sz="6" w:space="0" w:color="auto"/>
              <w:left w:val="single" w:sz="6" w:space="0" w:color="auto"/>
              <w:bottom w:val="single" w:sz="6" w:space="0" w:color="auto"/>
              <w:right w:val="single" w:sz="6" w:space="0" w:color="auto"/>
            </w:tcBorders>
            <w:shd w:val="clear" w:color="auto" w:fill="FFFFFF"/>
          </w:tcPr>
          <w:p w14:paraId="3FA647AA" w14:textId="77777777" w:rsidR="00AA41ED" w:rsidRDefault="00721638">
            <w:pPr>
              <w:widowControl w:val="0"/>
              <w:shd w:val="clear" w:color="auto" w:fill="FFFFFF"/>
              <w:jc w:val="center"/>
              <w:rPr>
                <w:color w:val="000000"/>
              </w:rPr>
            </w:pPr>
            <w:r>
              <w:rPr>
                <w:color w:val="000000"/>
              </w:rPr>
              <w:t>-</w:t>
            </w:r>
          </w:p>
        </w:tc>
        <w:tc>
          <w:tcPr>
            <w:tcW w:w="803" w:type="dxa"/>
            <w:tcBorders>
              <w:top w:val="single" w:sz="6" w:space="0" w:color="auto"/>
              <w:left w:val="single" w:sz="6" w:space="0" w:color="auto"/>
              <w:bottom w:val="single" w:sz="6" w:space="0" w:color="auto"/>
              <w:right w:val="single" w:sz="6" w:space="0" w:color="auto"/>
            </w:tcBorders>
            <w:shd w:val="clear" w:color="auto" w:fill="FFFFFF"/>
          </w:tcPr>
          <w:p w14:paraId="3FA647AB" w14:textId="77777777" w:rsidR="00AA41ED" w:rsidRDefault="00721638">
            <w:pPr>
              <w:widowControl w:val="0"/>
              <w:shd w:val="clear" w:color="auto" w:fill="FFFFFF"/>
              <w:jc w:val="center"/>
              <w:rPr>
                <w:color w:val="000000"/>
              </w:rPr>
            </w:pPr>
            <w:r>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47AC" w14:textId="77777777" w:rsidR="00AA41ED" w:rsidRDefault="00721638">
            <w:pPr>
              <w:widowControl w:val="0"/>
              <w:shd w:val="clear" w:color="auto" w:fill="FFFFFF"/>
              <w:jc w:val="center"/>
              <w:rPr>
                <w:color w:val="000000"/>
              </w:rPr>
            </w:pPr>
            <w:r>
              <w:rPr>
                <w:color w:val="000000"/>
              </w:rPr>
              <w:t>-</w:t>
            </w:r>
          </w:p>
        </w:tc>
        <w:tc>
          <w:tcPr>
            <w:tcW w:w="861" w:type="dxa"/>
            <w:tcBorders>
              <w:top w:val="single" w:sz="6" w:space="0" w:color="auto"/>
              <w:left w:val="single" w:sz="6" w:space="0" w:color="auto"/>
              <w:bottom w:val="single" w:sz="6" w:space="0" w:color="auto"/>
              <w:right w:val="single" w:sz="6" w:space="0" w:color="auto"/>
            </w:tcBorders>
            <w:shd w:val="clear" w:color="auto" w:fill="FFFFFF"/>
          </w:tcPr>
          <w:p w14:paraId="3FA647AD" w14:textId="77777777" w:rsidR="00AA41ED" w:rsidRDefault="00721638">
            <w:pPr>
              <w:widowControl w:val="0"/>
              <w:shd w:val="clear" w:color="auto" w:fill="FFFFFF"/>
              <w:jc w:val="center"/>
              <w:rPr>
                <w:color w:val="000000"/>
              </w:rPr>
            </w:pPr>
            <w:r>
              <w:rPr>
                <w:color w:val="000000"/>
              </w:rPr>
              <w:t>-</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3FA647AE" w14:textId="77777777" w:rsidR="00AA41ED" w:rsidRDefault="00721638">
            <w:pPr>
              <w:widowControl w:val="0"/>
              <w:shd w:val="clear" w:color="auto" w:fill="FFFFFF"/>
              <w:jc w:val="center"/>
              <w:rPr>
                <w:color w:val="000000"/>
              </w:rPr>
            </w:pPr>
            <w:r>
              <w:rPr>
                <w:color w:val="000000"/>
              </w:rPr>
              <w:t>-</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3FA647AF" w14:textId="77777777" w:rsidR="00AA41ED" w:rsidRDefault="00AA41ED">
            <w:pPr>
              <w:widowControl w:val="0"/>
              <w:shd w:val="clear" w:color="auto" w:fill="FFFFFF"/>
              <w:jc w:val="center"/>
              <w:rPr>
                <w:color w:val="000000"/>
              </w:rPr>
            </w:pPr>
          </w:p>
        </w:tc>
      </w:tr>
      <w:tr w:rsidR="00AA41ED" w14:paraId="3FA647BA" w14:textId="77777777">
        <w:trPr>
          <w:cantSplit/>
          <w:trHeight w:val="23"/>
        </w:trPr>
        <w:tc>
          <w:tcPr>
            <w:tcW w:w="2636" w:type="dxa"/>
            <w:tcBorders>
              <w:top w:val="single" w:sz="6" w:space="0" w:color="auto"/>
              <w:left w:val="single" w:sz="6" w:space="0" w:color="auto"/>
              <w:bottom w:val="single" w:sz="6" w:space="0" w:color="auto"/>
              <w:right w:val="single" w:sz="6" w:space="0" w:color="auto"/>
            </w:tcBorders>
            <w:shd w:val="clear" w:color="auto" w:fill="FFFFFF"/>
          </w:tcPr>
          <w:p w14:paraId="3FA647B1" w14:textId="77777777" w:rsidR="00AA41ED" w:rsidRDefault="00721638">
            <w:pPr>
              <w:widowControl w:val="0"/>
              <w:shd w:val="clear" w:color="auto" w:fill="FFFFFF"/>
              <w:ind w:firstLine="709"/>
              <w:rPr>
                <w:color w:val="000000"/>
              </w:rPr>
            </w:pPr>
            <w:r>
              <w:rPr>
                <w:color w:val="000000"/>
              </w:rPr>
              <w:t>2-etoksietanolis (etilglikolis, etilenglikolio monoetileteris)</w:t>
            </w:r>
          </w:p>
        </w:tc>
        <w:tc>
          <w:tcPr>
            <w:tcW w:w="1294" w:type="dxa"/>
            <w:tcBorders>
              <w:top w:val="single" w:sz="6" w:space="0" w:color="auto"/>
              <w:left w:val="single" w:sz="6" w:space="0" w:color="auto"/>
              <w:bottom w:val="single" w:sz="6" w:space="0" w:color="auto"/>
              <w:right w:val="single" w:sz="6" w:space="0" w:color="auto"/>
            </w:tcBorders>
            <w:shd w:val="clear" w:color="auto" w:fill="FFFFFF"/>
          </w:tcPr>
          <w:p w14:paraId="3FA647B2" w14:textId="77777777" w:rsidR="00AA41ED" w:rsidRDefault="00721638">
            <w:pPr>
              <w:widowControl w:val="0"/>
              <w:shd w:val="clear" w:color="auto" w:fill="FFFFFF"/>
              <w:rPr>
                <w:color w:val="000000"/>
              </w:rPr>
            </w:pPr>
            <w:r>
              <w:rPr>
                <w:color w:val="000000"/>
              </w:rPr>
              <w:t>110-80-5</w:t>
            </w:r>
          </w:p>
        </w:tc>
        <w:tc>
          <w:tcPr>
            <w:tcW w:w="745" w:type="dxa"/>
            <w:tcBorders>
              <w:top w:val="single" w:sz="6" w:space="0" w:color="auto"/>
              <w:left w:val="single" w:sz="6" w:space="0" w:color="auto"/>
              <w:bottom w:val="single" w:sz="6" w:space="0" w:color="auto"/>
              <w:right w:val="single" w:sz="6" w:space="0" w:color="auto"/>
            </w:tcBorders>
            <w:shd w:val="clear" w:color="auto" w:fill="FFFFFF"/>
          </w:tcPr>
          <w:p w14:paraId="3FA647B3" w14:textId="77777777" w:rsidR="00AA41ED" w:rsidRDefault="00721638">
            <w:pPr>
              <w:widowControl w:val="0"/>
              <w:shd w:val="clear" w:color="auto" w:fill="FFFFFF"/>
              <w:jc w:val="center"/>
              <w:rPr>
                <w:color w:val="000000"/>
              </w:rPr>
            </w:pPr>
            <w:r>
              <w:rPr>
                <w:color w:val="000000"/>
              </w:rPr>
              <w:t>19</w:t>
            </w:r>
          </w:p>
        </w:tc>
        <w:tc>
          <w:tcPr>
            <w:tcW w:w="693" w:type="dxa"/>
            <w:tcBorders>
              <w:top w:val="single" w:sz="6" w:space="0" w:color="auto"/>
              <w:left w:val="single" w:sz="6" w:space="0" w:color="auto"/>
              <w:bottom w:val="single" w:sz="6" w:space="0" w:color="auto"/>
              <w:right w:val="single" w:sz="6" w:space="0" w:color="auto"/>
            </w:tcBorders>
            <w:shd w:val="clear" w:color="auto" w:fill="FFFFFF"/>
          </w:tcPr>
          <w:p w14:paraId="3FA647B4" w14:textId="77777777" w:rsidR="00AA41ED" w:rsidRDefault="00721638">
            <w:pPr>
              <w:widowControl w:val="0"/>
              <w:shd w:val="clear" w:color="auto" w:fill="FFFFFF"/>
              <w:jc w:val="center"/>
              <w:rPr>
                <w:color w:val="000000"/>
              </w:rPr>
            </w:pPr>
            <w:r>
              <w:rPr>
                <w:color w:val="000000"/>
              </w:rPr>
              <w:t>5</w:t>
            </w:r>
          </w:p>
        </w:tc>
        <w:tc>
          <w:tcPr>
            <w:tcW w:w="803" w:type="dxa"/>
            <w:tcBorders>
              <w:top w:val="single" w:sz="6" w:space="0" w:color="auto"/>
              <w:left w:val="single" w:sz="6" w:space="0" w:color="auto"/>
              <w:bottom w:val="single" w:sz="6" w:space="0" w:color="auto"/>
              <w:right w:val="single" w:sz="6" w:space="0" w:color="auto"/>
            </w:tcBorders>
            <w:shd w:val="clear" w:color="auto" w:fill="FFFFFF"/>
          </w:tcPr>
          <w:p w14:paraId="3FA647B5" w14:textId="77777777" w:rsidR="00AA41ED" w:rsidRDefault="00721638">
            <w:pPr>
              <w:widowControl w:val="0"/>
              <w:shd w:val="clear" w:color="auto" w:fill="FFFFFF"/>
              <w:jc w:val="center"/>
              <w:rPr>
                <w:color w:val="000000"/>
              </w:rPr>
            </w:pPr>
            <w:r>
              <w:rPr>
                <w:color w:val="000000"/>
              </w:rPr>
              <w:t>40</w:t>
            </w: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3FA647B6" w14:textId="77777777" w:rsidR="00AA41ED" w:rsidRDefault="00721638">
            <w:pPr>
              <w:widowControl w:val="0"/>
              <w:shd w:val="clear" w:color="auto" w:fill="FFFFFF"/>
              <w:jc w:val="center"/>
              <w:rPr>
                <w:color w:val="000000"/>
              </w:rPr>
            </w:pPr>
            <w:r>
              <w:rPr>
                <w:color w:val="000000"/>
              </w:rPr>
              <w:t>10</w:t>
            </w:r>
          </w:p>
        </w:tc>
        <w:tc>
          <w:tcPr>
            <w:tcW w:w="861" w:type="dxa"/>
            <w:tcBorders>
              <w:top w:val="single" w:sz="6" w:space="0" w:color="auto"/>
              <w:left w:val="single" w:sz="6" w:space="0" w:color="auto"/>
              <w:bottom w:val="single" w:sz="6" w:space="0" w:color="auto"/>
              <w:right w:val="single" w:sz="6" w:space="0" w:color="auto"/>
            </w:tcBorders>
            <w:shd w:val="clear" w:color="auto" w:fill="FFFFFF"/>
          </w:tcPr>
          <w:p w14:paraId="3FA647B7" w14:textId="77777777" w:rsidR="00AA41ED" w:rsidRDefault="00721638">
            <w:pPr>
              <w:widowControl w:val="0"/>
              <w:shd w:val="clear" w:color="auto" w:fill="FFFFFF"/>
              <w:jc w:val="center"/>
              <w:rPr>
                <w:color w:val="000000"/>
              </w:rPr>
            </w:pPr>
            <w:r>
              <w:rPr>
                <w:color w:val="000000"/>
              </w:rPr>
              <w:t>-</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3FA647B8" w14:textId="77777777" w:rsidR="00AA41ED" w:rsidRDefault="00721638">
            <w:pPr>
              <w:widowControl w:val="0"/>
              <w:shd w:val="clear" w:color="auto" w:fill="FFFFFF"/>
              <w:jc w:val="center"/>
              <w:rPr>
                <w:color w:val="000000"/>
              </w:rPr>
            </w:pPr>
            <w:r>
              <w:rPr>
                <w:color w:val="000000"/>
              </w:rPr>
              <w:t>-</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3FA647B9" w14:textId="77777777" w:rsidR="00AA41ED" w:rsidRDefault="00721638">
            <w:pPr>
              <w:widowControl w:val="0"/>
              <w:shd w:val="clear" w:color="auto" w:fill="FFFFFF"/>
              <w:jc w:val="center"/>
              <w:rPr>
                <w:color w:val="000000"/>
              </w:rPr>
            </w:pPr>
            <w:r>
              <w:rPr>
                <w:color w:val="000000"/>
              </w:rPr>
              <w:t>R O</w:t>
            </w:r>
            <w:r>
              <w:rPr>
                <w:color w:val="000000"/>
                <w:vertAlign w:val="superscript"/>
              </w:rPr>
              <w:t>1)</w:t>
            </w:r>
          </w:p>
        </w:tc>
      </w:tr>
    </w:tbl>
    <w:p w14:paraId="3FA647BB" w14:textId="77777777" w:rsidR="00AA41ED" w:rsidRDefault="00721638">
      <w:pPr>
        <w:widowControl w:val="0"/>
        <w:shd w:val="clear" w:color="auto" w:fill="FFFFFF"/>
        <w:ind w:firstLine="709"/>
        <w:jc w:val="both"/>
        <w:rPr>
          <w:color w:val="000000"/>
        </w:rPr>
      </w:pPr>
      <w:r>
        <w:rPr>
          <w:color w:val="000000"/>
        </w:rPr>
        <w:t>1</w:t>
      </w:r>
      <w:r>
        <w:rPr>
          <w:color w:val="000000"/>
        </w:rPr>
        <w:t>) Atsižvelgiant į reprodukcijos sutrikimo ir prasiskverbimo</w:t>
      </w:r>
      <w:r>
        <w:rPr>
          <w:color w:val="000000"/>
        </w:rPr>
        <w:t xml:space="preserve"> per odą tiek skysčio, tiek garų pavidalu riziką, svarbu vengti sąlyčio su oda. Kelių tirpiklių poveikio atveju etilenglikolio esterių ir kitų tirpiklių higieninis efektas reprodukcijos sutrikimams skaičiuojamas pagal pavyzdį, pateiktą 1 priede. Galima nep</w:t>
      </w:r>
      <w:r>
        <w:rPr>
          <w:color w:val="000000"/>
        </w:rPr>
        <w:t>aisyti etilenglikolio esterių įtakos kitiems, ne reprodukcijos, sutrikimams.</w:t>
      </w:r>
    </w:p>
    <w:p w14:paraId="3FA647BC" w14:textId="77777777" w:rsidR="00AA41ED" w:rsidRDefault="00721638">
      <w:pPr>
        <w:widowControl w:val="0"/>
        <w:shd w:val="clear" w:color="auto" w:fill="FFFFFF"/>
        <w:ind w:firstLine="709"/>
        <w:jc w:val="both"/>
        <w:rPr>
          <w:color w:val="000000"/>
        </w:rPr>
      </w:pPr>
      <w:r>
        <w:rPr>
          <w:color w:val="000000"/>
        </w:rPr>
        <w:t>2</w:t>
      </w:r>
      <w:r>
        <w:rPr>
          <w:color w:val="000000"/>
        </w:rPr>
        <w:t>) Šis RD taikomas bendrai garų ir aerozolio koncentracijai.</w:t>
      </w:r>
    </w:p>
    <w:p w14:paraId="3FA647BD" w14:textId="77777777" w:rsidR="00AA41ED" w:rsidRDefault="00721638">
      <w:pPr>
        <w:widowControl w:val="0"/>
        <w:shd w:val="clear" w:color="auto" w:fill="FFFFFF"/>
        <w:ind w:firstLine="709"/>
        <w:jc w:val="both"/>
        <w:rPr>
          <w:color w:val="000000"/>
        </w:rPr>
      </w:pPr>
      <w:r>
        <w:rPr>
          <w:color w:val="000000"/>
        </w:rPr>
        <w:t>3</w:t>
      </w:r>
      <w:r>
        <w:rPr>
          <w:color w:val="000000"/>
        </w:rPr>
        <w:t>) Tas pats RD, išreikštas ppm, turi būti taikomas laktatams, kurių RD šioje normoje nenustatytas.</w:t>
      </w:r>
    </w:p>
    <w:p w14:paraId="3FA647BE" w14:textId="77777777" w:rsidR="00AA41ED" w:rsidRDefault="00AA41ED">
      <w:pPr>
        <w:ind w:firstLine="709"/>
        <w:jc w:val="both"/>
        <w:rPr>
          <w:color w:val="000000"/>
        </w:rPr>
      </w:pPr>
    </w:p>
    <w:tbl>
      <w:tblPr>
        <w:tblW w:w="9639" w:type="dxa"/>
        <w:tblInd w:w="40" w:type="dxa"/>
        <w:tblLayout w:type="fixed"/>
        <w:tblCellMar>
          <w:left w:w="40" w:type="dxa"/>
          <w:right w:w="40" w:type="dxa"/>
        </w:tblCellMar>
        <w:tblLook w:val="0000" w:firstRow="0" w:lastRow="0" w:firstColumn="0" w:lastColumn="0" w:noHBand="0" w:noVBand="0"/>
      </w:tblPr>
      <w:tblGrid>
        <w:gridCol w:w="2720"/>
        <w:gridCol w:w="1286"/>
        <w:gridCol w:w="772"/>
        <w:gridCol w:w="772"/>
        <w:gridCol w:w="772"/>
        <w:gridCol w:w="772"/>
        <w:gridCol w:w="772"/>
        <w:gridCol w:w="772"/>
        <w:gridCol w:w="1001"/>
      </w:tblGrid>
      <w:tr w:rsidR="00AA41ED" w14:paraId="3FA647C2" w14:textId="77777777">
        <w:trPr>
          <w:cantSplit/>
          <w:trHeight w:val="23"/>
        </w:trPr>
        <w:tc>
          <w:tcPr>
            <w:tcW w:w="3840" w:type="dxa"/>
            <w:gridSpan w:val="2"/>
            <w:vMerge w:val="restart"/>
            <w:tcBorders>
              <w:top w:val="single" w:sz="6" w:space="0" w:color="auto"/>
              <w:left w:val="single" w:sz="6" w:space="0" w:color="auto"/>
              <w:right w:val="single" w:sz="6" w:space="0" w:color="auto"/>
            </w:tcBorders>
            <w:shd w:val="clear" w:color="auto" w:fill="FFFFFF"/>
            <w:vAlign w:val="center"/>
          </w:tcPr>
          <w:p w14:paraId="3FA647BF" w14:textId="77777777" w:rsidR="00AA41ED" w:rsidRDefault="00721638">
            <w:pPr>
              <w:widowControl w:val="0"/>
              <w:shd w:val="clear" w:color="auto" w:fill="FFFFFF"/>
              <w:jc w:val="center"/>
              <w:rPr>
                <w:color w:val="000000"/>
              </w:rPr>
            </w:pPr>
            <w:r>
              <w:rPr>
                <w:color w:val="000000"/>
              </w:rPr>
              <w:t>Cheminė me</w:t>
            </w:r>
            <w:r>
              <w:rPr>
                <w:color w:val="000000"/>
              </w:rPr>
              <w:t>džiaga</w:t>
            </w:r>
          </w:p>
        </w:tc>
        <w:tc>
          <w:tcPr>
            <w:tcW w:w="444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3FA647C0" w14:textId="77777777" w:rsidR="00AA41ED" w:rsidRDefault="00721638">
            <w:pPr>
              <w:widowControl w:val="0"/>
              <w:shd w:val="clear" w:color="auto" w:fill="FFFFFF"/>
              <w:jc w:val="center"/>
              <w:rPr>
                <w:color w:val="000000"/>
              </w:rPr>
            </w:pPr>
            <w:r>
              <w:rPr>
                <w:color w:val="000000"/>
              </w:rPr>
              <w:t>Ribinis dydis</w:t>
            </w:r>
          </w:p>
        </w:tc>
        <w:tc>
          <w:tcPr>
            <w:tcW w:w="960" w:type="dxa"/>
            <w:vMerge w:val="restart"/>
            <w:tcBorders>
              <w:top w:val="single" w:sz="6" w:space="0" w:color="auto"/>
              <w:left w:val="single" w:sz="6" w:space="0" w:color="auto"/>
              <w:right w:val="single" w:sz="6" w:space="0" w:color="auto"/>
            </w:tcBorders>
            <w:shd w:val="clear" w:color="auto" w:fill="FFFFFF"/>
            <w:vAlign w:val="center"/>
          </w:tcPr>
          <w:p w14:paraId="3FA647C1" w14:textId="77777777" w:rsidR="00AA41ED" w:rsidRDefault="00721638">
            <w:pPr>
              <w:widowControl w:val="0"/>
              <w:shd w:val="clear" w:color="auto" w:fill="FFFFFF"/>
              <w:jc w:val="center"/>
              <w:rPr>
                <w:color w:val="000000"/>
              </w:rPr>
            </w:pPr>
            <w:r>
              <w:rPr>
                <w:color w:val="000000"/>
              </w:rPr>
              <w:t>Pastabos</w:t>
            </w:r>
          </w:p>
        </w:tc>
      </w:tr>
      <w:tr w:rsidR="00AA41ED" w14:paraId="3FA647C8" w14:textId="77777777">
        <w:trPr>
          <w:cantSplit/>
          <w:trHeight w:val="23"/>
        </w:trPr>
        <w:tc>
          <w:tcPr>
            <w:tcW w:w="3840" w:type="dxa"/>
            <w:gridSpan w:val="2"/>
            <w:vMerge/>
            <w:tcBorders>
              <w:left w:val="single" w:sz="6" w:space="0" w:color="auto"/>
              <w:bottom w:val="single" w:sz="6" w:space="0" w:color="auto"/>
              <w:right w:val="single" w:sz="6" w:space="0" w:color="auto"/>
            </w:tcBorders>
            <w:shd w:val="clear" w:color="auto" w:fill="FFFFFF"/>
            <w:vAlign w:val="center"/>
          </w:tcPr>
          <w:p w14:paraId="3FA647C3" w14:textId="77777777" w:rsidR="00AA41ED" w:rsidRDefault="00AA41ED">
            <w:pPr>
              <w:widowControl w:val="0"/>
              <w:jc w:val="center"/>
              <w:rPr>
                <w:color w:val="000000"/>
              </w:rPr>
            </w:pPr>
          </w:p>
        </w:tc>
        <w:tc>
          <w:tcPr>
            <w:tcW w:w="14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47C4" w14:textId="77777777" w:rsidR="00AA41ED" w:rsidRDefault="00721638">
            <w:pPr>
              <w:widowControl w:val="0"/>
              <w:shd w:val="clear" w:color="auto" w:fill="FFFFFF"/>
              <w:jc w:val="center"/>
              <w:rPr>
                <w:color w:val="000000"/>
              </w:rPr>
            </w:pPr>
            <w:r>
              <w:rPr>
                <w:color w:val="000000"/>
              </w:rPr>
              <w:t>Ilgalaikio poveikio ribinis dydis (IPRD)</w:t>
            </w:r>
          </w:p>
        </w:tc>
        <w:tc>
          <w:tcPr>
            <w:tcW w:w="14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47C5" w14:textId="77777777" w:rsidR="00AA41ED" w:rsidRDefault="00721638">
            <w:pPr>
              <w:widowControl w:val="0"/>
              <w:shd w:val="clear" w:color="auto" w:fill="FFFFFF"/>
              <w:jc w:val="center"/>
              <w:rPr>
                <w:color w:val="000000"/>
              </w:rPr>
            </w:pPr>
            <w:r>
              <w:rPr>
                <w:color w:val="000000"/>
              </w:rPr>
              <w:t>Trumpalaikio poveikio ribinis dydis (TPRD)</w:t>
            </w:r>
          </w:p>
        </w:tc>
        <w:tc>
          <w:tcPr>
            <w:tcW w:w="14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47C6" w14:textId="77777777" w:rsidR="00AA41ED" w:rsidRDefault="00721638">
            <w:pPr>
              <w:widowControl w:val="0"/>
              <w:shd w:val="clear" w:color="auto" w:fill="FFFFFF"/>
              <w:jc w:val="center"/>
              <w:rPr>
                <w:color w:val="000000"/>
              </w:rPr>
            </w:pPr>
            <w:r>
              <w:rPr>
                <w:color w:val="000000"/>
              </w:rPr>
              <w:t>Neviršytinas ribinis dydis (NRD)</w:t>
            </w:r>
          </w:p>
        </w:tc>
        <w:tc>
          <w:tcPr>
            <w:tcW w:w="960" w:type="dxa"/>
            <w:vMerge/>
            <w:tcBorders>
              <w:left w:val="single" w:sz="6" w:space="0" w:color="auto"/>
              <w:right w:val="single" w:sz="6" w:space="0" w:color="auto"/>
            </w:tcBorders>
            <w:shd w:val="clear" w:color="auto" w:fill="FFFFFF"/>
            <w:vAlign w:val="center"/>
          </w:tcPr>
          <w:p w14:paraId="3FA647C7" w14:textId="77777777" w:rsidR="00AA41ED" w:rsidRDefault="00AA41ED">
            <w:pPr>
              <w:widowControl w:val="0"/>
              <w:shd w:val="clear" w:color="auto" w:fill="FFFFFF"/>
              <w:jc w:val="center"/>
              <w:rPr>
                <w:color w:val="000000"/>
              </w:rPr>
            </w:pPr>
          </w:p>
        </w:tc>
      </w:tr>
      <w:tr w:rsidR="00AA41ED" w14:paraId="3FA647D2"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vAlign w:val="center"/>
          </w:tcPr>
          <w:p w14:paraId="3FA647C9" w14:textId="77777777" w:rsidR="00AA41ED" w:rsidRDefault="00721638">
            <w:pPr>
              <w:widowControl w:val="0"/>
              <w:shd w:val="clear" w:color="auto" w:fill="FFFFFF"/>
              <w:jc w:val="center"/>
              <w:rPr>
                <w:color w:val="000000"/>
              </w:rPr>
            </w:pPr>
            <w:r>
              <w:rPr>
                <w:color w:val="000000"/>
              </w:rPr>
              <w:t>Pavadinimas</w:t>
            </w:r>
          </w:p>
        </w:tc>
        <w:tc>
          <w:tcPr>
            <w:tcW w:w="1233" w:type="dxa"/>
            <w:tcBorders>
              <w:top w:val="single" w:sz="6" w:space="0" w:color="auto"/>
              <w:left w:val="single" w:sz="6" w:space="0" w:color="auto"/>
              <w:bottom w:val="single" w:sz="6" w:space="0" w:color="auto"/>
              <w:right w:val="single" w:sz="6" w:space="0" w:color="auto"/>
            </w:tcBorders>
            <w:shd w:val="clear" w:color="auto" w:fill="FFFFFF"/>
            <w:vAlign w:val="center"/>
          </w:tcPr>
          <w:p w14:paraId="3FA647CA" w14:textId="77777777" w:rsidR="00AA41ED" w:rsidRDefault="00721638">
            <w:pPr>
              <w:widowControl w:val="0"/>
              <w:shd w:val="clear" w:color="auto" w:fill="FFFFFF"/>
              <w:jc w:val="center"/>
              <w:rPr>
                <w:color w:val="000000"/>
              </w:rPr>
            </w:pPr>
            <w:r>
              <w:rPr>
                <w:color w:val="000000"/>
              </w:rPr>
              <w:t>CAS</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14:paraId="3FA647CB"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14:paraId="3FA647CC" w14:textId="77777777" w:rsidR="00AA41ED" w:rsidRDefault="00721638">
            <w:pPr>
              <w:widowControl w:val="0"/>
              <w:shd w:val="clear" w:color="auto" w:fill="FFFFFF"/>
              <w:jc w:val="center"/>
              <w:rPr>
                <w:color w:val="000000"/>
              </w:rPr>
            </w:pPr>
            <w:r>
              <w:rPr>
                <w:color w:val="000000"/>
              </w:rPr>
              <w:t>ppm</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14:paraId="3FA647CD"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14:paraId="3FA647CE" w14:textId="77777777" w:rsidR="00AA41ED" w:rsidRDefault="00721638">
            <w:pPr>
              <w:widowControl w:val="0"/>
              <w:shd w:val="clear" w:color="auto" w:fill="FFFFFF"/>
              <w:jc w:val="center"/>
              <w:rPr>
                <w:color w:val="000000"/>
              </w:rPr>
            </w:pPr>
            <w:r>
              <w:rPr>
                <w:color w:val="000000"/>
              </w:rPr>
              <w:t>ppm</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14:paraId="3FA647CF"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14:paraId="3FA647D0" w14:textId="77777777" w:rsidR="00AA41ED" w:rsidRDefault="00721638">
            <w:pPr>
              <w:widowControl w:val="0"/>
              <w:shd w:val="clear" w:color="auto" w:fill="FFFFFF"/>
              <w:jc w:val="center"/>
              <w:rPr>
                <w:color w:val="000000"/>
              </w:rPr>
            </w:pPr>
            <w:r>
              <w:rPr>
                <w:color w:val="000000"/>
              </w:rPr>
              <w:t>ppm</w:t>
            </w:r>
          </w:p>
        </w:tc>
        <w:tc>
          <w:tcPr>
            <w:tcW w:w="960" w:type="dxa"/>
            <w:vMerge/>
            <w:tcBorders>
              <w:left w:val="single" w:sz="6" w:space="0" w:color="auto"/>
              <w:bottom w:val="single" w:sz="6" w:space="0" w:color="auto"/>
              <w:right w:val="single" w:sz="6" w:space="0" w:color="auto"/>
            </w:tcBorders>
            <w:shd w:val="clear" w:color="auto" w:fill="FFFFFF"/>
            <w:vAlign w:val="center"/>
          </w:tcPr>
          <w:p w14:paraId="3FA647D1" w14:textId="77777777" w:rsidR="00AA41ED" w:rsidRDefault="00AA41ED">
            <w:pPr>
              <w:widowControl w:val="0"/>
              <w:shd w:val="clear" w:color="auto" w:fill="FFFFFF"/>
              <w:jc w:val="center"/>
              <w:rPr>
                <w:color w:val="000000"/>
              </w:rPr>
            </w:pPr>
          </w:p>
        </w:tc>
      </w:tr>
      <w:tr w:rsidR="00AA41ED" w14:paraId="3FA647DC"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7D3" w14:textId="77777777" w:rsidR="00AA41ED" w:rsidRDefault="00721638">
            <w:pPr>
              <w:widowControl w:val="0"/>
              <w:shd w:val="clear" w:color="auto" w:fill="FFFFFF"/>
              <w:rPr>
                <w:color w:val="000000"/>
              </w:rPr>
            </w:pPr>
            <w:r>
              <w:rPr>
                <w:color w:val="000000"/>
              </w:rPr>
              <w:t xml:space="preserve">2-Etoksietilacetatas (etilglikolio acetatas, </w:t>
            </w:r>
            <w:r>
              <w:rPr>
                <w:color w:val="000000"/>
              </w:rPr>
              <w:t>etilenglikolio monoetileterio acetatas)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7D4" w14:textId="77777777" w:rsidR="00AA41ED" w:rsidRDefault="00721638">
            <w:pPr>
              <w:widowControl w:val="0"/>
              <w:shd w:val="clear" w:color="auto" w:fill="FFFFFF"/>
              <w:rPr>
                <w:color w:val="000000"/>
              </w:rPr>
            </w:pPr>
            <w:r>
              <w:rPr>
                <w:color w:val="000000"/>
              </w:rPr>
              <w:t>111-15-9</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7D5" w14:textId="77777777" w:rsidR="00AA41ED" w:rsidRDefault="00721638">
            <w:pPr>
              <w:widowControl w:val="0"/>
              <w:shd w:val="clear" w:color="auto" w:fill="FFFFFF"/>
              <w:jc w:val="center"/>
              <w:rPr>
                <w:color w:val="000000"/>
              </w:rPr>
            </w:pPr>
            <w:r>
              <w:rPr>
                <w:color w:val="000000"/>
              </w:rPr>
              <w:t>30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7D6" w14:textId="77777777" w:rsidR="00AA41ED" w:rsidRDefault="00721638">
            <w:pPr>
              <w:widowControl w:val="0"/>
              <w:shd w:val="clear" w:color="auto" w:fill="FFFFFF"/>
              <w:jc w:val="center"/>
              <w:rPr>
                <w:color w:val="000000"/>
              </w:rPr>
            </w:pPr>
            <w:r>
              <w:rPr>
                <w:color w:val="000000"/>
              </w:rPr>
              <w:t>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7D7" w14:textId="77777777" w:rsidR="00AA41ED" w:rsidRDefault="00721638">
            <w:pPr>
              <w:widowControl w:val="0"/>
              <w:shd w:val="clear" w:color="auto" w:fill="FFFFFF"/>
              <w:jc w:val="center"/>
              <w:rPr>
                <w:color w:val="000000"/>
              </w:rPr>
            </w:pPr>
            <w:r>
              <w:rPr>
                <w:color w:val="000000"/>
              </w:rPr>
              <w:t>50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7D8" w14:textId="77777777" w:rsidR="00AA41ED" w:rsidRDefault="00721638">
            <w:pPr>
              <w:widowControl w:val="0"/>
              <w:shd w:val="clear" w:color="auto" w:fill="FFFFFF"/>
              <w:jc w:val="center"/>
              <w:rPr>
                <w:color w:val="000000"/>
              </w:rPr>
            </w:pPr>
            <w:r>
              <w:rPr>
                <w:color w:val="000000"/>
              </w:rPr>
              <w:t>10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7D9" w14:textId="77777777" w:rsidR="00AA41ED" w:rsidRDefault="00AA41ED">
            <w:pPr>
              <w:widowControl w:val="0"/>
              <w:shd w:val="clear" w:color="auto" w:fill="FFFFFF"/>
              <w:jc w:val="center"/>
              <w:rPr>
                <w:color w:val="000000"/>
              </w:rPr>
            </w:pP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7DA" w14:textId="77777777" w:rsidR="00AA41ED" w:rsidRDefault="00AA41ED">
            <w:pPr>
              <w:widowControl w:val="0"/>
              <w:shd w:val="clear" w:color="auto" w:fill="FFFFFF"/>
              <w:jc w:val="center"/>
              <w:rPr>
                <w:color w:val="00000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7DB" w14:textId="77777777" w:rsidR="00AA41ED" w:rsidRDefault="00721638">
            <w:pPr>
              <w:widowControl w:val="0"/>
              <w:shd w:val="clear" w:color="auto" w:fill="FFFFFF"/>
              <w:jc w:val="center"/>
              <w:rPr>
                <w:color w:val="000000"/>
              </w:rPr>
            </w:pPr>
            <w:r>
              <w:rPr>
                <w:color w:val="000000"/>
              </w:rPr>
              <w:t>R O</w:t>
            </w:r>
            <w:r>
              <w:rPr>
                <w:color w:val="000000"/>
                <w:vertAlign w:val="superscript"/>
              </w:rPr>
              <w:t>1)</w:t>
            </w:r>
          </w:p>
        </w:tc>
      </w:tr>
      <w:tr w:rsidR="00AA41ED" w14:paraId="3FA647E6"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7DD" w14:textId="77777777" w:rsidR="00AA41ED" w:rsidRDefault="00721638">
            <w:pPr>
              <w:widowControl w:val="0"/>
              <w:shd w:val="clear" w:color="auto" w:fill="FFFFFF"/>
              <w:rPr>
                <w:color w:val="000000"/>
              </w:rPr>
            </w:pPr>
            <w:r>
              <w:rPr>
                <w:color w:val="000000"/>
              </w:rPr>
              <w:t>Fenilacto rūgšties natrio druska</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7DE" w14:textId="77777777" w:rsidR="00AA41ED" w:rsidRDefault="00721638">
            <w:pPr>
              <w:widowControl w:val="0"/>
              <w:shd w:val="clear" w:color="auto" w:fill="FFFFFF"/>
              <w:rPr>
                <w:color w:val="000000"/>
              </w:rPr>
            </w:pPr>
            <w:r>
              <w:rPr>
                <w:color w:val="000000"/>
              </w:rPr>
              <w:t>114-70-5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7DF" w14:textId="77777777" w:rsidR="00AA41ED" w:rsidRDefault="00721638">
            <w:pPr>
              <w:widowControl w:val="0"/>
              <w:shd w:val="clear" w:color="auto" w:fill="FFFFFF"/>
              <w:jc w:val="center"/>
              <w:rPr>
                <w:color w:val="000000"/>
              </w:rPr>
            </w:pPr>
            <w:r>
              <w:rPr>
                <w:color w:val="000000"/>
              </w:rPr>
              <w:t>2</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7E0"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7E1"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7E2"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7E3"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7E4"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7E5" w14:textId="77777777" w:rsidR="00AA41ED" w:rsidRDefault="00721638">
            <w:pPr>
              <w:widowControl w:val="0"/>
              <w:shd w:val="clear" w:color="auto" w:fill="FFFFFF"/>
              <w:jc w:val="center"/>
              <w:rPr>
                <w:color w:val="000000"/>
              </w:rPr>
            </w:pPr>
            <w:r>
              <w:rPr>
                <w:color w:val="000000"/>
              </w:rPr>
              <w:t>-</w:t>
            </w:r>
          </w:p>
        </w:tc>
      </w:tr>
      <w:tr w:rsidR="00AA41ED" w14:paraId="3FA647F0"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7E7" w14:textId="77777777" w:rsidR="00AA41ED" w:rsidRDefault="00721638">
            <w:pPr>
              <w:widowControl w:val="0"/>
              <w:shd w:val="clear" w:color="auto" w:fill="FFFFFF"/>
              <w:rPr>
                <w:color w:val="000000"/>
              </w:rPr>
            </w:pPr>
            <w:r>
              <w:rPr>
                <w:color w:val="000000"/>
              </w:rPr>
              <w:t>p-fenilendiaminas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7E8" w14:textId="77777777" w:rsidR="00AA41ED" w:rsidRDefault="00721638">
            <w:pPr>
              <w:widowControl w:val="0"/>
              <w:shd w:val="clear" w:color="auto" w:fill="FFFFFF"/>
              <w:rPr>
                <w:color w:val="000000"/>
              </w:rPr>
            </w:pPr>
            <w:r>
              <w:rPr>
                <w:color w:val="000000"/>
              </w:rPr>
              <w:t>106-50-3</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7E9" w14:textId="77777777" w:rsidR="00AA41ED" w:rsidRDefault="00721638">
            <w:pPr>
              <w:widowControl w:val="0"/>
              <w:shd w:val="clear" w:color="auto" w:fill="FFFFFF"/>
              <w:jc w:val="center"/>
              <w:rPr>
                <w:color w:val="000000"/>
              </w:rPr>
            </w:pPr>
            <w:r>
              <w:rPr>
                <w:color w:val="000000"/>
              </w:rPr>
              <w:t>0,05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7EA"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7EB"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7EC"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7ED"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7EE"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7EF" w14:textId="77777777" w:rsidR="00AA41ED" w:rsidRDefault="00721638">
            <w:pPr>
              <w:widowControl w:val="0"/>
              <w:shd w:val="clear" w:color="auto" w:fill="FFFFFF"/>
              <w:jc w:val="center"/>
              <w:rPr>
                <w:color w:val="000000"/>
              </w:rPr>
            </w:pPr>
            <w:r>
              <w:rPr>
                <w:color w:val="000000"/>
              </w:rPr>
              <w:t>J</w:t>
            </w:r>
          </w:p>
        </w:tc>
      </w:tr>
      <w:tr w:rsidR="00AA41ED" w14:paraId="3FA647FA"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7F1" w14:textId="77777777" w:rsidR="00AA41ED" w:rsidRDefault="00721638">
            <w:pPr>
              <w:widowControl w:val="0"/>
              <w:shd w:val="clear" w:color="auto" w:fill="FFFFFF"/>
              <w:rPr>
                <w:color w:val="000000"/>
              </w:rPr>
            </w:pPr>
            <w:r>
              <w:rPr>
                <w:color w:val="000000"/>
              </w:rPr>
              <w:t>m-fenilendiaminas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7F2" w14:textId="77777777" w:rsidR="00AA41ED" w:rsidRDefault="00721638">
            <w:pPr>
              <w:widowControl w:val="0"/>
              <w:shd w:val="clear" w:color="auto" w:fill="FFFFFF"/>
              <w:rPr>
                <w:color w:val="000000"/>
              </w:rPr>
            </w:pPr>
            <w:r>
              <w:rPr>
                <w:color w:val="000000"/>
              </w:rPr>
              <w:t>108-45-2</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7F3" w14:textId="77777777" w:rsidR="00AA41ED" w:rsidRDefault="00721638">
            <w:pPr>
              <w:widowControl w:val="0"/>
              <w:shd w:val="clear" w:color="auto" w:fill="FFFFFF"/>
              <w:jc w:val="center"/>
              <w:rPr>
                <w:color w:val="000000"/>
              </w:rPr>
            </w:pPr>
            <w:r>
              <w:rPr>
                <w:color w:val="000000"/>
              </w:rPr>
              <w:t>0,1</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7F4"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7F5"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7F6"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7F7"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7F8"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7F9" w14:textId="77777777" w:rsidR="00AA41ED" w:rsidRDefault="00721638">
            <w:pPr>
              <w:widowControl w:val="0"/>
              <w:shd w:val="clear" w:color="auto" w:fill="FFFFFF"/>
              <w:jc w:val="center"/>
              <w:rPr>
                <w:color w:val="000000"/>
              </w:rPr>
            </w:pPr>
            <w:r>
              <w:rPr>
                <w:color w:val="000000"/>
              </w:rPr>
              <w:t>J</w:t>
            </w:r>
          </w:p>
        </w:tc>
      </w:tr>
      <w:tr w:rsidR="00AA41ED" w14:paraId="3FA64804"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7FB" w14:textId="77777777" w:rsidR="00AA41ED" w:rsidRDefault="00721638">
            <w:pPr>
              <w:widowControl w:val="0"/>
              <w:shd w:val="clear" w:color="auto" w:fill="FFFFFF"/>
              <w:rPr>
                <w:color w:val="000000"/>
              </w:rPr>
            </w:pPr>
            <w:r>
              <w:rPr>
                <w:color w:val="000000"/>
              </w:rPr>
              <w:t>o-fenilendiaminas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7FC" w14:textId="77777777" w:rsidR="00AA41ED" w:rsidRDefault="00721638">
            <w:pPr>
              <w:widowControl w:val="0"/>
              <w:shd w:val="clear" w:color="auto" w:fill="FFFFFF"/>
              <w:rPr>
                <w:color w:val="000000"/>
              </w:rPr>
            </w:pPr>
            <w:r>
              <w:rPr>
                <w:color w:val="000000"/>
              </w:rPr>
              <w:t>95-54-5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7FD" w14:textId="77777777" w:rsidR="00AA41ED" w:rsidRDefault="00721638">
            <w:pPr>
              <w:widowControl w:val="0"/>
              <w:shd w:val="clear" w:color="auto" w:fill="FFFFFF"/>
              <w:jc w:val="center"/>
              <w:rPr>
                <w:color w:val="000000"/>
              </w:rPr>
            </w:pPr>
            <w:r>
              <w:rPr>
                <w:color w:val="000000"/>
              </w:rPr>
              <w:t>0,5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7FE"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7FF"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00"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01"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02"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803" w14:textId="77777777" w:rsidR="00AA41ED" w:rsidRDefault="00721638">
            <w:pPr>
              <w:widowControl w:val="0"/>
              <w:shd w:val="clear" w:color="auto" w:fill="FFFFFF"/>
              <w:jc w:val="center"/>
              <w:rPr>
                <w:color w:val="000000"/>
              </w:rPr>
            </w:pPr>
            <w:r>
              <w:rPr>
                <w:color w:val="000000"/>
              </w:rPr>
              <w:t>J</w:t>
            </w:r>
          </w:p>
        </w:tc>
      </w:tr>
      <w:tr w:rsidR="00AA41ED" w14:paraId="3FA6480E"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805" w14:textId="77777777" w:rsidR="00AA41ED" w:rsidRDefault="00721638">
            <w:pPr>
              <w:widowControl w:val="0"/>
              <w:shd w:val="clear" w:color="auto" w:fill="FFFFFF"/>
              <w:rPr>
                <w:color w:val="000000"/>
              </w:rPr>
            </w:pPr>
            <w:r>
              <w:rPr>
                <w:color w:val="000000"/>
              </w:rPr>
              <w:t>Fenilizocianatas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806" w14:textId="77777777" w:rsidR="00AA41ED" w:rsidRDefault="00721638">
            <w:pPr>
              <w:widowControl w:val="0"/>
              <w:shd w:val="clear" w:color="auto" w:fill="FFFFFF"/>
              <w:rPr>
                <w:color w:val="000000"/>
              </w:rPr>
            </w:pPr>
            <w:r>
              <w:rPr>
                <w:color w:val="000000"/>
              </w:rPr>
              <w:t>103-71-9</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07" w14:textId="77777777" w:rsidR="00AA41ED" w:rsidRDefault="00721638">
            <w:pPr>
              <w:widowControl w:val="0"/>
              <w:shd w:val="clear" w:color="auto" w:fill="FFFFFF"/>
              <w:jc w:val="center"/>
              <w:rPr>
                <w:color w:val="000000"/>
              </w:rPr>
            </w:pPr>
            <w:r>
              <w:rPr>
                <w:color w:val="000000"/>
              </w:rPr>
              <w:t>0,02</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08" w14:textId="77777777" w:rsidR="00AA41ED" w:rsidRDefault="00721638">
            <w:pPr>
              <w:widowControl w:val="0"/>
              <w:shd w:val="clear" w:color="auto" w:fill="FFFFFF"/>
              <w:jc w:val="center"/>
              <w:rPr>
                <w:color w:val="000000"/>
              </w:rPr>
            </w:pPr>
            <w:r>
              <w:rPr>
                <w:color w:val="000000"/>
              </w:rPr>
              <w:t>0,005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09"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0A"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0B" w14:textId="77777777" w:rsidR="00AA41ED" w:rsidRDefault="00721638">
            <w:pPr>
              <w:widowControl w:val="0"/>
              <w:shd w:val="clear" w:color="auto" w:fill="FFFFFF"/>
              <w:jc w:val="center"/>
              <w:rPr>
                <w:color w:val="000000"/>
              </w:rPr>
            </w:pPr>
            <w:r>
              <w:rPr>
                <w:color w:val="000000"/>
              </w:rPr>
              <w:t>0,05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0C" w14:textId="77777777" w:rsidR="00AA41ED" w:rsidRDefault="00721638">
            <w:pPr>
              <w:widowControl w:val="0"/>
              <w:shd w:val="clear" w:color="auto" w:fill="FFFFFF"/>
              <w:jc w:val="center"/>
              <w:rPr>
                <w:color w:val="000000"/>
              </w:rPr>
            </w:pPr>
            <w:r>
              <w:rPr>
                <w:color w:val="000000"/>
              </w:rPr>
              <w:t>0,01</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80D" w14:textId="77777777" w:rsidR="00AA41ED" w:rsidRDefault="00721638">
            <w:pPr>
              <w:widowControl w:val="0"/>
              <w:shd w:val="clear" w:color="auto" w:fill="FFFFFF"/>
              <w:jc w:val="center"/>
              <w:rPr>
                <w:color w:val="000000"/>
              </w:rPr>
            </w:pPr>
            <w:r>
              <w:rPr>
                <w:color w:val="000000"/>
              </w:rPr>
              <w:t>J</w:t>
            </w:r>
          </w:p>
        </w:tc>
      </w:tr>
      <w:tr w:rsidR="00AA41ED" w14:paraId="3FA64818"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80F" w14:textId="77777777" w:rsidR="00AA41ED" w:rsidRDefault="00721638">
            <w:pPr>
              <w:widowControl w:val="0"/>
              <w:shd w:val="clear" w:color="auto" w:fill="FFFFFF"/>
              <w:rPr>
                <w:color w:val="000000"/>
              </w:rPr>
            </w:pPr>
            <w:r>
              <w:rPr>
                <w:color w:val="000000"/>
              </w:rPr>
              <w:lastRenderedPageBreak/>
              <w:t>Fenilmetilkarbamidas (fenilmetilšlapalas)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810" w14:textId="77777777" w:rsidR="00AA41ED" w:rsidRDefault="00721638">
            <w:pPr>
              <w:widowControl w:val="0"/>
              <w:shd w:val="clear" w:color="auto" w:fill="FFFFFF"/>
              <w:rPr>
                <w:color w:val="000000"/>
              </w:rPr>
            </w:pPr>
            <w:r>
              <w:rPr>
                <w:color w:val="000000"/>
              </w:rPr>
              <w:t>538-32-9</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11" w14:textId="77777777" w:rsidR="00AA41ED" w:rsidRDefault="00721638">
            <w:pPr>
              <w:widowControl w:val="0"/>
              <w:shd w:val="clear" w:color="auto" w:fill="FFFFFF"/>
              <w:jc w:val="center"/>
              <w:rPr>
                <w:color w:val="000000"/>
              </w:rPr>
            </w:pPr>
            <w:r>
              <w:rPr>
                <w:color w:val="000000"/>
              </w:rPr>
              <w:t>3</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12"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13"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14"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15"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16"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817" w14:textId="77777777" w:rsidR="00AA41ED" w:rsidRDefault="00721638">
            <w:pPr>
              <w:widowControl w:val="0"/>
              <w:shd w:val="clear" w:color="auto" w:fill="FFFFFF"/>
              <w:jc w:val="center"/>
              <w:rPr>
                <w:color w:val="000000"/>
              </w:rPr>
            </w:pPr>
            <w:r>
              <w:rPr>
                <w:color w:val="000000"/>
              </w:rPr>
              <w:t>-</w:t>
            </w:r>
          </w:p>
        </w:tc>
      </w:tr>
      <w:tr w:rsidR="00AA41ED" w14:paraId="3FA64822"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819" w14:textId="77777777" w:rsidR="00AA41ED" w:rsidRDefault="00721638">
            <w:pPr>
              <w:widowControl w:val="0"/>
              <w:shd w:val="clear" w:color="auto" w:fill="FFFFFF"/>
              <w:rPr>
                <w:color w:val="000000"/>
              </w:rPr>
            </w:pPr>
            <w:r>
              <w:rPr>
                <w:color w:val="000000"/>
              </w:rPr>
              <w:t>Fenilo glicidilo eteris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81A" w14:textId="77777777" w:rsidR="00AA41ED" w:rsidRDefault="00721638">
            <w:pPr>
              <w:widowControl w:val="0"/>
              <w:shd w:val="clear" w:color="auto" w:fill="FFFFFF"/>
              <w:rPr>
                <w:color w:val="000000"/>
              </w:rPr>
            </w:pPr>
            <w:r>
              <w:rPr>
                <w:color w:val="000000"/>
              </w:rPr>
              <w:t>122-60-1</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1B" w14:textId="77777777" w:rsidR="00AA41ED" w:rsidRDefault="00721638">
            <w:pPr>
              <w:widowControl w:val="0"/>
              <w:shd w:val="clear" w:color="auto" w:fill="FFFFFF"/>
              <w:jc w:val="center"/>
              <w:rPr>
                <w:color w:val="000000"/>
              </w:rPr>
            </w:pPr>
            <w:r>
              <w:rPr>
                <w:color w:val="000000"/>
              </w:rPr>
              <w:t>60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1C" w14:textId="77777777" w:rsidR="00AA41ED" w:rsidRDefault="00721638">
            <w:pPr>
              <w:widowControl w:val="0"/>
              <w:shd w:val="clear" w:color="auto" w:fill="FFFFFF"/>
              <w:jc w:val="center"/>
              <w:rPr>
                <w:color w:val="000000"/>
              </w:rPr>
            </w:pPr>
            <w:r>
              <w:rPr>
                <w:color w:val="000000"/>
              </w:rPr>
              <w:t>10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1D" w14:textId="77777777" w:rsidR="00AA41ED" w:rsidRDefault="00721638">
            <w:pPr>
              <w:widowControl w:val="0"/>
              <w:shd w:val="clear" w:color="auto" w:fill="FFFFFF"/>
              <w:jc w:val="center"/>
              <w:rPr>
                <w:color w:val="000000"/>
              </w:rPr>
            </w:pPr>
            <w:r>
              <w:rPr>
                <w:color w:val="000000"/>
              </w:rPr>
              <w:t>90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1E" w14:textId="77777777" w:rsidR="00AA41ED" w:rsidRDefault="00721638">
            <w:pPr>
              <w:widowControl w:val="0"/>
              <w:shd w:val="clear" w:color="auto" w:fill="FFFFFF"/>
              <w:jc w:val="center"/>
              <w:rPr>
                <w:color w:val="000000"/>
              </w:rPr>
            </w:pPr>
            <w:r>
              <w:rPr>
                <w:color w:val="000000"/>
              </w:rPr>
              <w:t>15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1F"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20"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821" w14:textId="77777777" w:rsidR="00AA41ED" w:rsidRDefault="00721638">
            <w:pPr>
              <w:widowControl w:val="0"/>
              <w:shd w:val="clear" w:color="auto" w:fill="FFFFFF"/>
              <w:jc w:val="center"/>
              <w:rPr>
                <w:color w:val="000000"/>
              </w:rPr>
            </w:pPr>
            <w:r>
              <w:rPr>
                <w:color w:val="000000"/>
              </w:rPr>
              <w:t>J</w:t>
            </w:r>
          </w:p>
        </w:tc>
      </w:tr>
      <w:tr w:rsidR="00AA41ED" w14:paraId="3FA6482C"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823" w14:textId="77777777" w:rsidR="00AA41ED" w:rsidRDefault="00721638">
            <w:pPr>
              <w:widowControl w:val="0"/>
              <w:shd w:val="clear" w:color="auto" w:fill="FFFFFF"/>
              <w:rPr>
                <w:color w:val="000000"/>
              </w:rPr>
            </w:pPr>
            <w:r>
              <w:rPr>
                <w:color w:val="000000"/>
              </w:rPr>
              <w:t>Fenilo izocianatas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824" w14:textId="77777777" w:rsidR="00AA41ED" w:rsidRDefault="00721638">
            <w:pPr>
              <w:widowControl w:val="0"/>
              <w:shd w:val="clear" w:color="auto" w:fill="FFFFFF"/>
              <w:rPr>
                <w:color w:val="000000"/>
              </w:rPr>
            </w:pPr>
            <w:r>
              <w:rPr>
                <w:color w:val="000000"/>
              </w:rPr>
              <w:t>103-71-9</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25" w14:textId="77777777" w:rsidR="00AA41ED" w:rsidRDefault="00721638">
            <w:pPr>
              <w:widowControl w:val="0"/>
              <w:shd w:val="clear" w:color="auto" w:fill="FFFFFF"/>
              <w:jc w:val="center"/>
              <w:rPr>
                <w:color w:val="000000"/>
              </w:rPr>
            </w:pPr>
            <w:r>
              <w:rPr>
                <w:color w:val="000000"/>
              </w:rPr>
              <w:t>0,02</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26" w14:textId="77777777" w:rsidR="00AA41ED" w:rsidRDefault="00721638">
            <w:pPr>
              <w:widowControl w:val="0"/>
              <w:shd w:val="clear" w:color="auto" w:fill="FFFFFF"/>
              <w:jc w:val="center"/>
              <w:rPr>
                <w:color w:val="000000"/>
              </w:rPr>
            </w:pPr>
            <w:r>
              <w:rPr>
                <w:color w:val="000000"/>
              </w:rPr>
              <w:t>0,005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27"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28"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29" w14:textId="77777777" w:rsidR="00AA41ED" w:rsidRDefault="00721638">
            <w:pPr>
              <w:widowControl w:val="0"/>
              <w:shd w:val="clear" w:color="auto" w:fill="FFFFFF"/>
              <w:jc w:val="center"/>
              <w:rPr>
                <w:color w:val="000000"/>
              </w:rPr>
            </w:pPr>
            <w:r>
              <w:rPr>
                <w:color w:val="000000"/>
              </w:rPr>
              <w:t>0,05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2A" w14:textId="77777777" w:rsidR="00AA41ED" w:rsidRDefault="00721638">
            <w:pPr>
              <w:widowControl w:val="0"/>
              <w:shd w:val="clear" w:color="auto" w:fill="FFFFFF"/>
              <w:jc w:val="center"/>
              <w:rPr>
                <w:color w:val="000000"/>
              </w:rPr>
            </w:pPr>
            <w:r>
              <w:rPr>
                <w:color w:val="000000"/>
              </w:rPr>
              <w:t>0,01</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82B" w14:textId="77777777" w:rsidR="00AA41ED" w:rsidRDefault="00AA41ED">
            <w:pPr>
              <w:widowControl w:val="0"/>
              <w:shd w:val="clear" w:color="auto" w:fill="FFFFFF"/>
              <w:jc w:val="center"/>
              <w:rPr>
                <w:color w:val="000000"/>
              </w:rPr>
            </w:pPr>
          </w:p>
        </w:tc>
      </w:tr>
      <w:tr w:rsidR="00AA41ED" w14:paraId="3FA64836"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82D" w14:textId="77777777" w:rsidR="00AA41ED" w:rsidRDefault="00721638">
            <w:pPr>
              <w:widowControl w:val="0"/>
              <w:shd w:val="clear" w:color="auto" w:fill="FFFFFF"/>
              <w:rPr>
                <w:color w:val="000000"/>
              </w:rPr>
            </w:pPr>
            <w:r>
              <w:rPr>
                <w:color w:val="000000"/>
              </w:rPr>
              <w:t xml:space="preserve">2-fenilpropenas </w:t>
            </w:r>
            <w:r>
              <w:rPr>
                <w:color w:val="000000"/>
              </w:rPr>
              <w:t>(a-metilstirenas)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82E" w14:textId="77777777" w:rsidR="00AA41ED" w:rsidRDefault="00721638">
            <w:pPr>
              <w:widowControl w:val="0"/>
              <w:shd w:val="clear" w:color="auto" w:fill="FFFFFF"/>
              <w:rPr>
                <w:color w:val="000000"/>
              </w:rPr>
            </w:pPr>
            <w:r>
              <w:rPr>
                <w:color w:val="000000"/>
              </w:rPr>
              <w:t>98-83-9</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2F" w14:textId="77777777" w:rsidR="00AA41ED" w:rsidRDefault="00721638">
            <w:pPr>
              <w:widowControl w:val="0"/>
              <w:shd w:val="clear" w:color="auto" w:fill="FFFFFF"/>
              <w:jc w:val="center"/>
              <w:rPr>
                <w:color w:val="000000"/>
              </w:rPr>
            </w:pPr>
            <w:r>
              <w:rPr>
                <w:color w:val="000000"/>
              </w:rPr>
              <w:t>246</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30" w14:textId="77777777" w:rsidR="00AA41ED" w:rsidRDefault="00721638">
            <w:pPr>
              <w:widowControl w:val="0"/>
              <w:shd w:val="clear" w:color="auto" w:fill="FFFFFF"/>
              <w:jc w:val="center"/>
              <w:rPr>
                <w:color w:val="000000"/>
              </w:rPr>
            </w:pPr>
            <w:r>
              <w:rPr>
                <w:color w:val="000000"/>
              </w:rPr>
              <w:t>50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31" w14:textId="77777777" w:rsidR="00AA41ED" w:rsidRDefault="00721638">
            <w:pPr>
              <w:widowControl w:val="0"/>
              <w:shd w:val="clear" w:color="auto" w:fill="FFFFFF"/>
              <w:jc w:val="center"/>
              <w:rPr>
                <w:color w:val="000000"/>
              </w:rPr>
            </w:pPr>
            <w:r>
              <w:rPr>
                <w:color w:val="000000"/>
              </w:rPr>
              <w:t>492</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32" w14:textId="77777777" w:rsidR="00AA41ED" w:rsidRDefault="00721638">
            <w:pPr>
              <w:widowControl w:val="0"/>
              <w:shd w:val="clear" w:color="auto" w:fill="FFFFFF"/>
              <w:jc w:val="center"/>
              <w:rPr>
                <w:color w:val="000000"/>
              </w:rPr>
            </w:pPr>
            <w:r>
              <w:rPr>
                <w:color w:val="000000"/>
              </w:rPr>
              <w:t>100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33"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34"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835" w14:textId="77777777" w:rsidR="00AA41ED" w:rsidRDefault="00721638">
            <w:pPr>
              <w:widowControl w:val="0"/>
              <w:shd w:val="clear" w:color="auto" w:fill="FFFFFF"/>
              <w:jc w:val="center"/>
              <w:rPr>
                <w:color w:val="000000"/>
              </w:rPr>
            </w:pPr>
            <w:r>
              <w:rPr>
                <w:i/>
                <w:iCs/>
                <w:color w:val="000000"/>
              </w:rPr>
              <w:t>-</w:t>
            </w:r>
          </w:p>
        </w:tc>
      </w:tr>
      <w:tr w:rsidR="00AA41ED" w14:paraId="3FA64840"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837" w14:textId="77777777" w:rsidR="00AA41ED" w:rsidRDefault="00721638">
            <w:pPr>
              <w:widowControl w:val="0"/>
              <w:shd w:val="clear" w:color="auto" w:fill="FFFFFF"/>
              <w:rPr>
                <w:color w:val="000000"/>
              </w:rPr>
            </w:pPr>
            <w:r>
              <w:rPr>
                <w:color w:val="000000"/>
              </w:rPr>
              <w:t>Fenoksiacto rūgštis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838" w14:textId="77777777" w:rsidR="00AA41ED" w:rsidRDefault="00721638">
            <w:pPr>
              <w:widowControl w:val="0"/>
              <w:shd w:val="clear" w:color="auto" w:fill="FFFFFF"/>
              <w:rPr>
                <w:color w:val="000000"/>
              </w:rPr>
            </w:pPr>
            <w:r>
              <w:rPr>
                <w:color w:val="000000"/>
              </w:rPr>
              <w:t>122-59-8</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39" w14:textId="77777777" w:rsidR="00AA41ED" w:rsidRDefault="00721638">
            <w:pPr>
              <w:widowControl w:val="0"/>
              <w:shd w:val="clear" w:color="auto" w:fill="FFFFFF"/>
              <w:jc w:val="center"/>
              <w:rPr>
                <w:color w:val="000000"/>
              </w:rPr>
            </w:pPr>
            <w:r>
              <w:rPr>
                <w:color w:val="000000"/>
              </w:rPr>
              <w:t>1</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3A"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3B"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3C"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3D"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3E"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83F" w14:textId="77777777" w:rsidR="00AA41ED" w:rsidRDefault="00721638">
            <w:pPr>
              <w:widowControl w:val="0"/>
              <w:shd w:val="clear" w:color="auto" w:fill="FFFFFF"/>
              <w:jc w:val="center"/>
              <w:rPr>
                <w:color w:val="000000"/>
              </w:rPr>
            </w:pPr>
            <w:r>
              <w:rPr>
                <w:color w:val="000000"/>
              </w:rPr>
              <w:t>O</w:t>
            </w:r>
          </w:p>
        </w:tc>
      </w:tr>
      <w:tr w:rsidR="00AA41ED" w14:paraId="3FA6484A"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841" w14:textId="77777777" w:rsidR="00AA41ED" w:rsidRDefault="00721638">
            <w:pPr>
              <w:widowControl w:val="0"/>
              <w:shd w:val="clear" w:color="auto" w:fill="FFFFFF"/>
              <w:rPr>
                <w:color w:val="000000"/>
              </w:rPr>
            </w:pPr>
            <w:r>
              <w:rPr>
                <w:color w:val="000000"/>
              </w:rPr>
              <w:t>3-fenoksibenzaldehidas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842" w14:textId="77777777" w:rsidR="00AA41ED" w:rsidRDefault="00721638">
            <w:pPr>
              <w:widowControl w:val="0"/>
              <w:shd w:val="clear" w:color="auto" w:fill="FFFFFF"/>
              <w:rPr>
                <w:color w:val="000000"/>
              </w:rPr>
            </w:pPr>
            <w:r>
              <w:rPr>
                <w:color w:val="000000"/>
              </w:rPr>
              <w:t>93-99-2</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43" w14:textId="77777777" w:rsidR="00AA41ED" w:rsidRDefault="00721638">
            <w:pPr>
              <w:widowControl w:val="0"/>
              <w:shd w:val="clear" w:color="auto" w:fill="FFFFFF"/>
              <w:jc w:val="center"/>
              <w:rPr>
                <w:color w:val="000000"/>
              </w:rPr>
            </w:pPr>
            <w:r>
              <w:rPr>
                <w:color w:val="000000"/>
              </w:rPr>
              <w:t>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44"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45"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46"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47"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48"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849" w14:textId="77777777" w:rsidR="00AA41ED" w:rsidRDefault="00721638">
            <w:pPr>
              <w:widowControl w:val="0"/>
              <w:shd w:val="clear" w:color="auto" w:fill="FFFFFF"/>
              <w:jc w:val="center"/>
              <w:rPr>
                <w:color w:val="000000"/>
              </w:rPr>
            </w:pPr>
            <w:r>
              <w:rPr>
                <w:color w:val="000000"/>
              </w:rPr>
              <w:t>-</w:t>
            </w:r>
          </w:p>
        </w:tc>
      </w:tr>
      <w:tr w:rsidR="00AA41ED" w14:paraId="3FA64854"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84B" w14:textId="77777777" w:rsidR="00AA41ED" w:rsidRDefault="00721638">
            <w:pPr>
              <w:widowControl w:val="0"/>
              <w:shd w:val="clear" w:color="auto" w:fill="FFFFFF"/>
              <w:rPr>
                <w:color w:val="000000"/>
              </w:rPr>
            </w:pPr>
            <w:r>
              <w:rPr>
                <w:color w:val="000000"/>
              </w:rPr>
              <w:t>m-fenoksifenolis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84C" w14:textId="77777777" w:rsidR="00AA41ED" w:rsidRDefault="00721638">
            <w:pPr>
              <w:widowControl w:val="0"/>
              <w:shd w:val="clear" w:color="auto" w:fill="FFFFFF"/>
              <w:rPr>
                <w:color w:val="000000"/>
              </w:rPr>
            </w:pPr>
            <w:r>
              <w:rPr>
                <w:color w:val="000000"/>
              </w:rPr>
              <w:t>713-68-8</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4D" w14:textId="77777777" w:rsidR="00AA41ED" w:rsidRDefault="00721638">
            <w:pPr>
              <w:widowControl w:val="0"/>
              <w:shd w:val="clear" w:color="auto" w:fill="FFFFFF"/>
              <w:jc w:val="center"/>
              <w:rPr>
                <w:color w:val="000000"/>
              </w:rPr>
            </w:pPr>
            <w:r>
              <w:rPr>
                <w:color w:val="000000"/>
              </w:rPr>
              <w:t>1</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4E"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4F"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50"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51"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52"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853" w14:textId="77777777" w:rsidR="00AA41ED" w:rsidRDefault="00721638">
            <w:pPr>
              <w:widowControl w:val="0"/>
              <w:shd w:val="clear" w:color="auto" w:fill="FFFFFF"/>
              <w:jc w:val="center"/>
              <w:rPr>
                <w:color w:val="000000"/>
              </w:rPr>
            </w:pPr>
            <w:r>
              <w:rPr>
                <w:color w:val="000000"/>
              </w:rPr>
              <w:t>O</w:t>
            </w:r>
          </w:p>
        </w:tc>
      </w:tr>
      <w:tr w:rsidR="00AA41ED" w14:paraId="3FA6485E"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855" w14:textId="77777777" w:rsidR="00AA41ED" w:rsidRDefault="00721638">
            <w:pPr>
              <w:widowControl w:val="0"/>
              <w:shd w:val="clear" w:color="auto" w:fill="FFFFFF"/>
              <w:rPr>
                <w:color w:val="000000"/>
              </w:rPr>
            </w:pPr>
            <w:r>
              <w:rPr>
                <w:color w:val="000000"/>
              </w:rPr>
              <w:t>Fenolis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856" w14:textId="77777777" w:rsidR="00AA41ED" w:rsidRDefault="00721638">
            <w:pPr>
              <w:widowControl w:val="0"/>
              <w:shd w:val="clear" w:color="auto" w:fill="FFFFFF"/>
              <w:rPr>
                <w:color w:val="000000"/>
              </w:rPr>
            </w:pPr>
            <w:r>
              <w:rPr>
                <w:color w:val="000000"/>
              </w:rPr>
              <w:t>108-95-2</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57" w14:textId="77777777" w:rsidR="00AA41ED" w:rsidRDefault="00721638">
            <w:pPr>
              <w:widowControl w:val="0"/>
              <w:shd w:val="clear" w:color="auto" w:fill="FFFFFF"/>
              <w:jc w:val="center"/>
              <w:rPr>
                <w:color w:val="000000"/>
              </w:rPr>
            </w:pPr>
            <w:r>
              <w:rPr>
                <w:color w:val="000000"/>
              </w:rPr>
              <w:t>7,8</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58" w14:textId="77777777" w:rsidR="00AA41ED" w:rsidRDefault="00721638">
            <w:pPr>
              <w:widowControl w:val="0"/>
              <w:shd w:val="clear" w:color="auto" w:fill="FFFFFF"/>
              <w:jc w:val="center"/>
              <w:rPr>
                <w:color w:val="000000"/>
              </w:rPr>
            </w:pPr>
            <w:r>
              <w:rPr>
                <w:color w:val="000000"/>
              </w:rPr>
              <w:t>2</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59" w14:textId="77777777" w:rsidR="00AA41ED" w:rsidRDefault="00721638">
            <w:pPr>
              <w:widowControl w:val="0"/>
              <w:shd w:val="clear" w:color="auto" w:fill="FFFFFF"/>
              <w:jc w:val="center"/>
              <w:rPr>
                <w:color w:val="000000"/>
              </w:rPr>
            </w:pPr>
            <w:r>
              <w:rPr>
                <w:color w:val="000000"/>
              </w:rPr>
              <w:t>15,6</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5A" w14:textId="77777777" w:rsidR="00AA41ED" w:rsidRDefault="00721638">
            <w:pPr>
              <w:widowControl w:val="0"/>
              <w:shd w:val="clear" w:color="auto" w:fill="FFFFFF"/>
              <w:jc w:val="center"/>
              <w:rPr>
                <w:color w:val="000000"/>
              </w:rPr>
            </w:pPr>
            <w:r>
              <w:rPr>
                <w:color w:val="000000"/>
              </w:rPr>
              <w:t>4</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5B"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5C"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485D" w14:textId="77777777" w:rsidR="00AA41ED" w:rsidRDefault="00721638">
            <w:pPr>
              <w:widowControl w:val="0"/>
              <w:shd w:val="clear" w:color="auto" w:fill="FFFFFF"/>
              <w:jc w:val="center"/>
              <w:rPr>
                <w:color w:val="000000"/>
              </w:rPr>
            </w:pPr>
            <w:r>
              <w:rPr>
                <w:bCs/>
                <w:color w:val="000000"/>
              </w:rPr>
              <w:t xml:space="preserve">O </w:t>
            </w:r>
            <w:r>
              <w:rPr>
                <w:bCs/>
                <w:color w:val="000000"/>
                <w:vertAlign w:val="superscript"/>
              </w:rPr>
              <w:t>3)</w:t>
            </w:r>
          </w:p>
        </w:tc>
      </w:tr>
      <w:tr w:rsidR="00AA41ED" w14:paraId="3FA64868"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85F" w14:textId="77777777" w:rsidR="00AA41ED" w:rsidRDefault="00721638">
            <w:pPr>
              <w:widowControl w:val="0"/>
              <w:shd w:val="clear" w:color="auto" w:fill="FFFFFF"/>
              <w:rPr>
                <w:color w:val="000000"/>
              </w:rPr>
            </w:pPr>
            <w:r>
              <w:rPr>
                <w:color w:val="000000"/>
              </w:rPr>
              <w:t>Fenoplastikas (dulkės reaktoplastiko)</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860" w14:textId="77777777" w:rsidR="00AA41ED" w:rsidRDefault="00721638">
            <w:pPr>
              <w:widowControl w:val="0"/>
              <w:shd w:val="clear" w:color="auto" w:fill="FFFFFF"/>
              <w:rPr>
                <w:color w:val="000000"/>
              </w:rPr>
            </w:pPr>
            <w:r>
              <w:rPr>
                <w:color w:val="000000"/>
              </w:rPr>
              <w:t>9003-35-4</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61" w14:textId="77777777" w:rsidR="00AA41ED" w:rsidRDefault="00721638">
            <w:pPr>
              <w:widowControl w:val="0"/>
              <w:shd w:val="clear" w:color="auto" w:fill="FFFFFF"/>
              <w:jc w:val="center"/>
              <w:rPr>
                <w:color w:val="000000"/>
              </w:rPr>
            </w:pPr>
            <w:r>
              <w:rPr>
                <w:color w:val="000000"/>
              </w:rPr>
              <w:t>3</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62"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63"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64"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65"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66"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867" w14:textId="77777777" w:rsidR="00AA41ED" w:rsidRDefault="00AA41ED">
            <w:pPr>
              <w:widowControl w:val="0"/>
              <w:shd w:val="clear" w:color="auto" w:fill="FFFFFF"/>
              <w:jc w:val="center"/>
              <w:rPr>
                <w:color w:val="000000"/>
              </w:rPr>
            </w:pPr>
          </w:p>
        </w:tc>
      </w:tr>
      <w:tr w:rsidR="00AA41ED" w14:paraId="3FA64872"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869" w14:textId="77777777" w:rsidR="00AA41ED" w:rsidRDefault="00721638">
            <w:pPr>
              <w:widowControl w:val="0"/>
              <w:shd w:val="clear" w:color="auto" w:fill="FFFFFF"/>
              <w:rPr>
                <w:color w:val="000000"/>
              </w:rPr>
            </w:pPr>
            <w:r>
              <w:rPr>
                <w:color w:val="000000"/>
              </w:rPr>
              <w:t>Metalinis ferochromas (chromo 65% mišinys su geležimi)</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86A" w14:textId="77777777" w:rsidR="00AA41ED" w:rsidRDefault="00AA41ED">
            <w:pPr>
              <w:widowControl w:val="0"/>
              <w:shd w:val="clear" w:color="auto" w:fill="FFFFFF"/>
              <w:rPr>
                <w:color w:val="000000"/>
              </w:rPr>
            </w:pP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6B" w14:textId="77777777" w:rsidR="00AA41ED" w:rsidRDefault="00721638">
            <w:pPr>
              <w:widowControl w:val="0"/>
              <w:shd w:val="clear" w:color="auto" w:fill="FFFFFF"/>
              <w:jc w:val="center"/>
              <w:rPr>
                <w:color w:val="000000"/>
              </w:rPr>
            </w:pPr>
            <w:r>
              <w:rPr>
                <w:color w:val="000000"/>
              </w:rPr>
              <w:t>2</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6C"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6D"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6E"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6F"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70"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871" w14:textId="77777777" w:rsidR="00AA41ED" w:rsidRDefault="00721638">
            <w:pPr>
              <w:widowControl w:val="0"/>
              <w:shd w:val="clear" w:color="auto" w:fill="FFFFFF"/>
              <w:jc w:val="center"/>
              <w:rPr>
                <w:color w:val="000000"/>
              </w:rPr>
            </w:pPr>
            <w:r>
              <w:rPr>
                <w:color w:val="000000"/>
              </w:rPr>
              <w:t>F</w:t>
            </w:r>
          </w:p>
        </w:tc>
      </w:tr>
      <w:tr w:rsidR="00AA41ED" w14:paraId="3FA6487C"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873" w14:textId="77777777" w:rsidR="00AA41ED" w:rsidRDefault="00721638">
            <w:pPr>
              <w:widowControl w:val="0"/>
              <w:shd w:val="clear" w:color="auto" w:fill="FFFFFF"/>
              <w:rPr>
                <w:color w:val="000000"/>
              </w:rPr>
            </w:pPr>
            <w:r>
              <w:rPr>
                <w:color w:val="000000"/>
              </w:rPr>
              <w:t>Fluoras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874" w14:textId="77777777" w:rsidR="00AA41ED" w:rsidRDefault="00721638">
            <w:pPr>
              <w:widowControl w:val="0"/>
              <w:shd w:val="clear" w:color="auto" w:fill="FFFFFF"/>
              <w:rPr>
                <w:color w:val="000000"/>
              </w:rPr>
            </w:pPr>
            <w:r>
              <w:rPr>
                <w:color w:val="000000"/>
              </w:rPr>
              <w:t>7782-41-4</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75" w14:textId="77777777" w:rsidR="00AA41ED" w:rsidRDefault="00721638">
            <w:pPr>
              <w:widowControl w:val="0"/>
              <w:shd w:val="clear" w:color="auto" w:fill="FFFFFF"/>
              <w:jc w:val="center"/>
              <w:rPr>
                <w:color w:val="000000"/>
              </w:rPr>
            </w:pPr>
            <w:r>
              <w:rPr>
                <w:color w:val="000000"/>
              </w:rPr>
              <w:t>1,58</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76" w14:textId="77777777" w:rsidR="00AA41ED" w:rsidRDefault="00721638">
            <w:pPr>
              <w:widowControl w:val="0"/>
              <w:shd w:val="clear" w:color="auto" w:fill="FFFFFF"/>
              <w:jc w:val="center"/>
              <w:rPr>
                <w:color w:val="000000"/>
              </w:rPr>
            </w:pPr>
            <w:r>
              <w:rPr>
                <w:color w:val="000000"/>
              </w:rPr>
              <w:t>1</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77" w14:textId="77777777" w:rsidR="00AA41ED" w:rsidRDefault="00721638">
            <w:pPr>
              <w:widowControl w:val="0"/>
              <w:shd w:val="clear" w:color="auto" w:fill="FFFFFF"/>
              <w:jc w:val="center"/>
              <w:rPr>
                <w:color w:val="000000"/>
              </w:rPr>
            </w:pPr>
            <w:r>
              <w:rPr>
                <w:color w:val="000000"/>
              </w:rPr>
              <w:t>3,16</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78" w14:textId="77777777" w:rsidR="00AA41ED" w:rsidRDefault="00721638">
            <w:pPr>
              <w:widowControl w:val="0"/>
              <w:shd w:val="clear" w:color="auto" w:fill="FFFFFF"/>
              <w:jc w:val="center"/>
              <w:rPr>
                <w:color w:val="000000"/>
              </w:rPr>
            </w:pPr>
            <w:r>
              <w:rPr>
                <w:color w:val="000000"/>
              </w:rPr>
              <w:t>2</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79"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7A"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87B" w14:textId="77777777" w:rsidR="00AA41ED" w:rsidRDefault="00721638">
            <w:pPr>
              <w:widowControl w:val="0"/>
              <w:shd w:val="clear" w:color="auto" w:fill="FFFFFF"/>
              <w:jc w:val="center"/>
              <w:rPr>
                <w:color w:val="000000"/>
              </w:rPr>
            </w:pPr>
            <w:r>
              <w:rPr>
                <w:color w:val="000000"/>
              </w:rPr>
              <w:t>-</w:t>
            </w:r>
          </w:p>
        </w:tc>
      </w:tr>
      <w:tr w:rsidR="00AA41ED" w14:paraId="3FA64886"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87D" w14:textId="77777777" w:rsidR="00AA41ED" w:rsidRDefault="00721638">
            <w:pPr>
              <w:widowControl w:val="0"/>
              <w:shd w:val="clear" w:color="auto" w:fill="FFFFFF"/>
              <w:rPr>
                <w:color w:val="000000"/>
              </w:rPr>
            </w:pPr>
            <w:r>
              <w:rPr>
                <w:color w:val="000000"/>
              </w:rPr>
              <w:t>Fluorcirkonatas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87E" w14:textId="77777777" w:rsidR="00AA41ED" w:rsidRDefault="00721638">
            <w:pPr>
              <w:widowControl w:val="0"/>
              <w:shd w:val="clear" w:color="auto" w:fill="FFFFFF"/>
              <w:rPr>
                <w:color w:val="000000"/>
              </w:rPr>
            </w:pPr>
            <w:r>
              <w:rPr>
                <w:color w:val="000000"/>
              </w:rPr>
              <w:t>7783-64-4</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7F" w14:textId="77777777" w:rsidR="00AA41ED" w:rsidRDefault="00721638">
            <w:pPr>
              <w:widowControl w:val="0"/>
              <w:shd w:val="clear" w:color="auto" w:fill="FFFFFF"/>
              <w:jc w:val="center"/>
              <w:rPr>
                <w:color w:val="000000"/>
              </w:rPr>
            </w:pPr>
            <w:r>
              <w:rPr>
                <w:color w:val="000000"/>
              </w:rPr>
              <w:t>1</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80"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81"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82"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83"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84"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885" w14:textId="77777777" w:rsidR="00AA41ED" w:rsidRDefault="00AA41ED">
            <w:pPr>
              <w:widowControl w:val="0"/>
              <w:shd w:val="clear" w:color="auto" w:fill="FFFFFF"/>
              <w:jc w:val="center"/>
              <w:rPr>
                <w:color w:val="000000"/>
              </w:rPr>
            </w:pPr>
          </w:p>
        </w:tc>
      </w:tr>
      <w:tr w:rsidR="00AA41ED" w14:paraId="3FA64890"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887" w14:textId="77777777" w:rsidR="00AA41ED" w:rsidRDefault="00721638">
            <w:pPr>
              <w:widowControl w:val="0"/>
              <w:shd w:val="clear" w:color="auto" w:fill="FFFFFF"/>
              <w:rPr>
                <w:color w:val="000000"/>
              </w:rPr>
            </w:pPr>
            <w:r>
              <w:rPr>
                <w:color w:val="000000"/>
              </w:rPr>
              <w:t>Fluoridai, išskyrus vandenilio fluoridą, (kaip F)</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888" w14:textId="77777777" w:rsidR="00AA41ED" w:rsidRDefault="00AA41ED">
            <w:pPr>
              <w:widowControl w:val="0"/>
              <w:shd w:val="clear" w:color="auto" w:fill="FFFFFF"/>
              <w:rPr>
                <w:color w:val="000000"/>
              </w:rPr>
            </w:pP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89" w14:textId="77777777" w:rsidR="00AA41ED" w:rsidRDefault="00721638">
            <w:pPr>
              <w:widowControl w:val="0"/>
              <w:shd w:val="clear" w:color="auto" w:fill="FFFFFF"/>
              <w:jc w:val="center"/>
              <w:rPr>
                <w:color w:val="000000"/>
              </w:rPr>
            </w:pPr>
            <w:r>
              <w:rPr>
                <w:color w:val="000000"/>
              </w:rPr>
              <w:t>2,5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8A"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8B" w14:textId="77777777" w:rsidR="00AA41ED" w:rsidRDefault="00AA41ED">
            <w:pPr>
              <w:widowControl w:val="0"/>
              <w:shd w:val="clear" w:color="auto" w:fill="FFFFFF"/>
              <w:jc w:val="center"/>
              <w:rPr>
                <w:color w:val="000000"/>
              </w:rPr>
            </w:pP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8C"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8D" w14:textId="77777777" w:rsidR="00AA41ED" w:rsidRDefault="00AA41ED">
            <w:pPr>
              <w:widowControl w:val="0"/>
              <w:shd w:val="clear" w:color="auto" w:fill="FFFFFF"/>
              <w:jc w:val="center"/>
              <w:rPr>
                <w:color w:val="000000"/>
              </w:rPr>
            </w:pP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8E"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88F" w14:textId="77777777" w:rsidR="00AA41ED" w:rsidRDefault="00721638">
            <w:pPr>
              <w:widowControl w:val="0"/>
              <w:shd w:val="clear" w:color="auto" w:fill="FFFFFF"/>
              <w:jc w:val="center"/>
              <w:rPr>
                <w:color w:val="000000"/>
              </w:rPr>
            </w:pPr>
            <w:r>
              <w:rPr>
                <w:color w:val="000000"/>
              </w:rPr>
              <w:t>-</w:t>
            </w:r>
          </w:p>
        </w:tc>
      </w:tr>
      <w:tr w:rsidR="00AA41ED" w14:paraId="3FA6489A"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891" w14:textId="77777777" w:rsidR="00AA41ED" w:rsidRDefault="00721638">
            <w:pPr>
              <w:widowControl w:val="0"/>
              <w:shd w:val="clear" w:color="auto" w:fill="FFFFFF"/>
              <w:rPr>
                <w:color w:val="000000"/>
              </w:rPr>
            </w:pPr>
            <w:r>
              <w:rPr>
                <w:color w:val="000000"/>
              </w:rPr>
              <w:t xml:space="preserve">Fluotanas </w:t>
            </w:r>
            <w:r>
              <w:rPr>
                <w:color w:val="000000"/>
              </w:rPr>
              <w:t>(2-brom-1,1,1-trifluor-2-chloretanas, halotanas)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892" w14:textId="77777777" w:rsidR="00AA41ED" w:rsidRDefault="00721638">
            <w:pPr>
              <w:widowControl w:val="0"/>
              <w:shd w:val="clear" w:color="auto" w:fill="FFFFFF"/>
              <w:rPr>
                <w:color w:val="000000"/>
              </w:rPr>
            </w:pPr>
            <w:r>
              <w:rPr>
                <w:color w:val="000000"/>
              </w:rPr>
              <w:t>151-67-7</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93" w14:textId="77777777" w:rsidR="00AA41ED" w:rsidRDefault="00721638">
            <w:pPr>
              <w:widowControl w:val="0"/>
              <w:shd w:val="clear" w:color="auto" w:fill="FFFFFF"/>
              <w:jc w:val="center"/>
              <w:rPr>
                <w:color w:val="000000"/>
              </w:rPr>
            </w:pPr>
            <w:r>
              <w:rPr>
                <w:color w:val="000000"/>
              </w:rPr>
              <w:t>40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94" w14:textId="77777777" w:rsidR="00AA41ED" w:rsidRDefault="00721638">
            <w:pPr>
              <w:widowControl w:val="0"/>
              <w:shd w:val="clear" w:color="auto" w:fill="FFFFFF"/>
              <w:jc w:val="center"/>
              <w:rPr>
                <w:color w:val="000000"/>
              </w:rPr>
            </w:pPr>
            <w:r>
              <w:rPr>
                <w:color w:val="000000"/>
              </w:rPr>
              <w:t>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95" w14:textId="77777777" w:rsidR="00AA41ED" w:rsidRDefault="00721638">
            <w:pPr>
              <w:widowControl w:val="0"/>
              <w:shd w:val="clear" w:color="auto" w:fill="FFFFFF"/>
              <w:jc w:val="center"/>
              <w:rPr>
                <w:color w:val="000000"/>
              </w:rPr>
            </w:pPr>
            <w:r>
              <w:rPr>
                <w:color w:val="000000"/>
              </w:rPr>
              <w:t>80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96" w14:textId="77777777" w:rsidR="00AA41ED" w:rsidRDefault="00721638">
            <w:pPr>
              <w:widowControl w:val="0"/>
              <w:shd w:val="clear" w:color="auto" w:fill="FFFFFF"/>
              <w:jc w:val="center"/>
              <w:rPr>
                <w:color w:val="000000"/>
              </w:rPr>
            </w:pPr>
            <w:r>
              <w:rPr>
                <w:color w:val="000000"/>
              </w:rPr>
              <w:t>10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97"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98"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899" w14:textId="77777777" w:rsidR="00AA41ED" w:rsidRDefault="00721638">
            <w:pPr>
              <w:widowControl w:val="0"/>
              <w:shd w:val="clear" w:color="auto" w:fill="FFFFFF"/>
              <w:jc w:val="center"/>
              <w:rPr>
                <w:color w:val="000000"/>
              </w:rPr>
            </w:pPr>
            <w:r>
              <w:rPr>
                <w:color w:val="000000"/>
              </w:rPr>
              <w:t>-</w:t>
            </w:r>
          </w:p>
        </w:tc>
      </w:tr>
      <w:tr w:rsidR="00AA41ED" w14:paraId="3FA648A4"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89B" w14:textId="77777777" w:rsidR="00AA41ED" w:rsidRDefault="00721638">
            <w:pPr>
              <w:widowControl w:val="0"/>
              <w:shd w:val="clear" w:color="auto" w:fill="FFFFFF"/>
              <w:rPr>
                <w:color w:val="000000"/>
              </w:rPr>
            </w:pPr>
            <w:r>
              <w:rPr>
                <w:color w:val="000000"/>
              </w:rPr>
              <w:t>Formaldehidas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89C" w14:textId="77777777" w:rsidR="00AA41ED" w:rsidRDefault="00721638">
            <w:pPr>
              <w:widowControl w:val="0"/>
              <w:shd w:val="clear" w:color="auto" w:fill="FFFFFF"/>
              <w:rPr>
                <w:color w:val="000000"/>
              </w:rPr>
            </w:pPr>
            <w:r>
              <w:rPr>
                <w:color w:val="000000"/>
              </w:rPr>
              <w:t>50-00-0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9D" w14:textId="77777777" w:rsidR="00AA41ED" w:rsidRDefault="00721638">
            <w:pPr>
              <w:widowControl w:val="0"/>
              <w:shd w:val="clear" w:color="auto" w:fill="FFFFFF"/>
              <w:jc w:val="center"/>
              <w:rPr>
                <w:color w:val="000000"/>
              </w:rPr>
            </w:pPr>
            <w:r>
              <w:rPr>
                <w:color w:val="000000"/>
              </w:rPr>
              <w:t>0,6</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9E" w14:textId="77777777" w:rsidR="00AA41ED" w:rsidRDefault="00721638">
            <w:pPr>
              <w:widowControl w:val="0"/>
              <w:shd w:val="clear" w:color="auto" w:fill="FFFFFF"/>
              <w:jc w:val="center"/>
              <w:rPr>
                <w:color w:val="000000"/>
              </w:rPr>
            </w:pPr>
            <w:r>
              <w:rPr>
                <w:color w:val="000000"/>
              </w:rPr>
              <w:t>0,5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9F"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A0"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A1" w14:textId="77777777" w:rsidR="00AA41ED" w:rsidRDefault="00721638">
            <w:pPr>
              <w:widowControl w:val="0"/>
              <w:shd w:val="clear" w:color="auto" w:fill="FFFFFF"/>
              <w:jc w:val="center"/>
              <w:rPr>
                <w:color w:val="000000"/>
              </w:rPr>
            </w:pPr>
            <w:r>
              <w:rPr>
                <w:color w:val="000000"/>
              </w:rPr>
              <w:t>1</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A2" w14:textId="77777777" w:rsidR="00AA41ED" w:rsidRDefault="00721638">
            <w:pPr>
              <w:widowControl w:val="0"/>
              <w:shd w:val="clear" w:color="auto" w:fill="FFFFFF"/>
              <w:jc w:val="center"/>
              <w:rPr>
                <w:color w:val="000000"/>
              </w:rPr>
            </w:pPr>
            <w:r>
              <w:rPr>
                <w:color w:val="000000"/>
              </w:rPr>
              <w:t>1,2</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8A3" w14:textId="77777777" w:rsidR="00AA41ED" w:rsidRDefault="00721638">
            <w:pPr>
              <w:widowControl w:val="0"/>
              <w:shd w:val="clear" w:color="auto" w:fill="FFFFFF"/>
              <w:jc w:val="center"/>
              <w:rPr>
                <w:color w:val="000000"/>
              </w:rPr>
            </w:pPr>
            <w:r>
              <w:rPr>
                <w:color w:val="000000"/>
              </w:rPr>
              <w:t>Ū J K</w:t>
            </w:r>
          </w:p>
        </w:tc>
      </w:tr>
      <w:tr w:rsidR="00AA41ED" w14:paraId="3FA648AE"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8A5" w14:textId="77777777" w:rsidR="00AA41ED" w:rsidRDefault="00721638">
            <w:pPr>
              <w:widowControl w:val="0"/>
              <w:shd w:val="clear" w:color="auto" w:fill="FFFFFF"/>
              <w:rPr>
                <w:color w:val="000000"/>
              </w:rPr>
            </w:pPr>
            <w:r>
              <w:rPr>
                <w:color w:val="000000"/>
              </w:rPr>
              <w:t>Formalglikolis (dioksolanas-1,3)</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8A6" w14:textId="77777777" w:rsidR="00AA41ED" w:rsidRDefault="00721638">
            <w:pPr>
              <w:widowControl w:val="0"/>
              <w:shd w:val="clear" w:color="auto" w:fill="FFFFFF"/>
              <w:rPr>
                <w:color w:val="000000"/>
              </w:rPr>
            </w:pPr>
            <w:r>
              <w:rPr>
                <w:color w:val="000000"/>
              </w:rPr>
              <w:t>646-06-0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A7" w14:textId="77777777" w:rsidR="00AA41ED" w:rsidRDefault="00721638">
            <w:pPr>
              <w:widowControl w:val="0"/>
              <w:shd w:val="clear" w:color="auto" w:fill="FFFFFF"/>
              <w:jc w:val="center"/>
              <w:rPr>
                <w:color w:val="000000"/>
              </w:rPr>
            </w:pPr>
            <w:r>
              <w:rPr>
                <w:color w:val="000000"/>
              </w:rPr>
              <w:t>50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A8"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A9"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AA"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AB"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AC"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8AD" w14:textId="77777777" w:rsidR="00AA41ED" w:rsidRDefault="00721638">
            <w:pPr>
              <w:widowControl w:val="0"/>
              <w:shd w:val="clear" w:color="auto" w:fill="FFFFFF"/>
              <w:jc w:val="center"/>
              <w:rPr>
                <w:color w:val="000000"/>
              </w:rPr>
            </w:pPr>
            <w:r>
              <w:rPr>
                <w:color w:val="000000"/>
              </w:rPr>
              <w:t>O</w:t>
            </w:r>
          </w:p>
        </w:tc>
      </w:tr>
      <w:tr w:rsidR="00AA41ED" w14:paraId="3FA648B8"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8AF" w14:textId="77777777" w:rsidR="00AA41ED" w:rsidRDefault="00721638">
            <w:pPr>
              <w:widowControl w:val="0"/>
              <w:shd w:val="clear" w:color="auto" w:fill="FFFFFF"/>
              <w:rPr>
                <w:color w:val="000000"/>
              </w:rPr>
            </w:pPr>
            <w:r>
              <w:rPr>
                <w:color w:val="000000"/>
              </w:rPr>
              <w:t>Formamidas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8B0" w14:textId="77777777" w:rsidR="00AA41ED" w:rsidRDefault="00721638">
            <w:pPr>
              <w:widowControl w:val="0"/>
              <w:shd w:val="clear" w:color="auto" w:fill="FFFFFF"/>
              <w:rPr>
                <w:color w:val="000000"/>
              </w:rPr>
            </w:pPr>
            <w:r>
              <w:rPr>
                <w:color w:val="000000"/>
              </w:rPr>
              <w:t>75-12-7</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B1" w14:textId="77777777" w:rsidR="00AA41ED" w:rsidRDefault="00721638">
            <w:pPr>
              <w:widowControl w:val="0"/>
              <w:shd w:val="clear" w:color="auto" w:fill="FFFFFF"/>
              <w:jc w:val="center"/>
              <w:rPr>
                <w:color w:val="000000"/>
              </w:rPr>
            </w:pPr>
            <w:r>
              <w:rPr>
                <w:color w:val="000000"/>
              </w:rPr>
              <w:t>20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B2" w14:textId="77777777" w:rsidR="00AA41ED" w:rsidRDefault="00721638">
            <w:pPr>
              <w:widowControl w:val="0"/>
              <w:shd w:val="clear" w:color="auto" w:fill="FFFFFF"/>
              <w:jc w:val="center"/>
              <w:rPr>
                <w:color w:val="000000"/>
              </w:rPr>
            </w:pPr>
            <w:r>
              <w:rPr>
                <w:color w:val="000000"/>
              </w:rPr>
              <w:t>10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B3" w14:textId="77777777" w:rsidR="00AA41ED" w:rsidRDefault="00721638">
            <w:pPr>
              <w:widowControl w:val="0"/>
              <w:shd w:val="clear" w:color="auto" w:fill="FFFFFF"/>
              <w:jc w:val="center"/>
              <w:rPr>
                <w:color w:val="000000"/>
              </w:rPr>
            </w:pPr>
            <w:r>
              <w:rPr>
                <w:color w:val="000000"/>
              </w:rPr>
              <w:t>30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B4" w14:textId="77777777" w:rsidR="00AA41ED" w:rsidRDefault="00721638">
            <w:pPr>
              <w:widowControl w:val="0"/>
              <w:shd w:val="clear" w:color="auto" w:fill="FFFFFF"/>
              <w:jc w:val="center"/>
              <w:rPr>
                <w:color w:val="000000"/>
              </w:rPr>
            </w:pPr>
            <w:r>
              <w:rPr>
                <w:color w:val="000000"/>
              </w:rPr>
              <w:t>15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B5" w14:textId="77777777" w:rsidR="00AA41ED" w:rsidRDefault="00AA41ED">
            <w:pPr>
              <w:widowControl w:val="0"/>
              <w:shd w:val="clear" w:color="auto" w:fill="FFFFFF"/>
              <w:jc w:val="center"/>
              <w:rPr>
                <w:color w:val="000000"/>
              </w:rPr>
            </w:pP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8B6" w14:textId="77777777" w:rsidR="00AA41ED" w:rsidRDefault="00AA41ED">
            <w:pPr>
              <w:widowControl w:val="0"/>
              <w:shd w:val="clear" w:color="auto" w:fill="FFFFFF"/>
              <w:jc w:val="center"/>
              <w:rPr>
                <w:color w:val="00000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8B7" w14:textId="77777777" w:rsidR="00AA41ED" w:rsidRDefault="00721638">
            <w:pPr>
              <w:widowControl w:val="0"/>
              <w:shd w:val="clear" w:color="auto" w:fill="FFFFFF"/>
              <w:jc w:val="center"/>
              <w:rPr>
                <w:color w:val="000000"/>
              </w:rPr>
            </w:pPr>
            <w:r>
              <w:rPr>
                <w:color w:val="000000"/>
              </w:rPr>
              <w:t>O</w:t>
            </w:r>
          </w:p>
        </w:tc>
      </w:tr>
    </w:tbl>
    <w:p w14:paraId="3FA648B9" w14:textId="77777777" w:rsidR="00AA41ED" w:rsidRDefault="00721638">
      <w:pPr>
        <w:widowControl w:val="0"/>
        <w:shd w:val="clear" w:color="auto" w:fill="FFFFFF"/>
        <w:tabs>
          <w:tab w:val="left" w:pos="298"/>
        </w:tabs>
        <w:ind w:firstLine="709"/>
        <w:jc w:val="both"/>
        <w:rPr>
          <w:color w:val="000000"/>
        </w:rPr>
      </w:pPr>
      <w:r>
        <w:rPr>
          <w:color w:val="000000"/>
        </w:rPr>
        <w:t>1</w:t>
      </w:r>
      <w:r>
        <w:rPr>
          <w:color w:val="000000"/>
        </w:rPr>
        <w:t xml:space="preserve">) Atsižvelgiant į reprodukcijos </w:t>
      </w:r>
      <w:r>
        <w:rPr>
          <w:color w:val="000000"/>
        </w:rPr>
        <w:t>sutrikimo ir prasiskverbimo per odą tiek skysčio, tiek garų pavidalu riziką, svarbu vengti sąlyčio su oda. Kelių tirpiklių poveikio atveju etilenglikolio esterių ir kitų tirpiklių higieninis efektas reprodukcijos sutrikimams skaičiuojamas pagal pavyzdį, pa</w:t>
      </w:r>
      <w:r>
        <w:rPr>
          <w:color w:val="000000"/>
        </w:rPr>
        <w:t>teiktą 1 priede. Galima nepaisyti etilenglikolio esterių įtakos kitiems, ne reprodukcijos, sutrikimams.</w:t>
      </w:r>
    </w:p>
    <w:p w14:paraId="3FA648BA" w14:textId="77777777" w:rsidR="00AA41ED" w:rsidRDefault="00721638">
      <w:pPr>
        <w:widowControl w:val="0"/>
        <w:shd w:val="clear" w:color="auto" w:fill="FFFFFF"/>
        <w:tabs>
          <w:tab w:val="left" w:pos="298"/>
        </w:tabs>
        <w:ind w:firstLine="709"/>
        <w:jc w:val="both"/>
        <w:rPr>
          <w:color w:val="000000"/>
        </w:rPr>
      </w:pPr>
      <w:r>
        <w:rPr>
          <w:color w:val="000000"/>
        </w:rPr>
        <w:t>2</w:t>
      </w:r>
      <w:r>
        <w:rPr>
          <w:color w:val="000000"/>
        </w:rPr>
        <w:t>) Nustatytas 5 min. poveikio trukmės NRD.</w:t>
      </w:r>
    </w:p>
    <w:p w14:paraId="3FA648BB" w14:textId="77777777" w:rsidR="00AA41ED" w:rsidRDefault="00721638">
      <w:pPr>
        <w:widowControl w:val="0"/>
        <w:shd w:val="clear" w:color="auto" w:fill="FFFFFF"/>
        <w:tabs>
          <w:tab w:val="left" w:pos="298"/>
        </w:tabs>
        <w:ind w:firstLine="709"/>
        <w:jc w:val="both"/>
        <w:rPr>
          <w:color w:val="000000"/>
        </w:rPr>
      </w:pPr>
      <w:r>
        <w:rPr>
          <w:color w:val="000000"/>
        </w:rPr>
        <w:t>3</w:t>
      </w:r>
      <w:r>
        <w:rPr>
          <w:color w:val="000000"/>
        </w:rPr>
        <w:t>) Šios medžiagos garai gali įsiskverbti per odą.</w:t>
      </w:r>
    </w:p>
    <w:p w14:paraId="3FA648BC" w14:textId="77777777" w:rsidR="00AA41ED" w:rsidRDefault="00721638">
      <w:pPr>
        <w:widowControl w:val="0"/>
        <w:shd w:val="clear" w:color="auto" w:fill="FFFFFF"/>
        <w:tabs>
          <w:tab w:val="left" w:pos="370"/>
        </w:tabs>
        <w:ind w:firstLine="709"/>
        <w:jc w:val="both"/>
        <w:rPr>
          <w:color w:val="000000"/>
        </w:rPr>
      </w:pPr>
      <w:r>
        <w:rPr>
          <w:color w:val="000000"/>
        </w:rPr>
        <w:t>4</w:t>
      </w:r>
      <w:r>
        <w:rPr>
          <w:color w:val="000000"/>
        </w:rPr>
        <w:t xml:space="preserve">) RD taikomas sukietintų arba beveik </w:t>
      </w:r>
      <w:r>
        <w:rPr>
          <w:color w:val="000000"/>
        </w:rPr>
        <w:t>sukietintų, turinčių stiklo pluošto arba jų neturinčių, epoksidinių, akrilatinių, poliuretaninių ar esterinių plastikų, bakelito dulkėms ir pan. Čia įskaitomos ir dulkės iš nekietintos miltelinės epoksi tipo medžiagos ir pan. Tam tikriems pigmentams ir pan</w:t>
      </w:r>
      <w:r>
        <w:rPr>
          <w:color w:val="000000"/>
        </w:rPr>
        <w:t>ašiems priedams taikomi atskiri RD.</w:t>
      </w:r>
    </w:p>
    <w:p w14:paraId="3FA648BD" w14:textId="77777777" w:rsidR="00AA41ED" w:rsidRDefault="00AA41ED">
      <w:pPr>
        <w:ind w:firstLine="709"/>
        <w:jc w:val="both"/>
        <w:rPr>
          <w:color w:val="000000"/>
        </w:rPr>
      </w:pPr>
    </w:p>
    <w:tbl>
      <w:tblPr>
        <w:tblW w:w="9639" w:type="dxa"/>
        <w:tblInd w:w="40" w:type="dxa"/>
        <w:tblLayout w:type="fixed"/>
        <w:tblCellMar>
          <w:left w:w="40" w:type="dxa"/>
          <w:right w:w="40" w:type="dxa"/>
        </w:tblCellMar>
        <w:tblLook w:val="0000" w:firstRow="0" w:lastRow="0" w:firstColumn="0" w:lastColumn="0" w:noHBand="0" w:noVBand="0"/>
      </w:tblPr>
      <w:tblGrid>
        <w:gridCol w:w="2637"/>
        <w:gridCol w:w="1366"/>
        <w:gridCol w:w="771"/>
        <w:gridCol w:w="772"/>
        <w:gridCol w:w="772"/>
        <w:gridCol w:w="772"/>
        <w:gridCol w:w="772"/>
        <w:gridCol w:w="772"/>
        <w:gridCol w:w="1005"/>
      </w:tblGrid>
      <w:tr w:rsidR="00AA41ED" w14:paraId="3FA648C1" w14:textId="77777777">
        <w:trPr>
          <w:cantSplit/>
          <w:trHeight w:val="23"/>
        </w:trPr>
        <w:tc>
          <w:tcPr>
            <w:tcW w:w="3826" w:type="dxa"/>
            <w:gridSpan w:val="2"/>
            <w:vMerge w:val="restart"/>
            <w:tcBorders>
              <w:top w:val="single" w:sz="6" w:space="0" w:color="auto"/>
              <w:left w:val="single" w:sz="6" w:space="0" w:color="auto"/>
              <w:right w:val="single" w:sz="6" w:space="0" w:color="auto"/>
            </w:tcBorders>
            <w:shd w:val="clear" w:color="auto" w:fill="FFFFFF"/>
            <w:vAlign w:val="center"/>
          </w:tcPr>
          <w:p w14:paraId="3FA648BE" w14:textId="77777777" w:rsidR="00AA41ED" w:rsidRDefault="00721638">
            <w:pPr>
              <w:widowControl w:val="0"/>
              <w:shd w:val="clear" w:color="auto" w:fill="FFFFFF"/>
              <w:jc w:val="center"/>
              <w:rPr>
                <w:color w:val="000000"/>
              </w:rPr>
            </w:pPr>
            <w:r>
              <w:rPr>
                <w:color w:val="000000"/>
              </w:rPr>
              <w:t>Cheminė medžiaga</w:t>
            </w:r>
          </w:p>
        </w:tc>
        <w:tc>
          <w:tcPr>
            <w:tcW w:w="4421"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3FA648BF" w14:textId="77777777" w:rsidR="00AA41ED" w:rsidRDefault="00721638">
            <w:pPr>
              <w:widowControl w:val="0"/>
              <w:shd w:val="clear" w:color="auto" w:fill="FFFFFF"/>
              <w:jc w:val="center"/>
              <w:rPr>
                <w:color w:val="000000"/>
              </w:rPr>
            </w:pPr>
            <w:r>
              <w:rPr>
                <w:color w:val="000000"/>
              </w:rPr>
              <w:t>Ribinis dydis</w:t>
            </w:r>
          </w:p>
        </w:tc>
        <w:tc>
          <w:tcPr>
            <w:tcW w:w="960" w:type="dxa"/>
            <w:vMerge w:val="restart"/>
            <w:tcBorders>
              <w:top w:val="single" w:sz="6" w:space="0" w:color="auto"/>
              <w:left w:val="single" w:sz="6" w:space="0" w:color="auto"/>
              <w:right w:val="single" w:sz="6" w:space="0" w:color="auto"/>
            </w:tcBorders>
            <w:shd w:val="clear" w:color="auto" w:fill="FFFFFF"/>
            <w:vAlign w:val="center"/>
          </w:tcPr>
          <w:p w14:paraId="3FA648C0" w14:textId="77777777" w:rsidR="00AA41ED" w:rsidRDefault="00721638">
            <w:pPr>
              <w:widowControl w:val="0"/>
              <w:shd w:val="clear" w:color="auto" w:fill="FFFFFF"/>
              <w:jc w:val="center"/>
              <w:rPr>
                <w:color w:val="000000"/>
              </w:rPr>
            </w:pPr>
            <w:r>
              <w:rPr>
                <w:color w:val="000000"/>
              </w:rPr>
              <w:t>Pastabos</w:t>
            </w:r>
          </w:p>
        </w:tc>
      </w:tr>
      <w:tr w:rsidR="00AA41ED" w14:paraId="3FA648C7" w14:textId="77777777">
        <w:trPr>
          <w:cantSplit/>
          <w:trHeight w:val="23"/>
        </w:trPr>
        <w:tc>
          <w:tcPr>
            <w:tcW w:w="3826" w:type="dxa"/>
            <w:gridSpan w:val="2"/>
            <w:vMerge/>
            <w:tcBorders>
              <w:left w:val="single" w:sz="6" w:space="0" w:color="auto"/>
              <w:bottom w:val="single" w:sz="6" w:space="0" w:color="auto"/>
              <w:right w:val="single" w:sz="6" w:space="0" w:color="auto"/>
            </w:tcBorders>
            <w:shd w:val="clear" w:color="auto" w:fill="FFFFFF"/>
            <w:vAlign w:val="center"/>
          </w:tcPr>
          <w:p w14:paraId="3FA648C2" w14:textId="77777777" w:rsidR="00AA41ED" w:rsidRDefault="00AA41ED">
            <w:pPr>
              <w:widowControl w:val="0"/>
              <w:jc w:val="center"/>
              <w:rPr>
                <w:color w:val="000000"/>
              </w:rPr>
            </w:pPr>
          </w:p>
        </w:tc>
        <w:tc>
          <w:tcPr>
            <w:tcW w:w="147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48C3" w14:textId="77777777" w:rsidR="00AA41ED" w:rsidRDefault="00721638">
            <w:pPr>
              <w:widowControl w:val="0"/>
              <w:shd w:val="clear" w:color="auto" w:fill="FFFFFF"/>
              <w:jc w:val="center"/>
              <w:rPr>
                <w:color w:val="000000"/>
              </w:rPr>
            </w:pPr>
            <w:r>
              <w:rPr>
                <w:color w:val="000000"/>
              </w:rPr>
              <w:t>Ilgalaikio poveikio ribinis dydis (IPRD)</w:t>
            </w:r>
          </w:p>
        </w:tc>
        <w:tc>
          <w:tcPr>
            <w:tcW w:w="147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48C4" w14:textId="77777777" w:rsidR="00AA41ED" w:rsidRDefault="00721638">
            <w:pPr>
              <w:widowControl w:val="0"/>
              <w:shd w:val="clear" w:color="auto" w:fill="FFFFFF"/>
              <w:jc w:val="center"/>
              <w:rPr>
                <w:color w:val="000000"/>
              </w:rPr>
            </w:pPr>
            <w:r>
              <w:rPr>
                <w:color w:val="000000"/>
              </w:rPr>
              <w:t>Trumpalaikio poveikio ribinis dydis (TPRD)</w:t>
            </w:r>
          </w:p>
        </w:tc>
        <w:tc>
          <w:tcPr>
            <w:tcW w:w="147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48C5" w14:textId="77777777" w:rsidR="00AA41ED" w:rsidRDefault="00721638">
            <w:pPr>
              <w:widowControl w:val="0"/>
              <w:shd w:val="clear" w:color="auto" w:fill="FFFFFF"/>
              <w:jc w:val="center"/>
              <w:rPr>
                <w:color w:val="000000"/>
              </w:rPr>
            </w:pPr>
            <w:r>
              <w:rPr>
                <w:color w:val="000000"/>
              </w:rPr>
              <w:t>Neviršytinas ribinis dydis (NRD)</w:t>
            </w:r>
          </w:p>
        </w:tc>
        <w:tc>
          <w:tcPr>
            <w:tcW w:w="960" w:type="dxa"/>
            <w:vMerge/>
            <w:tcBorders>
              <w:left w:val="single" w:sz="6" w:space="0" w:color="auto"/>
              <w:right w:val="single" w:sz="6" w:space="0" w:color="auto"/>
            </w:tcBorders>
            <w:shd w:val="clear" w:color="auto" w:fill="FFFFFF"/>
            <w:vAlign w:val="center"/>
          </w:tcPr>
          <w:p w14:paraId="3FA648C6" w14:textId="77777777" w:rsidR="00AA41ED" w:rsidRDefault="00AA41ED">
            <w:pPr>
              <w:widowControl w:val="0"/>
              <w:shd w:val="clear" w:color="auto" w:fill="FFFFFF"/>
              <w:jc w:val="center"/>
              <w:rPr>
                <w:color w:val="000000"/>
              </w:rPr>
            </w:pPr>
          </w:p>
        </w:tc>
      </w:tr>
      <w:tr w:rsidR="00AA41ED" w14:paraId="3FA648D1"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14:paraId="3FA648C8" w14:textId="77777777" w:rsidR="00AA41ED" w:rsidRDefault="00721638">
            <w:pPr>
              <w:widowControl w:val="0"/>
              <w:shd w:val="clear" w:color="auto" w:fill="FFFFFF"/>
              <w:jc w:val="center"/>
              <w:rPr>
                <w:color w:val="000000"/>
              </w:rPr>
            </w:pPr>
            <w:r>
              <w:rPr>
                <w:color w:val="000000"/>
              </w:rPr>
              <w:t>Pavadinimas</w:t>
            </w:r>
          </w:p>
        </w:tc>
        <w:tc>
          <w:tcPr>
            <w:tcW w:w="1306" w:type="dxa"/>
            <w:tcBorders>
              <w:top w:val="single" w:sz="6" w:space="0" w:color="auto"/>
              <w:left w:val="single" w:sz="6" w:space="0" w:color="auto"/>
              <w:bottom w:val="single" w:sz="6" w:space="0" w:color="auto"/>
              <w:right w:val="single" w:sz="6" w:space="0" w:color="auto"/>
            </w:tcBorders>
            <w:shd w:val="clear" w:color="auto" w:fill="FFFFFF"/>
            <w:vAlign w:val="center"/>
          </w:tcPr>
          <w:p w14:paraId="3FA648C9" w14:textId="77777777" w:rsidR="00AA41ED" w:rsidRDefault="00721638">
            <w:pPr>
              <w:widowControl w:val="0"/>
              <w:shd w:val="clear" w:color="auto" w:fill="FFFFFF"/>
              <w:jc w:val="center"/>
              <w:rPr>
                <w:color w:val="000000"/>
              </w:rPr>
            </w:pPr>
            <w:r>
              <w:rPr>
                <w:color w:val="000000"/>
              </w:rPr>
              <w:t>CAS</w:t>
            </w:r>
          </w:p>
        </w:tc>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14:paraId="3FA648CA"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37" w:type="dxa"/>
            <w:tcBorders>
              <w:top w:val="single" w:sz="6" w:space="0" w:color="auto"/>
              <w:left w:val="single" w:sz="6" w:space="0" w:color="auto"/>
              <w:bottom w:val="single" w:sz="6" w:space="0" w:color="auto"/>
              <w:right w:val="single" w:sz="6" w:space="0" w:color="auto"/>
            </w:tcBorders>
            <w:shd w:val="clear" w:color="auto" w:fill="FFFFFF"/>
            <w:vAlign w:val="center"/>
          </w:tcPr>
          <w:p w14:paraId="3FA648CB" w14:textId="77777777" w:rsidR="00AA41ED" w:rsidRDefault="00721638">
            <w:pPr>
              <w:widowControl w:val="0"/>
              <w:shd w:val="clear" w:color="auto" w:fill="FFFFFF"/>
              <w:jc w:val="center"/>
              <w:rPr>
                <w:color w:val="000000"/>
              </w:rPr>
            </w:pPr>
            <w:r>
              <w:rPr>
                <w:color w:val="000000"/>
              </w:rPr>
              <w:t>ppm</w:t>
            </w:r>
          </w:p>
        </w:tc>
        <w:tc>
          <w:tcPr>
            <w:tcW w:w="737" w:type="dxa"/>
            <w:tcBorders>
              <w:top w:val="single" w:sz="6" w:space="0" w:color="auto"/>
              <w:left w:val="single" w:sz="6" w:space="0" w:color="auto"/>
              <w:bottom w:val="single" w:sz="6" w:space="0" w:color="auto"/>
              <w:right w:val="single" w:sz="6" w:space="0" w:color="auto"/>
            </w:tcBorders>
            <w:shd w:val="clear" w:color="auto" w:fill="FFFFFF"/>
            <w:vAlign w:val="center"/>
          </w:tcPr>
          <w:p w14:paraId="3FA648CC"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37" w:type="dxa"/>
            <w:tcBorders>
              <w:top w:val="single" w:sz="6" w:space="0" w:color="auto"/>
              <w:left w:val="single" w:sz="6" w:space="0" w:color="auto"/>
              <w:bottom w:val="single" w:sz="6" w:space="0" w:color="auto"/>
              <w:right w:val="single" w:sz="6" w:space="0" w:color="auto"/>
            </w:tcBorders>
            <w:shd w:val="clear" w:color="auto" w:fill="FFFFFF"/>
            <w:vAlign w:val="center"/>
          </w:tcPr>
          <w:p w14:paraId="3FA648CD" w14:textId="77777777" w:rsidR="00AA41ED" w:rsidRDefault="00721638">
            <w:pPr>
              <w:widowControl w:val="0"/>
              <w:shd w:val="clear" w:color="auto" w:fill="FFFFFF"/>
              <w:jc w:val="center"/>
              <w:rPr>
                <w:color w:val="000000"/>
              </w:rPr>
            </w:pPr>
            <w:r>
              <w:rPr>
                <w:color w:val="000000"/>
              </w:rPr>
              <w:t>ppm</w:t>
            </w:r>
          </w:p>
        </w:tc>
        <w:tc>
          <w:tcPr>
            <w:tcW w:w="737" w:type="dxa"/>
            <w:tcBorders>
              <w:top w:val="single" w:sz="6" w:space="0" w:color="auto"/>
              <w:left w:val="single" w:sz="6" w:space="0" w:color="auto"/>
              <w:bottom w:val="single" w:sz="6" w:space="0" w:color="auto"/>
              <w:right w:val="single" w:sz="6" w:space="0" w:color="auto"/>
            </w:tcBorders>
            <w:shd w:val="clear" w:color="auto" w:fill="FFFFFF"/>
            <w:vAlign w:val="center"/>
          </w:tcPr>
          <w:p w14:paraId="3FA648CE"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37" w:type="dxa"/>
            <w:tcBorders>
              <w:top w:val="single" w:sz="6" w:space="0" w:color="auto"/>
              <w:left w:val="single" w:sz="6" w:space="0" w:color="auto"/>
              <w:bottom w:val="single" w:sz="6" w:space="0" w:color="auto"/>
              <w:right w:val="single" w:sz="6" w:space="0" w:color="auto"/>
            </w:tcBorders>
            <w:shd w:val="clear" w:color="auto" w:fill="FFFFFF"/>
            <w:vAlign w:val="center"/>
          </w:tcPr>
          <w:p w14:paraId="3FA648CF" w14:textId="77777777" w:rsidR="00AA41ED" w:rsidRDefault="00721638">
            <w:pPr>
              <w:widowControl w:val="0"/>
              <w:shd w:val="clear" w:color="auto" w:fill="FFFFFF"/>
              <w:jc w:val="center"/>
              <w:rPr>
                <w:color w:val="000000"/>
              </w:rPr>
            </w:pPr>
            <w:r>
              <w:rPr>
                <w:color w:val="000000"/>
              </w:rPr>
              <w:t>ppm</w:t>
            </w:r>
          </w:p>
        </w:tc>
        <w:tc>
          <w:tcPr>
            <w:tcW w:w="960" w:type="dxa"/>
            <w:vMerge/>
            <w:tcBorders>
              <w:left w:val="single" w:sz="6" w:space="0" w:color="auto"/>
              <w:bottom w:val="single" w:sz="6" w:space="0" w:color="auto"/>
              <w:right w:val="single" w:sz="6" w:space="0" w:color="auto"/>
            </w:tcBorders>
            <w:shd w:val="clear" w:color="auto" w:fill="FFFFFF"/>
            <w:vAlign w:val="center"/>
          </w:tcPr>
          <w:p w14:paraId="3FA648D0" w14:textId="77777777" w:rsidR="00AA41ED" w:rsidRDefault="00AA41ED">
            <w:pPr>
              <w:widowControl w:val="0"/>
              <w:shd w:val="clear" w:color="auto" w:fill="FFFFFF"/>
              <w:jc w:val="center"/>
              <w:rPr>
                <w:color w:val="000000"/>
              </w:rPr>
            </w:pPr>
          </w:p>
        </w:tc>
      </w:tr>
      <w:tr w:rsidR="00AA41ED" w14:paraId="3FA648DB"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8D2" w14:textId="77777777" w:rsidR="00AA41ED" w:rsidRDefault="00721638">
            <w:pPr>
              <w:widowControl w:val="0"/>
              <w:shd w:val="clear" w:color="auto" w:fill="FFFFFF"/>
              <w:rPr>
                <w:color w:val="000000"/>
              </w:rPr>
            </w:pPr>
            <w:r>
              <w:rPr>
                <w:color w:val="000000"/>
              </w:rPr>
              <w:t xml:space="preserve">Fosfinas </w:t>
            </w:r>
            <w:r>
              <w:rPr>
                <w:color w:val="000000"/>
              </w:rPr>
              <w:t>(fosfanas, vandenilio fosfidas)</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3FA648D3" w14:textId="77777777" w:rsidR="00AA41ED" w:rsidRDefault="00721638">
            <w:pPr>
              <w:widowControl w:val="0"/>
              <w:shd w:val="clear" w:color="auto" w:fill="FFFFFF"/>
              <w:rPr>
                <w:color w:val="000000"/>
              </w:rPr>
            </w:pPr>
            <w:r>
              <w:rPr>
                <w:color w:val="000000"/>
              </w:rPr>
              <w:t>7803-51-2</w:t>
            </w:r>
          </w:p>
        </w:tc>
        <w:tc>
          <w:tcPr>
            <w:tcW w:w="736" w:type="dxa"/>
            <w:tcBorders>
              <w:top w:val="single" w:sz="6" w:space="0" w:color="auto"/>
              <w:left w:val="single" w:sz="6" w:space="0" w:color="auto"/>
              <w:bottom w:val="single" w:sz="6" w:space="0" w:color="auto"/>
              <w:right w:val="single" w:sz="6" w:space="0" w:color="auto"/>
            </w:tcBorders>
            <w:shd w:val="clear" w:color="auto" w:fill="FFFFFF"/>
          </w:tcPr>
          <w:p w14:paraId="3FA648D4" w14:textId="77777777" w:rsidR="00AA41ED" w:rsidRDefault="00721638">
            <w:pPr>
              <w:widowControl w:val="0"/>
              <w:shd w:val="clear" w:color="auto" w:fill="FFFFFF"/>
              <w:jc w:val="center"/>
              <w:rPr>
                <w:color w:val="000000"/>
              </w:rPr>
            </w:pPr>
            <w:r>
              <w:rPr>
                <w:color w:val="000000"/>
              </w:rPr>
              <w:t>0,14</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8D5" w14:textId="77777777" w:rsidR="00AA41ED" w:rsidRDefault="00721638">
            <w:pPr>
              <w:widowControl w:val="0"/>
              <w:shd w:val="clear" w:color="auto" w:fill="FFFFFF"/>
              <w:jc w:val="center"/>
              <w:rPr>
                <w:color w:val="000000"/>
              </w:rPr>
            </w:pPr>
            <w:r>
              <w:rPr>
                <w:color w:val="000000"/>
              </w:rPr>
              <w:t>0,1</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8D6" w14:textId="77777777" w:rsidR="00AA41ED" w:rsidRDefault="00721638">
            <w:pPr>
              <w:widowControl w:val="0"/>
              <w:shd w:val="clear" w:color="auto" w:fill="FFFFFF"/>
              <w:jc w:val="center"/>
              <w:rPr>
                <w:color w:val="000000"/>
              </w:rPr>
            </w:pPr>
            <w:r>
              <w:rPr>
                <w:color w:val="000000"/>
              </w:rPr>
              <w:t>0,28</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8D7" w14:textId="77777777" w:rsidR="00AA41ED" w:rsidRDefault="00721638">
            <w:pPr>
              <w:widowControl w:val="0"/>
              <w:shd w:val="clear" w:color="auto" w:fill="FFFFFF"/>
              <w:jc w:val="center"/>
              <w:rPr>
                <w:color w:val="000000"/>
              </w:rPr>
            </w:pPr>
            <w:r>
              <w:rPr>
                <w:color w:val="000000"/>
              </w:rPr>
              <w:t>0,2</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8D8"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8D9"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8DA" w14:textId="77777777" w:rsidR="00AA41ED" w:rsidRDefault="00721638">
            <w:pPr>
              <w:widowControl w:val="0"/>
              <w:shd w:val="clear" w:color="auto" w:fill="FFFFFF"/>
              <w:jc w:val="center"/>
              <w:rPr>
                <w:color w:val="000000"/>
              </w:rPr>
            </w:pPr>
            <w:r>
              <w:rPr>
                <w:color w:val="000000"/>
              </w:rPr>
              <w:t>-</w:t>
            </w:r>
          </w:p>
        </w:tc>
      </w:tr>
      <w:tr w:rsidR="00AA41ED" w14:paraId="3FA648E5"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8DC" w14:textId="77777777" w:rsidR="00AA41ED" w:rsidRDefault="00721638">
            <w:pPr>
              <w:widowControl w:val="0"/>
              <w:shd w:val="clear" w:color="auto" w:fill="FFFFFF"/>
              <w:rPr>
                <w:color w:val="000000"/>
              </w:rPr>
            </w:pPr>
            <w:r>
              <w:rPr>
                <w:color w:val="000000"/>
              </w:rPr>
              <w:t>Geltonasis fosforas</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3FA648DD" w14:textId="77777777" w:rsidR="00AA41ED" w:rsidRDefault="00721638">
            <w:pPr>
              <w:widowControl w:val="0"/>
              <w:shd w:val="clear" w:color="auto" w:fill="FFFFFF"/>
              <w:rPr>
                <w:color w:val="000000"/>
              </w:rPr>
            </w:pPr>
            <w:r>
              <w:rPr>
                <w:color w:val="000000"/>
              </w:rPr>
              <w:t>7723-14-0</w:t>
            </w:r>
          </w:p>
        </w:tc>
        <w:tc>
          <w:tcPr>
            <w:tcW w:w="736" w:type="dxa"/>
            <w:tcBorders>
              <w:top w:val="single" w:sz="6" w:space="0" w:color="auto"/>
              <w:left w:val="single" w:sz="6" w:space="0" w:color="auto"/>
              <w:bottom w:val="single" w:sz="6" w:space="0" w:color="auto"/>
              <w:right w:val="single" w:sz="6" w:space="0" w:color="auto"/>
            </w:tcBorders>
            <w:shd w:val="clear" w:color="auto" w:fill="FFFFFF"/>
          </w:tcPr>
          <w:p w14:paraId="3FA648DE" w14:textId="77777777" w:rsidR="00AA41ED" w:rsidRDefault="00721638">
            <w:pPr>
              <w:widowControl w:val="0"/>
              <w:shd w:val="clear" w:color="auto" w:fill="FFFFFF"/>
              <w:jc w:val="center"/>
              <w:rPr>
                <w:color w:val="000000"/>
              </w:rPr>
            </w:pPr>
            <w:r>
              <w:rPr>
                <w:color w:val="000000"/>
              </w:rPr>
              <w:t>0,03</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8DF"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8E0"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8E1"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8E2"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8E3"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8E4" w14:textId="77777777" w:rsidR="00AA41ED" w:rsidRDefault="00721638">
            <w:pPr>
              <w:widowControl w:val="0"/>
              <w:shd w:val="clear" w:color="auto" w:fill="FFFFFF"/>
              <w:jc w:val="center"/>
              <w:rPr>
                <w:color w:val="000000"/>
              </w:rPr>
            </w:pPr>
            <w:r>
              <w:rPr>
                <w:color w:val="000000"/>
              </w:rPr>
              <w:t>K</w:t>
            </w:r>
          </w:p>
        </w:tc>
      </w:tr>
      <w:tr w:rsidR="00AA41ED" w14:paraId="3FA648EF"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8E6" w14:textId="77777777" w:rsidR="00AA41ED" w:rsidRDefault="00721638">
            <w:pPr>
              <w:widowControl w:val="0"/>
              <w:shd w:val="clear" w:color="auto" w:fill="FFFFFF"/>
              <w:rPr>
                <w:color w:val="000000"/>
              </w:rPr>
            </w:pPr>
            <w:r>
              <w:rPr>
                <w:color w:val="000000"/>
              </w:rPr>
              <w:t>Fosforo chloroksidas</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3FA648E7" w14:textId="77777777" w:rsidR="00AA41ED" w:rsidRDefault="00721638">
            <w:pPr>
              <w:widowControl w:val="0"/>
              <w:shd w:val="clear" w:color="auto" w:fill="FFFFFF"/>
              <w:rPr>
                <w:color w:val="000000"/>
              </w:rPr>
            </w:pPr>
            <w:r>
              <w:rPr>
                <w:color w:val="000000"/>
              </w:rPr>
              <w:t>10025-87-3</w:t>
            </w:r>
          </w:p>
        </w:tc>
        <w:tc>
          <w:tcPr>
            <w:tcW w:w="736" w:type="dxa"/>
            <w:tcBorders>
              <w:top w:val="single" w:sz="6" w:space="0" w:color="auto"/>
              <w:left w:val="single" w:sz="6" w:space="0" w:color="auto"/>
              <w:bottom w:val="single" w:sz="6" w:space="0" w:color="auto"/>
              <w:right w:val="single" w:sz="6" w:space="0" w:color="auto"/>
            </w:tcBorders>
            <w:shd w:val="clear" w:color="auto" w:fill="FFFFFF"/>
          </w:tcPr>
          <w:p w14:paraId="3FA648E8"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8E9"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8EA"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8EB"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8EC" w14:textId="77777777" w:rsidR="00AA41ED" w:rsidRDefault="00721638">
            <w:pPr>
              <w:widowControl w:val="0"/>
              <w:shd w:val="clear" w:color="auto" w:fill="FFFFFF"/>
              <w:jc w:val="center"/>
              <w:rPr>
                <w:color w:val="000000"/>
              </w:rPr>
            </w:pPr>
            <w:r>
              <w:rPr>
                <w:color w:val="000000"/>
              </w:rPr>
              <w:t>0,05</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8ED"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8EE" w14:textId="77777777" w:rsidR="00AA41ED" w:rsidRDefault="00721638">
            <w:pPr>
              <w:widowControl w:val="0"/>
              <w:shd w:val="clear" w:color="auto" w:fill="FFFFFF"/>
              <w:jc w:val="center"/>
              <w:rPr>
                <w:color w:val="000000"/>
              </w:rPr>
            </w:pPr>
            <w:r>
              <w:rPr>
                <w:color w:val="000000"/>
              </w:rPr>
              <w:t>Ū O</w:t>
            </w:r>
          </w:p>
        </w:tc>
      </w:tr>
      <w:tr w:rsidR="00AA41ED" w14:paraId="3FA648F9"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8F0" w14:textId="77777777" w:rsidR="00AA41ED" w:rsidRDefault="00721638">
            <w:pPr>
              <w:widowControl w:val="0"/>
              <w:shd w:val="clear" w:color="auto" w:fill="FFFFFF"/>
              <w:rPr>
                <w:color w:val="000000"/>
              </w:rPr>
            </w:pPr>
            <w:r>
              <w:rPr>
                <w:color w:val="000000"/>
              </w:rPr>
              <w:t>Fosforo pentachloridas</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3FA648F1" w14:textId="77777777" w:rsidR="00AA41ED" w:rsidRDefault="00721638">
            <w:pPr>
              <w:widowControl w:val="0"/>
              <w:shd w:val="clear" w:color="auto" w:fill="FFFFFF"/>
              <w:rPr>
                <w:color w:val="000000"/>
              </w:rPr>
            </w:pPr>
            <w:r>
              <w:rPr>
                <w:color w:val="000000"/>
              </w:rPr>
              <w:t>10026-13-8</w:t>
            </w:r>
          </w:p>
        </w:tc>
        <w:tc>
          <w:tcPr>
            <w:tcW w:w="736" w:type="dxa"/>
            <w:tcBorders>
              <w:top w:val="single" w:sz="6" w:space="0" w:color="auto"/>
              <w:left w:val="single" w:sz="6" w:space="0" w:color="auto"/>
              <w:bottom w:val="single" w:sz="6" w:space="0" w:color="auto"/>
              <w:right w:val="single" w:sz="6" w:space="0" w:color="auto"/>
            </w:tcBorders>
            <w:shd w:val="clear" w:color="auto" w:fill="FFFFFF"/>
          </w:tcPr>
          <w:p w14:paraId="3FA648F2" w14:textId="77777777" w:rsidR="00AA41ED" w:rsidRDefault="00721638">
            <w:pPr>
              <w:widowControl w:val="0"/>
              <w:shd w:val="clear" w:color="auto" w:fill="FFFFFF"/>
              <w:jc w:val="center"/>
              <w:rPr>
                <w:color w:val="000000"/>
              </w:rPr>
            </w:pPr>
            <w:r>
              <w:rPr>
                <w:color w:val="000000"/>
              </w:rPr>
              <w:t>1</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8F3"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8F4"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8F5"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8F6"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8F7"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8F8" w14:textId="77777777" w:rsidR="00AA41ED" w:rsidRDefault="00721638">
            <w:pPr>
              <w:widowControl w:val="0"/>
              <w:shd w:val="clear" w:color="auto" w:fill="FFFFFF"/>
              <w:jc w:val="center"/>
              <w:rPr>
                <w:color w:val="000000"/>
              </w:rPr>
            </w:pPr>
            <w:r>
              <w:rPr>
                <w:color w:val="000000"/>
              </w:rPr>
              <w:t>-</w:t>
            </w:r>
          </w:p>
        </w:tc>
      </w:tr>
      <w:tr w:rsidR="00AA41ED" w14:paraId="3FA64903"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8FA" w14:textId="77777777" w:rsidR="00AA41ED" w:rsidRDefault="00721638">
            <w:pPr>
              <w:widowControl w:val="0"/>
              <w:shd w:val="clear" w:color="auto" w:fill="FFFFFF"/>
              <w:rPr>
                <w:color w:val="000000"/>
              </w:rPr>
            </w:pPr>
            <w:r>
              <w:rPr>
                <w:color w:val="000000"/>
              </w:rPr>
              <w:lastRenderedPageBreak/>
              <w:t xml:space="preserve">Fosforo rūgšties anhidridas (fosforo </w:t>
            </w:r>
            <w:r>
              <w:rPr>
                <w:color w:val="000000"/>
              </w:rPr>
              <w:t>pentoksidas)</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3FA648FB" w14:textId="77777777" w:rsidR="00AA41ED" w:rsidRDefault="00721638">
            <w:pPr>
              <w:widowControl w:val="0"/>
              <w:shd w:val="clear" w:color="auto" w:fill="FFFFFF"/>
              <w:rPr>
                <w:color w:val="000000"/>
              </w:rPr>
            </w:pPr>
            <w:r>
              <w:rPr>
                <w:color w:val="000000"/>
              </w:rPr>
              <w:t>1314-56-3</w:t>
            </w:r>
          </w:p>
        </w:tc>
        <w:tc>
          <w:tcPr>
            <w:tcW w:w="736" w:type="dxa"/>
            <w:tcBorders>
              <w:top w:val="single" w:sz="6" w:space="0" w:color="auto"/>
              <w:left w:val="single" w:sz="6" w:space="0" w:color="auto"/>
              <w:bottom w:val="single" w:sz="6" w:space="0" w:color="auto"/>
              <w:right w:val="single" w:sz="6" w:space="0" w:color="auto"/>
            </w:tcBorders>
            <w:shd w:val="clear" w:color="auto" w:fill="FFFFFF"/>
          </w:tcPr>
          <w:p w14:paraId="3FA648FC" w14:textId="77777777" w:rsidR="00AA41ED" w:rsidRDefault="00721638">
            <w:pPr>
              <w:widowControl w:val="0"/>
              <w:shd w:val="clear" w:color="auto" w:fill="FFFFFF"/>
              <w:jc w:val="center"/>
              <w:rPr>
                <w:color w:val="000000"/>
              </w:rPr>
            </w:pPr>
            <w:r>
              <w:rPr>
                <w:color w:val="000000"/>
              </w:rPr>
              <w:t>1</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8FD"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8FE"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8FF"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00"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01"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902" w14:textId="77777777" w:rsidR="00AA41ED" w:rsidRDefault="00721638">
            <w:pPr>
              <w:widowControl w:val="0"/>
              <w:shd w:val="clear" w:color="auto" w:fill="FFFFFF"/>
              <w:jc w:val="center"/>
              <w:rPr>
                <w:color w:val="000000"/>
              </w:rPr>
            </w:pPr>
            <w:r>
              <w:rPr>
                <w:color w:val="000000"/>
              </w:rPr>
              <w:t>-</w:t>
            </w:r>
          </w:p>
        </w:tc>
      </w:tr>
      <w:tr w:rsidR="00AA41ED" w14:paraId="3FA6490D"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904" w14:textId="77777777" w:rsidR="00AA41ED" w:rsidRDefault="00721638">
            <w:pPr>
              <w:widowControl w:val="0"/>
              <w:shd w:val="clear" w:color="auto" w:fill="FFFFFF"/>
              <w:rPr>
                <w:color w:val="000000"/>
              </w:rPr>
            </w:pPr>
            <w:r>
              <w:rPr>
                <w:color w:val="000000"/>
              </w:rPr>
              <w:t>Fosforo rūgštis, orto-</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3FA64905" w14:textId="77777777" w:rsidR="00AA41ED" w:rsidRDefault="00721638">
            <w:pPr>
              <w:widowControl w:val="0"/>
              <w:shd w:val="clear" w:color="auto" w:fill="FFFFFF"/>
              <w:rPr>
                <w:color w:val="000000"/>
              </w:rPr>
            </w:pPr>
            <w:r>
              <w:rPr>
                <w:color w:val="000000"/>
              </w:rPr>
              <w:t>7664-38-2</w:t>
            </w:r>
          </w:p>
        </w:tc>
        <w:tc>
          <w:tcPr>
            <w:tcW w:w="736" w:type="dxa"/>
            <w:tcBorders>
              <w:top w:val="single" w:sz="6" w:space="0" w:color="auto"/>
              <w:left w:val="single" w:sz="6" w:space="0" w:color="auto"/>
              <w:bottom w:val="single" w:sz="6" w:space="0" w:color="auto"/>
              <w:right w:val="single" w:sz="6" w:space="0" w:color="auto"/>
            </w:tcBorders>
            <w:shd w:val="clear" w:color="auto" w:fill="FFFFFF"/>
          </w:tcPr>
          <w:p w14:paraId="3FA64906" w14:textId="77777777" w:rsidR="00AA41ED" w:rsidRDefault="00721638">
            <w:pPr>
              <w:widowControl w:val="0"/>
              <w:shd w:val="clear" w:color="auto" w:fill="FFFFFF"/>
              <w:jc w:val="center"/>
              <w:rPr>
                <w:color w:val="000000"/>
              </w:rPr>
            </w:pPr>
            <w:r>
              <w:rPr>
                <w:color w:val="000000"/>
              </w:rPr>
              <w:t>1</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07"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08" w14:textId="77777777" w:rsidR="00AA41ED" w:rsidRDefault="00721638">
            <w:pPr>
              <w:widowControl w:val="0"/>
              <w:shd w:val="clear" w:color="auto" w:fill="FFFFFF"/>
              <w:jc w:val="center"/>
              <w:rPr>
                <w:color w:val="000000"/>
              </w:rPr>
            </w:pPr>
            <w:r>
              <w:rPr>
                <w:color w:val="000000"/>
              </w:rPr>
              <w:t>2</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09"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0A"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0B"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90C" w14:textId="77777777" w:rsidR="00AA41ED" w:rsidRDefault="00AA41ED">
            <w:pPr>
              <w:widowControl w:val="0"/>
              <w:shd w:val="clear" w:color="auto" w:fill="FFFFFF"/>
              <w:jc w:val="center"/>
              <w:rPr>
                <w:color w:val="000000"/>
              </w:rPr>
            </w:pPr>
          </w:p>
        </w:tc>
      </w:tr>
      <w:tr w:rsidR="00AA41ED" w14:paraId="3FA64917"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90E" w14:textId="77777777" w:rsidR="00AA41ED" w:rsidRDefault="00721638">
            <w:pPr>
              <w:widowControl w:val="0"/>
              <w:shd w:val="clear" w:color="auto" w:fill="FFFFFF"/>
              <w:rPr>
                <w:color w:val="000000"/>
              </w:rPr>
            </w:pPr>
            <w:r>
              <w:rPr>
                <w:color w:val="000000"/>
              </w:rPr>
              <w:t>Fosforo tiotrichloridas</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3FA6490F" w14:textId="77777777" w:rsidR="00AA41ED" w:rsidRDefault="00721638">
            <w:pPr>
              <w:widowControl w:val="0"/>
              <w:shd w:val="clear" w:color="auto" w:fill="FFFFFF"/>
              <w:rPr>
                <w:color w:val="000000"/>
              </w:rPr>
            </w:pPr>
            <w:r>
              <w:rPr>
                <w:color w:val="000000"/>
              </w:rPr>
              <w:t>3982-91-0</w:t>
            </w:r>
          </w:p>
        </w:tc>
        <w:tc>
          <w:tcPr>
            <w:tcW w:w="736" w:type="dxa"/>
            <w:tcBorders>
              <w:top w:val="single" w:sz="6" w:space="0" w:color="auto"/>
              <w:left w:val="single" w:sz="6" w:space="0" w:color="auto"/>
              <w:bottom w:val="single" w:sz="6" w:space="0" w:color="auto"/>
              <w:right w:val="single" w:sz="6" w:space="0" w:color="auto"/>
            </w:tcBorders>
            <w:shd w:val="clear" w:color="auto" w:fill="FFFFFF"/>
          </w:tcPr>
          <w:p w14:paraId="3FA64910" w14:textId="77777777" w:rsidR="00AA41ED" w:rsidRDefault="00721638">
            <w:pPr>
              <w:widowControl w:val="0"/>
              <w:shd w:val="clear" w:color="auto" w:fill="FFFFFF"/>
              <w:jc w:val="center"/>
              <w:rPr>
                <w:color w:val="000000"/>
              </w:rPr>
            </w:pPr>
            <w:r>
              <w:rPr>
                <w:color w:val="000000"/>
              </w:rPr>
              <w:t>0,5</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11"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12"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13"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14"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15"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916" w14:textId="77777777" w:rsidR="00AA41ED" w:rsidRDefault="00721638">
            <w:pPr>
              <w:widowControl w:val="0"/>
              <w:shd w:val="clear" w:color="auto" w:fill="FFFFFF"/>
              <w:jc w:val="center"/>
              <w:rPr>
                <w:color w:val="000000"/>
              </w:rPr>
            </w:pPr>
            <w:r>
              <w:rPr>
                <w:color w:val="000000"/>
              </w:rPr>
              <w:t>O</w:t>
            </w:r>
          </w:p>
        </w:tc>
      </w:tr>
      <w:tr w:rsidR="00AA41ED" w14:paraId="3FA64921"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918" w14:textId="77777777" w:rsidR="00AA41ED" w:rsidRDefault="00721638">
            <w:pPr>
              <w:widowControl w:val="0"/>
              <w:shd w:val="clear" w:color="auto" w:fill="FFFFFF"/>
              <w:rPr>
                <w:color w:val="000000"/>
              </w:rPr>
            </w:pPr>
            <w:r>
              <w:rPr>
                <w:color w:val="000000"/>
              </w:rPr>
              <w:t>Fosforo trichloridas</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3FA64919" w14:textId="77777777" w:rsidR="00AA41ED" w:rsidRDefault="00721638">
            <w:pPr>
              <w:widowControl w:val="0"/>
              <w:shd w:val="clear" w:color="auto" w:fill="FFFFFF"/>
              <w:rPr>
                <w:color w:val="000000"/>
              </w:rPr>
            </w:pPr>
            <w:r>
              <w:rPr>
                <w:color w:val="000000"/>
              </w:rPr>
              <w:t>7719-12-2</w:t>
            </w:r>
          </w:p>
        </w:tc>
        <w:tc>
          <w:tcPr>
            <w:tcW w:w="736" w:type="dxa"/>
            <w:tcBorders>
              <w:top w:val="single" w:sz="6" w:space="0" w:color="auto"/>
              <w:left w:val="single" w:sz="6" w:space="0" w:color="auto"/>
              <w:bottom w:val="single" w:sz="6" w:space="0" w:color="auto"/>
              <w:right w:val="single" w:sz="6" w:space="0" w:color="auto"/>
            </w:tcBorders>
            <w:shd w:val="clear" w:color="auto" w:fill="FFFFFF"/>
          </w:tcPr>
          <w:p w14:paraId="3FA6491A" w14:textId="77777777" w:rsidR="00AA41ED" w:rsidRDefault="00721638">
            <w:pPr>
              <w:widowControl w:val="0"/>
              <w:shd w:val="clear" w:color="auto" w:fill="FFFFFF"/>
              <w:jc w:val="center"/>
              <w:rPr>
                <w:color w:val="000000"/>
              </w:rPr>
            </w:pPr>
            <w:r>
              <w:rPr>
                <w:color w:val="000000"/>
              </w:rPr>
              <w:t>0,2</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1B"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1C"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1D"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1E"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1F"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920" w14:textId="77777777" w:rsidR="00AA41ED" w:rsidRDefault="00721638">
            <w:pPr>
              <w:widowControl w:val="0"/>
              <w:shd w:val="clear" w:color="auto" w:fill="FFFFFF"/>
              <w:jc w:val="center"/>
              <w:rPr>
                <w:color w:val="000000"/>
              </w:rPr>
            </w:pPr>
            <w:r>
              <w:rPr>
                <w:color w:val="000000"/>
              </w:rPr>
              <w:t>O</w:t>
            </w:r>
          </w:p>
        </w:tc>
      </w:tr>
      <w:tr w:rsidR="00AA41ED" w14:paraId="3FA6492B"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922" w14:textId="77777777" w:rsidR="00AA41ED" w:rsidRDefault="00721638">
            <w:pPr>
              <w:widowControl w:val="0"/>
              <w:shd w:val="clear" w:color="auto" w:fill="FFFFFF"/>
              <w:rPr>
                <w:color w:val="000000"/>
              </w:rPr>
            </w:pPr>
            <w:r>
              <w:rPr>
                <w:color w:val="000000"/>
              </w:rPr>
              <w:t>Fosgenas (karbonilo chloridas)</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3FA64923" w14:textId="77777777" w:rsidR="00AA41ED" w:rsidRDefault="00721638">
            <w:pPr>
              <w:widowControl w:val="0"/>
              <w:shd w:val="clear" w:color="auto" w:fill="FFFFFF"/>
              <w:rPr>
                <w:color w:val="000000"/>
              </w:rPr>
            </w:pPr>
            <w:r>
              <w:rPr>
                <w:color w:val="000000"/>
              </w:rPr>
              <w:t>75-44-5</w:t>
            </w:r>
          </w:p>
        </w:tc>
        <w:tc>
          <w:tcPr>
            <w:tcW w:w="736" w:type="dxa"/>
            <w:tcBorders>
              <w:top w:val="single" w:sz="6" w:space="0" w:color="auto"/>
              <w:left w:val="single" w:sz="6" w:space="0" w:color="auto"/>
              <w:bottom w:val="single" w:sz="6" w:space="0" w:color="auto"/>
              <w:right w:val="single" w:sz="6" w:space="0" w:color="auto"/>
            </w:tcBorders>
            <w:shd w:val="clear" w:color="auto" w:fill="FFFFFF"/>
          </w:tcPr>
          <w:p w14:paraId="3FA64924" w14:textId="77777777" w:rsidR="00AA41ED" w:rsidRDefault="00721638">
            <w:pPr>
              <w:widowControl w:val="0"/>
              <w:shd w:val="clear" w:color="auto" w:fill="FFFFFF"/>
              <w:jc w:val="center"/>
              <w:rPr>
                <w:color w:val="000000"/>
              </w:rPr>
            </w:pPr>
            <w:r>
              <w:rPr>
                <w:color w:val="000000"/>
              </w:rPr>
              <w:t>0,08</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25" w14:textId="77777777" w:rsidR="00AA41ED" w:rsidRDefault="00721638">
            <w:pPr>
              <w:widowControl w:val="0"/>
              <w:shd w:val="clear" w:color="auto" w:fill="FFFFFF"/>
              <w:jc w:val="center"/>
              <w:rPr>
                <w:color w:val="000000"/>
              </w:rPr>
            </w:pPr>
            <w:r>
              <w:rPr>
                <w:color w:val="000000"/>
              </w:rPr>
              <w:t>0,02</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26"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27"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28" w14:textId="77777777" w:rsidR="00AA41ED" w:rsidRDefault="00721638">
            <w:pPr>
              <w:widowControl w:val="0"/>
              <w:shd w:val="clear" w:color="auto" w:fill="FFFFFF"/>
              <w:jc w:val="center"/>
              <w:rPr>
                <w:color w:val="000000"/>
              </w:rPr>
            </w:pPr>
            <w:r>
              <w:rPr>
                <w:color w:val="000000"/>
              </w:rPr>
              <w:t>0,4</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29" w14:textId="77777777" w:rsidR="00AA41ED" w:rsidRDefault="00721638">
            <w:pPr>
              <w:widowControl w:val="0"/>
              <w:shd w:val="clear" w:color="auto" w:fill="FFFFFF"/>
              <w:jc w:val="center"/>
              <w:rPr>
                <w:color w:val="000000"/>
              </w:rPr>
            </w:pPr>
            <w:r>
              <w:rPr>
                <w:color w:val="000000"/>
              </w:rPr>
              <w:t>0,1</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92A" w14:textId="77777777" w:rsidR="00AA41ED" w:rsidRDefault="00721638">
            <w:pPr>
              <w:widowControl w:val="0"/>
              <w:shd w:val="clear" w:color="auto" w:fill="FFFFFF"/>
              <w:jc w:val="center"/>
              <w:rPr>
                <w:color w:val="000000"/>
              </w:rPr>
            </w:pPr>
            <w:r>
              <w:rPr>
                <w:bCs/>
                <w:color w:val="000000"/>
              </w:rPr>
              <w:t>Ū</w:t>
            </w:r>
          </w:p>
        </w:tc>
      </w:tr>
      <w:tr w:rsidR="00AA41ED" w14:paraId="3FA64935"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92C" w14:textId="77777777" w:rsidR="00AA41ED" w:rsidRDefault="00721638">
            <w:pPr>
              <w:widowControl w:val="0"/>
              <w:shd w:val="clear" w:color="auto" w:fill="FFFFFF"/>
              <w:rPr>
                <w:color w:val="000000"/>
              </w:rPr>
            </w:pPr>
            <w:r>
              <w:rPr>
                <w:color w:val="000000"/>
              </w:rPr>
              <w:t>Ftalatai</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3FA6492D" w14:textId="77777777" w:rsidR="00AA41ED" w:rsidRDefault="00AA41ED">
            <w:pPr>
              <w:widowControl w:val="0"/>
              <w:shd w:val="clear" w:color="auto" w:fill="FFFFFF"/>
              <w:rPr>
                <w:color w:val="000000"/>
              </w:rPr>
            </w:pPr>
          </w:p>
        </w:tc>
        <w:tc>
          <w:tcPr>
            <w:tcW w:w="736" w:type="dxa"/>
            <w:tcBorders>
              <w:top w:val="single" w:sz="6" w:space="0" w:color="auto"/>
              <w:left w:val="single" w:sz="6" w:space="0" w:color="auto"/>
              <w:bottom w:val="single" w:sz="6" w:space="0" w:color="auto"/>
              <w:right w:val="single" w:sz="6" w:space="0" w:color="auto"/>
            </w:tcBorders>
            <w:shd w:val="clear" w:color="auto" w:fill="FFFFFF"/>
          </w:tcPr>
          <w:p w14:paraId="3FA6492E" w14:textId="77777777" w:rsidR="00AA41ED" w:rsidRDefault="00721638">
            <w:pPr>
              <w:widowControl w:val="0"/>
              <w:shd w:val="clear" w:color="auto" w:fill="FFFFFF"/>
              <w:jc w:val="center"/>
              <w:rPr>
                <w:color w:val="000000"/>
              </w:rPr>
            </w:pPr>
            <w:r>
              <w:rPr>
                <w:color w:val="000000"/>
              </w:rPr>
              <w:t>3</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2F"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30" w14:textId="77777777" w:rsidR="00AA41ED" w:rsidRDefault="00721638">
            <w:pPr>
              <w:widowControl w:val="0"/>
              <w:shd w:val="clear" w:color="auto" w:fill="FFFFFF"/>
              <w:jc w:val="center"/>
              <w:rPr>
                <w:color w:val="000000"/>
              </w:rPr>
            </w:pPr>
            <w:r>
              <w:rPr>
                <w:color w:val="000000"/>
              </w:rPr>
              <w:t>5</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31"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32"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33"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934" w14:textId="77777777" w:rsidR="00AA41ED" w:rsidRDefault="00721638">
            <w:pPr>
              <w:widowControl w:val="0"/>
              <w:shd w:val="clear" w:color="auto" w:fill="FFFFFF"/>
              <w:jc w:val="center"/>
              <w:rPr>
                <w:color w:val="000000"/>
                <w:vertAlign w:val="superscript"/>
              </w:rPr>
            </w:pPr>
            <w:r>
              <w:rPr>
                <w:bCs/>
                <w:color w:val="000000"/>
                <w:vertAlign w:val="superscript"/>
              </w:rPr>
              <w:t>1)</w:t>
            </w:r>
          </w:p>
        </w:tc>
      </w:tr>
      <w:tr w:rsidR="00AA41ED" w14:paraId="3FA6493F"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936" w14:textId="77777777" w:rsidR="00AA41ED" w:rsidRDefault="00721638">
            <w:pPr>
              <w:widowControl w:val="0"/>
              <w:shd w:val="clear" w:color="auto" w:fill="FFFFFF"/>
              <w:rPr>
                <w:color w:val="000000"/>
              </w:rPr>
            </w:pPr>
            <w:r>
              <w:rPr>
                <w:color w:val="000000"/>
              </w:rPr>
              <w:t>Ftalio rūgšties anhidridas</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3FA64937" w14:textId="77777777" w:rsidR="00AA41ED" w:rsidRDefault="00721638">
            <w:pPr>
              <w:widowControl w:val="0"/>
              <w:shd w:val="clear" w:color="auto" w:fill="FFFFFF"/>
              <w:rPr>
                <w:color w:val="000000"/>
              </w:rPr>
            </w:pPr>
            <w:r>
              <w:rPr>
                <w:color w:val="000000"/>
              </w:rPr>
              <w:t>85-44-9</w:t>
            </w:r>
          </w:p>
        </w:tc>
        <w:tc>
          <w:tcPr>
            <w:tcW w:w="736" w:type="dxa"/>
            <w:tcBorders>
              <w:top w:val="single" w:sz="6" w:space="0" w:color="auto"/>
              <w:left w:val="single" w:sz="6" w:space="0" w:color="auto"/>
              <w:bottom w:val="single" w:sz="6" w:space="0" w:color="auto"/>
              <w:right w:val="single" w:sz="6" w:space="0" w:color="auto"/>
            </w:tcBorders>
            <w:shd w:val="clear" w:color="auto" w:fill="FFFFFF"/>
          </w:tcPr>
          <w:p w14:paraId="3FA64938" w14:textId="77777777" w:rsidR="00AA41ED" w:rsidRDefault="00721638">
            <w:pPr>
              <w:widowControl w:val="0"/>
              <w:shd w:val="clear" w:color="auto" w:fill="FFFFFF"/>
              <w:jc w:val="center"/>
              <w:rPr>
                <w:color w:val="000000"/>
              </w:rPr>
            </w:pPr>
            <w:r>
              <w:rPr>
                <w:color w:val="000000"/>
              </w:rPr>
              <w:t>2</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39"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3A"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3B"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3C"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3D" w14:textId="77777777" w:rsidR="00AA41ED" w:rsidRDefault="00721638">
            <w:pPr>
              <w:widowControl w:val="0"/>
              <w:shd w:val="clear" w:color="auto" w:fill="FFFFFF"/>
              <w:jc w:val="center"/>
              <w:rPr>
                <w:color w:val="000000"/>
              </w:rPr>
            </w:pPr>
            <w:r>
              <w:rPr>
                <w:color w:val="000000"/>
              </w:rPr>
              <w:t>3</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93E" w14:textId="77777777" w:rsidR="00AA41ED" w:rsidRDefault="00721638">
            <w:pPr>
              <w:widowControl w:val="0"/>
              <w:shd w:val="clear" w:color="auto" w:fill="FFFFFF"/>
              <w:jc w:val="center"/>
              <w:rPr>
                <w:color w:val="000000"/>
              </w:rPr>
            </w:pPr>
            <w:r>
              <w:rPr>
                <w:color w:val="000000"/>
              </w:rPr>
              <w:t>Ū J</w:t>
            </w:r>
          </w:p>
        </w:tc>
      </w:tr>
      <w:tr w:rsidR="00AA41ED" w14:paraId="3FA64949"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940" w14:textId="77777777" w:rsidR="00AA41ED" w:rsidRDefault="00721638">
            <w:pPr>
              <w:widowControl w:val="0"/>
              <w:shd w:val="clear" w:color="auto" w:fill="FFFFFF"/>
              <w:rPr>
                <w:color w:val="000000"/>
              </w:rPr>
            </w:pPr>
            <w:r>
              <w:rPr>
                <w:color w:val="000000"/>
              </w:rPr>
              <w:t>2-furaldehidas (furfurolas)</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3FA64941" w14:textId="77777777" w:rsidR="00AA41ED" w:rsidRDefault="00721638">
            <w:pPr>
              <w:widowControl w:val="0"/>
              <w:shd w:val="clear" w:color="auto" w:fill="FFFFFF"/>
              <w:rPr>
                <w:color w:val="000000"/>
              </w:rPr>
            </w:pPr>
            <w:r>
              <w:rPr>
                <w:color w:val="000000"/>
              </w:rPr>
              <w:t>98-01-1</w:t>
            </w:r>
          </w:p>
        </w:tc>
        <w:tc>
          <w:tcPr>
            <w:tcW w:w="736" w:type="dxa"/>
            <w:tcBorders>
              <w:top w:val="single" w:sz="6" w:space="0" w:color="auto"/>
              <w:left w:val="single" w:sz="6" w:space="0" w:color="auto"/>
              <w:bottom w:val="single" w:sz="6" w:space="0" w:color="auto"/>
              <w:right w:val="single" w:sz="6" w:space="0" w:color="auto"/>
            </w:tcBorders>
            <w:shd w:val="clear" w:color="auto" w:fill="FFFFFF"/>
          </w:tcPr>
          <w:p w14:paraId="3FA64942" w14:textId="77777777" w:rsidR="00AA41ED" w:rsidRDefault="00721638">
            <w:pPr>
              <w:widowControl w:val="0"/>
              <w:shd w:val="clear" w:color="auto" w:fill="FFFFFF"/>
              <w:jc w:val="center"/>
              <w:rPr>
                <w:color w:val="000000"/>
              </w:rPr>
            </w:pPr>
            <w:r>
              <w:rPr>
                <w:color w:val="000000"/>
              </w:rPr>
              <w:t>8</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43" w14:textId="77777777" w:rsidR="00AA41ED" w:rsidRDefault="00721638">
            <w:pPr>
              <w:widowControl w:val="0"/>
              <w:shd w:val="clear" w:color="auto" w:fill="FFFFFF"/>
              <w:jc w:val="center"/>
              <w:rPr>
                <w:color w:val="000000"/>
              </w:rPr>
            </w:pPr>
            <w:r>
              <w:rPr>
                <w:color w:val="000000"/>
              </w:rPr>
              <w:t>2</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44" w14:textId="77777777" w:rsidR="00AA41ED" w:rsidRDefault="00721638">
            <w:pPr>
              <w:widowControl w:val="0"/>
              <w:shd w:val="clear" w:color="auto" w:fill="FFFFFF"/>
              <w:jc w:val="center"/>
              <w:rPr>
                <w:color w:val="000000"/>
              </w:rPr>
            </w:pPr>
            <w:r>
              <w:rPr>
                <w:color w:val="000000"/>
              </w:rPr>
              <w:t>20</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45" w14:textId="77777777" w:rsidR="00AA41ED" w:rsidRDefault="00721638">
            <w:pPr>
              <w:widowControl w:val="0"/>
              <w:shd w:val="clear" w:color="auto" w:fill="FFFFFF"/>
              <w:jc w:val="center"/>
              <w:rPr>
                <w:color w:val="000000"/>
              </w:rPr>
            </w:pPr>
            <w:r>
              <w:rPr>
                <w:color w:val="000000"/>
              </w:rPr>
              <w:t>5</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46"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47"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948" w14:textId="77777777" w:rsidR="00AA41ED" w:rsidRDefault="00721638">
            <w:pPr>
              <w:widowControl w:val="0"/>
              <w:shd w:val="clear" w:color="auto" w:fill="FFFFFF"/>
              <w:jc w:val="center"/>
              <w:rPr>
                <w:color w:val="000000"/>
              </w:rPr>
            </w:pPr>
            <w:r>
              <w:rPr>
                <w:bCs/>
                <w:color w:val="000000"/>
              </w:rPr>
              <w:t>O</w:t>
            </w:r>
          </w:p>
        </w:tc>
      </w:tr>
      <w:tr w:rsidR="00AA41ED" w14:paraId="3FA64953"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94A" w14:textId="77777777" w:rsidR="00AA41ED" w:rsidRDefault="00721638">
            <w:pPr>
              <w:widowControl w:val="0"/>
              <w:shd w:val="clear" w:color="auto" w:fill="FFFFFF"/>
              <w:rPr>
                <w:color w:val="000000"/>
              </w:rPr>
            </w:pPr>
            <w:r>
              <w:rPr>
                <w:color w:val="000000"/>
              </w:rPr>
              <w:t>Furanas</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3FA6494B" w14:textId="77777777" w:rsidR="00AA41ED" w:rsidRDefault="00721638">
            <w:pPr>
              <w:widowControl w:val="0"/>
              <w:shd w:val="clear" w:color="auto" w:fill="FFFFFF"/>
              <w:rPr>
                <w:color w:val="000000"/>
              </w:rPr>
            </w:pPr>
            <w:r>
              <w:rPr>
                <w:color w:val="000000"/>
              </w:rPr>
              <w:t>110-00-9</w:t>
            </w:r>
          </w:p>
        </w:tc>
        <w:tc>
          <w:tcPr>
            <w:tcW w:w="736" w:type="dxa"/>
            <w:tcBorders>
              <w:top w:val="single" w:sz="6" w:space="0" w:color="auto"/>
              <w:left w:val="single" w:sz="6" w:space="0" w:color="auto"/>
              <w:bottom w:val="single" w:sz="6" w:space="0" w:color="auto"/>
              <w:right w:val="single" w:sz="6" w:space="0" w:color="auto"/>
            </w:tcBorders>
            <w:shd w:val="clear" w:color="auto" w:fill="FFFFFF"/>
          </w:tcPr>
          <w:p w14:paraId="3FA6494C" w14:textId="77777777" w:rsidR="00AA41ED" w:rsidRDefault="00721638">
            <w:pPr>
              <w:widowControl w:val="0"/>
              <w:shd w:val="clear" w:color="auto" w:fill="FFFFFF"/>
              <w:jc w:val="center"/>
              <w:rPr>
                <w:color w:val="000000"/>
              </w:rPr>
            </w:pPr>
            <w:r>
              <w:rPr>
                <w:color w:val="000000"/>
              </w:rPr>
              <w:t>0,5</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4D"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4E"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4F"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50"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51"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952" w14:textId="77777777" w:rsidR="00AA41ED" w:rsidRDefault="00721638">
            <w:pPr>
              <w:widowControl w:val="0"/>
              <w:shd w:val="clear" w:color="auto" w:fill="FFFFFF"/>
              <w:jc w:val="center"/>
              <w:rPr>
                <w:color w:val="000000"/>
              </w:rPr>
            </w:pPr>
            <w:r>
              <w:rPr>
                <w:color w:val="000000"/>
              </w:rPr>
              <w:t>J O</w:t>
            </w:r>
          </w:p>
        </w:tc>
      </w:tr>
      <w:tr w:rsidR="00AA41ED" w14:paraId="3FA6495D"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954" w14:textId="77777777" w:rsidR="00AA41ED" w:rsidRDefault="00721638">
            <w:pPr>
              <w:widowControl w:val="0"/>
              <w:shd w:val="clear" w:color="auto" w:fill="FFFFFF"/>
              <w:rPr>
                <w:color w:val="000000"/>
              </w:rPr>
            </w:pPr>
            <w:r>
              <w:rPr>
                <w:color w:val="000000"/>
              </w:rPr>
              <w:t>2-furankarboninės rūgšties butilo esteris</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3FA64955" w14:textId="77777777" w:rsidR="00AA41ED" w:rsidRDefault="00721638">
            <w:pPr>
              <w:widowControl w:val="0"/>
              <w:shd w:val="clear" w:color="auto" w:fill="FFFFFF"/>
              <w:rPr>
                <w:color w:val="000000"/>
              </w:rPr>
            </w:pPr>
            <w:r>
              <w:rPr>
                <w:color w:val="000000"/>
              </w:rPr>
              <w:t>583-33-5</w:t>
            </w:r>
          </w:p>
        </w:tc>
        <w:tc>
          <w:tcPr>
            <w:tcW w:w="736" w:type="dxa"/>
            <w:tcBorders>
              <w:top w:val="single" w:sz="6" w:space="0" w:color="auto"/>
              <w:left w:val="single" w:sz="6" w:space="0" w:color="auto"/>
              <w:bottom w:val="single" w:sz="6" w:space="0" w:color="auto"/>
              <w:right w:val="single" w:sz="6" w:space="0" w:color="auto"/>
            </w:tcBorders>
            <w:shd w:val="clear" w:color="auto" w:fill="FFFFFF"/>
          </w:tcPr>
          <w:p w14:paraId="3FA64956" w14:textId="77777777" w:rsidR="00AA41ED" w:rsidRDefault="00721638">
            <w:pPr>
              <w:widowControl w:val="0"/>
              <w:shd w:val="clear" w:color="auto" w:fill="FFFFFF"/>
              <w:jc w:val="center"/>
              <w:rPr>
                <w:color w:val="000000"/>
              </w:rPr>
            </w:pPr>
            <w:r>
              <w:rPr>
                <w:color w:val="000000"/>
              </w:rPr>
              <w:t>0,5</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57"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58"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59"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5A"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5B"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95C" w14:textId="77777777" w:rsidR="00AA41ED" w:rsidRDefault="00721638">
            <w:pPr>
              <w:widowControl w:val="0"/>
              <w:shd w:val="clear" w:color="auto" w:fill="FFFFFF"/>
              <w:jc w:val="center"/>
              <w:rPr>
                <w:color w:val="000000"/>
              </w:rPr>
            </w:pPr>
            <w:r>
              <w:rPr>
                <w:color w:val="000000"/>
              </w:rPr>
              <w:t>-</w:t>
            </w:r>
          </w:p>
        </w:tc>
      </w:tr>
      <w:tr w:rsidR="00AA41ED" w14:paraId="3FA64967"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95E" w14:textId="77777777" w:rsidR="00AA41ED" w:rsidRDefault="00721638">
            <w:pPr>
              <w:widowControl w:val="0"/>
              <w:shd w:val="clear" w:color="auto" w:fill="FFFFFF"/>
              <w:rPr>
                <w:color w:val="000000"/>
              </w:rPr>
            </w:pPr>
            <w:r>
              <w:rPr>
                <w:color w:val="000000"/>
              </w:rPr>
              <w:t xml:space="preserve">Furazolidonas </w:t>
            </w:r>
            <w:r>
              <w:rPr>
                <w:color w:val="000000"/>
              </w:rPr>
              <w:t>(N-/5-nitro-2-furfuriliden/3-amino-2-oksazolidonas)</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3FA6495F" w14:textId="77777777" w:rsidR="00AA41ED" w:rsidRDefault="00721638">
            <w:pPr>
              <w:widowControl w:val="0"/>
              <w:shd w:val="clear" w:color="auto" w:fill="FFFFFF"/>
              <w:rPr>
                <w:color w:val="000000"/>
              </w:rPr>
            </w:pPr>
            <w:r>
              <w:rPr>
                <w:color w:val="000000"/>
              </w:rPr>
              <w:t>67-45-8</w:t>
            </w:r>
          </w:p>
        </w:tc>
        <w:tc>
          <w:tcPr>
            <w:tcW w:w="736" w:type="dxa"/>
            <w:tcBorders>
              <w:top w:val="single" w:sz="6" w:space="0" w:color="auto"/>
              <w:left w:val="single" w:sz="6" w:space="0" w:color="auto"/>
              <w:bottom w:val="single" w:sz="6" w:space="0" w:color="auto"/>
              <w:right w:val="single" w:sz="6" w:space="0" w:color="auto"/>
            </w:tcBorders>
            <w:shd w:val="clear" w:color="auto" w:fill="FFFFFF"/>
          </w:tcPr>
          <w:p w14:paraId="3FA64960" w14:textId="77777777" w:rsidR="00AA41ED" w:rsidRDefault="00721638">
            <w:pPr>
              <w:widowControl w:val="0"/>
              <w:shd w:val="clear" w:color="auto" w:fill="FFFFFF"/>
              <w:jc w:val="center"/>
              <w:rPr>
                <w:color w:val="000000"/>
              </w:rPr>
            </w:pPr>
            <w:r>
              <w:rPr>
                <w:color w:val="000000"/>
              </w:rPr>
              <w:t>0,5</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61" w14:textId="77777777" w:rsidR="00AA41ED" w:rsidRDefault="00AA41ED">
            <w:pPr>
              <w:widowControl w:val="0"/>
              <w:shd w:val="clear" w:color="auto" w:fill="FFFFFF"/>
              <w:jc w:val="center"/>
              <w:rPr>
                <w:color w:val="000000"/>
              </w:rPr>
            </w:pP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62" w14:textId="77777777" w:rsidR="00AA41ED" w:rsidRDefault="00AA41ED">
            <w:pPr>
              <w:widowControl w:val="0"/>
              <w:shd w:val="clear" w:color="auto" w:fill="FFFFFF"/>
              <w:jc w:val="center"/>
              <w:rPr>
                <w:color w:val="000000"/>
              </w:rPr>
            </w:pP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63" w14:textId="77777777" w:rsidR="00AA41ED" w:rsidRDefault="00AA41ED">
            <w:pPr>
              <w:widowControl w:val="0"/>
              <w:shd w:val="clear" w:color="auto" w:fill="FFFFFF"/>
              <w:jc w:val="center"/>
              <w:rPr>
                <w:color w:val="000000"/>
              </w:rPr>
            </w:pP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64" w14:textId="77777777" w:rsidR="00AA41ED" w:rsidRDefault="00AA41ED">
            <w:pPr>
              <w:widowControl w:val="0"/>
              <w:shd w:val="clear" w:color="auto" w:fill="FFFFFF"/>
              <w:jc w:val="center"/>
              <w:rPr>
                <w:color w:val="000000"/>
              </w:rPr>
            </w:pP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65" w14:textId="77777777" w:rsidR="00AA41ED" w:rsidRDefault="00AA41ED">
            <w:pPr>
              <w:widowControl w:val="0"/>
              <w:shd w:val="clear" w:color="auto" w:fill="FFFFFF"/>
              <w:jc w:val="center"/>
              <w:rPr>
                <w:color w:val="00000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966" w14:textId="77777777" w:rsidR="00AA41ED" w:rsidRDefault="00AA41ED">
            <w:pPr>
              <w:widowControl w:val="0"/>
              <w:shd w:val="clear" w:color="auto" w:fill="FFFFFF"/>
              <w:jc w:val="center"/>
              <w:rPr>
                <w:color w:val="000000"/>
              </w:rPr>
            </w:pPr>
          </w:p>
        </w:tc>
      </w:tr>
      <w:tr w:rsidR="00AA41ED" w14:paraId="3FA64971"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968" w14:textId="77777777" w:rsidR="00AA41ED" w:rsidRDefault="00721638">
            <w:pPr>
              <w:widowControl w:val="0"/>
              <w:shd w:val="clear" w:color="auto" w:fill="FFFFFF"/>
              <w:rPr>
                <w:color w:val="000000"/>
              </w:rPr>
            </w:pPr>
            <w:r>
              <w:rPr>
                <w:color w:val="000000"/>
              </w:rPr>
              <w:t>Furfurilo alkoholis</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3FA64969" w14:textId="77777777" w:rsidR="00AA41ED" w:rsidRDefault="00721638">
            <w:pPr>
              <w:widowControl w:val="0"/>
              <w:shd w:val="clear" w:color="auto" w:fill="FFFFFF"/>
              <w:rPr>
                <w:color w:val="000000"/>
              </w:rPr>
            </w:pPr>
            <w:r>
              <w:rPr>
                <w:color w:val="000000"/>
              </w:rPr>
              <w:t>98-00-0</w:t>
            </w:r>
          </w:p>
        </w:tc>
        <w:tc>
          <w:tcPr>
            <w:tcW w:w="736" w:type="dxa"/>
            <w:tcBorders>
              <w:top w:val="single" w:sz="6" w:space="0" w:color="auto"/>
              <w:left w:val="single" w:sz="6" w:space="0" w:color="auto"/>
              <w:bottom w:val="single" w:sz="6" w:space="0" w:color="auto"/>
              <w:right w:val="single" w:sz="6" w:space="0" w:color="auto"/>
            </w:tcBorders>
            <w:shd w:val="clear" w:color="auto" w:fill="FFFFFF"/>
          </w:tcPr>
          <w:p w14:paraId="3FA6496A" w14:textId="77777777" w:rsidR="00AA41ED" w:rsidRDefault="00721638">
            <w:pPr>
              <w:widowControl w:val="0"/>
              <w:shd w:val="clear" w:color="auto" w:fill="FFFFFF"/>
              <w:jc w:val="center"/>
              <w:rPr>
                <w:color w:val="000000"/>
              </w:rPr>
            </w:pPr>
            <w:r>
              <w:rPr>
                <w:color w:val="000000"/>
              </w:rPr>
              <w:t>20</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6B" w14:textId="77777777" w:rsidR="00AA41ED" w:rsidRDefault="00721638">
            <w:pPr>
              <w:widowControl w:val="0"/>
              <w:shd w:val="clear" w:color="auto" w:fill="FFFFFF"/>
              <w:jc w:val="center"/>
              <w:rPr>
                <w:color w:val="000000"/>
              </w:rPr>
            </w:pPr>
            <w:r>
              <w:rPr>
                <w:color w:val="000000"/>
              </w:rPr>
              <w:t>5</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6C" w14:textId="77777777" w:rsidR="00AA41ED" w:rsidRDefault="00721638">
            <w:pPr>
              <w:widowControl w:val="0"/>
              <w:shd w:val="clear" w:color="auto" w:fill="FFFFFF"/>
              <w:jc w:val="center"/>
              <w:rPr>
                <w:color w:val="000000"/>
              </w:rPr>
            </w:pPr>
            <w:r>
              <w:rPr>
                <w:color w:val="000000"/>
              </w:rPr>
              <w:t>40</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6D" w14:textId="77777777" w:rsidR="00AA41ED" w:rsidRDefault="00721638">
            <w:pPr>
              <w:widowControl w:val="0"/>
              <w:shd w:val="clear" w:color="auto" w:fill="FFFFFF"/>
              <w:jc w:val="center"/>
              <w:rPr>
                <w:color w:val="000000"/>
              </w:rPr>
            </w:pPr>
            <w:r>
              <w:rPr>
                <w:color w:val="000000"/>
              </w:rPr>
              <w:t>10</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6E"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6F"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970" w14:textId="77777777" w:rsidR="00AA41ED" w:rsidRDefault="00721638">
            <w:pPr>
              <w:widowControl w:val="0"/>
              <w:shd w:val="clear" w:color="auto" w:fill="FFFFFF"/>
              <w:jc w:val="center"/>
              <w:rPr>
                <w:color w:val="000000"/>
              </w:rPr>
            </w:pPr>
            <w:r>
              <w:rPr>
                <w:color w:val="000000"/>
              </w:rPr>
              <w:t>O</w:t>
            </w:r>
          </w:p>
        </w:tc>
      </w:tr>
      <w:tr w:rsidR="00AA41ED" w14:paraId="3FA6497B"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972" w14:textId="77777777" w:rsidR="00AA41ED" w:rsidRDefault="00721638">
            <w:pPr>
              <w:widowControl w:val="0"/>
              <w:shd w:val="clear" w:color="auto" w:fill="FFFFFF"/>
              <w:rPr>
                <w:color w:val="000000"/>
              </w:rPr>
            </w:pPr>
            <w:r>
              <w:rPr>
                <w:color w:val="000000"/>
              </w:rPr>
              <w:t>Furfurolas (2-furaldehidas)</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3FA64973" w14:textId="77777777" w:rsidR="00AA41ED" w:rsidRDefault="00721638">
            <w:pPr>
              <w:widowControl w:val="0"/>
              <w:shd w:val="clear" w:color="auto" w:fill="FFFFFF"/>
              <w:rPr>
                <w:color w:val="000000"/>
              </w:rPr>
            </w:pPr>
            <w:r>
              <w:rPr>
                <w:color w:val="000000"/>
              </w:rPr>
              <w:t>98-01-1</w:t>
            </w:r>
          </w:p>
        </w:tc>
        <w:tc>
          <w:tcPr>
            <w:tcW w:w="736" w:type="dxa"/>
            <w:tcBorders>
              <w:top w:val="single" w:sz="6" w:space="0" w:color="auto"/>
              <w:left w:val="single" w:sz="6" w:space="0" w:color="auto"/>
              <w:bottom w:val="single" w:sz="6" w:space="0" w:color="auto"/>
              <w:right w:val="single" w:sz="6" w:space="0" w:color="auto"/>
            </w:tcBorders>
            <w:shd w:val="clear" w:color="auto" w:fill="FFFFFF"/>
          </w:tcPr>
          <w:p w14:paraId="3FA64974" w14:textId="77777777" w:rsidR="00AA41ED" w:rsidRDefault="00721638">
            <w:pPr>
              <w:widowControl w:val="0"/>
              <w:shd w:val="clear" w:color="auto" w:fill="FFFFFF"/>
              <w:jc w:val="center"/>
              <w:rPr>
                <w:color w:val="000000"/>
              </w:rPr>
            </w:pPr>
            <w:r>
              <w:rPr>
                <w:color w:val="000000"/>
              </w:rPr>
              <w:t>8</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75" w14:textId="77777777" w:rsidR="00AA41ED" w:rsidRDefault="00721638">
            <w:pPr>
              <w:widowControl w:val="0"/>
              <w:shd w:val="clear" w:color="auto" w:fill="FFFFFF"/>
              <w:jc w:val="center"/>
              <w:rPr>
                <w:color w:val="000000"/>
              </w:rPr>
            </w:pPr>
            <w:r>
              <w:rPr>
                <w:color w:val="000000"/>
              </w:rPr>
              <w:t>2</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76" w14:textId="77777777" w:rsidR="00AA41ED" w:rsidRDefault="00721638">
            <w:pPr>
              <w:widowControl w:val="0"/>
              <w:shd w:val="clear" w:color="auto" w:fill="FFFFFF"/>
              <w:jc w:val="center"/>
              <w:rPr>
                <w:color w:val="000000"/>
              </w:rPr>
            </w:pPr>
            <w:r>
              <w:rPr>
                <w:color w:val="000000"/>
              </w:rPr>
              <w:t>20</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77" w14:textId="77777777" w:rsidR="00AA41ED" w:rsidRDefault="00721638">
            <w:pPr>
              <w:widowControl w:val="0"/>
              <w:shd w:val="clear" w:color="auto" w:fill="FFFFFF"/>
              <w:jc w:val="center"/>
              <w:rPr>
                <w:color w:val="000000"/>
              </w:rPr>
            </w:pPr>
            <w:r>
              <w:rPr>
                <w:color w:val="000000"/>
              </w:rPr>
              <w:t>5</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78"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79"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97A" w14:textId="77777777" w:rsidR="00AA41ED" w:rsidRDefault="00721638">
            <w:pPr>
              <w:widowControl w:val="0"/>
              <w:shd w:val="clear" w:color="auto" w:fill="FFFFFF"/>
              <w:jc w:val="center"/>
              <w:rPr>
                <w:color w:val="000000"/>
              </w:rPr>
            </w:pPr>
            <w:r>
              <w:rPr>
                <w:color w:val="000000"/>
              </w:rPr>
              <w:t>O</w:t>
            </w:r>
          </w:p>
        </w:tc>
      </w:tr>
      <w:tr w:rsidR="00AA41ED" w14:paraId="3FA64985"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97C" w14:textId="77777777" w:rsidR="00AA41ED" w:rsidRDefault="00721638">
            <w:pPr>
              <w:widowControl w:val="0"/>
              <w:shd w:val="clear" w:color="auto" w:fill="FFFFFF"/>
              <w:rPr>
                <w:color w:val="000000"/>
              </w:rPr>
            </w:pPr>
            <w:r>
              <w:rPr>
                <w:color w:val="000000"/>
              </w:rPr>
              <w:t>Galantaminas</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3FA6497D" w14:textId="77777777" w:rsidR="00AA41ED" w:rsidRDefault="00721638">
            <w:pPr>
              <w:widowControl w:val="0"/>
              <w:shd w:val="clear" w:color="auto" w:fill="FFFFFF"/>
              <w:rPr>
                <w:color w:val="000000"/>
              </w:rPr>
            </w:pPr>
            <w:r>
              <w:rPr>
                <w:color w:val="000000"/>
              </w:rPr>
              <w:t>69353-21-5</w:t>
            </w:r>
          </w:p>
        </w:tc>
        <w:tc>
          <w:tcPr>
            <w:tcW w:w="736" w:type="dxa"/>
            <w:tcBorders>
              <w:top w:val="single" w:sz="6" w:space="0" w:color="auto"/>
              <w:left w:val="single" w:sz="6" w:space="0" w:color="auto"/>
              <w:bottom w:val="single" w:sz="6" w:space="0" w:color="auto"/>
              <w:right w:val="single" w:sz="6" w:space="0" w:color="auto"/>
            </w:tcBorders>
            <w:shd w:val="clear" w:color="auto" w:fill="FFFFFF"/>
          </w:tcPr>
          <w:p w14:paraId="3FA6497E" w14:textId="77777777" w:rsidR="00AA41ED" w:rsidRDefault="00721638">
            <w:pPr>
              <w:widowControl w:val="0"/>
              <w:shd w:val="clear" w:color="auto" w:fill="FFFFFF"/>
              <w:jc w:val="center"/>
              <w:rPr>
                <w:color w:val="000000"/>
              </w:rPr>
            </w:pPr>
            <w:r>
              <w:rPr>
                <w:color w:val="000000"/>
              </w:rPr>
              <w:t>0,05</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7F"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80"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81"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82"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83"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984" w14:textId="77777777" w:rsidR="00AA41ED" w:rsidRDefault="00721638">
            <w:pPr>
              <w:widowControl w:val="0"/>
              <w:shd w:val="clear" w:color="auto" w:fill="FFFFFF"/>
              <w:jc w:val="center"/>
              <w:rPr>
                <w:color w:val="000000"/>
              </w:rPr>
            </w:pPr>
            <w:r>
              <w:rPr>
                <w:color w:val="000000"/>
              </w:rPr>
              <w:t>O</w:t>
            </w:r>
          </w:p>
        </w:tc>
      </w:tr>
      <w:tr w:rsidR="00AA41ED" w14:paraId="3FA6498F"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986" w14:textId="77777777" w:rsidR="00AA41ED" w:rsidRDefault="00721638">
            <w:pPr>
              <w:widowControl w:val="0"/>
              <w:shd w:val="clear" w:color="auto" w:fill="FFFFFF"/>
              <w:rPr>
                <w:color w:val="000000"/>
              </w:rPr>
            </w:pPr>
            <w:r>
              <w:rPr>
                <w:color w:val="000000"/>
              </w:rPr>
              <w:t>Galio oksidas</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3FA64987" w14:textId="77777777" w:rsidR="00AA41ED" w:rsidRDefault="00721638">
            <w:pPr>
              <w:widowControl w:val="0"/>
              <w:shd w:val="clear" w:color="auto" w:fill="FFFFFF"/>
              <w:rPr>
                <w:color w:val="000000"/>
              </w:rPr>
            </w:pPr>
            <w:r>
              <w:rPr>
                <w:color w:val="000000"/>
              </w:rPr>
              <w:t>12653-62-2</w:t>
            </w:r>
          </w:p>
        </w:tc>
        <w:tc>
          <w:tcPr>
            <w:tcW w:w="736" w:type="dxa"/>
            <w:tcBorders>
              <w:top w:val="single" w:sz="6" w:space="0" w:color="auto"/>
              <w:left w:val="single" w:sz="6" w:space="0" w:color="auto"/>
              <w:bottom w:val="single" w:sz="6" w:space="0" w:color="auto"/>
              <w:right w:val="single" w:sz="6" w:space="0" w:color="auto"/>
            </w:tcBorders>
            <w:shd w:val="clear" w:color="auto" w:fill="FFFFFF"/>
          </w:tcPr>
          <w:p w14:paraId="3FA64988" w14:textId="77777777" w:rsidR="00AA41ED" w:rsidRDefault="00721638">
            <w:pPr>
              <w:widowControl w:val="0"/>
              <w:shd w:val="clear" w:color="auto" w:fill="FFFFFF"/>
              <w:jc w:val="center"/>
              <w:rPr>
                <w:color w:val="000000"/>
              </w:rPr>
            </w:pPr>
            <w:r>
              <w:rPr>
                <w:color w:val="000000"/>
              </w:rPr>
              <w:t>3</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89"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8A"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8B"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8C"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8D"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498E" w14:textId="77777777" w:rsidR="00AA41ED" w:rsidRDefault="00721638">
            <w:pPr>
              <w:widowControl w:val="0"/>
              <w:shd w:val="clear" w:color="auto" w:fill="FFFFFF"/>
              <w:jc w:val="center"/>
              <w:rPr>
                <w:color w:val="000000"/>
              </w:rPr>
            </w:pPr>
            <w:r>
              <w:rPr>
                <w:bCs/>
                <w:color w:val="000000"/>
              </w:rPr>
              <w:t>-</w:t>
            </w:r>
          </w:p>
        </w:tc>
      </w:tr>
      <w:tr w:rsidR="00AA41ED" w14:paraId="3FA64999"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990" w14:textId="77777777" w:rsidR="00AA41ED" w:rsidRDefault="00721638">
            <w:pPr>
              <w:widowControl w:val="0"/>
              <w:shd w:val="clear" w:color="auto" w:fill="FFFFFF"/>
              <w:rPr>
                <w:color w:val="000000"/>
              </w:rPr>
            </w:pPr>
            <w:r>
              <w:rPr>
                <w:color w:val="000000"/>
              </w:rPr>
              <w:t>Geležies oksidas (kaip Fe), alveolinė frakcija</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3FA64991" w14:textId="77777777" w:rsidR="00AA41ED" w:rsidRDefault="00721638">
            <w:pPr>
              <w:widowControl w:val="0"/>
              <w:shd w:val="clear" w:color="auto" w:fill="FFFFFF"/>
              <w:rPr>
                <w:color w:val="000000"/>
              </w:rPr>
            </w:pPr>
            <w:r>
              <w:rPr>
                <w:color w:val="000000"/>
              </w:rPr>
              <w:t>1309-37-1</w:t>
            </w:r>
          </w:p>
        </w:tc>
        <w:tc>
          <w:tcPr>
            <w:tcW w:w="736" w:type="dxa"/>
            <w:tcBorders>
              <w:top w:val="single" w:sz="6" w:space="0" w:color="auto"/>
              <w:left w:val="single" w:sz="6" w:space="0" w:color="auto"/>
              <w:bottom w:val="single" w:sz="6" w:space="0" w:color="auto"/>
              <w:right w:val="single" w:sz="6" w:space="0" w:color="auto"/>
            </w:tcBorders>
            <w:shd w:val="clear" w:color="auto" w:fill="FFFFFF"/>
          </w:tcPr>
          <w:p w14:paraId="3FA64992" w14:textId="77777777" w:rsidR="00AA41ED" w:rsidRDefault="00721638">
            <w:pPr>
              <w:widowControl w:val="0"/>
              <w:shd w:val="clear" w:color="auto" w:fill="FFFFFF"/>
              <w:jc w:val="center"/>
              <w:rPr>
                <w:color w:val="000000"/>
              </w:rPr>
            </w:pPr>
            <w:r>
              <w:rPr>
                <w:color w:val="000000"/>
              </w:rPr>
              <w:t>3,5</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93"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94"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95"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96"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97"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998" w14:textId="77777777" w:rsidR="00AA41ED" w:rsidRDefault="00721638">
            <w:pPr>
              <w:widowControl w:val="0"/>
              <w:shd w:val="clear" w:color="auto" w:fill="FFFFFF"/>
              <w:jc w:val="center"/>
              <w:rPr>
                <w:color w:val="000000"/>
                <w:vertAlign w:val="superscript"/>
              </w:rPr>
            </w:pPr>
            <w:r>
              <w:rPr>
                <w:bCs/>
                <w:color w:val="000000"/>
                <w:vertAlign w:val="superscript"/>
              </w:rPr>
              <w:t>2)</w:t>
            </w:r>
          </w:p>
        </w:tc>
      </w:tr>
      <w:tr w:rsidR="00AA41ED" w14:paraId="3FA649A3"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99A" w14:textId="77777777" w:rsidR="00AA41ED" w:rsidRDefault="00721638">
            <w:pPr>
              <w:widowControl w:val="0"/>
              <w:shd w:val="clear" w:color="auto" w:fill="FFFFFF"/>
              <w:rPr>
                <w:color w:val="000000"/>
              </w:rPr>
            </w:pPr>
            <w:r>
              <w:rPr>
                <w:color w:val="000000"/>
              </w:rPr>
              <w:t>Germanio (IV) chloridas (kaip Ge)</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3FA6499B" w14:textId="77777777" w:rsidR="00AA41ED" w:rsidRDefault="00721638">
            <w:pPr>
              <w:widowControl w:val="0"/>
              <w:shd w:val="clear" w:color="auto" w:fill="FFFFFF"/>
              <w:rPr>
                <w:color w:val="000000"/>
              </w:rPr>
            </w:pPr>
            <w:r>
              <w:rPr>
                <w:color w:val="000000"/>
              </w:rPr>
              <w:t>10038-98-9</w:t>
            </w:r>
          </w:p>
        </w:tc>
        <w:tc>
          <w:tcPr>
            <w:tcW w:w="736" w:type="dxa"/>
            <w:tcBorders>
              <w:top w:val="single" w:sz="6" w:space="0" w:color="auto"/>
              <w:left w:val="single" w:sz="6" w:space="0" w:color="auto"/>
              <w:bottom w:val="single" w:sz="6" w:space="0" w:color="auto"/>
              <w:right w:val="single" w:sz="6" w:space="0" w:color="auto"/>
            </w:tcBorders>
            <w:shd w:val="clear" w:color="auto" w:fill="FFFFFF"/>
          </w:tcPr>
          <w:p w14:paraId="3FA6499C" w14:textId="77777777" w:rsidR="00AA41ED" w:rsidRDefault="00721638">
            <w:pPr>
              <w:widowControl w:val="0"/>
              <w:shd w:val="clear" w:color="auto" w:fill="FFFFFF"/>
              <w:jc w:val="center"/>
              <w:rPr>
                <w:color w:val="000000"/>
              </w:rPr>
            </w:pPr>
            <w:r>
              <w:rPr>
                <w:color w:val="000000"/>
              </w:rPr>
              <w:t>1</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9D"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9E"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9F"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A0"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A1"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9A2" w14:textId="77777777" w:rsidR="00AA41ED" w:rsidRDefault="00721638">
            <w:pPr>
              <w:widowControl w:val="0"/>
              <w:shd w:val="clear" w:color="auto" w:fill="FFFFFF"/>
              <w:jc w:val="center"/>
              <w:rPr>
                <w:color w:val="000000"/>
              </w:rPr>
            </w:pPr>
            <w:r>
              <w:rPr>
                <w:bCs/>
                <w:color w:val="000000"/>
              </w:rPr>
              <w:t>-</w:t>
            </w:r>
          </w:p>
        </w:tc>
      </w:tr>
      <w:tr w:rsidR="00AA41ED" w14:paraId="3FA649AD"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9A4" w14:textId="77777777" w:rsidR="00AA41ED" w:rsidRDefault="00721638">
            <w:pPr>
              <w:widowControl w:val="0"/>
              <w:shd w:val="clear" w:color="auto" w:fill="FFFFFF"/>
              <w:rPr>
                <w:color w:val="000000"/>
              </w:rPr>
            </w:pPr>
            <w:r>
              <w:rPr>
                <w:color w:val="000000"/>
              </w:rPr>
              <w:t>Germanio hidridas (germanas)</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3FA649A5" w14:textId="77777777" w:rsidR="00AA41ED" w:rsidRDefault="00721638">
            <w:pPr>
              <w:widowControl w:val="0"/>
              <w:shd w:val="clear" w:color="auto" w:fill="FFFFFF"/>
              <w:rPr>
                <w:color w:val="000000"/>
              </w:rPr>
            </w:pPr>
            <w:r>
              <w:rPr>
                <w:color w:val="000000"/>
              </w:rPr>
              <w:t>7782-65-2</w:t>
            </w:r>
          </w:p>
        </w:tc>
        <w:tc>
          <w:tcPr>
            <w:tcW w:w="736" w:type="dxa"/>
            <w:tcBorders>
              <w:top w:val="single" w:sz="6" w:space="0" w:color="auto"/>
              <w:left w:val="single" w:sz="6" w:space="0" w:color="auto"/>
              <w:bottom w:val="single" w:sz="6" w:space="0" w:color="auto"/>
              <w:right w:val="single" w:sz="6" w:space="0" w:color="auto"/>
            </w:tcBorders>
            <w:shd w:val="clear" w:color="auto" w:fill="FFFFFF"/>
          </w:tcPr>
          <w:p w14:paraId="3FA649A6" w14:textId="77777777" w:rsidR="00AA41ED" w:rsidRDefault="00721638">
            <w:pPr>
              <w:widowControl w:val="0"/>
              <w:shd w:val="clear" w:color="auto" w:fill="FFFFFF"/>
              <w:jc w:val="center"/>
              <w:rPr>
                <w:color w:val="000000"/>
              </w:rPr>
            </w:pPr>
            <w:r>
              <w:rPr>
                <w:color w:val="000000"/>
              </w:rPr>
              <w:t>5</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A7"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A8"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A9"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AA"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AB"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9AC" w14:textId="77777777" w:rsidR="00AA41ED" w:rsidRDefault="00721638">
            <w:pPr>
              <w:widowControl w:val="0"/>
              <w:shd w:val="clear" w:color="auto" w:fill="FFFFFF"/>
              <w:jc w:val="center"/>
              <w:rPr>
                <w:color w:val="000000"/>
              </w:rPr>
            </w:pPr>
            <w:r>
              <w:rPr>
                <w:bCs/>
                <w:color w:val="000000"/>
              </w:rPr>
              <w:t>-</w:t>
            </w:r>
          </w:p>
        </w:tc>
      </w:tr>
      <w:tr w:rsidR="00AA41ED" w14:paraId="3FA649B7"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9AE" w14:textId="77777777" w:rsidR="00AA41ED" w:rsidRDefault="00721638">
            <w:pPr>
              <w:widowControl w:val="0"/>
              <w:shd w:val="clear" w:color="auto" w:fill="FFFFFF"/>
              <w:rPr>
                <w:color w:val="000000"/>
              </w:rPr>
            </w:pPr>
            <w:r>
              <w:rPr>
                <w:color w:val="000000"/>
              </w:rPr>
              <w:t>Germanio oksidas</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3FA649AF" w14:textId="77777777" w:rsidR="00AA41ED" w:rsidRDefault="00721638">
            <w:pPr>
              <w:widowControl w:val="0"/>
              <w:shd w:val="clear" w:color="auto" w:fill="FFFFFF"/>
              <w:rPr>
                <w:color w:val="000000"/>
              </w:rPr>
            </w:pPr>
            <w:r>
              <w:rPr>
                <w:color w:val="000000"/>
              </w:rPr>
              <w:t>1310-53-8</w:t>
            </w:r>
          </w:p>
        </w:tc>
        <w:tc>
          <w:tcPr>
            <w:tcW w:w="736" w:type="dxa"/>
            <w:tcBorders>
              <w:top w:val="single" w:sz="6" w:space="0" w:color="auto"/>
              <w:left w:val="single" w:sz="6" w:space="0" w:color="auto"/>
              <w:bottom w:val="single" w:sz="6" w:space="0" w:color="auto"/>
              <w:right w:val="single" w:sz="6" w:space="0" w:color="auto"/>
            </w:tcBorders>
            <w:shd w:val="clear" w:color="auto" w:fill="FFFFFF"/>
          </w:tcPr>
          <w:p w14:paraId="3FA649B0" w14:textId="77777777" w:rsidR="00AA41ED" w:rsidRDefault="00721638">
            <w:pPr>
              <w:widowControl w:val="0"/>
              <w:shd w:val="clear" w:color="auto" w:fill="FFFFFF"/>
              <w:jc w:val="center"/>
              <w:rPr>
                <w:color w:val="000000"/>
              </w:rPr>
            </w:pPr>
            <w:r>
              <w:rPr>
                <w:color w:val="000000"/>
              </w:rPr>
              <w:t>2</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B1"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B2"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B3"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B4"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B5"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9B6" w14:textId="77777777" w:rsidR="00AA41ED" w:rsidRDefault="00721638">
            <w:pPr>
              <w:widowControl w:val="0"/>
              <w:shd w:val="clear" w:color="auto" w:fill="FFFFFF"/>
              <w:jc w:val="center"/>
              <w:rPr>
                <w:color w:val="000000"/>
              </w:rPr>
            </w:pPr>
            <w:r>
              <w:rPr>
                <w:bCs/>
                <w:color w:val="000000"/>
              </w:rPr>
              <w:t>-</w:t>
            </w:r>
          </w:p>
        </w:tc>
      </w:tr>
      <w:tr w:rsidR="00AA41ED" w14:paraId="3FA649C1"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9B8" w14:textId="77777777" w:rsidR="00AA41ED" w:rsidRDefault="00721638">
            <w:pPr>
              <w:widowControl w:val="0"/>
              <w:shd w:val="clear" w:color="auto" w:fill="FFFFFF"/>
              <w:rPr>
                <w:color w:val="000000"/>
              </w:rPr>
            </w:pPr>
            <w:r>
              <w:rPr>
                <w:color w:val="000000"/>
              </w:rPr>
              <w:t>Germanis</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3FA649B9" w14:textId="77777777" w:rsidR="00AA41ED" w:rsidRDefault="00721638">
            <w:pPr>
              <w:widowControl w:val="0"/>
              <w:shd w:val="clear" w:color="auto" w:fill="FFFFFF"/>
              <w:rPr>
                <w:color w:val="000000"/>
              </w:rPr>
            </w:pPr>
            <w:r>
              <w:rPr>
                <w:color w:val="000000"/>
              </w:rPr>
              <w:t>7440-56-4</w:t>
            </w:r>
          </w:p>
        </w:tc>
        <w:tc>
          <w:tcPr>
            <w:tcW w:w="736" w:type="dxa"/>
            <w:tcBorders>
              <w:top w:val="single" w:sz="6" w:space="0" w:color="auto"/>
              <w:left w:val="single" w:sz="6" w:space="0" w:color="auto"/>
              <w:bottom w:val="single" w:sz="6" w:space="0" w:color="auto"/>
              <w:right w:val="single" w:sz="6" w:space="0" w:color="auto"/>
            </w:tcBorders>
            <w:shd w:val="clear" w:color="auto" w:fill="FFFFFF"/>
          </w:tcPr>
          <w:p w14:paraId="3FA649BA" w14:textId="77777777" w:rsidR="00AA41ED" w:rsidRDefault="00721638">
            <w:pPr>
              <w:widowControl w:val="0"/>
              <w:shd w:val="clear" w:color="auto" w:fill="FFFFFF"/>
              <w:jc w:val="center"/>
              <w:rPr>
                <w:color w:val="000000"/>
              </w:rPr>
            </w:pPr>
            <w:r>
              <w:rPr>
                <w:color w:val="000000"/>
              </w:rPr>
              <w:t>2</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BB"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BC"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BD"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BE"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BF"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9C0" w14:textId="77777777" w:rsidR="00AA41ED" w:rsidRDefault="00721638">
            <w:pPr>
              <w:widowControl w:val="0"/>
              <w:shd w:val="clear" w:color="auto" w:fill="FFFFFF"/>
              <w:jc w:val="center"/>
              <w:rPr>
                <w:color w:val="000000"/>
              </w:rPr>
            </w:pPr>
            <w:r>
              <w:rPr>
                <w:bCs/>
                <w:color w:val="000000"/>
              </w:rPr>
              <w:t>-</w:t>
            </w:r>
          </w:p>
        </w:tc>
      </w:tr>
      <w:tr w:rsidR="00AA41ED" w14:paraId="3FA649CB"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9C2" w14:textId="77777777" w:rsidR="00AA41ED" w:rsidRDefault="00721638">
            <w:pPr>
              <w:widowControl w:val="0"/>
              <w:shd w:val="clear" w:color="auto" w:fill="FFFFFF"/>
              <w:rPr>
                <w:color w:val="000000"/>
              </w:rPr>
            </w:pPr>
            <w:r>
              <w:rPr>
                <w:color w:val="000000"/>
              </w:rPr>
              <w:t>Glicerolio trinitratas (nitroglicerinas)</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3FA649C3" w14:textId="77777777" w:rsidR="00AA41ED" w:rsidRDefault="00721638">
            <w:pPr>
              <w:widowControl w:val="0"/>
              <w:shd w:val="clear" w:color="auto" w:fill="FFFFFF"/>
              <w:rPr>
                <w:color w:val="000000"/>
              </w:rPr>
            </w:pPr>
            <w:r>
              <w:rPr>
                <w:color w:val="000000"/>
              </w:rPr>
              <w:t>55-63-0</w:t>
            </w:r>
          </w:p>
        </w:tc>
        <w:tc>
          <w:tcPr>
            <w:tcW w:w="736" w:type="dxa"/>
            <w:tcBorders>
              <w:top w:val="single" w:sz="6" w:space="0" w:color="auto"/>
              <w:left w:val="single" w:sz="6" w:space="0" w:color="auto"/>
              <w:bottom w:val="single" w:sz="6" w:space="0" w:color="auto"/>
              <w:right w:val="single" w:sz="6" w:space="0" w:color="auto"/>
            </w:tcBorders>
            <w:shd w:val="clear" w:color="auto" w:fill="FFFFFF"/>
          </w:tcPr>
          <w:p w14:paraId="3FA649C4" w14:textId="77777777" w:rsidR="00AA41ED" w:rsidRDefault="00721638">
            <w:pPr>
              <w:widowControl w:val="0"/>
              <w:shd w:val="clear" w:color="auto" w:fill="FFFFFF"/>
              <w:jc w:val="center"/>
              <w:rPr>
                <w:color w:val="000000"/>
              </w:rPr>
            </w:pPr>
            <w:r>
              <w:rPr>
                <w:color w:val="000000"/>
              </w:rPr>
              <w:t>0,3</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C5" w14:textId="77777777" w:rsidR="00AA41ED" w:rsidRDefault="00721638">
            <w:pPr>
              <w:widowControl w:val="0"/>
              <w:shd w:val="clear" w:color="auto" w:fill="FFFFFF"/>
              <w:jc w:val="center"/>
              <w:rPr>
                <w:color w:val="000000"/>
              </w:rPr>
            </w:pPr>
            <w:r>
              <w:rPr>
                <w:color w:val="000000"/>
              </w:rPr>
              <w:t>0,03</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C6" w14:textId="77777777" w:rsidR="00AA41ED" w:rsidRDefault="00721638">
            <w:pPr>
              <w:widowControl w:val="0"/>
              <w:shd w:val="clear" w:color="auto" w:fill="FFFFFF"/>
              <w:jc w:val="center"/>
              <w:rPr>
                <w:color w:val="000000"/>
              </w:rPr>
            </w:pPr>
            <w:r>
              <w:rPr>
                <w:color w:val="000000"/>
              </w:rPr>
              <w:t>0,9</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C7" w14:textId="77777777" w:rsidR="00AA41ED" w:rsidRDefault="00721638">
            <w:pPr>
              <w:widowControl w:val="0"/>
              <w:shd w:val="clear" w:color="auto" w:fill="FFFFFF"/>
              <w:jc w:val="center"/>
              <w:rPr>
                <w:color w:val="000000"/>
              </w:rPr>
            </w:pPr>
            <w:r>
              <w:rPr>
                <w:color w:val="000000"/>
              </w:rPr>
              <w:t>0,1</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C8"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C9"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9CA" w14:textId="77777777" w:rsidR="00AA41ED" w:rsidRDefault="00721638">
            <w:pPr>
              <w:widowControl w:val="0"/>
              <w:shd w:val="clear" w:color="auto" w:fill="FFFFFF"/>
              <w:jc w:val="center"/>
              <w:rPr>
                <w:color w:val="000000"/>
              </w:rPr>
            </w:pPr>
            <w:r>
              <w:rPr>
                <w:bCs/>
                <w:color w:val="000000"/>
              </w:rPr>
              <w:t>O</w:t>
            </w:r>
          </w:p>
        </w:tc>
      </w:tr>
      <w:tr w:rsidR="00AA41ED" w14:paraId="3FA649D5"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9CC" w14:textId="77777777" w:rsidR="00AA41ED" w:rsidRDefault="00721638">
            <w:pPr>
              <w:widowControl w:val="0"/>
              <w:shd w:val="clear" w:color="auto" w:fill="FFFFFF"/>
              <w:rPr>
                <w:color w:val="000000"/>
              </w:rPr>
            </w:pPr>
            <w:r>
              <w:rPr>
                <w:color w:val="000000"/>
              </w:rPr>
              <w:t>Glicidolis</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3FA649CD" w14:textId="77777777" w:rsidR="00AA41ED" w:rsidRDefault="00721638">
            <w:pPr>
              <w:widowControl w:val="0"/>
              <w:shd w:val="clear" w:color="auto" w:fill="FFFFFF"/>
              <w:rPr>
                <w:color w:val="000000"/>
              </w:rPr>
            </w:pPr>
            <w:r>
              <w:rPr>
                <w:color w:val="000000"/>
              </w:rPr>
              <w:t>556-52-5</w:t>
            </w:r>
          </w:p>
        </w:tc>
        <w:tc>
          <w:tcPr>
            <w:tcW w:w="736" w:type="dxa"/>
            <w:tcBorders>
              <w:top w:val="single" w:sz="6" w:space="0" w:color="auto"/>
              <w:left w:val="single" w:sz="6" w:space="0" w:color="auto"/>
              <w:bottom w:val="single" w:sz="6" w:space="0" w:color="auto"/>
              <w:right w:val="single" w:sz="6" w:space="0" w:color="auto"/>
            </w:tcBorders>
            <w:shd w:val="clear" w:color="auto" w:fill="FFFFFF"/>
          </w:tcPr>
          <w:p w14:paraId="3FA649CE" w14:textId="77777777" w:rsidR="00AA41ED" w:rsidRDefault="00721638">
            <w:pPr>
              <w:widowControl w:val="0"/>
              <w:shd w:val="clear" w:color="auto" w:fill="FFFFFF"/>
              <w:jc w:val="center"/>
              <w:rPr>
                <w:color w:val="000000"/>
              </w:rPr>
            </w:pPr>
            <w:r>
              <w:rPr>
                <w:color w:val="000000"/>
              </w:rPr>
              <w:t>5</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CF"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D0"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D1"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D2"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D3"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9D4" w14:textId="77777777" w:rsidR="00AA41ED" w:rsidRDefault="00721638">
            <w:pPr>
              <w:widowControl w:val="0"/>
              <w:shd w:val="clear" w:color="auto" w:fill="FFFFFF"/>
              <w:jc w:val="center"/>
              <w:rPr>
                <w:color w:val="000000"/>
              </w:rPr>
            </w:pPr>
            <w:r>
              <w:rPr>
                <w:b/>
                <w:bCs/>
                <w:color w:val="000000"/>
              </w:rPr>
              <w:t>-</w:t>
            </w:r>
          </w:p>
        </w:tc>
      </w:tr>
      <w:tr w:rsidR="00AA41ED" w14:paraId="3FA649DF"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9D6" w14:textId="77777777" w:rsidR="00AA41ED" w:rsidRDefault="00721638">
            <w:pPr>
              <w:widowControl w:val="0"/>
              <w:shd w:val="clear" w:color="auto" w:fill="FFFFFF"/>
              <w:rPr>
                <w:color w:val="000000"/>
              </w:rPr>
            </w:pPr>
            <w:r>
              <w:rPr>
                <w:color w:val="000000"/>
              </w:rPr>
              <w:t>Gliftoras</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3FA649D7" w14:textId="77777777" w:rsidR="00AA41ED" w:rsidRDefault="00721638">
            <w:pPr>
              <w:widowControl w:val="0"/>
              <w:shd w:val="clear" w:color="auto" w:fill="FFFFFF"/>
              <w:rPr>
                <w:color w:val="000000"/>
              </w:rPr>
            </w:pPr>
            <w:r>
              <w:rPr>
                <w:color w:val="000000"/>
              </w:rPr>
              <w:t>8065-71-2</w:t>
            </w:r>
          </w:p>
        </w:tc>
        <w:tc>
          <w:tcPr>
            <w:tcW w:w="736" w:type="dxa"/>
            <w:tcBorders>
              <w:top w:val="single" w:sz="6" w:space="0" w:color="auto"/>
              <w:left w:val="single" w:sz="6" w:space="0" w:color="auto"/>
              <w:bottom w:val="single" w:sz="6" w:space="0" w:color="auto"/>
              <w:right w:val="single" w:sz="6" w:space="0" w:color="auto"/>
            </w:tcBorders>
            <w:shd w:val="clear" w:color="auto" w:fill="FFFFFF"/>
          </w:tcPr>
          <w:p w14:paraId="3FA649D8" w14:textId="77777777" w:rsidR="00AA41ED" w:rsidRDefault="00721638">
            <w:pPr>
              <w:widowControl w:val="0"/>
              <w:shd w:val="clear" w:color="auto" w:fill="FFFFFF"/>
              <w:jc w:val="center"/>
              <w:rPr>
                <w:color w:val="000000"/>
              </w:rPr>
            </w:pPr>
            <w:r>
              <w:rPr>
                <w:color w:val="000000"/>
              </w:rPr>
              <w:t>0,05</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D9"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DA"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DB"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DC"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DD"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9DE" w14:textId="77777777" w:rsidR="00AA41ED" w:rsidRDefault="00721638">
            <w:pPr>
              <w:widowControl w:val="0"/>
              <w:shd w:val="clear" w:color="auto" w:fill="FFFFFF"/>
              <w:jc w:val="center"/>
              <w:rPr>
                <w:color w:val="000000"/>
              </w:rPr>
            </w:pPr>
            <w:r>
              <w:rPr>
                <w:color w:val="000000"/>
              </w:rPr>
              <w:t>-</w:t>
            </w:r>
          </w:p>
        </w:tc>
      </w:tr>
      <w:tr w:rsidR="00AA41ED" w14:paraId="3FA649E9"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9E0" w14:textId="77777777" w:rsidR="00AA41ED" w:rsidRDefault="00721638">
            <w:pPr>
              <w:widowControl w:val="0"/>
              <w:shd w:val="clear" w:color="auto" w:fill="FFFFFF"/>
              <w:rPr>
                <w:color w:val="000000"/>
              </w:rPr>
            </w:pPr>
            <w:r>
              <w:rPr>
                <w:color w:val="000000"/>
              </w:rPr>
              <w:t>Glikolis (etilenglikolis)</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3FA649E1" w14:textId="77777777" w:rsidR="00AA41ED" w:rsidRDefault="00721638">
            <w:pPr>
              <w:widowControl w:val="0"/>
              <w:shd w:val="clear" w:color="auto" w:fill="FFFFFF"/>
              <w:rPr>
                <w:color w:val="000000"/>
              </w:rPr>
            </w:pPr>
            <w:r>
              <w:rPr>
                <w:color w:val="000000"/>
              </w:rPr>
              <w:t>107-21-1</w:t>
            </w:r>
          </w:p>
        </w:tc>
        <w:tc>
          <w:tcPr>
            <w:tcW w:w="736" w:type="dxa"/>
            <w:tcBorders>
              <w:top w:val="single" w:sz="6" w:space="0" w:color="auto"/>
              <w:left w:val="single" w:sz="6" w:space="0" w:color="auto"/>
              <w:bottom w:val="single" w:sz="6" w:space="0" w:color="auto"/>
              <w:right w:val="single" w:sz="6" w:space="0" w:color="auto"/>
            </w:tcBorders>
            <w:shd w:val="clear" w:color="auto" w:fill="FFFFFF"/>
          </w:tcPr>
          <w:p w14:paraId="3FA649E2" w14:textId="77777777" w:rsidR="00AA41ED" w:rsidRDefault="00721638">
            <w:pPr>
              <w:widowControl w:val="0"/>
              <w:shd w:val="clear" w:color="auto" w:fill="FFFFFF"/>
              <w:jc w:val="center"/>
              <w:rPr>
                <w:color w:val="000000"/>
              </w:rPr>
            </w:pPr>
            <w:r>
              <w:rPr>
                <w:color w:val="000000"/>
              </w:rPr>
              <w:t>25</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E3" w14:textId="77777777" w:rsidR="00AA41ED" w:rsidRDefault="00721638">
            <w:pPr>
              <w:widowControl w:val="0"/>
              <w:shd w:val="clear" w:color="auto" w:fill="FFFFFF"/>
              <w:jc w:val="center"/>
              <w:rPr>
                <w:color w:val="000000"/>
              </w:rPr>
            </w:pPr>
            <w:r>
              <w:rPr>
                <w:color w:val="000000"/>
              </w:rPr>
              <w:t>10</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E4" w14:textId="77777777" w:rsidR="00AA41ED" w:rsidRDefault="00721638">
            <w:pPr>
              <w:widowControl w:val="0"/>
              <w:shd w:val="clear" w:color="auto" w:fill="FFFFFF"/>
              <w:jc w:val="center"/>
              <w:rPr>
                <w:color w:val="000000"/>
              </w:rPr>
            </w:pPr>
            <w:r>
              <w:rPr>
                <w:color w:val="000000"/>
              </w:rPr>
              <w:t>50</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E5" w14:textId="77777777" w:rsidR="00AA41ED" w:rsidRDefault="00721638">
            <w:pPr>
              <w:widowControl w:val="0"/>
              <w:shd w:val="clear" w:color="auto" w:fill="FFFFFF"/>
              <w:jc w:val="center"/>
              <w:rPr>
                <w:color w:val="000000"/>
              </w:rPr>
            </w:pPr>
            <w:r>
              <w:rPr>
                <w:color w:val="000000"/>
              </w:rPr>
              <w:t>20</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E6"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E7"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9E8" w14:textId="77777777" w:rsidR="00AA41ED" w:rsidRDefault="00721638">
            <w:pPr>
              <w:widowControl w:val="0"/>
              <w:shd w:val="clear" w:color="auto" w:fill="FFFFFF"/>
              <w:jc w:val="center"/>
              <w:rPr>
                <w:color w:val="000000"/>
              </w:rPr>
            </w:pPr>
            <w:r>
              <w:rPr>
                <w:color w:val="000000"/>
              </w:rPr>
              <w:t>O</w:t>
            </w:r>
            <w:r>
              <w:rPr>
                <w:color w:val="000000"/>
                <w:vertAlign w:val="superscript"/>
              </w:rPr>
              <w:t>3)</w:t>
            </w:r>
          </w:p>
        </w:tc>
      </w:tr>
      <w:tr w:rsidR="00AA41ED" w14:paraId="3FA649F3"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9EA" w14:textId="77777777" w:rsidR="00AA41ED" w:rsidRDefault="00721638">
            <w:pPr>
              <w:widowControl w:val="0"/>
              <w:shd w:val="clear" w:color="auto" w:fill="FFFFFF"/>
              <w:rPr>
                <w:color w:val="000000"/>
              </w:rPr>
            </w:pPr>
            <w:r>
              <w:rPr>
                <w:color w:val="000000"/>
              </w:rPr>
              <w:t>Glutaro aldehidas</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3FA649EB" w14:textId="77777777" w:rsidR="00AA41ED" w:rsidRDefault="00721638">
            <w:pPr>
              <w:widowControl w:val="0"/>
              <w:shd w:val="clear" w:color="auto" w:fill="FFFFFF"/>
              <w:rPr>
                <w:color w:val="000000"/>
              </w:rPr>
            </w:pPr>
            <w:r>
              <w:rPr>
                <w:color w:val="000000"/>
              </w:rPr>
              <w:t>111-30-8</w:t>
            </w:r>
          </w:p>
        </w:tc>
        <w:tc>
          <w:tcPr>
            <w:tcW w:w="736" w:type="dxa"/>
            <w:tcBorders>
              <w:top w:val="single" w:sz="6" w:space="0" w:color="auto"/>
              <w:left w:val="single" w:sz="6" w:space="0" w:color="auto"/>
              <w:bottom w:val="single" w:sz="6" w:space="0" w:color="auto"/>
              <w:right w:val="single" w:sz="6" w:space="0" w:color="auto"/>
            </w:tcBorders>
            <w:shd w:val="clear" w:color="auto" w:fill="FFFFFF"/>
          </w:tcPr>
          <w:p w14:paraId="3FA649EC"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ED"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EE"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EF" w14:textId="77777777" w:rsidR="00AA41ED" w:rsidRDefault="00721638">
            <w:pPr>
              <w:widowControl w:val="0"/>
              <w:shd w:val="clear" w:color="auto" w:fill="FFFFFF"/>
              <w:jc w:val="center"/>
              <w:rPr>
                <w:color w:val="000000"/>
              </w:rPr>
            </w:pPr>
            <w:r>
              <w:rPr>
                <w:color w:val="000000"/>
              </w:rPr>
              <w:t>-</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F0" w14:textId="77777777" w:rsidR="00AA41ED" w:rsidRDefault="00721638">
            <w:pPr>
              <w:widowControl w:val="0"/>
              <w:shd w:val="clear" w:color="auto" w:fill="FFFFFF"/>
              <w:jc w:val="center"/>
              <w:rPr>
                <w:color w:val="000000"/>
              </w:rPr>
            </w:pPr>
            <w:r>
              <w:rPr>
                <w:color w:val="000000"/>
              </w:rPr>
              <w:t>0,8</w:t>
            </w:r>
          </w:p>
        </w:tc>
        <w:tc>
          <w:tcPr>
            <w:tcW w:w="737" w:type="dxa"/>
            <w:tcBorders>
              <w:top w:val="single" w:sz="6" w:space="0" w:color="auto"/>
              <w:left w:val="single" w:sz="6" w:space="0" w:color="auto"/>
              <w:bottom w:val="single" w:sz="6" w:space="0" w:color="auto"/>
              <w:right w:val="single" w:sz="6" w:space="0" w:color="auto"/>
            </w:tcBorders>
            <w:shd w:val="clear" w:color="auto" w:fill="FFFFFF"/>
          </w:tcPr>
          <w:p w14:paraId="3FA649F1" w14:textId="77777777" w:rsidR="00AA41ED" w:rsidRDefault="00721638">
            <w:pPr>
              <w:widowControl w:val="0"/>
              <w:shd w:val="clear" w:color="auto" w:fill="FFFFFF"/>
              <w:jc w:val="center"/>
              <w:rPr>
                <w:color w:val="000000"/>
              </w:rPr>
            </w:pPr>
            <w:r>
              <w:rPr>
                <w:color w:val="000000"/>
              </w:rPr>
              <w:t>0,2</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9F2" w14:textId="77777777" w:rsidR="00AA41ED" w:rsidRDefault="00721638">
            <w:pPr>
              <w:widowControl w:val="0"/>
              <w:shd w:val="clear" w:color="auto" w:fill="FFFFFF"/>
              <w:jc w:val="center"/>
              <w:rPr>
                <w:color w:val="000000"/>
              </w:rPr>
            </w:pPr>
            <w:r>
              <w:rPr>
                <w:color w:val="000000"/>
              </w:rPr>
              <w:t xml:space="preserve">Ū </w:t>
            </w:r>
            <w:r>
              <w:rPr>
                <w:color w:val="000000"/>
              </w:rPr>
              <w:t>J</w:t>
            </w:r>
          </w:p>
        </w:tc>
      </w:tr>
    </w:tbl>
    <w:p w14:paraId="3FA649F4" w14:textId="77777777" w:rsidR="00AA41ED" w:rsidRDefault="00721638">
      <w:pPr>
        <w:widowControl w:val="0"/>
        <w:shd w:val="clear" w:color="auto" w:fill="FFFFFF"/>
        <w:ind w:firstLine="709"/>
        <w:jc w:val="both"/>
        <w:rPr>
          <w:color w:val="000000"/>
        </w:rPr>
      </w:pPr>
      <w:r>
        <w:rPr>
          <w:color w:val="000000"/>
        </w:rPr>
        <w:t>1</w:t>
      </w:r>
      <w:r>
        <w:rPr>
          <w:color w:val="000000"/>
        </w:rPr>
        <w:t>) RD galima taikyti šiems ftalatams: benzilbutil-, dibutil-, di-(2-etilheksil-), dimetil-, dibenzil-, dietil-, diizodecil-, dioktilo. Ta pati RD, išreikšta mg/m</w:t>
      </w:r>
      <w:r>
        <w:rPr>
          <w:color w:val="000000"/>
          <w:vertAlign w:val="superscript"/>
        </w:rPr>
        <w:t>3</w:t>
      </w:r>
      <w:r>
        <w:rPr>
          <w:color w:val="000000"/>
        </w:rPr>
        <w:t>, gali būti taikoma ftalatams, kurių RD šioje normoje nenustatytas.</w:t>
      </w:r>
    </w:p>
    <w:p w14:paraId="3FA649F5" w14:textId="77777777" w:rsidR="00AA41ED" w:rsidRDefault="00721638">
      <w:pPr>
        <w:widowControl w:val="0"/>
        <w:shd w:val="clear" w:color="auto" w:fill="FFFFFF"/>
        <w:ind w:firstLine="709"/>
        <w:jc w:val="both"/>
        <w:rPr>
          <w:color w:val="000000"/>
        </w:rPr>
      </w:pPr>
      <w:r>
        <w:rPr>
          <w:color w:val="000000"/>
        </w:rPr>
        <w:t>2</w:t>
      </w:r>
      <w:r>
        <w:rPr>
          <w:color w:val="000000"/>
        </w:rPr>
        <w:t xml:space="preserve">) Žiūrėti 46 </w:t>
      </w:r>
      <w:r>
        <w:rPr>
          <w:color w:val="000000"/>
        </w:rPr>
        <w:t>punktą.</w:t>
      </w:r>
    </w:p>
    <w:p w14:paraId="3FA649F6" w14:textId="77777777" w:rsidR="00AA41ED" w:rsidRDefault="00721638">
      <w:pPr>
        <w:widowControl w:val="0"/>
        <w:shd w:val="clear" w:color="auto" w:fill="FFFFFF"/>
        <w:ind w:firstLine="709"/>
        <w:jc w:val="both"/>
        <w:rPr>
          <w:color w:val="000000"/>
        </w:rPr>
      </w:pPr>
      <w:r>
        <w:rPr>
          <w:color w:val="000000"/>
        </w:rPr>
        <w:t>3</w:t>
      </w:r>
      <w:r>
        <w:rPr>
          <w:color w:val="000000"/>
        </w:rPr>
        <w:t>) Šis RD taikomas bendrai garų ir aerozolio koncentracijai.</w:t>
      </w:r>
    </w:p>
    <w:p w14:paraId="3FA649F7" w14:textId="77777777" w:rsidR="00AA41ED" w:rsidRDefault="00AA41ED">
      <w:pPr>
        <w:ind w:firstLine="709"/>
        <w:jc w:val="both"/>
        <w:rPr>
          <w:color w:val="000000"/>
        </w:rPr>
      </w:pPr>
    </w:p>
    <w:tbl>
      <w:tblPr>
        <w:tblW w:w="9639" w:type="dxa"/>
        <w:tblInd w:w="40" w:type="dxa"/>
        <w:tblLayout w:type="fixed"/>
        <w:tblCellMar>
          <w:left w:w="40" w:type="dxa"/>
          <w:right w:w="40" w:type="dxa"/>
        </w:tblCellMar>
        <w:tblLook w:val="0000" w:firstRow="0" w:lastRow="0" w:firstColumn="0" w:lastColumn="0" w:noHBand="0" w:noVBand="0"/>
      </w:tblPr>
      <w:tblGrid>
        <w:gridCol w:w="2719"/>
        <w:gridCol w:w="1285"/>
        <w:gridCol w:w="766"/>
        <w:gridCol w:w="767"/>
        <w:gridCol w:w="766"/>
        <w:gridCol w:w="767"/>
        <w:gridCol w:w="766"/>
        <w:gridCol w:w="767"/>
        <w:gridCol w:w="1036"/>
      </w:tblGrid>
      <w:tr w:rsidR="00AA41ED" w14:paraId="3FA649FB" w14:textId="77777777">
        <w:trPr>
          <w:cantSplit/>
          <w:trHeight w:val="23"/>
          <w:tblHeader/>
        </w:trPr>
        <w:tc>
          <w:tcPr>
            <w:tcW w:w="3840" w:type="dxa"/>
            <w:gridSpan w:val="2"/>
            <w:vMerge w:val="restart"/>
            <w:tcBorders>
              <w:top w:val="single" w:sz="6" w:space="0" w:color="auto"/>
              <w:left w:val="single" w:sz="6" w:space="0" w:color="auto"/>
              <w:right w:val="single" w:sz="6" w:space="0" w:color="auto"/>
            </w:tcBorders>
            <w:shd w:val="clear" w:color="auto" w:fill="FFFFFF"/>
            <w:vAlign w:val="center"/>
          </w:tcPr>
          <w:p w14:paraId="3FA649F8" w14:textId="77777777" w:rsidR="00AA41ED" w:rsidRDefault="00721638">
            <w:pPr>
              <w:widowControl w:val="0"/>
              <w:shd w:val="clear" w:color="auto" w:fill="FFFFFF"/>
              <w:jc w:val="center"/>
              <w:rPr>
                <w:color w:val="000000"/>
              </w:rPr>
            </w:pPr>
            <w:r>
              <w:rPr>
                <w:color w:val="000000"/>
              </w:rPr>
              <w:t>Cheminė medžiaga</w:t>
            </w:r>
          </w:p>
        </w:tc>
        <w:tc>
          <w:tcPr>
            <w:tcW w:w="4407"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3FA649F9" w14:textId="77777777" w:rsidR="00AA41ED" w:rsidRDefault="00721638">
            <w:pPr>
              <w:widowControl w:val="0"/>
              <w:shd w:val="clear" w:color="auto" w:fill="FFFFFF"/>
              <w:jc w:val="center"/>
              <w:rPr>
                <w:color w:val="000000"/>
              </w:rPr>
            </w:pPr>
            <w:r>
              <w:rPr>
                <w:color w:val="000000"/>
              </w:rPr>
              <w:t>Ribinis dydis</w:t>
            </w:r>
          </w:p>
        </w:tc>
        <w:tc>
          <w:tcPr>
            <w:tcW w:w="993" w:type="dxa"/>
            <w:vMerge w:val="restart"/>
            <w:tcBorders>
              <w:top w:val="single" w:sz="6" w:space="0" w:color="auto"/>
              <w:left w:val="single" w:sz="6" w:space="0" w:color="auto"/>
              <w:right w:val="single" w:sz="6" w:space="0" w:color="auto"/>
            </w:tcBorders>
            <w:shd w:val="clear" w:color="auto" w:fill="FFFFFF"/>
            <w:vAlign w:val="center"/>
          </w:tcPr>
          <w:p w14:paraId="3FA649FA" w14:textId="77777777" w:rsidR="00AA41ED" w:rsidRDefault="00721638">
            <w:pPr>
              <w:widowControl w:val="0"/>
              <w:shd w:val="clear" w:color="auto" w:fill="FFFFFF"/>
              <w:jc w:val="center"/>
              <w:rPr>
                <w:color w:val="000000"/>
              </w:rPr>
            </w:pPr>
            <w:r>
              <w:rPr>
                <w:color w:val="000000"/>
              </w:rPr>
              <w:t>Pastabos</w:t>
            </w:r>
          </w:p>
        </w:tc>
      </w:tr>
      <w:tr w:rsidR="00AA41ED" w14:paraId="3FA64A01" w14:textId="77777777">
        <w:trPr>
          <w:cantSplit/>
          <w:trHeight w:val="23"/>
          <w:tblHeader/>
        </w:trPr>
        <w:tc>
          <w:tcPr>
            <w:tcW w:w="3840" w:type="dxa"/>
            <w:gridSpan w:val="2"/>
            <w:vMerge/>
            <w:tcBorders>
              <w:left w:val="single" w:sz="6" w:space="0" w:color="auto"/>
              <w:bottom w:val="single" w:sz="6" w:space="0" w:color="auto"/>
              <w:right w:val="single" w:sz="6" w:space="0" w:color="auto"/>
            </w:tcBorders>
            <w:shd w:val="clear" w:color="auto" w:fill="FFFFFF"/>
            <w:vAlign w:val="center"/>
          </w:tcPr>
          <w:p w14:paraId="3FA649FC" w14:textId="77777777" w:rsidR="00AA41ED" w:rsidRDefault="00AA41ED">
            <w:pPr>
              <w:widowControl w:val="0"/>
              <w:jc w:val="center"/>
              <w:rPr>
                <w:color w:val="000000"/>
              </w:rPr>
            </w:pPr>
          </w:p>
        </w:tc>
        <w:tc>
          <w:tcPr>
            <w:tcW w:w="146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49FD" w14:textId="77777777" w:rsidR="00AA41ED" w:rsidRDefault="00721638">
            <w:pPr>
              <w:widowControl w:val="0"/>
              <w:shd w:val="clear" w:color="auto" w:fill="FFFFFF"/>
              <w:jc w:val="center"/>
              <w:rPr>
                <w:color w:val="000000"/>
              </w:rPr>
            </w:pPr>
            <w:r>
              <w:rPr>
                <w:color w:val="000000"/>
              </w:rPr>
              <w:t>Ilgalaikio poveikio ribinis dydis (IPRD)</w:t>
            </w:r>
          </w:p>
        </w:tc>
        <w:tc>
          <w:tcPr>
            <w:tcW w:w="146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49FE" w14:textId="77777777" w:rsidR="00AA41ED" w:rsidRDefault="00721638">
            <w:pPr>
              <w:widowControl w:val="0"/>
              <w:shd w:val="clear" w:color="auto" w:fill="FFFFFF"/>
              <w:jc w:val="center"/>
              <w:rPr>
                <w:color w:val="000000"/>
              </w:rPr>
            </w:pPr>
            <w:r>
              <w:rPr>
                <w:color w:val="000000"/>
              </w:rPr>
              <w:t>Trumpalaikio poveikio ribinis dydis (TPRD)</w:t>
            </w:r>
          </w:p>
        </w:tc>
        <w:tc>
          <w:tcPr>
            <w:tcW w:w="146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49FF" w14:textId="77777777" w:rsidR="00AA41ED" w:rsidRDefault="00721638">
            <w:pPr>
              <w:widowControl w:val="0"/>
              <w:shd w:val="clear" w:color="auto" w:fill="FFFFFF"/>
              <w:jc w:val="center"/>
              <w:rPr>
                <w:color w:val="000000"/>
              </w:rPr>
            </w:pPr>
            <w:r>
              <w:rPr>
                <w:color w:val="000000"/>
              </w:rPr>
              <w:t>Neviršytinas ribinis dydis (NRD)</w:t>
            </w:r>
          </w:p>
        </w:tc>
        <w:tc>
          <w:tcPr>
            <w:tcW w:w="993" w:type="dxa"/>
            <w:vMerge/>
            <w:tcBorders>
              <w:left w:val="single" w:sz="6" w:space="0" w:color="auto"/>
              <w:right w:val="single" w:sz="6" w:space="0" w:color="auto"/>
            </w:tcBorders>
            <w:shd w:val="clear" w:color="auto" w:fill="FFFFFF"/>
            <w:vAlign w:val="center"/>
          </w:tcPr>
          <w:p w14:paraId="3FA64A00" w14:textId="77777777" w:rsidR="00AA41ED" w:rsidRDefault="00AA41ED">
            <w:pPr>
              <w:widowControl w:val="0"/>
              <w:shd w:val="clear" w:color="auto" w:fill="FFFFFF"/>
              <w:jc w:val="center"/>
              <w:rPr>
                <w:color w:val="000000"/>
              </w:rPr>
            </w:pPr>
          </w:p>
        </w:tc>
      </w:tr>
      <w:tr w:rsidR="00AA41ED" w14:paraId="3FA64A0B" w14:textId="77777777">
        <w:trPr>
          <w:cantSplit/>
          <w:trHeight w:val="23"/>
          <w:tblHeader/>
        </w:trPr>
        <w:tc>
          <w:tcPr>
            <w:tcW w:w="2607" w:type="dxa"/>
            <w:tcBorders>
              <w:top w:val="single" w:sz="6" w:space="0" w:color="auto"/>
              <w:left w:val="single" w:sz="6" w:space="0" w:color="auto"/>
              <w:bottom w:val="single" w:sz="6" w:space="0" w:color="auto"/>
              <w:right w:val="single" w:sz="6" w:space="0" w:color="auto"/>
            </w:tcBorders>
            <w:shd w:val="clear" w:color="auto" w:fill="FFFFFF"/>
            <w:vAlign w:val="center"/>
          </w:tcPr>
          <w:p w14:paraId="3FA64A02" w14:textId="77777777" w:rsidR="00AA41ED" w:rsidRDefault="00721638">
            <w:pPr>
              <w:widowControl w:val="0"/>
              <w:shd w:val="clear" w:color="auto" w:fill="FFFFFF"/>
              <w:jc w:val="center"/>
              <w:rPr>
                <w:color w:val="000000"/>
              </w:rPr>
            </w:pPr>
            <w:r>
              <w:rPr>
                <w:color w:val="000000"/>
              </w:rPr>
              <w:t>Pavadinimas</w:t>
            </w:r>
          </w:p>
        </w:tc>
        <w:tc>
          <w:tcPr>
            <w:tcW w:w="1233" w:type="dxa"/>
            <w:tcBorders>
              <w:top w:val="single" w:sz="6" w:space="0" w:color="auto"/>
              <w:left w:val="single" w:sz="6" w:space="0" w:color="auto"/>
              <w:bottom w:val="single" w:sz="6" w:space="0" w:color="auto"/>
              <w:right w:val="single" w:sz="6" w:space="0" w:color="auto"/>
            </w:tcBorders>
            <w:shd w:val="clear" w:color="auto" w:fill="FFFFFF"/>
            <w:vAlign w:val="center"/>
          </w:tcPr>
          <w:p w14:paraId="3FA64A03" w14:textId="77777777" w:rsidR="00AA41ED" w:rsidRDefault="00721638">
            <w:pPr>
              <w:widowControl w:val="0"/>
              <w:shd w:val="clear" w:color="auto" w:fill="FFFFFF"/>
              <w:jc w:val="center"/>
              <w:rPr>
                <w:color w:val="000000"/>
              </w:rPr>
            </w:pPr>
            <w:r>
              <w:rPr>
                <w:color w:val="000000"/>
              </w:rPr>
              <w:t>CAS</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14:paraId="3FA64A04"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14:paraId="3FA64A05" w14:textId="77777777" w:rsidR="00AA41ED" w:rsidRDefault="00721638">
            <w:pPr>
              <w:widowControl w:val="0"/>
              <w:shd w:val="clear" w:color="auto" w:fill="FFFFFF"/>
              <w:jc w:val="center"/>
              <w:rPr>
                <w:color w:val="000000"/>
              </w:rPr>
            </w:pPr>
            <w:r>
              <w:rPr>
                <w:color w:val="000000"/>
              </w:rPr>
              <w:t>ppm</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14:paraId="3FA64A06"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14:paraId="3FA64A07" w14:textId="77777777" w:rsidR="00AA41ED" w:rsidRDefault="00721638">
            <w:pPr>
              <w:widowControl w:val="0"/>
              <w:shd w:val="clear" w:color="auto" w:fill="FFFFFF"/>
              <w:jc w:val="center"/>
              <w:rPr>
                <w:color w:val="000000"/>
              </w:rPr>
            </w:pPr>
            <w:r>
              <w:rPr>
                <w:color w:val="000000"/>
              </w:rPr>
              <w:t>ppm</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14:paraId="3FA64A08"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14:paraId="3FA64A09" w14:textId="77777777" w:rsidR="00AA41ED" w:rsidRDefault="00721638">
            <w:pPr>
              <w:widowControl w:val="0"/>
              <w:shd w:val="clear" w:color="auto" w:fill="FFFFFF"/>
              <w:jc w:val="center"/>
              <w:rPr>
                <w:color w:val="000000"/>
              </w:rPr>
            </w:pPr>
            <w:r>
              <w:rPr>
                <w:color w:val="000000"/>
              </w:rPr>
              <w:t>ppm</w:t>
            </w:r>
          </w:p>
        </w:tc>
        <w:tc>
          <w:tcPr>
            <w:tcW w:w="993" w:type="dxa"/>
            <w:vMerge/>
            <w:tcBorders>
              <w:left w:val="single" w:sz="6" w:space="0" w:color="auto"/>
              <w:bottom w:val="single" w:sz="6" w:space="0" w:color="auto"/>
              <w:right w:val="single" w:sz="6" w:space="0" w:color="auto"/>
            </w:tcBorders>
            <w:shd w:val="clear" w:color="auto" w:fill="FFFFFF"/>
            <w:vAlign w:val="center"/>
          </w:tcPr>
          <w:p w14:paraId="3FA64A0A" w14:textId="77777777" w:rsidR="00AA41ED" w:rsidRDefault="00AA41ED">
            <w:pPr>
              <w:widowControl w:val="0"/>
              <w:shd w:val="clear" w:color="auto" w:fill="FFFFFF"/>
              <w:jc w:val="center"/>
              <w:rPr>
                <w:color w:val="000000"/>
              </w:rPr>
            </w:pPr>
          </w:p>
        </w:tc>
      </w:tr>
      <w:tr w:rsidR="00AA41ED" w14:paraId="3FA64A15"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A0C" w14:textId="77777777" w:rsidR="00AA41ED" w:rsidRDefault="00721638">
            <w:pPr>
              <w:widowControl w:val="0"/>
              <w:shd w:val="clear" w:color="auto" w:fill="FFFFFF"/>
              <w:rPr>
                <w:color w:val="000000"/>
              </w:rPr>
            </w:pPr>
            <w:r>
              <w:rPr>
                <w:color w:val="000000"/>
              </w:rPr>
              <w:t>Granozanas (cerezanas, etilmerkurchloridas) (kaip Hg)</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A0D" w14:textId="77777777" w:rsidR="00AA41ED" w:rsidRDefault="00721638">
            <w:pPr>
              <w:widowControl w:val="0"/>
              <w:shd w:val="clear" w:color="auto" w:fill="FFFFFF"/>
              <w:rPr>
                <w:color w:val="000000"/>
              </w:rPr>
            </w:pPr>
            <w:r>
              <w:rPr>
                <w:color w:val="000000"/>
              </w:rPr>
              <w:t>107-27-7</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0E" w14:textId="77777777" w:rsidR="00AA41ED" w:rsidRDefault="00721638">
            <w:pPr>
              <w:widowControl w:val="0"/>
              <w:shd w:val="clear" w:color="auto" w:fill="FFFFFF"/>
              <w:jc w:val="center"/>
              <w:rPr>
                <w:color w:val="000000"/>
              </w:rPr>
            </w:pPr>
            <w:r>
              <w:rPr>
                <w:color w:val="000000"/>
              </w:rPr>
              <w:t>0,005</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0F"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10"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11"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12"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13" w14:textId="77777777" w:rsidR="00AA41ED" w:rsidRDefault="00721638">
            <w:pPr>
              <w:widowControl w:val="0"/>
              <w:shd w:val="clear" w:color="auto" w:fill="FFFFFF"/>
              <w:jc w:val="center"/>
              <w:rPr>
                <w:color w:val="000000"/>
              </w:rP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FA64A14" w14:textId="77777777" w:rsidR="00AA41ED" w:rsidRDefault="00721638">
            <w:pPr>
              <w:widowControl w:val="0"/>
              <w:shd w:val="clear" w:color="auto" w:fill="FFFFFF"/>
              <w:jc w:val="center"/>
              <w:rPr>
                <w:color w:val="000000"/>
              </w:rPr>
            </w:pPr>
            <w:r>
              <w:rPr>
                <w:color w:val="000000"/>
              </w:rPr>
              <w:t>J</w:t>
            </w:r>
          </w:p>
        </w:tc>
      </w:tr>
      <w:tr w:rsidR="00AA41ED" w14:paraId="3FA64A1F"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A16" w14:textId="77777777" w:rsidR="00AA41ED" w:rsidRDefault="00721638">
            <w:pPr>
              <w:widowControl w:val="0"/>
              <w:shd w:val="clear" w:color="auto" w:fill="FFFFFF"/>
              <w:rPr>
                <w:color w:val="000000"/>
              </w:rPr>
            </w:pPr>
            <w:r>
              <w:rPr>
                <w:color w:val="000000"/>
              </w:rPr>
              <w:lastRenderedPageBreak/>
              <w:t>Gyvsidabrio alkiliniai junginiai (kaip Hg)</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A17" w14:textId="77777777" w:rsidR="00AA41ED" w:rsidRDefault="00AA41ED">
            <w:pPr>
              <w:widowControl w:val="0"/>
              <w:shd w:val="clear" w:color="auto" w:fill="FFFFFF"/>
              <w:rPr>
                <w:color w:val="000000"/>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18" w14:textId="77777777" w:rsidR="00AA41ED" w:rsidRDefault="00721638">
            <w:pPr>
              <w:widowControl w:val="0"/>
              <w:shd w:val="clear" w:color="auto" w:fill="FFFFFF"/>
              <w:jc w:val="center"/>
              <w:rPr>
                <w:color w:val="000000"/>
              </w:rPr>
            </w:pPr>
            <w:r>
              <w:rPr>
                <w:color w:val="000000"/>
              </w:rPr>
              <w:t>0,01</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19"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1A"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1B"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1C"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1D" w14:textId="77777777" w:rsidR="00AA41ED" w:rsidRDefault="00721638">
            <w:pPr>
              <w:widowControl w:val="0"/>
              <w:shd w:val="clear" w:color="auto" w:fill="FFFFFF"/>
              <w:jc w:val="center"/>
              <w:rPr>
                <w:color w:val="000000"/>
              </w:rP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FA64A1E" w14:textId="77777777" w:rsidR="00AA41ED" w:rsidRDefault="00721638">
            <w:pPr>
              <w:widowControl w:val="0"/>
              <w:shd w:val="clear" w:color="auto" w:fill="FFFFFF"/>
              <w:jc w:val="center"/>
              <w:rPr>
                <w:color w:val="000000"/>
              </w:rPr>
            </w:pPr>
            <w:r>
              <w:rPr>
                <w:color w:val="000000"/>
              </w:rPr>
              <w:t>O</w:t>
            </w:r>
          </w:p>
        </w:tc>
      </w:tr>
      <w:tr w:rsidR="00AA41ED" w14:paraId="3FA64A29"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A20" w14:textId="77777777" w:rsidR="00AA41ED" w:rsidRDefault="00721638">
            <w:pPr>
              <w:widowControl w:val="0"/>
              <w:shd w:val="clear" w:color="auto" w:fill="FFFFFF"/>
              <w:rPr>
                <w:color w:val="000000"/>
              </w:rPr>
            </w:pPr>
            <w:r>
              <w:rPr>
                <w:color w:val="000000"/>
              </w:rPr>
              <w:t>Gyvsidabrio garai</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A21" w14:textId="77777777" w:rsidR="00AA41ED" w:rsidRDefault="00721638">
            <w:pPr>
              <w:widowControl w:val="0"/>
              <w:shd w:val="clear" w:color="auto" w:fill="FFFFFF"/>
              <w:rPr>
                <w:color w:val="000000"/>
              </w:rPr>
            </w:pPr>
            <w:r>
              <w:rPr>
                <w:color w:val="000000"/>
              </w:rPr>
              <w:t>7439-97-6</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22" w14:textId="77777777" w:rsidR="00AA41ED" w:rsidRDefault="00721638">
            <w:pPr>
              <w:widowControl w:val="0"/>
              <w:shd w:val="clear" w:color="auto" w:fill="FFFFFF"/>
              <w:jc w:val="center"/>
              <w:rPr>
                <w:color w:val="000000"/>
              </w:rPr>
            </w:pPr>
            <w:r>
              <w:rPr>
                <w:color w:val="000000"/>
              </w:rPr>
              <w:t>0,03</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23"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24"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25"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26"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27" w14:textId="77777777" w:rsidR="00AA41ED" w:rsidRDefault="00721638">
            <w:pPr>
              <w:widowControl w:val="0"/>
              <w:shd w:val="clear" w:color="auto" w:fill="FFFFFF"/>
              <w:jc w:val="center"/>
              <w:rPr>
                <w:color w:val="000000"/>
              </w:rP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FA64A28" w14:textId="77777777" w:rsidR="00AA41ED" w:rsidRDefault="00721638">
            <w:pPr>
              <w:widowControl w:val="0"/>
              <w:shd w:val="clear" w:color="auto" w:fill="FFFFFF"/>
              <w:jc w:val="center"/>
              <w:rPr>
                <w:color w:val="000000"/>
              </w:rPr>
            </w:pPr>
            <w:r>
              <w:rPr>
                <w:color w:val="000000"/>
              </w:rPr>
              <w:t>K</w:t>
            </w:r>
          </w:p>
        </w:tc>
      </w:tr>
      <w:tr w:rsidR="00AA41ED" w14:paraId="3FA64A33"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A2A" w14:textId="77777777" w:rsidR="00AA41ED" w:rsidRDefault="00721638">
            <w:pPr>
              <w:widowControl w:val="0"/>
              <w:shd w:val="clear" w:color="auto" w:fill="FFFFFF"/>
              <w:rPr>
                <w:color w:val="000000"/>
              </w:rPr>
            </w:pPr>
            <w:r>
              <w:rPr>
                <w:color w:val="000000"/>
              </w:rPr>
              <w:t xml:space="preserve">Gyvsidabrio junginiai, išskyrus </w:t>
            </w:r>
            <w:r>
              <w:rPr>
                <w:color w:val="000000"/>
              </w:rPr>
              <w:t>alkilinius, (kaip Hg)</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A2B" w14:textId="77777777" w:rsidR="00AA41ED" w:rsidRDefault="00AA41ED">
            <w:pPr>
              <w:widowControl w:val="0"/>
              <w:shd w:val="clear" w:color="auto" w:fill="FFFFFF"/>
              <w:rPr>
                <w:color w:val="000000"/>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2C" w14:textId="77777777" w:rsidR="00AA41ED" w:rsidRDefault="00721638">
            <w:pPr>
              <w:widowControl w:val="0"/>
              <w:shd w:val="clear" w:color="auto" w:fill="FFFFFF"/>
              <w:jc w:val="center"/>
              <w:rPr>
                <w:color w:val="000000"/>
              </w:rPr>
            </w:pPr>
            <w:r>
              <w:rPr>
                <w:color w:val="000000"/>
              </w:rPr>
              <w:t>0,03</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2D"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2E" w14:textId="77777777" w:rsidR="00AA41ED" w:rsidRDefault="00AA41ED">
            <w:pPr>
              <w:widowControl w:val="0"/>
              <w:shd w:val="clear" w:color="auto" w:fill="FFFFFF"/>
              <w:jc w:val="center"/>
              <w:rPr>
                <w:color w:val="000000"/>
              </w:rPr>
            </w:pP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2F"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30"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31" w14:textId="77777777" w:rsidR="00AA41ED" w:rsidRDefault="00721638">
            <w:pPr>
              <w:widowControl w:val="0"/>
              <w:shd w:val="clear" w:color="auto" w:fill="FFFFFF"/>
              <w:jc w:val="center"/>
              <w:rPr>
                <w:color w:val="000000"/>
              </w:rP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FA64A32" w14:textId="77777777" w:rsidR="00AA41ED" w:rsidRDefault="00721638">
            <w:pPr>
              <w:widowControl w:val="0"/>
              <w:shd w:val="clear" w:color="auto" w:fill="FFFFFF"/>
              <w:jc w:val="center"/>
              <w:rPr>
                <w:color w:val="000000"/>
              </w:rPr>
            </w:pPr>
            <w:r>
              <w:rPr>
                <w:color w:val="000000"/>
              </w:rPr>
              <w:t>O</w:t>
            </w:r>
          </w:p>
        </w:tc>
      </w:tr>
      <w:tr w:rsidR="00AA41ED" w14:paraId="3FA64A3D"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A34" w14:textId="77777777" w:rsidR="00AA41ED" w:rsidRDefault="00721638">
            <w:pPr>
              <w:widowControl w:val="0"/>
              <w:shd w:val="clear" w:color="auto" w:fill="FFFFFF"/>
              <w:rPr>
                <w:color w:val="000000"/>
              </w:rPr>
            </w:pPr>
            <w:r>
              <w:rPr>
                <w:color w:val="000000"/>
              </w:rPr>
              <w:t>Halotanas (2-brom-1,1,1-trifluor-2-chloretanas, fluotanas)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A35" w14:textId="77777777" w:rsidR="00AA41ED" w:rsidRDefault="00721638">
            <w:pPr>
              <w:widowControl w:val="0"/>
              <w:shd w:val="clear" w:color="auto" w:fill="FFFFFF"/>
              <w:rPr>
                <w:color w:val="000000"/>
              </w:rPr>
            </w:pPr>
            <w:r>
              <w:rPr>
                <w:color w:val="000000"/>
              </w:rPr>
              <w:t>151-67-7</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36" w14:textId="77777777" w:rsidR="00AA41ED" w:rsidRDefault="00721638">
            <w:pPr>
              <w:widowControl w:val="0"/>
              <w:shd w:val="clear" w:color="auto" w:fill="FFFFFF"/>
              <w:jc w:val="center"/>
              <w:rPr>
                <w:color w:val="000000"/>
              </w:rPr>
            </w:pPr>
            <w:r>
              <w:rPr>
                <w:color w:val="000000"/>
              </w:rPr>
              <w:t>40</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37" w14:textId="77777777" w:rsidR="00AA41ED" w:rsidRDefault="00721638">
            <w:pPr>
              <w:widowControl w:val="0"/>
              <w:shd w:val="clear" w:color="auto" w:fill="FFFFFF"/>
              <w:jc w:val="center"/>
              <w:rPr>
                <w:color w:val="000000"/>
              </w:rPr>
            </w:pPr>
            <w:r>
              <w:rPr>
                <w:color w:val="000000"/>
              </w:rPr>
              <w:t>5</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38" w14:textId="77777777" w:rsidR="00AA41ED" w:rsidRDefault="00721638">
            <w:pPr>
              <w:widowControl w:val="0"/>
              <w:shd w:val="clear" w:color="auto" w:fill="FFFFFF"/>
              <w:jc w:val="center"/>
              <w:rPr>
                <w:color w:val="000000"/>
              </w:rPr>
            </w:pPr>
            <w:r>
              <w:rPr>
                <w:color w:val="000000"/>
              </w:rPr>
              <w:t>80</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39" w14:textId="77777777" w:rsidR="00AA41ED" w:rsidRDefault="00721638">
            <w:pPr>
              <w:widowControl w:val="0"/>
              <w:shd w:val="clear" w:color="auto" w:fill="FFFFFF"/>
              <w:jc w:val="center"/>
              <w:rPr>
                <w:color w:val="000000"/>
              </w:rPr>
            </w:pPr>
            <w:r>
              <w:rPr>
                <w:color w:val="000000"/>
              </w:rPr>
              <w:t>10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3A"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3B" w14:textId="77777777" w:rsidR="00AA41ED" w:rsidRDefault="00721638">
            <w:pPr>
              <w:widowControl w:val="0"/>
              <w:shd w:val="clear" w:color="auto" w:fill="FFFFFF"/>
              <w:jc w:val="center"/>
              <w:rPr>
                <w:color w:val="000000"/>
              </w:rP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FA64A3C" w14:textId="77777777" w:rsidR="00AA41ED" w:rsidRDefault="00721638">
            <w:pPr>
              <w:widowControl w:val="0"/>
              <w:shd w:val="clear" w:color="auto" w:fill="FFFFFF"/>
              <w:jc w:val="center"/>
              <w:rPr>
                <w:color w:val="000000"/>
              </w:rPr>
            </w:pPr>
            <w:r>
              <w:rPr>
                <w:color w:val="000000"/>
              </w:rPr>
              <w:t>-</w:t>
            </w:r>
          </w:p>
        </w:tc>
      </w:tr>
      <w:tr w:rsidR="00AA41ED" w14:paraId="3FA64A47"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A3E" w14:textId="77777777" w:rsidR="00AA41ED" w:rsidRDefault="00721638">
            <w:pPr>
              <w:widowControl w:val="0"/>
              <w:shd w:val="clear" w:color="auto" w:fill="FFFFFF"/>
              <w:rPr>
                <w:color w:val="000000"/>
              </w:rPr>
            </w:pPr>
            <w:r>
              <w:rPr>
                <w:color w:val="000000"/>
              </w:rPr>
              <w:t>Heksabrombenzenas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A3F" w14:textId="77777777" w:rsidR="00AA41ED" w:rsidRDefault="00721638">
            <w:pPr>
              <w:widowControl w:val="0"/>
              <w:shd w:val="clear" w:color="auto" w:fill="FFFFFF"/>
              <w:rPr>
                <w:color w:val="000000"/>
              </w:rPr>
            </w:pPr>
            <w:r>
              <w:rPr>
                <w:color w:val="000000"/>
              </w:rPr>
              <w:t>87-82-1</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40" w14:textId="77777777" w:rsidR="00AA41ED" w:rsidRDefault="00721638">
            <w:pPr>
              <w:widowControl w:val="0"/>
              <w:shd w:val="clear" w:color="auto" w:fill="FFFFFF"/>
              <w:jc w:val="center"/>
              <w:rPr>
                <w:color w:val="000000"/>
              </w:rPr>
            </w:pPr>
            <w:r>
              <w:rPr>
                <w:color w:val="000000"/>
              </w:rPr>
              <w:t>2</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41"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42"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43"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44"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45" w14:textId="77777777" w:rsidR="00AA41ED" w:rsidRDefault="00721638">
            <w:pPr>
              <w:widowControl w:val="0"/>
              <w:shd w:val="clear" w:color="auto" w:fill="FFFFFF"/>
              <w:jc w:val="center"/>
              <w:rPr>
                <w:color w:val="000000"/>
              </w:rP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FA64A46" w14:textId="77777777" w:rsidR="00AA41ED" w:rsidRDefault="00721638">
            <w:pPr>
              <w:widowControl w:val="0"/>
              <w:shd w:val="clear" w:color="auto" w:fill="FFFFFF"/>
              <w:jc w:val="center"/>
              <w:rPr>
                <w:color w:val="000000"/>
              </w:rPr>
            </w:pPr>
            <w:r>
              <w:rPr>
                <w:color w:val="000000"/>
              </w:rPr>
              <w:t>-</w:t>
            </w:r>
          </w:p>
        </w:tc>
      </w:tr>
      <w:tr w:rsidR="00AA41ED" w14:paraId="3FA64A51"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A48" w14:textId="77777777" w:rsidR="00AA41ED" w:rsidRDefault="00721638">
            <w:pPr>
              <w:widowControl w:val="0"/>
              <w:shd w:val="clear" w:color="auto" w:fill="FFFFFF"/>
              <w:rPr>
                <w:color w:val="000000"/>
              </w:rPr>
            </w:pPr>
            <w:r>
              <w:rPr>
                <w:color w:val="000000"/>
              </w:rPr>
              <w:t>Heksachloracetonas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A49" w14:textId="77777777" w:rsidR="00AA41ED" w:rsidRDefault="00721638">
            <w:pPr>
              <w:widowControl w:val="0"/>
              <w:shd w:val="clear" w:color="auto" w:fill="FFFFFF"/>
              <w:rPr>
                <w:color w:val="000000"/>
              </w:rPr>
            </w:pPr>
            <w:r>
              <w:rPr>
                <w:color w:val="000000"/>
              </w:rPr>
              <w:t>116-16-5</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4A" w14:textId="77777777" w:rsidR="00AA41ED" w:rsidRDefault="00721638">
            <w:pPr>
              <w:widowControl w:val="0"/>
              <w:shd w:val="clear" w:color="auto" w:fill="FFFFFF"/>
              <w:jc w:val="center"/>
              <w:rPr>
                <w:color w:val="000000"/>
              </w:rPr>
            </w:pPr>
            <w:r>
              <w:rPr>
                <w:color w:val="000000"/>
              </w:rPr>
              <w:t>0,5</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4B"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4C"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4D"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4E"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4F" w14:textId="77777777" w:rsidR="00AA41ED" w:rsidRDefault="00721638">
            <w:pPr>
              <w:widowControl w:val="0"/>
              <w:shd w:val="clear" w:color="auto" w:fill="FFFFFF"/>
              <w:jc w:val="center"/>
              <w:rPr>
                <w:color w:val="000000"/>
              </w:rP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FA64A50" w14:textId="77777777" w:rsidR="00AA41ED" w:rsidRDefault="00721638">
            <w:pPr>
              <w:widowControl w:val="0"/>
              <w:shd w:val="clear" w:color="auto" w:fill="FFFFFF"/>
              <w:jc w:val="center"/>
              <w:rPr>
                <w:color w:val="000000"/>
              </w:rPr>
            </w:pPr>
            <w:r>
              <w:rPr>
                <w:color w:val="000000"/>
              </w:rPr>
              <w:t>-</w:t>
            </w:r>
          </w:p>
        </w:tc>
      </w:tr>
      <w:tr w:rsidR="00AA41ED" w14:paraId="3FA64A5B"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A52" w14:textId="77777777" w:rsidR="00AA41ED" w:rsidRDefault="00721638">
            <w:pPr>
              <w:widowControl w:val="0"/>
              <w:shd w:val="clear" w:color="auto" w:fill="FFFFFF"/>
              <w:rPr>
                <w:color w:val="000000"/>
              </w:rPr>
            </w:pPr>
            <w:r>
              <w:rPr>
                <w:color w:val="000000"/>
              </w:rPr>
              <w:t>Heksachloranas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A53" w14:textId="77777777" w:rsidR="00AA41ED" w:rsidRDefault="00721638">
            <w:pPr>
              <w:widowControl w:val="0"/>
              <w:shd w:val="clear" w:color="auto" w:fill="FFFFFF"/>
              <w:rPr>
                <w:color w:val="000000"/>
              </w:rPr>
            </w:pPr>
            <w:r>
              <w:rPr>
                <w:color w:val="000000"/>
              </w:rPr>
              <w:t>58-89-9</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54" w14:textId="77777777" w:rsidR="00AA41ED" w:rsidRDefault="00721638">
            <w:pPr>
              <w:widowControl w:val="0"/>
              <w:shd w:val="clear" w:color="auto" w:fill="FFFFFF"/>
              <w:jc w:val="center"/>
              <w:rPr>
                <w:color w:val="000000"/>
              </w:rPr>
            </w:pPr>
            <w:r>
              <w:rPr>
                <w:color w:val="000000"/>
              </w:rPr>
              <w:t>0,1</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55"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56"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57"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58"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59" w14:textId="77777777" w:rsidR="00AA41ED" w:rsidRDefault="00721638">
            <w:pPr>
              <w:widowControl w:val="0"/>
              <w:shd w:val="clear" w:color="auto" w:fill="FFFFFF"/>
              <w:jc w:val="center"/>
              <w:rPr>
                <w:color w:val="000000"/>
              </w:rP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FA64A5A" w14:textId="77777777" w:rsidR="00AA41ED" w:rsidRDefault="00721638">
            <w:pPr>
              <w:widowControl w:val="0"/>
              <w:shd w:val="clear" w:color="auto" w:fill="FFFFFF"/>
              <w:jc w:val="center"/>
              <w:rPr>
                <w:color w:val="000000"/>
              </w:rPr>
            </w:pPr>
            <w:r>
              <w:rPr>
                <w:color w:val="000000"/>
              </w:rPr>
              <w:t>J O</w:t>
            </w:r>
          </w:p>
        </w:tc>
      </w:tr>
      <w:tr w:rsidR="00AA41ED" w14:paraId="3FA64A65"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A5C" w14:textId="77777777" w:rsidR="00AA41ED" w:rsidRDefault="00721638">
            <w:pPr>
              <w:widowControl w:val="0"/>
              <w:shd w:val="clear" w:color="auto" w:fill="FFFFFF"/>
              <w:rPr>
                <w:color w:val="000000"/>
              </w:rPr>
            </w:pPr>
            <w:r>
              <w:rPr>
                <w:color w:val="000000"/>
              </w:rPr>
              <w:t>Heksachlorbenzenas (HChB, 1,2,3,4,5,6,-heksachlorbenzenas)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A5D" w14:textId="77777777" w:rsidR="00AA41ED" w:rsidRDefault="00721638">
            <w:pPr>
              <w:widowControl w:val="0"/>
              <w:shd w:val="clear" w:color="auto" w:fill="FFFFFF"/>
              <w:rPr>
                <w:color w:val="000000"/>
              </w:rPr>
            </w:pPr>
            <w:r>
              <w:rPr>
                <w:color w:val="000000"/>
              </w:rPr>
              <w:t>118-74-1</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5E" w14:textId="77777777" w:rsidR="00AA41ED" w:rsidRDefault="00721638">
            <w:pPr>
              <w:widowControl w:val="0"/>
              <w:shd w:val="clear" w:color="auto" w:fill="FFFFFF"/>
              <w:jc w:val="center"/>
              <w:rPr>
                <w:color w:val="000000"/>
              </w:rPr>
            </w:pPr>
            <w:r>
              <w:rPr>
                <w:color w:val="000000"/>
              </w:rPr>
              <w:t>0,9</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5F"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60"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61"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62"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63" w14:textId="77777777" w:rsidR="00AA41ED" w:rsidRDefault="00721638">
            <w:pPr>
              <w:widowControl w:val="0"/>
              <w:shd w:val="clear" w:color="auto" w:fill="FFFFFF"/>
              <w:jc w:val="center"/>
              <w:rPr>
                <w:color w:val="000000"/>
              </w:rP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FA64A64" w14:textId="77777777" w:rsidR="00AA41ED" w:rsidRDefault="00721638">
            <w:pPr>
              <w:widowControl w:val="0"/>
              <w:shd w:val="clear" w:color="auto" w:fill="FFFFFF"/>
              <w:jc w:val="center"/>
              <w:rPr>
                <w:color w:val="000000"/>
              </w:rPr>
            </w:pPr>
            <w:r>
              <w:rPr>
                <w:color w:val="000000"/>
              </w:rPr>
              <w:t>O</w:t>
            </w:r>
          </w:p>
        </w:tc>
      </w:tr>
      <w:tr w:rsidR="00AA41ED" w14:paraId="3FA64A6F"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vAlign w:val="center"/>
          </w:tcPr>
          <w:p w14:paraId="3FA64A66" w14:textId="77777777" w:rsidR="00AA41ED" w:rsidRDefault="00721638">
            <w:pPr>
              <w:widowControl w:val="0"/>
              <w:shd w:val="clear" w:color="auto" w:fill="FFFFFF"/>
              <w:rPr>
                <w:color w:val="000000"/>
              </w:rPr>
            </w:pPr>
            <w:r>
              <w:rPr>
                <w:color w:val="000000"/>
              </w:rPr>
              <w:t>Heksachlorbutadienas (HChBD, perchlordivinilas)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A67" w14:textId="77777777" w:rsidR="00AA41ED" w:rsidRDefault="00721638">
            <w:pPr>
              <w:widowControl w:val="0"/>
              <w:shd w:val="clear" w:color="auto" w:fill="FFFFFF"/>
              <w:rPr>
                <w:color w:val="000000"/>
              </w:rPr>
            </w:pPr>
            <w:r>
              <w:rPr>
                <w:color w:val="000000"/>
              </w:rPr>
              <w:t>87-68-3</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68" w14:textId="77777777" w:rsidR="00AA41ED" w:rsidRDefault="00721638">
            <w:pPr>
              <w:widowControl w:val="0"/>
              <w:shd w:val="clear" w:color="auto" w:fill="FFFFFF"/>
              <w:jc w:val="center"/>
              <w:rPr>
                <w:color w:val="000000"/>
              </w:rPr>
            </w:pPr>
            <w:r>
              <w:rPr>
                <w:color w:val="000000"/>
              </w:rPr>
              <w:t>0,005</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69"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6A"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6B"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6C"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6D" w14:textId="77777777" w:rsidR="00AA41ED" w:rsidRDefault="00721638">
            <w:pPr>
              <w:widowControl w:val="0"/>
              <w:shd w:val="clear" w:color="auto" w:fill="FFFFFF"/>
              <w:jc w:val="center"/>
              <w:rPr>
                <w:color w:val="000000"/>
              </w:rP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FA64A6E" w14:textId="77777777" w:rsidR="00AA41ED" w:rsidRDefault="00721638">
            <w:pPr>
              <w:widowControl w:val="0"/>
              <w:shd w:val="clear" w:color="auto" w:fill="FFFFFF"/>
              <w:jc w:val="center"/>
              <w:rPr>
                <w:color w:val="000000"/>
              </w:rPr>
            </w:pPr>
            <w:r>
              <w:rPr>
                <w:bCs/>
                <w:color w:val="000000"/>
              </w:rPr>
              <w:t>O</w:t>
            </w:r>
          </w:p>
        </w:tc>
      </w:tr>
      <w:tr w:rsidR="00AA41ED" w14:paraId="3FA64A79"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A70" w14:textId="77777777" w:rsidR="00AA41ED" w:rsidRDefault="00721638">
            <w:pPr>
              <w:widowControl w:val="0"/>
              <w:shd w:val="clear" w:color="auto" w:fill="FFFFFF"/>
              <w:rPr>
                <w:color w:val="000000"/>
              </w:rPr>
            </w:pPr>
            <w:r>
              <w:rPr>
                <w:color w:val="000000"/>
              </w:rPr>
              <w:t>Heksachlorciklopentadienas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A71" w14:textId="77777777" w:rsidR="00AA41ED" w:rsidRDefault="00721638">
            <w:pPr>
              <w:widowControl w:val="0"/>
              <w:shd w:val="clear" w:color="auto" w:fill="FFFFFF"/>
              <w:rPr>
                <w:color w:val="000000"/>
              </w:rPr>
            </w:pPr>
            <w:r>
              <w:rPr>
                <w:color w:val="000000"/>
              </w:rPr>
              <w:t>77-47-4</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72" w14:textId="77777777" w:rsidR="00AA41ED" w:rsidRDefault="00721638">
            <w:pPr>
              <w:widowControl w:val="0"/>
              <w:shd w:val="clear" w:color="auto" w:fill="FFFFFF"/>
              <w:jc w:val="center"/>
              <w:rPr>
                <w:color w:val="000000"/>
              </w:rPr>
            </w:pPr>
            <w:r>
              <w:rPr>
                <w:color w:val="000000"/>
              </w:rPr>
              <w:t>0,01</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73"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74"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75"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76"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77" w14:textId="77777777" w:rsidR="00AA41ED" w:rsidRDefault="00721638">
            <w:pPr>
              <w:widowControl w:val="0"/>
              <w:shd w:val="clear" w:color="auto" w:fill="FFFFFF"/>
              <w:jc w:val="center"/>
              <w:rPr>
                <w:color w:val="000000"/>
              </w:rP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FA64A78" w14:textId="77777777" w:rsidR="00AA41ED" w:rsidRDefault="00721638">
            <w:pPr>
              <w:widowControl w:val="0"/>
              <w:shd w:val="clear" w:color="auto" w:fill="FFFFFF"/>
              <w:jc w:val="center"/>
              <w:rPr>
                <w:color w:val="000000"/>
              </w:rPr>
            </w:pPr>
            <w:r>
              <w:rPr>
                <w:bCs/>
                <w:color w:val="000000"/>
              </w:rPr>
              <w:t>O</w:t>
            </w:r>
          </w:p>
        </w:tc>
      </w:tr>
      <w:tr w:rsidR="00AA41ED" w14:paraId="3FA64A83"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vAlign w:val="center"/>
          </w:tcPr>
          <w:p w14:paraId="3FA64A7A" w14:textId="77777777" w:rsidR="00AA41ED" w:rsidRDefault="00721638">
            <w:pPr>
              <w:widowControl w:val="0"/>
              <w:shd w:val="clear" w:color="auto" w:fill="FFFFFF"/>
              <w:rPr>
                <w:color w:val="000000"/>
              </w:rPr>
            </w:pPr>
            <w:r>
              <w:rPr>
                <w:color w:val="000000"/>
              </w:rPr>
              <w:t xml:space="preserve">Heksachlorofenas </w:t>
            </w:r>
            <w:r>
              <w:rPr>
                <w:color w:val="000000"/>
              </w:rPr>
              <w:t>(2,2-dihidroksi-3,3,5,5,6,6-heksachlordifenilmetanas)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A7B" w14:textId="77777777" w:rsidR="00AA41ED" w:rsidRDefault="00721638">
            <w:pPr>
              <w:widowControl w:val="0"/>
              <w:shd w:val="clear" w:color="auto" w:fill="FFFFFF"/>
              <w:rPr>
                <w:color w:val="000000"/>
              </w:rPr>
            </w:pPr>
            <w:r>
              <w:rPr>
                <w:color w:val="000000"/>
              </w:rPr>
              <w:t>70-30-4</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7C" w14:textId="77777777" w:rsidR="00AA41ED" w:rsidRDefault="00721638">
            <w:pPr>
              <w:widowControl w:val="0"/>
              <w:shd w:val="clear" w:color="auto" w:fill="FFFFFF"/>
              <w:jc w:val="center"/>
              <w:rPr>
                <w:color w:val="000000"/>
              </w:rPr>
            </w:pPr>
            <w:r>
              <w:rPr>
                <w:color w:val="000000"/>
              </w:rPr>
              <w:t>0,1</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7D"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7E"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7F"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80"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81" w14:textId="77777777" w:rsidR="00AA41ED" w:rsidRDefault="00721638">
            <w:pPr>
              <w:widowControl w:val="0"/>
              <w:shd w:val="clear" w:color="auto" w:fill="FFFFFF"/>
              <w:jc w:val="center"/>
              <w:rPr>
                <w:color w:val="000000"/>
              </w:rP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FA64A82" w14:textId="77777777" w:rsidR="00AA41ED" w:rsidRDefault="00721638">
            <w:pPr>
              <w:widowControl w:val="0"/>
              <w:shd w:val="clear" w:color="auto" w:fill="FFFFFF"/>
              <w:jc w:val="center"/>
              <w:rPr>
                <w:color w:val="000000"/>
              </w:rPr>
            </w:pPr>
            <w:r>
              <w:rPr>
                <w:bCs/>
                <w:color w:val="000000"/>
              </w:rPr>
              <w:t>O</w:t>
            </w:r>
          </w:p>
        </w:tc>
      </w:tr>
      <w:tr w:rsidR="00AA41ED" w14:paraId="3FA64A8D"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A84" w14:textId="77777777" w:rsidR="00AA41ED" w:rsidRDefault="00721638">
            <w:pPr>
              <w:widowControl w:val="0"/>
              <w:shd w:val="clear" w:color="auto" w:fill="FFFFFF"/>
              <w:rPr>
                <w:color w:val="000000"/>
              </w:rPr>
            </w:pPr>
            <w:r>
              <w:rPr>
                <w:color w:val="000000"/>
              </w:rPr>
              <w:t>Heksachlor-p-ksilenas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A85" w14:textId="77777777" w:rsidR="00AA41ED" w:rsidRDefault="00721638">
            <w:pPr>
              <w:widowControl w:val="0"/>
              <w:shd w:val="clear" w:color="auto" w:fill="FFFFFF"/>
              <w:rPr>
                <w:color w:val="000000"/>
              </w:rPr>
            </w:pPr>
            <w:r>
              <w:rPr>
                <w:color w:val="000000"/>
              </w:rPr>
              <w:t>68-36-0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86" w14:textId="77777777" w:rsidR="00AA41ED" w:rsidRDefault="00721638">
            <w:pPr>
              <w:widowControl w:val="0"/>
              <w:shd w:val="clear" w:color="auto" w:fill="FFFFFF"/>
              <w:jc w:val="center"/>
              <w:rPr>
                <w:color w:val="000000"/>
              </w:rPr>
            </w:pPr>
            <w:r>
              <w:rPr>
                <w:color w:val="000000"/>
              </w:rPr>
              <w:t>10</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87"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88"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89"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8A"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8B" w14:textId="77777777" w:rsidR="00AA41ED" w:rsidRDefault="00721638">
            <w:pPr>
              <w:widowControl w:val="0"/>
              <w:shd w:val="clear" w:color="auto" w:fill="FFFFFF"/>
              <w:jc w:val="center"/>
              <w:rPr>
                <w:color w:val="000000"/>
              </w:rP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FA64A8C" w14:textId="77777777" w:rsidR="00AA41ED" w:rsidRDefault="00721638">
            <w:pPr>
              <w:widowControl w:val="0"/>
              <w:shd w:val="clear" w:color="auto" w:fill="FFFFFF"/>
              <w:jc w:val="center"/>
              <w:rPr>
                <w:color w:val="000000"/>
              </w:rPr>
            </w:pPr>
            <w:r>
              <w:rPr>
                <w:bCs/>
                <w:color w:val="000000"/>
              </w:rPr>
              <w:t>O</w:t>
            </w:r>
          </w:p>
        </w:tc>
      </w:tr>
      <w:tr w:rsidR="00AA41ED" w14:paraId="3FA64A97"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A8E" w14:textId="77777777" w:rsidR="00AA41ED" w:rsidRDefault="00721638">
            <w:pPr>
              <w:widowControl w:val="0"/>
              <w:shd w:val="clear" w:color="auto" w:fill="FFFFFF"/>
              <w:rPr>
                <w:color w:val="000000"/>
              </w:rPr>
            </w:pPr>
            <w:r>
              <w:rPr>
                <w:color w:val="000000"/>
              </w:rPr>
              <w:t>Heksafluorbenzenas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A8F" w14:textId="77777777" w:rsidR="00AA41ED" w:rsidRDefault="00721638">
            <w:pPr>
              <w:widowControl w:val="0"/>
              <w:shd w:val="clear" w:color="auto" w:fill="FFFFFF"/>
              <w:rPr>
                <w:color w:val="000000"/>
              </w:rPr>
            </w:pPr>
            <w:r>
              <w:rPr>
                <w:color w:val="000000"/>
              </w:rPr>
              <w:t>392-56-3</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90" w14:textId="77777777" w:rsidR="00AA41ED" w:rsidRDefault="00721638">
            <w:pPr>
              <w:widowControl w:val="0"/>
              <w:shd w:val="clear" w:color="auto" w:fill="FFFFFF"/>
              <w:jc w:val="center"/>
              <w:rPr>
                <w:color w:val="000000"/>
              </w:rPr>
            </w:pPr>
            <w:r>
              <w:rPr>
                <w:color w:val="000000"/>
              </w:rPr>
              <w:t>5</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91"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92"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93"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94"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95" w14:textId="77777777" w:rsidR="00AA41ED" w:rsidRDefault="00721638">
            <w:pPr>
              <w:widowControl w:val="0"/>
              <w:shd w:val="clear" w:color="auto" w:fill="FFFFFF"/>
              <w:jc w:val="center"/>
              <w:rPr>
                <w:color w:val="000000"/>
              </w:rP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3FA64A96" w14:textId="77777777" w:rsidR="00AA41ED" w:rsidRDefault="00721638">
            <w:pPr>
              <w:widowControl w:val="0"/>
              <w:shd w:val="clear" w:color="auto" w:fill="FFFFFF"/>
              <w:jc w:val="center"/>
              <w:rPr>
                <w:color w:val="000000"/>
              </w:rPr>
            </w:pPr>
            <w:r>
              <w:rPr>
                <w:bCs/>
                <w:color w:val="000000"/>
              </w:rPr>
              <w:t>-</w:t>
            </w:r>
          </w:p>
        </w:tc>
      </w:tr>
      <w:tr w:rsidR="00AA41ED" w14:paraId="3FA64AA1"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A98" w14:textId="77777777" w:rsidR="00AA41ED" w:rsidRDefault="00721638">
            <w:pPr>
              <w:widowControl w:val="0"/>
              <w:shd w:val="clear" w:color="auto" w:fill="FFFFFF"/>
              <w:rPr>
                <w:color w:val="000000"/>
              </w:rPr>
            </w:pPr>
            <w:r>
              <w:rPr>
                <w:color w:val="000000"/>
              </w:rPr>
              <w:t>Heksafluorpropilenas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A99" w14:textId="77777777" w:rsidR="00AA41ED" w:rsidRDefault="00721638">
            <w:pPr>
              <w:widowControl w:val="0"/>
              <w:shd w:val="clear" w:color="auto" w:fill="FFFFFF"/>
              <w:rPr>
                <w:color w:val="000000"/>
              </w:rPr>
            </w:pPr>
            <w:r>
              <w:rPr>
                <w:color w:val="000000"/>
              </w:rPr>
              <w:t>116-15-4</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9A" w14:textId="77777777" w:rsidR="00AA41ED" w:rsidRDefault="00721638">
            <w:pPr>
              <w:widowControl w:val="0"/>
              <w:shd w:val="clear" w:color="auto" w:fill="FFFFFF"/>
              <w:jc w:val="center"/>
              <w:rPr>
                <w:color w:val="000000"/>
              </w:rPr>
            </w:pPr>
            <w:r>
              <w:rPr>
                <w:color w:val="000000"/>
              </w:rPr>
              <w:t>5</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9B"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9C"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9D"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9E"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9F" w14:textId="77777777" w:rsidR="00AA41ED" w:rsidRDefault="00721638">
            <w:pPr>
              <w:widowControl w:val="0"/>
              <w:shd w:val="clear" w:color="auto" w:fill="FFFFFF"/>
              <w:jc w:val="center"/>
              <w:rPr>
                <w:color w:val="000000"/>
              </w:rP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3FA64AA0" w14:textId="77777777" w:rsidR="00AA41ED" w:rsidRDefault="00721638">
            <w:pPr>
              <w:widowControl w:val="0"/>
              <w:shd w:val="clear" w:color="auto" w:fill="FFFFFF"/>
              <w:jc w:val="center"/>
              <w:rPr>
                <w:color w:val="000000"/>
              </w:rPr>
            </w:pPr>
            <w:r>
              <w:rPr>
                <w:bCs/>
                <w:color w:val="000000"/>
              </w:rPr>
              <w:t>-</w:t>
            </w:r>
          </w:p>
        </w:tc>
      </w:tr>
      <w:tr w:rsidR="00AA41ED" w14:paraId="3FA64AAB"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AA2" w14:textId="77777777" w:rsidR="00AA41ED" w:rsidRDefault="00721638">
            <w:pPr>
              <w:widowControl w:val="0"/>
              <w:shd w:val="clear" w:color="auto" w:fill="FFFFFF"/>
              <w:rPr>
                <w:color w:val="000000"/>
              </w:rPr>
            </w:pPr>
            <w:r>
              <w:rPr>
                <w:color w:val="000000"/>
              </w:rPr>
              <w:t>Heksametildisilazanas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AA3" w14:textId="77777777" w:rsidR="00AA41ED" w:rsidRDefault="00721638">
            <w:pPr>
              <w:widowControl w:val="0"/>
              <w:shd w:val="clear" w:color="auto" w:fill="FFFFFF"/>
              <w:rPr>
                <w:color w:val="000000"/>
              </w:rPr>
            </w:pPr>
            <w:r>
              <w:rPr>
                <w:color w:val="000000"/>
              </w:rPr>
              <w:t>999-97-3</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A4" w14:textId="77777777" w:rsidR="00AA41ED" w:rsidRDefault="00721638">
            <w:pPr>
              <w:widowControl w:val="0"/>
              <w:shd w:val="clear" w:color="auto" w:fill="FFFFFF"/>
              <w:jc w:val="center"/>
              <w:rPr>
                <w:color w:val="000000"/>
              </w:rPr>
            </w:pPr>
            <w:r>
              <w:rPr>
                <w:color w:val="000000"/>
              </w:rPr>
              <w:t>2</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A5"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A6"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A7"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A8"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A9" w14:textId="77777777" w:rsidR="00AA41ED" w:rsidRDefault="00721638">
            <w:pPr>
              <w:widowControl w:val="0"/>
              <w:shd w:val="clear" w:color="auto" w:fill="FFFFFF"/>
              <w:jc w:val="center"/>
              <w:rPr>
                <w:color w:val="000000"/>
              </w:rP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3FA64AAA" w14:textId="77777777" w:rsidR="00AA41ED" w:rsidRDefault="00721638">
            <w:pPr>
              <w:widowControl w:val="0"/>
              <w:shd w:val="clear" w:color="auto" w:fill="FFFFFF"/>
              <w:jc w:val="center"/>
              <w:rPr>
                <w:color w:val="000000"/>
              </w:rPr>
            </w:pPr>
            <w:r>
              <w:rPr>
                <w:bCs/>
                <w:color w:val="000000"/>
              </w:rPr>
              <w:t>-</w:t>
            </w:r>
          </w:p>
        </w:tc>
      </w:tr>
      <w:tr w:rsidR="00AA41ED" w14:paraId="3FA64AB5"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AAC" w14:textId="77777777" w:rsidR="00AA41ED" w:rsidRDefault="00721638">
            <w:pPr>
              <w:widowControl w:val="0"/>
              <w:shd w:val="clear" w:color="auto" w:fill="FFFFFF"/>
              <w:rPr>
                <w:color w:val="000000"/>
              </w:rPr>
            </w:pPr>
            <w:r>
              <w:rPr>
                <w:color w:val="000000"/>
              </w:rPr>
              <w:t>Heksametilendiizocianatas (HDI)</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AAD" w14:textId="77777777" w:rsidR="00AA41ED" w:rsidRDefault="00721638">
            <w:pPr>
              <w:widowControl w:val="0"/>
              <w:shd w:val="clear" w:color="auto" w:fill="FFFFFF"/>
              <w:rPr>
                <w:color w:val="000000"/>
              </w:rPr>
            </w:pPr>
            <w:r>
              <w:rPr>
                <w:color w:val="000000"/>
              </w:rPr>
              <w:t>822-06-0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AE" w14:textId="77777777" w:rsidR="00AA41ED" w:rsidRDefault="00721638">
            <w:pPr>
              <w:widowControl w:val="0"/>
              <w:shd w:val="clear" w:color="auto" w:fill="FFFFFF"/>
              <w:jc w:val="center"/>
              <w:rPr>
                <w:color w:val="000000"/>
              </w:rPr>
            </w:pPr>
            <w:r>
              <w:rPr>
                <w:color w:val="000000"/>
              </w:rPr>
              <w:t>0,03</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AF" w14:textId="77777777" w:rsidR="00AA41ED" w:rsidRDefault="00721638">
            <w:pPr>
              <w:widowControl w:val="0"/>
              <w:shd w:val="clear" w:color="auto" w:fill="FFFFFF"/>
              <w:jc w:val="center"/>
              <w:rPr>
                <w:color w:val="000000"/>
              </w:rPr>
            </w:pPr>
            <w:r>
              <w:rPr>
                <w:color w:val="000000"/>
              </w:rPr>
              <w:t>0,005</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B0"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B1"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B2" w14:textId="77777777" w:rsidR="00AA41ED" w:rsidRDefault="00721638">
            <w:pPr>
              <w:widowControl w:val="0"/>
              <w:shd w:val="clear" w:color="auto" w:fill="FFFFFF"/>
              <w:jc w:val="center"/>
              <w:rPr>
                <w:color w:val="000000"/>
              </w:rPr>
            </w:pPr>
            <w:r>
              <w:rPr>
                <w:color w:val="000000"/>
              </w:rPr>
              <w:t>0,07</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B3" w14:textId="77777777" w:rsidR="00AA41ED" w:rsidRDefault="00721638">
            <w:pPr>
              <w:widowControl w:val="0"/>
              <w:shd w:val="clear" w:color="auto" w:fill="FFFFFF"/>
              <w:jc w:val="center"/>
              <w:rPr>
                <w:color w:val="000000"/>
              </w:rPr>
            </w:pPr>
            <w:r>
              <w:rPr>
                <w:color w:val="000000"/>
              </w:rPr>
              <w:t>0,01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FA64AB4" w14:textId="77777777" w:rsidR="00AA41ED" w:rsidRDefault="00721638">
            <w:pPr>
              <w:widowControl w:val="0"/>
              <w:shd w:val="clear" w:color="auto" w:fill="FFFFFF"/>
              <w:jc w:val="center"/>
              <w:rPr>
                <w:color w:val="000000"/>
              </w:rPr>
            </w:pPr>
            <w:r>
              <w:rPr>
                <w:color w:val="000000"/>
              </w:rPr>
              <w:t>Ū J</w:t>
            </w:r>
            <w:r>
              <w:rPr>
                <w:color w:val="000000"/>
                <w:vertAlign w:val="superscript"/>
              </w:rPr>
              <w:t>1), 2)</w:t>
            </w:r>
          </w:p>
        </w:tc>
      </w:tr>
      <w:tr w:rsidR="00AA41ED" w14:paraId="3FA64ABF"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AB6" w14:textId="77777777" w:rsidR="00AA41ED" w:rsidRDefault="00721638">
            <w:pPr>
              <w:widowControl w:val="0"/>
              <w:shd w:val="clear" w:color="auto" w:fill="FFFFFF"/>
              <w:rPr>
                <w:color w:val="000000"/>
              </w:rPr>
            </w:pPr>
            <w:r>
              <w:rPr>
                <w:color w:val="000000"/>
              </w:rPr>
              <w:t>Heksametilendiaminas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AB7" w14:textId="77777777" w:rsidR="00AA41ED" w:rsidRDefault="00721638">
            <w:pPr>
              <w:widowControl w:val="0"/>
              <w:shd w:val="clear" w:color="auto" w:fill="FFFFFF"/>
              <w:rPr>
                <w:color w:val="000000"/>
              </w:rPr>
            </w:pPr>
            <w:r>
              <w:rPr>
                <w:color w:val="000000"/>
              </w:rPr>
              <w:t>124-09-4</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B8" w14:textId="77777777" w:rsidR="00AA41ED" w:rsidRDefault="00721638">
            <w:pPr>
              <w:widowControl w:val="0"/>
              <w:shd w:val="clear" w:color="auto" w:fill="FFFFFF"/>
              <w:jc w:val="center"/>
              <w:rPr>
                <w:color w:val="000000"/>
              </w:rPr>
            </w:pPr>
            <w:r>
              <w:rPr>
                <w:color w:val="000000"/>
              </w:rPr>
              <w:t>0,1</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B9"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BA"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BB"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BC"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BD" w14:textId="77777777" w:rsidR="00AA41ED" w:rsidRDefault="00721638">
            <w:pPr>
              <w:widowControl w:val="0"/>
              <w:shd w:val="clear" w:color="auto" w:fill="FFFFFF"/>
              <w:jc w:val="center"/>
              <w:rPr>
                <w:color w:val="000000"/>
              </w:rP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FA64ABE" w14:textId="77777777" w:rsidR="00AA41ED" w:rsidRDefault="00721638">
            <w:pPr>
              <w:widowControl w:val="0"/>
              <w:shd w:val="clear" w:color="auto" w:fill="FFFFFF"/>
              <w:jc w:val="center"/>
              <w:rPr>
                <w:color w:val="000000"/>
              </w:rPr>
            </w:pPr>
            <w:r>
              <w:rPr>
                <w:color w:val="000000"/>
              </w:rPr>
              <w:t>J</w:t>
            </w:r>
          </w:p>
        </w:tc>
      </w:tr>
      <w:tr w:rsidR="00AA41ED" w14:paraId="3FA64AC9"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AC0" w14:textId="77777777" w:rsidR="00AA41ED" w:rsidRDefault="00721638">
            <w:pPr>
              <w:widowControl w:val="0"/>
              <w:shd w:val="clear" w:color="auto" w:fill="FFFFFF"/>
              <w:rPr>
                <w:color w:val="000000"/>
              </w:rPr>
            </w:pPr>
            <w:r>
              <w:rPr>
                <w:color w:val="000000"/>
              </w:rPr>
              <w:t>Heksametileniminas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AC1" w14:textId="77777777" w:rsidR="00AA41ED" w:rsidRDefault="00721638">
            <w:pPr>
              <w:widowControl w:val="0"/>
              <w:shd w:val="clear" w:color="auto" w:fill="FFFFFF"/>
              <w:rPr>
                <w:color w:val="000000"/>
              </w:rPr>
            </w:pPr>
            <w:r>
              <w:rPr>
                <w:color w:val="000000"/>
              </w:rPr>
              <w:t>111-49-9</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C2" w14:textId="77777777" w:rsidR="00AA41ED" w:rsidRDefault="00721638">
            <w:pPr>
              <w:widowControl w:val="0"/>
              <w:shd w:val="clear" w:color="auto" w:fill="FFFFFF"/>
              <w:jc w:val="center"/>
              <w:rPr>
                <w:color w:val="000000"/>
              </w:rPr>
            </w:pPr>
            <w:r>
              <w:rPr>
                <w:color w:val="000000"/>
              </w:rPr>
              <w:t>0,5</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C3"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C4"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C5"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C6"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C7" w14:textId="77777777" w:rsidR="00AA41ED" w:rsidRDefault="00721638">
            <w:pPr>
              <w:widowControl w:val="0"/>
              <w:shd w:val="clear" w:color="auto" w:fill="FFFFFF"/>
              <w:jc w:val="center"/>
              <w:rPr>
                <w:color w:val="000000"/>
              </w:rP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FA64AC8" w14:textId="77777777" w:rsidR="00AA41ED" w:rsidRDefault="00721638">
            <w:pPr>
              <w:widowControl w:val="0"/>
              <w:shd w:val="clear" w:color="auto" w:fill="FFFFFF"/>
              <w:jc w:val="center"/>
              <w:rPr>
                <w:color w:val="000000"/>
              </w:rPr>
            </w:pPr>
            <w:r>
              <w:rPr>
                <w:bCs/>
                <w:color w:val="000000"/>
              </w:rPr>
              <w:t>O</w:t>
            </w:r>
          </w:p>
        </w:tc>
      </w:tr>
      <w:tr w:rsidR="00AA41ED" w14:paraId="3FA64AD3"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ACA" w14:textId="77777777" w:rsidR="00AA41ED" w:rsidRDefault="00721638">
            <w:pPr>
              <w:widowControl w:val="0"/>
              <w:shd w:val="clear" w:color="auto" w:fill="FFFFFF"/>
              <w:rPr>
                <w:color w:val="000000"/>
              </w:rPr>
            </w:pPr>
            <w:r>
              <w:rPr>
                <w:color w:val="000000"/>
              </w:rPr>
              <w:t>Heksametileno tetraminas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ACB" w14:textId="77777777" w:rsidR="00AA41ED" w:rsidRDefault="00721638">
            <w:pPr>
              <w:widowControl w:val="0"/>
              <w:shd w:val="clear" w:color="auto" w:fill="FFFFFF"/>
              <w:rPr>
                <w:color w:val="000000"/>
              </w:rPr>
            </w:pPr>
            <w:r>
              <w:rPr>
                <w:color w:val="000000"/>
              </w:rPr>
              <w:t>100-97-0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CC" w14:textId="77777777" w:rsidR="00AA41ED" w:rsidRDefault="00721638">
            <w:pPr>
              <w:widowControl w:val="0"/>
              <w:shd w:val="clear" w:color="auto" w:fill="FFFFFF"/>
              <w:jc w:val="center"/>
              <w:rPr>
                <w:color w:val="000000"/>
              </w:rPr>
            </w:pPr>
            <w:r>
              <w:rPr>
                <w:color w:val="000000"/>
              </w:rPr>
              <w:t>3</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CD"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CE" w14:textId="77777777" w:rsidR="00AA41ED" w:rsidRDefault="00721638">
            <w:pPr>
              <w:widowControl w:val="0"/>
              <w:shd w:val="clear" w:color="auto" w:fill="FFFFFF"/>
              <w:jc w:val="center"/>
              <w:rPr>
                <w:color w:val="000000"/>
              </w:rPr>
            </w:pPr>
            <w:r>
              <w:rPr>
                <w:color w:val="000000"/>
              </w:rPr>
              <w:t>5</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CF"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D0"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D1" w14:textId="77777777" w:rsidR="00AA41ED" w:rsidRDefault="00721638">
            <w:pPr>
              <w:widowControl w:val="0"/>
              <w:shd w:val="clear" w:color="auto" w:fill="FFFFFF"/>
              <w:jc w:val="center"/>
              <w:rPr>
                <w:color w:val="000000"/>
              </w:rP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FA64AD2" w14:textId="77777777" w:rsidR="00AA41ED" w:rsidRDefault="00721638">
            <w:pPr>
              <w:widowControl w:val="0"/>
              <w:shd w:val="clear" w:color="auto" w:fill="FFFFFF"/>
              <w:jc w:val="center"/>
              <w:rPr>
                <w:color w:val="000000"/>
              </w:rPr>
            </w:pPr>
            <w:r>
              <w:rPr>
                <w:color w:val="000000"/>
              </w:rPr>
              <w:t>J</w:t>
            </w:r>
          </w:p>
        </w:tc>
      </w:tr>
      <w:tr w:rsidR="00AA41ED" w14:paraId="3FA64ADD"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AD4" w14:textId="77777777" w:rsidR="00AA41ED" w:rsidRDefault="00721638">
            <w:pPr>
              <w:widowControl w:val="0"/>
              <w:shd w:val="clear" w:color="auto" w:fill="FFFFFF"/>
              <w:rPr>
                <w:color w:val="000000"/>
              </w:rPr>
            </w:pPr>
            <w:r>
              <w:rPr>
                <w:color w:val="000000"/>
              </w:rPr>
              <w:t>Heksanai, išskyrus n-heksaną</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AD5" w14:textId="77777777" w:rsidR="00AA41ED" w:rsidRDefault="00AA41ED">
            <w:pPr>
              <w:widowControl w:val="0"/>
              <w:shd w:val="clear" w:color="auto" w:fill="FFFFFF"/>
              <w:rPr>
                <w:color w:val="000000"/>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D6" w14:textId="77777777" w:rsidR="00AA41ED" w:rsidRDefault="00721638">
            <w:pPr>
              <w:widowControl w:val="0"/>
              <w:shd w:val="clear" w:color="auto" w:fill="FFFFFF"/>
              <w:jc w:val="center"/>
              <w:rPr>
                <w:color w:val="000000"/>
              </w:rPr>
            </w:pPr>
            <w:r>
              <w:rPr>
                <w:color w:val="000000"/>
              </w:rPr>
              <w:t>700</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D7" w14:textId="77777777" w:rsidR="00AA41ED" w:rsidRDefault="00721638">
            <w:pPr>
              <w:widowControl w:val="0"/>
              <w:shd w:val="clear" w:color="auto" w:fill="FFFFFF"/>
              <w:jc w:val="center"/>
              <w:rPr>
                <w:color w:val="000000"/>
              </w:rPr>
            </w:pPr>
            <w:r>
              <w:rPr>
                <w:color w:val="000000"/>
              </w:rPr>
              <w:t>200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D8" w14:textId="77777777" w:rsidR="00AA41ED" w:rsidRDefault="00721638">
            <w:pPr>
              <w:widowControl w:val="0"/>
              <w:shd w:val="clear" w:color="auto" w:fill="FFFFFF"/>
              <w:jc w:val="center"/>
              <w:rPr>
                <w:color w:val="000000"/>
              </w:rPr>
            </w:pPr>
            <w:r>
              <w:rPr>
                <w:color w:val="000000"/>
              </w:rPr>
              <w:t>1100</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D9" w14:textId="77777777" w:rsidR="00AA41ED" w:rsidRDefault="00721638">
            <w:pPr>
              <w:widowControl w:val="0"/>
              <w:shd w:val="clear" w:color="auto" w:fill="FFFFFF"/>
              <w:jc w:val="center"/>
              <w:rPr>
                <w:color w:val="000000"/>
              </w:rPr>
            </w:pPr>
            <w:r>
              <w:rPr>
                <w:color w:val="000000"/>
              </w:rPr>
              <w:t>300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DA"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DB" w14:textId="77777777" w:rsidR="00AA41ED" w:rsidRDefault="00721638">
            <w:pPr>
              <w:widowControl w:val="0"/>
              <w:shd w:val="clear" w:color="auto" w:fill="FFFFFF"/>
              <w:jc w:val="center"/>
              <w:rPr>
                <w:color w:val="000000"/>
              </w:rP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FA64ADC" w14:textId="77777777" w:rsidR="00AA41ED" w:rsidRDefault="00721638">
            <w:pPr>
              <w:widowControl w:val="0"/>
              <w:shd w:val="clear" w:color="auto" w:fill="FFFFFF"/>
              <w:jc w:val="center"/>
              <w:rPr>
                <w:color w:val="000000"/>
              </w:rPr>
            </w:pPr>
            <w:r>
              <w:rPr>
                <w:color w:val="000000"/>
              </w:rPr>
              <w:t>-</w:t>
            </w:r>
          </w:p>
        </w:tc>
      </w:tr>
      <w:tr w:rsidR="00AA41ED" w14:paraId="3FA64AE7"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ADE" w14:textId="77777777" w:rsidR="00AA41ED" w:rsidRDefault="00721638">
            <w:pPr>
              <w:widowControl w:val="0"/>
              <w:shd w:val="clear" w:color="auto" w:fill="FFFFFF"/>
              <w:rPr>
                <w:color w:val="000000"/>
              </w:rPr>
            </w:pPr>
            <w:r>
              <w:rPr>
                <w:color w:val="000000"/>
              </w:rPr>
              <w:t>n-heksanas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ADF" w14:textId="77777777" w:rsidR="00AA41ED" w:rsidRDefault="00721638">
            <w:pPr>
              <w:widowControl w:val="0"/>
              <w:shd w:val="clear" w:color="auto" w:fill="FFFFFF"/>
              <w:rPr>
                <w:color w:val="000000"/>
              </w:rPr>
            </w:pPr>
            <w:r>
              <w:rPr>
                <w:color w:val="000000"/>
              </w:rPr>
              <w:t>110-54-3</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E0" w14:textId="77777777" w:rsidR="00AA41ED" w:rsidRDefault="00721638">
            <w:pPr>
              <w:widowControl w:val="0"/>
              <w:shd w:val="clear" w:color="auto" w:fill="FFFFFF"/>
              <w:jc w:val="center"/>
              <w:rPr>
                <w:color w:val="000000"/>
              </w:rPr>
            </w:pPr>
            <w:r>
              <w:rPr>
                <w:color w:val="000000"/>
              </w:rPr>
              <w:t>72</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E1" w14:textId="77777777" w:rsidR="00AA41ED" w:rsidRDefault="00721638">
            <w:pPr>
              <w:widowControl w:val="0"/>
              <w:shd w:val="clear" w:color="auto" w:fill="FFFFFF"/>
              <w:jc w:val="center"/>
              <w:rPr>
                <w:color w:val="000000"/>
              </w:rPr>
            </w:pPr>
            <w:r>
              <w:rPr>
                <w:color w:val="000000"/>
              </w:rPr>
              <w:t>20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E2"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E3"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E4"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E5" w14:textId="77777777" w:rsidR="00AA41ED" w:rsidRDefault="00721638">
            <w:pPr>
              <w:widowControl w:val="0"/>
              <w:shd w:val="clear" w:color="auto" w:fill="FFFFFF"/>
              <w:jc w:val="center"/>
              <w:rPr>
                <w:color w:val="000000"/>
              </w:rP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FA64AE6" w14:textId="77777777" w:rsidR="00AA41ED" w:rsidRDefault="00721638">
            <w:pPr>
              <w:widowControl w:val="0"/>
              <w:shd w:val="clear" w:color="auto" w:fill="FFFFFF"/>
              <w:jc w:val="center"/>
              <w:rPr>
                <w:color w:val="000000"/>
              </w:rPr>
            </w:pPr>
            <w:r>
              <w:rPr>
                <w:color w:val="000000"/>
              </w:rPr>
              <w:t>-</w:t>
            </w:r>
          </w:p>
        </w:tc>
      </w:tr>
      <w:tr w:rsidR="00AA41ED" w14:paraId="3FA64AF1"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AE8" w14:textId="77777777" w:rsidR="00AA41ED" w:rsidRDefault="00721638">
            <w:pPr>
              <w:widowControl w:val="0"/>
              <w:shd w:val="clear" w:color="auto" w:fill="FFFFFF"/>
              <w:rPr>
                <w:color w:val="000000"/>
              </w:rPr>
            </w:pPr>
            <w:r>
              <w:rPr>
                <w:color w:val="000000"/>
              </w:rPr>
              <w:t>2-heksanonas (metil-n-butilketonas)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AE9" w14:textId="77777777" w:rsidR="00AA41ED" w:rsidRDefault="00721638">
            <w:pPr>
              <w:widowControl w:val="0"/>
              <w:shd w:val="clear" w:color="auto" w:fill="FFFFFF"/>
              <w:rPr>
                <w:color w:val="000000"/>
              </w:rPr>
            </w:pPr>
            <w:r>
              <w:rPr>
                <w:color w:val="000000"/>
              </w:rPr>
              <w:t>591-78-6</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EA" w14:textId="77777777" w:rsidR="00AA41ED" w:rsidRDefault="00721638">
            <w:pPr>
              <w:widowControl w:val="0"/>
              <w:shd w:val="clear" w:color="auto" w:fill="FFFFFF"/>
              <w:jc w:val="center"/>
              <w:rPr>
                <w:color w:val="000000"/>
              </w:rPr>
            </w:pPr>
            <w:r>
              <w:rPr>
                <w:color w:val="000000"/>
              </w:rPr>
              <w:t>4</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EB" w14:textId="77777777" w:rsidR="00AA41ED" w:rsidRDefault="00721638">
            <w:pPr>
              <w:widowControl w:val="0"/>
              <w:shd w:val="clear" w:color="auto" w:fill="FFFFFF"/>
              <w:jc w:val="center"/>
              <w:rPr>
                <w:color w:val="000000"/>
              </w:rPr>
            </w:pPr>
            <w:r>
              <w:rPr>
                <w:color w:val="000000"/>
              </w:rPr>
              <w:t>1</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EC" w14:textId="77777777" w:rsidR="00AA41ED" w:rsidRDefault="00721638">
            <w:pPr>
              <w:widowControl w:val="0"/>
              <w:shd w:val="clear" w:color="auto" w:fill="FFFFFF"/>
              <w:jc w:val="center"/>
              <w:rPr>
                <w:color w:val="000000"/>
              </w:rPr>
            </w:pPr>
            <w:r>
              <w:rPr>
                <w:color w:val="000000"/>
              </w:rPr>
              <w:t>8</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ED" w14:textId="77777777" w:rsidR="00AA41ED" w:rsidRDefault="00721638">
            <w:pPr>
              <w:widowControl w:val="0"/>
              <w:shd w:val="clear" w:color="auto" w:fill="FFFFFF"/>
              <w:jc w:val="center"/>
              <w:rPr>
                <w:color w:val="000000"/>
              </w:rPr>
            </w:pPr>
            <w:r>
              <w:rPr>
                <w:color w:val="000000"/>
              </w:rPr>
              <w:t>2</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EE"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EF" w14:textId="77777777" w:rsidR="00AA41ED" w:rsidRDefault="00721638">
            <w:pPr>
              <w:widowControl w:val="0"/>
              <w:shd w:val="clear" w:color="auto" w:fill="FFFFFF"/>
              <w:jc w:val="center"/>
              <w:rPr>
                <w:color w:val="000000"/>
              </w:rP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FA64AF0" w14:textId="77777777" w:rsidR="00AA41ED" w:rsidRDefault="00721638">
            <w:pPr>
              <w:widowControl w:val="0"/>
              <w:shd w:val="clear" w:color="auto" w:fill="FFFFFF"/>
              <w:jc w:val="center"/>
              <w:rPr>
                <w:color w:val="000000"/>
              </w:rPr>
            </w:pPr>
            <w:r>
              <w:rPr>
                <w:bCs/>
                <w:color w:val="000000"/>
              </w:rPr>
              <w:t>O</w:t>
            </w:r>
          </w:p>
        </w:tc>
      </w:tr>
      <w:tr w:rsidR="00AA41ED" w14:paraId="3FA64AFB"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AF2" w14:textId="77777777" w:rsidR="00AA41ED" w:rsidRDefault="00721638">
            <w:pPr>
              <w:widowControl w:val="0"/>
              <w:shd w:val="clear" w:color="auto" w:fill="FFFFFF"/>
              <w:rPr>
                <w:color w:val="000000"/>
              </w:rPr>
            </w:pPr>
            <w:r>
              <w:rPr>
                <w:color w:val="000000"/>
              </w:rPr>
              <w:t>Heksileno glikolis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AF3" w14:textId="77777777" w:rsidR="00AA41ED" w:rsidRDefault="00721638">
            <w:pPr>
              <w:widowControl w:val="0"/>
              <w:shd w:val="clear" w:color="auto" w:fill="FFFFFF"/>
              <w:rPr>
                <w:color w:val="000000"/>
              </w:rPr>
            </w:pPr>
            <w:r>
              <w:rPr>
                <w:color w:val="000000"/>
              </w:rPr>
              <w:t>107-41-5</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F4"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F5"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F6"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F7"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F8" w14:textId="77777777" w:rsidR="00AA41ED" w:rsidRDefault="00721638">
            <w:pPr>
              <w:widowControl w:val="0"/>
              <w:shd w:val="clear" w:color="auto" w:fill="FFFFFF"/>
              <w:jc w:val="center"/>
              <w:rPr>
                <w:color w:val="000000"/>
              </w:rPr>
            </w:pPr>
            <w:r>
              <w:rPr>
                <w:color w:val="000000"/>
              </w:rPr>
              <w:t>120</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F9" w14:textId="77777777" w:rsidR="00AA41ED" w:rsidRDefault="00721638">
            <w:pPr>
              <w:widowControl w:val="0"/>
              <w:shd w:val="clear" w:color="auto" w:fill="FFFFFF"/>
              <w:jc w:val="center"/>
              <w:rPr>
                <w:color w:val="000000"/>
              </w:rPr>
            </w:pPr>
            <w:r>
              <w:rPr>
                <w:color w:val="000000"/>
              </w:rPr>
              <w:t>25</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FA64AFA" w14:textId="77777777" w:rsidR="00AA41ED" w:rsidRDefault="00721638">
            <w:pPr>
              <w:widowControl w:val="0"/>
              <w:shd w:val="clear" w:color="auto" w:fill="FFFFFF"/>
              <w:jc w:val="center"/>
              <w:rPr>
                <w:color w:val="000000"/>
              </w:rPr>
            </w:pPr>
            <w:r>
              <w:rPr>
                <w:bCs/>
                <w:color w:val="000000"/>
              </w:rPr>
              <w:t>Ū</w:t>
            </w:r>
          </w:p>
        </w:tc>
      </w:tr>
      <w:tr w:rsidR="00AA41ED" w14:paraId="3FA64B05"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AFC" w14:textId="77777777" w:rsidR="00AA41ED" w:rsidRDefault="00721638">
            <w:pPr>
              <w:widowControl w:val="0"/>
              <w:shd w:val="clear" w:color="auto" w:fill="FFFFFF"/>
              <w:rPr>
                <w:color w:val="000000"/>
              </w:rPr>
            </w:pPr>
            <w:r>
              <w:rPr>
                <w:color w:val="000000"/>
              </w:rPr>
              <w:t>Heksilo bromidas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AFD" w14:textId="77777777" w:rsidR="00AA41ED" w:rsidRDefault="00721638">
            <w:pPr>
              <w:widowControl w:val="0"/>
              <w:shd w:val="clear" w:color="auto" w:fill="FFFFFF"/>
              <w:rPr>
                <w:color w:val="000000"/>
              </w:rPr>
            </w:pPr>
            <w:r>
              <w:rPr>
                <w:color w:val="000000"/>
              </w:rPr>
              <w:t>111-25-1</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AFE" w14:textId="77777777" w:rsidR="00AA41ED" w:rsidRDefault="00721638">
            <w:pPr>
              <w:widowControl w:val="0"/>
              <w:shd w:val="clear" w:color="auto" w:fill="FFFFFF"/>
              <w:jc w:val="center"/>
              <w:rPr>
                <w:color w:val="000000"/>
              </w:rPr>
            </w:pPr>
            <w:r>
              <w:rPr>
                <w:color w:val="000000"/>
              </w:rPr>
              <w:t>0,3</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AFF"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B00"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B01" w14:textId="77777777" w:rsidR="00AA41ED" w:rsidRDefault="00721638">
            <w:pPr>
              <w:widowControl w:val="0"/>
              <w:shd w:val="clear" w:color="auto" w:fill="FFFFFF"/>
              <w:jc w:val="center"/>
              <w:rPr>
                <w:color w:val="000000"/>
              </w:rPr>
            </w:pPr>
            <w:r>
              <w:rPr>
                <w:color w:val="000000"/>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B02"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B03" w14:textId="77777777" w:rsidR="00AA41ED" w:rsidRDefault="00721638">
            <w:pPr>
              <w:widowControl w:val="0"/>
              <w:shd w:val="clear" w:color="auto" w:fill="FFFFFF"/>
              <w:jc w:val="center"/>
              <w:rPr>
                <w:color w:val="000000"/>
              </w:rP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3FA64B04" w14:textId="77777777" w:rsidR="00AA41ED" w:rsidRDefault="00721638">
            <w:pPr>
              <w:widowControl w:val="0"/>
              <w:shd w:val="clear" w:color="auto" w:fill="FFFFFF"/>
              <w:jc w:val="center"/>
              <w:rPr>
                <w:color w:val="000000"/>
              </w:rPr>
            </w:pPr>
            <w:r>
              <w:rPr>
                <w:bCs/>
                <w:color w:val="000000"/>
              </w:rPr>
              <w:t>-</w:t>
            </w:r>
          </w:p>
        </w:tc>
      </w:tr>
      <w:tr w:rsidR="00AA41ED" w14:paraId="3FA64B0F"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B06" w14:textId="77777777" w:rsidR="00AA41ED" w:rsidRDefault="00721638">
            <w:pPr>
              <w:widowControl w:val="0"/>
              <w:shd w:val="clear" w:color="auto" w:fill="FFFFFF"/>
              <w:rPr>
                <w:color w:val="000000"/>
              </w:rPr>
            </w:pPr>
            <w:r>
              <w:rPr>
                <w:color w:val="000000"/>
              </w:rPr>
              <w:t>Heptanas, visi izomerai (išskyrus n-heptaną)</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B07" w14:textId="77777777" w:rsidR="00AA41ED" w:rsidRDefault="00AA41ED">
            <w:pPr>
              <w:widowControl w:val="0"/>
              <w:shd w:val="clear" w:color="auto" w:fill="FFFFFF"/>
              <w:rPr>
                <w:color w:val="000000"/>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B08" w14:textId="77777777" w:rsidR="00AA41ED" w:rsidRDefault="00721638">
            <w:pPr>
              <w:widowControl w:val="0"/>
              <w:shd w:val="clear" w:color="auto" w:fill="FFFFFF"/>
              <w:jc w:val="center"/>
              <w:rPr>
                <w:color w:val="000000"/>
              </w:rPr>
            </w:pPr>
            <w:r>
              <w:rPr>
                <w:color w:val="000000"/>
              </w:rPr>
              <w:t>800</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B09" w14:textId="77777777" w:rsidR="00AA41ED" w:rsidRDefault="00721638">
            <w:pPr>
              <w:widowControl w:val="0"/>
              <w:shd w:val="clear" w:color="auto" w:fill="FFFFFF"/>
              <w:jc w:val="center"/>
              <w:rPr>
                <w:color w:val="000000"/>
              </w:rPr>
            </w:pPr>
            <w:r>
              <w:rPr>
                <w:color w:val="000000"/>
              </w:rPr>
              <w:t>200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B0A" w14:textId="77777777" w:rsidR="00AA41ED" w:rsidRDefault="00721638">
            <w:pPr>
              <w:widowControl w:val="0"/>
              <w:shd w:val="clear" w:color="auto" w:fill="FFFFFF"/>
              <w:jc w:val="center"/>
              <w:rPr>
                <w:color w:val="000000"/>
              </w:rPr>
            </w:pPr>
            <w:r>
              <w:rPr>
                <w:color w:val="000000"/>
              </w:rPr>
              <w:t>1200</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B0B" w14:textId="77777777" w:rsidR="00AA41ED" w:rsidRDefault="00721638">
            <w:pPr>
              <w:widowControl w:val="0"/>
              <w:shd w:val="clear" w:color="auto" w:fill="FFFFFF"/>
              <w:jc w:val="center"/>
              <w:rPr>
                <w:color w:val="000000"/>
              </w:rPr>
            </w:pPr>
            <w:r>
              <w:rPr>
                <w:color w:val="000000"/>
              </w:rPr>
              <w:t>300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B0C"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B0D" w14:textId="77777777" w:rsidR="00AA41ED" w:rsidRDefault="00721638">
            <w:pPr>
              <w:widowControl w:val="0"/>
              <w:shd w:val="clear" w:color="auto" w:fill="FFFFFF"/>
              <w:jc w:val="center"/>
              <w:rPr>
                <w:color w:val="000000"/>
              </w:rP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3FA64B0E" w14:textId="77777777" w:rsidR="00AA41ED" w:rsidRDefault="00721638">
            <w:pPr>
              <w:widowControl w:val="0"/>
              <w:shd w:val="clear" w:color="auto" w:fill="FFFFFF"/>
              <w:jc w:val="center"/>
              <w:rPr>
                <w:color w:val="000000"/>
              </w:rPr>
            </w:pPr>
            <w:r>
              <w:rPr>
                <w:bCs/>
                <w:color w:val="000000"/>
              </w:rPr>
              <w:t>-</w:t>
            </w:r>
          </w:p>
        </w:tc>
      </w:tr>
      <w:tr w:rsidR="00AA41ED" w14:paraId="3FA64B19"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B10" w14:textId="77777777" w:rsidR="00AA41ED" w:rsidRDefault="00721638">
            <w:pPr>
              <w:widowControl w:val="0"/>
              <w:shd w:val="clear" w:color="auto" w:fill="FFFFFF"/>
              <w:rPr>
                <w:color w:val="000000"/>
              </w:rPr>
            </w:pPr>
            <w:r>
              <w:rPr>
                <w:color w:val="000000"/>
              </w:rPr>
              <w:t>n-heptanas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B11" w14:textId="77777777" w:rsidR="00AA41ED" w:rsidRDefault="00721638">
            <w:pPr>
              <w:widowControl w:val="0"/>
              <w:shd w:val="clear" w:color="auto" w:fill="FFFFFF"/>
              <w:rPr>
                <w:color w:val="000000"/>
              </w:rPr>
            </w:pPr>
            <w:r>
              <w:rPr>
                <w:color w:val="000000"/>
              </w:rPr>
              <w:t>142-82-5</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B12" w14:textId="77777777" w:rsidR="00AA41ED" w:rsidRDefault="00721638">
            <w:pPr>
              <w:widowControl w:val="0"/>
              <w:shd w:val="clear" w:color="auto" w:fill="FFFFFF"/>
              <w:jc w:val="center"/>
              <w:rPr>
                <w:color w:val="000000"/>
              </w:rPr>
            </w:pPr>
            <w:r>
              <w:rPr>
                <w:color w:val="000000"/>
              </w:rPr>
              <w:t>2085</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B13" w14:textId="77777777" w:rsidR="00AA41ED" w:rsidRDefault="00721638">
            <w:pPr>
              <w:widowControl w:val="0"/>
              <w:shd w:val="clear" w:color="auto" w:fill="FFFFFF"/>
              <w:jc w:val="center"/>
              <w:rPr>
                <w:color w:val="000000"/>
              </w:rPr>
            </w:pPr>
            <w:r>
              <w:rPr>
                <w:color w:val="000000"/>
              </w:rPr>
              <w:t>500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B14" w14:textId="77777777" w:rsidR="00AA41ED" w:rsidRDefault="00721638">
            <w:pPr>
              <w:widowControl w:val="0"/>
              <w:shd w:val="clear" w:color="auto" w:fill="FFFFFF"/>
              <w:jc w:val="center"/>
              <w:rPr>
                <w:color w:val="000000"/>
              </w:rPr>
            </w:pPr>
            <w:r>
              <w:rPr>
                <w:color w:val="000000"/>
              </w:rPr>
              <w:t>3128</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B15" w14:textId="77777777" w:rsidR="00AA41ED" w:rsidRDefault="00721638">
            <w:pPr>
              <w:widowControl w:val="0"/>
              <w:shd w:val="clear" w:color="auto" w:fill="FFFFFF"/>
              <w:jc w:val="center"/>
              <w:rPr>
                <w:color w:val="000000"/>
              </w:rPr>
            </w:pPr>
            <w:r>
              <w:rPr>
                <w:color w:val="000000"/>
              </w:rPr>
              <w:t>750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B16"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B17" w14:textId="77777777" w:rsidR="00AA41ED" w:rsidRDefault="00721638">
            <w:pPr>
              <w:widowControl w:val="0"/>
              <w:shd w:val="clear" w:color="auto" w:fill="FFFFFF"/>
              <w:jc w:val="center"/>
              <w:rPr>
                <w:color w:val="000000"/>
              </w:rP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3FA64B18" w14:textId="77777777" w:rsidR="00AA41ED" w:rsidRDefault="00721638">
            <w:pPr>
              <w:widowControl w:val="0"/>
              <w:shd w:val="clear" w:color="auto" w:fill="FFFFFF"/>
              <w:jc w:val="center"/>
              <w:rPr>
                <w:color w:val="000000"/>
              </w:rPr>
            </w:pPr>
            <w:r>
              <w:rPr>
                <w:bCs/>
                <w:color w:val="000000"/>
              </w:rPr>
              <w:t>-</w:t>
            </w:r>
          </w:p>
        </w:tc>
      </w:tr>
      <w:tr w:rsidR="00AA41ED" w14:paraId="3FA64B23"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B1A" w14:textId="77777777" w:rsidR="00AA41ED" w:rsidRDefault="00721638">
            <w:pPr>
              <w:widowControl w:val="0"/>
              <w:shd w:val="clear" w:color="auto" w:fill="FFFFFF"/>
              <w:rPr>
                <w:color w:val="000000"/>
              </w:rPr>
            </w:pPr>
            <w:r>
              <w:rPr>
                <w:color w:val="000000"/>
              </w:rPr>
              <w:t>2-heptanonas (metilamilketonas)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B1B" w14:textId="77777777" w:rsidR="00AA41ED" w:rsidRDefault="00721638">
            <w:pPr>
              <w:widowControl w:val="0"/>
              <w:shd w:val="clear" w:color="auto" w:fill="FFFFFF"/>
              <w:rPr>
                <w:color w:val="000000"/>
              </w:rPr>
            </w:pPr>
            <w:r>
              <w:rPr>
                <w:color w:val="000000"/>
              </w:rPr>
              <w:t>110-43-0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B1C" w14:textId="77777777" w:rsidR="00AA41ED" w:rsidRDefault="00721638">
            <w:pPr>
              <w:widowControl w:val="0"/>
              <w:shd w:val="clear" w:color="auto" w:fill="FFFFFF"/>
              <w:jc w:val="center"/>
              <w:rPr>
                <w:color w:val="000000"/>
              </w:rPr>
            </w:pPr>
            <w:r>
              <w:rPr>
                <w:color w:val="000000"/>
              </w:rPr>
              <w:t>120</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B1D" w14:textId="77777777" w:rsidR="00AA41ED" w:rsidRDefault="00721638">
            <w:pPr>
              <w:widowControl w:val="0"/>
              <w:shd w:val="clear" w:color="auto" w:fill="FFFFFF"/>
              <w:jc w:val="center"/>
              <w:rPr>
                <w:color w:val="000000"/>
              </w:rPr>
            </w:pPr>
            <w:r>
              <w:rPr>
                <w:color w:val="000000"/>
              </w:rPr>
              <w:t>25</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B1E" w14:textId="77777777" w:rsidR="00AA41ED" w:rsidRDefault="00721638">
            <w:pPr>
              <w:widowControl w:val="0"/>
              <w:shd w:val="clear" w:color="auto" w:fill="FFFFFF"/>
              <w:jc w:val="center"/>
              <w:rPr>
                <w:color w:val="000000"/>
              </w:rPr>
            </w:pPr>
            <w:r>
              <w:rPr>
                <w:color w:val="000000"/>
              </w:rPr>
              <w:t>250</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B1F" w14:textId="77777777" w:rsidR="00AA41ED" w:rsidRDefault="00721638">
            <w:pPr>
              <w:widowControl w:val="0"/>
              <w:shd w:val="clear" w:color="auto" w:fill="FFFFFF"/>
              <w:jc w:val="center"/>
              <w:rPr>
                <w:color w:val="000000"/>
              </w:rPr>
            </w:pPr>
            <w:r>
              <w:rPr>
                <w:color w:val="000000"/>
              </w:rPr>
              <w:t>50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B20"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B21" w14:textId="77777777" w:rsidR="00AA41ED" w:rsidRDefault="00721638">
            <w:pPr>
              <w:widowControl w:val="0"/>
              <w:shd w:val="clear" w:color="auto" w:fill="FFFFFF"/>
              <w:jc w:val="center"/>
              <w:rPr>
                <w:color w:val="000000"/>
              </w:rP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3FA64B22" w14:textId="77777777" w:rsidR="00AA41ED" w:rsidRDefault="00721638">
            <w:pPr>
              <w:widowControl w:val="0"/>
              <w:shd w:val="clear" w:color="auto" w:fill="FFFFFF"/>
              <w:jc w:val="center"/>
              <w:rPr>
                <w:color w:val="000000"/>
              </w:rPr>
            </w:pPr>
            <w:r>
              <w:rPr>
                <w:bCs/>
                <w:color w:val="000000"/>
              </w:rPr>
              <w:t>-</w:t>
            </w:r>
          </w:p>
        </w:tc>
      </w:tr>
      <w:tr w:rsidR="00AA41ED" w14:paraId="3FA64B2D" w14:textId="77777777">
        <w:trPr>
          <w:cantSplit/>
          <w:trHeight w:val="23"/>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B24" w14:textId="77777777" w:rsidR="00AA41ED" w:rsidRDefault="00721638">
            <w:pPr>
              <w:widowControl w:val="0"/>
              <w:shd w:val="clear" w:color="auto" w:fill="FFFFFF"/>
              <w:rPr>
                <w:color w:val="000000"/>
              </w:rPr>
            </w:pPr>
            <w:r>
              <w:rPr>
                <w:color w:val="000000"/>
              </w:rPr>
              <w:lastRenderedPageBreak/>
              <w:t>3-heptanonas (etilbutilketonas)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B25" w14:textId="77777777" w:rsidR="00AA41ED" w:rsidRDefault="00721638">
            <w:pPr>
              <w:widowControl w:val="0"/>
              <w:shd w:val="clear" w:color="auto" w:fill="FFFFFF"/>
              <w:rPr>
                <w:color w:val="000000"/>
              </w:rPr>
            </w:pPr>
            <w:r>
              <w:rPr>
                <w:color w:val="000000"/>
              </w:rPr>
              <w:t>106-35-4</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B26" w14:textId="77777777" w:rsidR="00AA41ED" w:rsidRDefault="00721638">
            <w:pPr>
              <w:widowControl w:val="0"/>
              <w:shd w:val="clear" w:color="auto" w:fill="FFFFFF"/>
              <w:jc w:val="center"/>
              <w:rPr>
                <w:color w:val="000000"/>
              </w:rPr>
            </w:pPr>
            <w:r>
              <w:rPr>
                <w:color w:val="000000"/>
              </w:rPr>
              <w:t>120</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B27" w14:textId="77777777" w:rsidR="00AA41ED" w:rsidRDefault="00721638">
            <w:pPr>
              <w:widowControl w:val="0"/>
              <w:shd w:val="clear" w:color="auto" w:fill="FFFFFF"/>
              <w:jc w:val="center"/>
              <w:rPr>
                <w:color w:val="000000"/>
              </w:rPr>
            </w:pPr>
            <w:r>
              <w:rPr>
                <w:color w:val="000000"/>
              </w:rPr>
              <w:t>25</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B28" w14:textId="77777777" w:rsidR="00AA41ED" w:rsidRDefault="00721638">
            <w:pPr>
              <w:widowControl w:val="0"/>
              <w:shd w:val="clear" w:color="auto" w:fill="FFFFFF"/>
              <w:jc w:val="center"/>
              <w:rPr>
                <w:color w:val="000000"/>
              </w:rPr>
            </w:pPr>
            <w:r>
              <w:rPr>
                <w:color w:val="000000"/>
              </w:rPr>
              <w:t>250</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B29" w14:textId="77777777" w:rsidR="00AA41ED" w:rsidRDefault="00721638">
            <w:pPr>
              <w:widowControl w:val="0"/>
              <w:shd w:val="clear" w:color="auto" w:fill="FFFFFF"/>
              <w:jc w:val="center"/>
              <w:rPr>
                <w:color w:val="000000"/>
              </w:rPr>
            </w:pPr>
            <w:r>
              <w:rPr>
                <w:color w:val="000000"/>
              </w:rPr>
              <w:t>50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14:paraId="3FA64B2A" w14:textId="77777777" w:rsidR="00AA41ED" w:rsidRDefault="00721638">
            <w:pPr>
              <w:widowControl w:val="0"/>
              <w:shd w:val="clear" w:color="auto" w:fill="FFFFFF"/>
              <w:jc w:val="center"/>
              <w:rPr>
                <w:color w:val="000000"/>
              </w:rPr>
            </w:pPr>
            <w:r>
              <w:rPr>
                <w:color w:val="000000"/>
              </w:rPr>
              <w:t>-</w:t>
            </w:r>
          </w:p>
        </w:tc>
        <w:tc>
          <w:tcPr>
            <w:tcW w:w="735" w:type="dxa"/>
            <w:tcBorders>
              <w:top w:val="single" w:sz="6" w:space="0" w:color="auto"/>
              <w:left w:val="single" w:sz="6" w:space="0" w:color="auto"/>
              <w:bottom w:val="single" w:sz="6" w:space="0" w:color="auto"/>
              <w:right w:val="single" w:sz="6" w:space="0" w:color="auto"/>
            </w:tcBorders>
            <w:shd w:val="clear" w:color="auto" w:fill="FFFFFF"/>
          </w:tcPr>
          <w:p w14:paraId="3FA64B2B" w14:textId="77777777" w:rsidR="00AA41ED" w:rsidRDefault="00721638">
            <w:pPr>
              <w:widowControl w:val="0"/>
              <w:shd w:val="clear" w:color="auto" w:fill="FFFFFF"/>
              <w:jc w:val="center"/>
              <w:rPr>
                <w:color w:val="000000"/>
              </w:rP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FA64B2C" w14:textId="77777777" w:rsidR="00AA41ED" w:rsidRDefault="00721638">
            <w:pPr>
              <w:widowControl w:val="0"/>
              <w:shd w:val="clear" w:color="auto" w:fill="FFFFFF"/>
              <w:jc w:val="center"/>
              <w:rPr>
                <w:color w:val="000000"/>
              </w:rPr>
            </w:pPr>
            <w:r>
              <w:rPr>
                <w:bCs/>
                <w:color w:val="000000"/>
              </w:rPr>
              <w:t>-</w:t>
            </w:r>
          </w:p>
        </w:tc>
      </w:tr>
    </w:tbl>
    <w:p w14:paraId="3FA64B2E" w14:textId="77777777" w:rsidR="00AA41ED" w:rsidRDefault="00721638">
      <w:pPr>
        <w:widowControl w:val="0"/>
        <w:shd w:val="clear" w:color="auto" w:fill="FFFFFF"/>
        <w:ind w:firstLine="709"/>
        <w:jc w:val="both"/>
        <w:rPr>
          <w:color w:val="000000"/>
        </w:rPr>
      </w:pPr>
      <w:r>
        <w:rPr>
          <w:color w:val="000000"/>
        </w:rPr>
        <w:t>1</w:t>
      </w:r>
      <w:r>
        <w:rPr>
          <w:color w:val="000000"/>
        </w:rPr>
        <w:t>) Nustatytas 5 min. poveikio trukmės NRD.</w:t>
      </w:r>
    </w:p>
    <w:p w14:paraId="3FA64B2F" w14:textId="77777777" w:rsidR="00AA41ED" w:rsidRDefault="00721638">
      <w:pPr>
        <w:widowControl w:val="0"/>
        <w:shd w:val="clear" w:color="auto" w:fill="FFFFFF"/>
        <w:ind w:firstLine="709"/>
        <w:jc w:val="both"/>
        <w:rPr>
          <w:color w:val="000000"/>
        </w:rPr>
      </w:pPr>
      <w:r>
        <w:rPr>
          <w:color w:val="000000"/>
        </w:rPr>
        <w:t>2</w:t>
      </w:r>
      <w:r>
        <w:rPr>
          <w:color w:val="000000"/>
        </w:rPr>
        <w:t xml:space="preserve">) Tas pats RD, </w:t>
      </w:r>
      <w:r>
        <w:rPr>
          <w:color w:val="000000"/>
        </w:rPr>
        <w:t>išreikštas ppm, taikomas izocianatams, kurių RD nenustatyti. Ši nuostata taikoma ir dulkių ar lašelių (aerozolių) pavidalo izocianatams, įskaitant prepolimerizuotus izocianatus (aduktus). Tačiau skirtingų medžiagų RD, išreikšti mg/m</w:t>
      </w:r>
      <w:r>
        <w:rPr>
          <w:color w:val="000000"/>
          <w:vertAlign w:val="superscript"/>
        </w:rPr>
        <w:t>3</w:t>
      </w:r>
      <w:r>
        <w:rPr>
          <w:color w:val="000000"/>
        </w:rPr>
        <w:t>, yra skirtingi.</w:t>
      </w:r>
    </w:p>
    <w:p w14:paraId="3FA64B30" w14:textId="77777777" w:rsidR="00AA41ED" w:rsidRDefault="00AA41ED">
      <w:pPr>
        <w:widowControl w:val="0"/>
        <w:shd w:val="clear" w:color="auto" w:fill="FFFFFF"/>
        <w:tabs>
          <w:tab w:val="left" w:pos="307"/>
        </w:tabs>
        <w:ind w:firstLine="709"/>
        <w:jc w:val="both"/>
        <w:rPr>
          <w:color w:val="000000"/>
        </w:rPr>
      </w:pPr>
    </w:p>
    <w:tbl>
      <w:tblPr>
        <w:tblW w:w="9639" w:type="dxa"/>
        <w:tblInd w:w="40" w:type="dxa"/>
        <w:tblLayout w:type="fixed"/>
        <w:tblCellMar>
          <w:left w:w="40" w:type="dxa"/>
          <w:right w:w="40" w:type="dxa"/>
        </w:tblCellMar>
        <w:tblLook w:val="0000" w:firstRow="0" w:lastRow="0" w:firstColumn="0" w:lastColumn="0" w:noHBand="0" w:noVBand="0"/>
      </w:tblPr>
      <w:tblGrid>
        <w:gridCol w:w="2605"/>
        <w:gridCol w:w="1365"/>
        <w:gridCol w:w="779"/>
        <w:gridCol w:w="780"/>
        <w:gridCol w:w="779"/>
        <w:gridCol w:w="780"/>
        <w:gridCol w:w="779"/>
        <w:gridCol w:w="780"/>
        <w:gridCol w:w="992"/>
      </w:tblGrid>
      <w:tr w:rsidR="00AA41ED" w14:paraId="3FA64B34" w14:textId="77777777">
        <w:trPr>
          <w:cantSplit/>
          <w:trHeight w:val="23"/>
          <w:tblHeader/>
        </w:trPr>
        <w:tc>
          <w:tcPr>
            <w:tcW w:w="3840" w:type="dxa"/>
            <w:gridSpan w:val="2"/>
            <w:vMerge w:val="restart"/>
            <w:tcBorders>
              <w:top w:val="single" w:sz="6" w:space="0" w:color="auto"/>
              <w:left w:val="single" w:sz="6" w:space="0" w:color="auto"/>
              <w:right w:val="single" w:sz="6" w:space="0" w:color="auto"/>
            </w:tcBorders>
            <w:shd w:val="clear" w:color="auto" w:fill="FFFFFF"/>
            <w:vAlign w:val="center"/>
          </w:tcPr>
          <w:p w14:paraId="3FA64B31" w14:textId="77777777" w:rsidR="00AA41ED" w:rsidRDefault="00721638">
            <w:pPr>
              <w:widowControl w:val="0"/>
              <w:shd w:val="clear" w:color="auto" w:fill="FFFFFF"/>
              <w:jc w:val="center"/>
              <w:rPr>
                <w:color w:val="000000"/>
              </w:rPr>
            </w:pPr>
            <w:r>
              <w:rPr>
                <w:color w:val="000000"/>
              </w:rPr>
              <w:t>Cheminė medžiaga</w:t>
            </w:r>
          </w:p>
        </w:tc>
        <w:tc>
          <w:tcPr>
            <w:tcW w:w="4527"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3FA64B32" w14:textId="77777777" w:rsidR="00AA41ED" w:rsidRDefault="00721638">
            <w:pPr>
              <w:widowControl w:val="0"/>
              <w:shd w:val="clear" w:color="auto" w:fill="FFFFFF"/>
              <w:jc w:val="center"/>
              <w:rPr>
                <w:color w:val="000000"/>
              </w:rPr>
            </w:pPr>
            <w:r>
              <w:rPr>
                <w:color w:val="000000"/>
              </w:rPr>
              <w:t>Ribinis dydis</w:t>
            </w:r>
          </w:p>
        </w:tc>
        <w:tc>
          <w:tcPr>
            <w:tcW w:w="960" w:type="dxa"/>
            <w:vMerge w:val="restart"/>
            <w:tcBorders>
              <w:top w:val="single" w:sz="6" w:space="0" w:color="auto"/>
              <w:left w:val="single" w:sz="6" w:space="0" w:color="auto"/>
              <w:right w:val="single" w:sz="6" w:space="0" w:color="auto"/>
            </w:tcBorders>
            <w:shd w:val="clear" w:color="auto" w:fill="FFFFFF"/>
            <w:vAlign w:val="center"/>
          </w:tcPr>
          <w:p w14:paraId="3FA64B33" w14:textId="77777777" w:rsidR="00AA41ED" w:rsidRDefault="00721638">
            <w:pPr>
              <w:widowControl w:val="0"/>
              <w:shd w:val="clear" w:color="auto" w:fill="FFFFFF"/>
              <w:jc w:val="center"/>
              <w:rPr>
                <w:color w:val="000000"/>
              </w:rPr>
            </w:pPr>
            <w:r>
              <w:rPr>
                <w:color w:val="000000"/>
              </w:rPr>
              <w:t>Pastabos</w:t>
            </w:r>
          </w:p>
        </w:tc>
      </w:tr>
      <w:tr w:rsidR="00AA41ED" w14:paraId="3FA64B3A" w14:textId="77777777">
        <w:trPr>
          <w:cantSplit/>
          <w:trHeight w:val="23"/>
          <w:tblHeader/>
        </w:trPr>
        <w:tc>
          <w:tcPr>
            <w:tcW w:w="3840" w:type="dxa"/>
            <w:gridSpan w:val="2"/>
            <w:vMerge/>
            <w:tcBorders>
              <w:left w:val="single" w:sz="6" w:space="0" w:color="auto"/>
              <w:bottom w:val="single" w:sz="6" w:space="0" w:color="auto"/>
              <w:right w:val="single" w:sz="6" w:space="0" w:color="auto"/>
            </w:tcBorders>
            <w:shd w:val="clear" w:color="auto" w:fill="FFFFFF"/>
            <w:vAlign w:val="center"/>
          </w:tcPr>
          <w:p w14:paraId="3FA64B35" w14:textId="77777777" w:rsidR="00AA41ED" w:rsidRDefault="00AA41ED">
            <w:pPr>
              <w:widowControl w:val="0"/>
              <w:jc w:val="center"/>
              <w:rPr>
                <w:color w:val="000000"/>
              </w:rPr>
            </w:pPr>
          </w:p>
        </w:tc>
        <w:tc>
          <w:tcPr>
            <w:tcW w:w="15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4B36" w14:textId="77777777" w:rsidR="00AA41ED" w:rsidRDefault="00721638">
            <w:pPr>
              <w:widowControl w:val="0"/>
              <w:shd w:val="clear" w:color="auto" w:fill="FFFFFF"/>
              <w:jc w:val="center"/>
              <w:rPr>
                <w:color w:val="000000"/>
              </w:rPr>
            </w:pPr>
            <w:r>
              <w:rPr>
                <w:color w:val="000000"/>
              </w:rPr>
              <w:t>Ilgalaikio poveikio ribinis dydis (IPRD)</w:t>
            </w:r>
          </w:p>
        </w:tc>
        <w:tc>
          <w:tcPr>
            <w:tcW w:w="15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4B37" w14:textId="77777777" w:rsidR="00AA41ED" w:rsidRDefault="00721638">
            <w:pPr>
              <w:widowControl w:val="0"/>
              <w:shd w:val="clear" w:color="auto" w:fill="FFFFFF"/>
              <w:jc w:val="center"/>
              <w:rPr>
                <w:color w:val="000000"/>
              </w:rPr>
            </w:pPr>
            <w:r>
              <w:rPr>
                <w:color w:val="000000"/>
              </w:rPr>
              <w:t>Trumpalaikio poveikio ribinis dydis (TPRD)</w:t>
            </w:r>
          </w:p>
        </w:tc>
        <w:tc>
          <w:tcPr>
            <w:tcW w:w="15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4B38" w14:textId="77777777" w:rsidR="00AA41ED" w:rsidRDefault="00721638">
            <w:pPr>
              <w:widowControl w:val="0"/>
              <w:shd w:val="clear" w:color="auto" w:fill="FFFFFF"/>
              <w:jc w:val="center"/>
              <w:rPr>
                <w:color w:val="000000"/>
              </w:rPr>
            </w:pPr>
            <w:r>
              <w:rPr>
                <w:color w:val="000000"/>
              </w:rPr>
              <w:t>Neviršytinas ribinis dydis (NRD)</w:t>
            </w:r>
          </w:p>
        </w:tc>
        <w:tc>
          <w:tcPr>
            <w:tcW w:w="960" w:type="dxa"/>
            <w:vMerge/>
            <w:tcBorders>
              <w:left w:val="single" w:sz="6" w:space="0" w:color="auto"/>
              <w:right w:val="single" w:sz="6" w:space="0" w:color="auto"/>
            </w:tcBorders>
            <w:shd w:val="clear" w:color="auto" w:fill="FFFFFF"/>
            <w:vAlign w:val="center"/>
          </w:tcPr>
          <w:p w14:paraId="3FA64B39" w14:textId="77777777" w:rsidR="00AA41ED" w:rsidRDefault="00AA41ED">
            <w:pPr>
              <w:widowControl w:val="0"/>
              <w:shd w:val="clear" w:color="auto" w:fill="FFFFFF"/>
              <w:jc w:val="center"/>
              <w:rPr>
                <w:color w:val="000000"/>
              </w:rPr>
            </w:pPr>
          </w:p>
        </w:tc>
      </w:tr>
      <w:tr w:rsidR="00AA41ED" w14:paraId="3FA64B44" w14:textId="77777777">
        <w:trPr>
          <w:cantSplit/>
          <w:trHeight w:val="23"/>
          <w:tblHeader/>
        </w:trPr>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14:paraId="3FA64B3B" w14:textId="77777777" w:rsidR="00AA41ED" w:rsidRDefault="00721638">
            <w:pPr>
              <w:widowControl w:val="0"/>
              <w:shd w:val="clear" w:color="auto" w:fill="FFFFFF"/>
              <w:jc w:val="center"/>
              <w:rPr>
                <w:color w:val="000000"/>
              </w:rPr>
            </w:pPr>
            <w:r>
              <w:rPr>
                <w:color w:val="000000"/>
              </w:rPr>
              <w:t>Pavadinimas</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14:paraId="3FA64B3C" w14:textId="77777777" w:rsidR="00AA41ED" w:rsidRDefault="00721638">
            <w:pPr>
              <w:widowControl w:val="0"/>
              <w:shd w:val="clear" w:color="auto" w:fill="FFFFFF"/>
              <w:jc w:val="center"/>
              <w:rPr>
                <w:color w:val="000000"/>
              </w:rPr>
            </w:pPr>
            <w:r>
              <w:rPr>
                <w:color w:val="000000"/>
              </w:rPr>
              <w:t>CAS</w:t>
            </w:r>
          </w:p>
        </w:tc>
        <w:tc>
          <w:tcPr>
            <w:tcW w:w="754" w:type="dxa"/>
            <w:tcBorders>
              <w:top w:val="single" w:sz="6" w:space="0" w:color="auto"/>
              <w:left w:val="single" w:sz="6" w:space="0" w:color="auto"/>
              <w:bottom w:val="single" w:sz="6" w:space="0" w:color="auto"/>
              <w:right w:val="single" w:sz="6" w:space="0" w:color="auto"/>
            </w:tcBorders>
            <w:shd w:val="clear" w:color="auto" w:fill="FFFFFF"/>
            <w:vAlign w:val="center"/>
          </w:tcPr>
          <w:p w14:paraId="3FA64B3D"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55" w:type="dxa"/>
            <w:tcBorders>
              <w:top w:val="single" w:sz="6" w:space="0" w:color="auto"/>
              <w:left w:val="single" w:sz="6" w:space="0" w:color="auto"/>
              <w:bottom w:val="single" w:sz="6" w:space="0" w:color="auto"/>
              <w:right w:val="single" w:sz="6" w:space="0" w:color="auto"/>
            </w:tcBorders>
            <w:shd w:val="clear" w:color="auto" w:fill="FFFFFF"/>
            <w:vAlign w:val="center"/>
          </w:tcPr>
          <w:p w14:paraId="3FA64B3E" w14:textId="77777777" w:rsidR="00AA41ED" w:rsidRDefault="00721638">
            <w:pPr>
              <w:widowControl w:val="0"/>
              <w:shd w:val="clear" w:color="auto" w:fill="FFFFFF"/>
              <w:jc w:val="center"/>
              <w:rPr>
                <w:color w:val="000000"/>
              </w:rPr>
            </w:pPr>
            <w:r>
              <w:rPr>
                <w:color w:val="000000"/>
              </w:rPr>
              <w:t>ppm</w:t>
            </w:r>
          </w:p>
        </w:tc>
        <w:tc>
          <w:tcPr>
            <w:tcW w:w="754" w:type="dxa"/>
            <w:tcBorders>
              <w:top w:val="single" w:sz="6" w:space="0" w:color="auto"/>
              <w:left w:val="single" w:sz="6" w:space="0" w:color="auto"/>
              <w:bottom w:val="single" w:sz="6" w:space="0" w:color="auto"/>
              <w:right w:val="single" w:sz="6" w:space="0" w:color="auto"/>
            </w:tcBorders>
            <w:shd w:val="clear" w:color="auto" w:fill="FFFFFF"/>
            <w:vAlign w:val="center"/>
          </w:tcPr>
          <w:p w14:paraId="3FA64B3F"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55" w:type="dxa"/>
            <w:tcBorders>
              <w:top w:val="single" w:sz="6" w:space="0" w:color="auto"/>
              <w:left w:val="single" w:sz="6" w:space="0" w:color="auto"/>
              <w:bottom w:val="single" w:sz="6" w:space="0" w:color="auto"/>
              <w:right w:val="single" w:sz="6" w:space="0" w:color="auto"/>
            </w:tcBorders>
            <w:shd w:val="clear" w:color="auto" w:fill="FFFFFF"/>
            <w:vAlign w:val="center"/>
          </w:tcPr>
          <w:p w14:paraId="3FA64B40" w14:textId="77777777" w:rsidR="00AA41ED" w:rsidRDefault="00721638">
            <w:pPr>
              <w:widowControl w:val="0"/>
              <w:shd w:val="clear" w:color="auto" w:fill="FFFFFF"/>
              <w:jc w:val="center"/>
              <w:rPr>
                <w:color w:val="000000"/>
              </w:rPr>
            </w:pPr>
            <w:r>
              <w:rPr>
                <w:color w:val="000000"/>
              </w:rPr>
              <w:t>ppm</w:t>
            </w:r>
          </w:p>
        </w:tc>
        <w:tc>
          <w:tcPr>
            <w:tcW w:w="754" w:type="dxa"/>
            <w:tcBorders>
              <w:top w:val="single" w:sz="6" w:space="0" w:color="auto"/>
              <w:left w:val="single" w:sz="6" w:space="0" w:color="auto"/>
              <w:bottom w:val="single" w:sz="6" w:space="0" w:color="auto"/>
              <w:right w:val="single" w:sz="6" w:space="0" w:color="auto"/>
            </w:tcBorders>
            <w:shd w:val="clear" w:color="auto" w:fill="FFFFFF"/>
            <w:vAlign w:val="center"/>
          </w:tcPr>
          <w:p w14:paraId="3FA64B41"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55" w:type="dxa"/>
            <w:tcBorders>
              <w:top w:val="single" w:sz="6" w:space="0" w:color="auto"/>
              <w:left w:val="single" w:sz="6" w:space="0" w:color="auto"/>
              <w:bottom w:val="single" w:sz="6" w:space="0" w:color="auto"/>
              <w:right w:val="single" w:sz="6" w:space="0" w:color="auto"/>
            </w:tcBorders>
            <w:shd w:val="clear" w:color="auto" w:fill="FFFFFF"/>
            <w:vAlign w:val="center"/>
          </w:tcPr>
          <w:p w14:paraId="3FA64B42" w14:textId="77777777" w:rsidR="00AA41ED" w:rsidRDefault="00721638">
            <w:pPr>
              <w:widowControl w:val="0"/>
              <w:shd w:val="clear" w:color="auto" w:fill="FFFFFF"/>
              <w:jc w:val="center"/>
              <w:rPr>
                <w:color w:val="000000"/>
              </w:rPr>
            </w:pPr>
            <w:r>
              <w:rPr>
                <w:color w:val="000000"/>
              </w:rPr>
              <w:t>ppm</w:t>
            </w:r>
          </w:p>
        </w:tc>
        <w:tc>
          <w:tcPr>
            <w:tcW w:w="960" w:type="dxa"/>
            <w:vMerge/>
            <w:tcBorders>
              <w:left w:val="single" w:sz="6" w:space="0" w:color="auto"/>
              <w:bottom w:val="single" w:sz="6" w:space="0" w:color="auto"/>
              <w:right w:val="single" w:sz="6" w:space="0" w:color="auto"/>
            </w:tcBorders>
            <w:shd w:val="clear" w:color="auto" w:fill="FFFFFF"/>
            <w:vAlign w:val="center"/>
          </w:tcPr>
          <w:p w14:paraId="3FA64B43" w14:textId="77777777" w:rsidR="00AA41ED" w:rsidRDefault="00AA41ED">
            <w:pPr>
              <w:widowControl w:val="0"/>
              <w:shd w:val="clear" w:color="auto" w:fill="FFFFFF"/>
              <w:jc w:val="center"/>
              <w:rPr>
                <w:color w:val="000000"/>
              </w:rPr>
            </w:pPr>
          </w:p>
        </w:tc>
      </w:tr>
      <w:tr w:rsidR="00AA41ED" w14:paraId="3FA64B4E"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B45" w14:textId="77777777" w:rsidR="00AA41ED" w:rsidRDefault="00721638">
            <w:pPr>
              <w:widowControl w:val="0"/>
              <w:shd w:val="clear" w:color="auto" w:fill="FFFFFF"/>
              <w:rPr>
                <w:color w:val="000000"/>
              </w:rPr>
            </w:pPr>
            <w:r>
              <w:rPr>
                <w:color w:val="000000"/>
              </w:rPr>
              <w:t>n-heptilo alkoholis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B46" w14:textId="77777777" w:rsidR="00AA41ED" w:rsidRDefault="00721638">
            <w:pPr>
              <w:widowControl w:val="0"/>
              <w:shd w:val="clear" w:color="auto" w:fill="FFFFFF"/>
              <w:rPr>
                <w:color w:val="000000"/>
              </w:rPr>
            </w:pPr>
            <w:r>
              <w:rPr>
                <w:color w:val="000000"/>
              </w:rPr>
              <w:t>111-70-6</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47" w14:textId="77777777" w:rsidR="00AA41ED" w:rsidRDefault="00721638">
            <w:pPr>
              <w:widowControl w:val="0"/>
              <w:shd w:val="clear" w:color="auto" w:fill="FFFFFF"/>
              <w:jc w:val="center"/>
              <w:rPr>
                <w:color w:val="000000"/>
              </w:rPr>
            </w:pPr>
            <w:r>
              <w:rPr>
                <w:color w:val="000000"/>
              </w:rPr>
              <w:t>10</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48" w14:textId="77777777" w:rsidR="00AA41ED" w:rsidRDefault="00721638">
            <w:pPr>
              <w:widowControl w:val="0"/>
              <w:shd w:val="clear" w:color="auto" w:fill="FFFFFF"/>
              <w:jc w:val="center"/>
              <w:rPr>
                <w:color w:val="000000"/>
              </w:rPr>
            </w:pPr>
            <w:r>
              <w:rPr>
                <w:color w:val="000000"/>
              </w:rPr>
              <w:t>-</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49" w14:textId="77777777" w:rsidR="00AA41ED" w:rsidRDefault="00721638">
            <w:pPr>
              <w:widowControl w:val="0"/>
              <w:shd w:val="clear" w:color="auto" w:fill="FFFFFF"/>
              <w:jc w:val="center"/>
              <w:rPr>
                <w:color w:val="000000"/>
              </w:rPr>
            </w:pPr>
            <w:r>
              <w:rPr>
                <w:color w:val="000000"/>
              </w:rPr>
              <w:t>-</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4A" w14:textId="77777777" w:rsidR="00AA41ED" w:rsidRDefault="00721638">
            <w:pPr>
              <w:widowControl w:val="0"/>
              <w:shd w:val="clear" w:color="auto" w:fill="FFFFFF"/>
              <w:jc w:val="center"/>
              <w:rPr>
                <w:color w:val="000000"/>
              </w:rPr>
            </w:pPr>
            <w:r>
              <w:rPr>
                <w:color w:val="000000"/>
              </w:rPr>
              <w:t>-</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4B" w14:textId="77777777" w:rsidR="00AA41ED" w:rsidRDefault="00721638">
            <w:pPr>
              <w:widowControl w:val="0"/>
              <w:shd w:val="clear" w:color="auto" w:fill="FFFFFF"/>
              <w:jc w:val="center"/>
              <w:rPr>
                <w:color w:val="000000"/>
              </w:rPr>
            </w:pPr>
            <w:r>
              <w:rPr>
                <w:color w:val="000000"/>
              </w:rPr>
              <w:t>-</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4C"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B4D" w14:textId="77777777" w:rsidR="00AA41ED" w:rsidRDefault="00721638">
            <w:pPr>
              <w:widowControl w:val="0"/>
              <w:shd w:val="clear" w:color="auto" w:fill="FFFFFF"/>
              <w:jc w:val="center"/>
              <w:rPr>
                <w:color w:val="000000"/>
              </w:rPr>
            </w:pPr>
            <w:r>
              <w:rPr>
                <w:color w:val="000000"/>
              </w:rPr>
              <w:t>O</w:t>
            </w:r>
          </w:p>
        </w:tc>
      </w:tr>
      <w:tr w:rsidR="00AA41ED" w14:paraId="3FA64B58"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B4F" w14:textId="77777777" w:rsidR="00AA41ED" w:rsidRDefault="00721638">
            <w:pPr>
              <w:widowControl w:val="0"/>
              <w:shd w:val="clear" w:color="auto" w:fill="FFFFFF"/>
              <w:rPr>
                <w:color w:val="000000"/>
              </w:rPr>
            </w:pPr>
            <w:r>
              <w:rPr>
                <w:color w:val="000000"/>
              </w:rPr>
              <w:t>HFC 134 a (1,1,1,2-tetrafluoretanas)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B50" w14:textId="77777777" w:rsidR="00AA41ED" w:rsidRDefault="00721638">
            <w:pPr>
              <w:widowControl w:val="0"/>
              <w:shd w:val="clear" w:color="auto" w:fill="FFFFFF"/>
              <w:rPr>
                <w:color w:val="000000"/>
              </w:rPr>
            </w:pPr>
            <w:r>
              <w:rPr>
                <w:color w:val="000000"/>
              </w:rPr>
              <w:t>811-97-2</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51" w14:textId="77777777" w:rsidR="00AA41ED" w:rsidRDefault="00721638">
            <w:pPr>
              <w:widowControl w:val="0"/>
              <w:shd w:val="clear" w:color="auto" w:fill="FFFFFF"/>
              <w:jc w:val="center"/>
              <w:rPr>
                <w:color w:val="000000"/>
              </w:rPr>
            </w:pPr>
            <w:r>
              <w:rPr>
                <w:color w:val="000000"/>
              </w:rPr>
              <w:t>2000</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52" w14:textId="77777777" w:rsidR="00AA41ED" w:rsidRDefault="00721638">
            <w:pPr>
              <w:widowControl w:val="0"/>
              <w:shd w:val="clear" w:color="auto" w:fill="FFFFFF"/>
              <w:jc w:val="center"/>
              <w:rPr>
                <w:color w:val="000000"/>
              </w:rPr>
            </w:pPr>
            <w:r>
              <w:rPr>
                <w:color w:val="000000"/>
              </w:rPr>
              <w:t>500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53" w14:textId="77777777" w:rsidR="00AA41ED" w:rsidRDefault="00721638">
            <w:pPr>
              <w:widowControl w:val="0"/>
              <w:shd w:val="clear" w:color="auto" w:fill="FFFFFF"/>
              <w:jc w:val="center"/>
              <w:rPr>
                <w:color w:val="000000"/>
              </w:rPr>
            </w:pPr>
            <w:r>
              <w:rPr>
                <w:color w:val="000000"/>
              </w:rPr>
              <w:t>3000</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54" w14:textId="77777777" w:rsidR="00AA41ED" w:rsidRDefault="00721638">
            <w:pPr>
              <w:widowControl w:val="0"/>
              <w:shd w:val="clear" w:color="auto" w:fill="FFFFFF"/>
              <w:jc w:val="center"/>
              <w:rPr>
                <w:color w:val="000000"/>
              </w:rPr>
            </w:pPr>
            <w:r>
              <w:rPr>
                <w:color w:val="000000"/>
              </w:rPr>
              <w:t>750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55" w14:textId="77777777" w:rsidR="00AA41ED" w:rsidRDefault="00721638">
            <w:pPr>
              <w:widowControl w:val="0"/>
              <w:shd w:val="clear" w:color="auto" w:fill="FFFFFF"/>
              <w:jc w:val="center"/>
              <w:rPr>
                <w:color w:val="000000"/>
              </w:rPr>
            </w:pPr>
            <w:r>
              <w:rPr>
                <w:color w:val="000000"/>
              </w:rPr>
              <w:t>-</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56"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B57" w14:textId="77777777" w:rsidR="00AA41ED" w:rsidRDefault="00721638">
            <w:pPr>
              <w:widowControl w:val="0"/>
              <w:shd w:val="clear" w:color="auto" w:fill="FFFFFF"/>
              <w:jc w:val="center"/>
              <w:rPr>
                <w:color w:val="000000"/>
              </w:rPr>
            </w:pPr>
            <w:r>
              <w:rPr>
                <w:color w:val="000000"/>
              </w:rPr>
              <w:t>-</w:t>
            </w:r>
          </w:p>
        </w:tc>
      </w:tr>
      <w:tr w:rsidR="00AA41ED" w14:paraId="3FA64B62"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B59" w14:textId="77777777" w:rsidR="00AA41ED" w:rsidRDefault="00721638">
            <w:pPr>
              <w:widowControl w:val="0"/>
              <w:shd w:val="clear" w:color="auto" w:fill="FFFFFF"/>
              <w:rPr>
                <w:color w:val="000000"/>
              </w:rPr>
            </w:pPr>
            <w:r>
              <w:rPr>
                <w:color w:val="000000"/>
              </w:rPr>
              <w:t>Hidrazinas ir jo junginiai</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B5A" w14:textId="77777777" w:rsidR="00AA41ED" w:rsidRDefault="00721638">
            <w:pPr>
              <w:widowControl w:val="0"/>
              <w:shd w:val="clear" w:color="auto" w:fill="FFFFFF"/>
              <w:rPr>
                <w:color w:val="000000"/>
              </w:rPr>
            </w:pPr>
            <w:r>
              <w:rPr>
                <w:color w:val="000000"/>
              </w:rPr>
              <w:t>302-01-2</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5B" w14:textId="77777777" w:rsidR="00AA41ED" w:rsidRDefault="00721638">
            <w:pPr>
              <w:widowControl w:val="0"/>
              <w:shd w:val="clear" w:color="auto" w:fill="FFFFFF"/>
              <w:jc w:val="center"/>
              <w:rPr>
                <w:color w:val="000000"/>
              </w:rPr>
            </w:pPr>
            <w:r>
              <w:rPr>
                <w:color w:val="000000"/>
              </w:rPr>
              <w:t>0,1</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5C" w14:textId="77777777" w:rsidR="00AA41ED" w:rsidRDefault="00721638">
            <w:pPr>
              <w:widowControl w:val="0"/>
              <w:shd w:val="clear" w:color="auto" w:fill="FFFFFF"/>
              <w:jc w:val="center"/>
              <w:rPr>
                <w:color w:val="000000"/>
              </w:rPr>
            </w:pPr>
            <w:r>
              <w:rPr>
                <w:color w:val="000000"/>
              </w:rPr>
              <w:t>-</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5D" w14:textId="77777777" w:rsidR="00AA41ED" w:rsidRDefault="00721638">
            <w:pPr>
              <w:widowControl w:val="0"/>
              <w:shd w:val="clear" w:color="auto" w:fill="FFFFFF"/>
              <w:jc w:val="center"/>
              <w:rPr>
                <w:color w:val="000000"/>
              </w:rPr>
            </w:pPr>
            <w:r>
              <w:rPr>
                <w:color w:val="000000"/>
              </w:rPr>
              <w:t>-</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5E" w14:textId="77777777" w:rsidR="00AA41ED" w:rsidRDefault="00721638">
            <w:pPr>
              <w:widowControl w:val="0"/>
              <w:shd w:val="clear" w:color="auto" w:fill="FFFFFF"/>
              <w:jc w:val="center"/>
              <w:rPr>
                <w:color w:val="000000"/>
              </w:rPr>
            </w:pPr>
            <w:r>
              <w:rPr>
                <w:color w:val="000000"/>
              </w:rPr>
              <w:t>-</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5F" w14:textId="77777777" w:rsidR="00AA41ED" w:rsidRDefault="00721638">
            <w:pPr>
              <w:widowControl w:val="0"/>
              <w:shd w:val="clear" w:color="auto" w:fill="FFFFFF"/>
              <w:jc w:val="center"/>
              <w:rPr>
                <w:color w:val="000000"/>
              </w:rPr>
            </w:pPr>
            <w:r>
              <w:rPr>
                <w:color w:val="000000"/>
              </w:rPr>
              <w:t>-</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60"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B61" w14:textId="77777777" w:rsidR="00AA41ED" w:rsidRDefault="00721638">
            <w:pPr>
              <w:widowControl w:val="0"/>
              <w:shd w:val="clear" w:color="auto" w:fill="FFFFFF"/>
              <w:jc w:val="center"/>
              <w:rPr>
                <w:color w:val="000000"/>
              </w:rPr>
            </w:pPr>
            <w:r>
              <w:rPr>
                <w:color w:val="000000"/>
              </w:rPr>
              <w:t>O</w:t>
            </w:r>
          </w:p>
        </w:tc>
      </w:tr>
      <w:tr w:rsidR="00AA41ED" w14:paraId="3FA64B6C"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B63" w14:textId="77777777" w:rsidR="00AA41ED" w:rsidRDefault="00721638">
            <w:pPr>
              <w:widowControl w:val="0"/>
              <w:shd w:val="clear" w:color="auto" w:fill="FFFFFF"/>
              <w:rPr>
                <w:color w:val="000000"/>
              </w:rPr>
            </w:pPr>
            <w:r>
              <w:rPr>
                <w:color w:val="000000"/>
              </w:rPr>
              <w:t>Hidrochinonas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B64" w14:textId="77777777" w:rsidR="00AA41ED" w:rsidRDefault="00721638">
            <w:pPr>
              <w:widowControl w:val="0"/>
              <w:shd w:val="clear" w:color="auto" w:fill="FFFFFF"/>
              <w:rPr>
                <w:color w:val="000000"/>
              </w:rPr>
            </w:pPr>
            <w:r>
              <w:rPr>
                <w:color w:val="000000"/>
              </w:rPr>
              <w:t>123-31-9</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65" w14:textId="77777777" w:rsidR="00AA41ED" w:rsidRDefault="00721638">
            <w:pPr>
              <w:widowControl w:val="0"/>
              <w:shd w:val="clear" w:color="auto" w:fill="FFFFFF"/>
              <w:jc w:val="center"/>
              <w:rPr>
                <w:color w:val="000000"/>
              </w:rPr>
            </w:pPr>
            <w:r>
              <w:rPr>
                <w:color w:val="000000"/>
              </w:rPr>
              <w:t>0,5</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66" w14:textId="77777777" w:rsidR="00AA41ED" w:rsidRDefault="00721638">
            <w:pPr>
              <w:widowControl w:val="0"/>
              <w:shd w:val="clear" w:color="auto" w:fill="FFFFFF"/>
              <w:jc w:val="center"/>
              <w:rPr>
                <w:color w:val="000000"/>
              </w:rPr>
            </w:pPr>
            <w:r>
              <w:rPr>
                <w:color w:val="000000"/>
              </w:rPr>
              <w:t>-</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67" w14:textId="77777777" w:rsidR="00AA41ED" w:rsidRDefault="00721638">
            <w:pPr>
              <w:widowControl w:val="0"/>
              <w:shd w:val="clear" w:color="auto" w:fill="FFFFFF"/>
              <w:jc w:val="center"/>
              <w:rPr>
                <w:color w:val="000000"/>
              </w:rPr>
            </w:pPr>
            <w:r>
              <w:rPr>
                <w:color w:val="000000"/>
              </w:rPr>
              <w:t>1,5</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68" w14:textId="77777777" w:rsidR="00AA41ED" w:rsidRDefault="00721638">
            <w:pPr>
              <w:widowControl w:val="0"/>
              <w:shd w:val="clear" w:color="auto" w:fill="FFFFFF"/>
              <w:jc w:val="center"/>
              <w:rPr>
                <w:color w:val="000000"/>
              </w:rPr>
            </w:pPr>
            <w:r>
              <w:rPr>
                <w:color w:val="000000"/>
              </w:rPr>
              <w:t>-</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69" w14:textId="77777777" w:rsidR="00AA41ED" w:rsidRDefault="00721638">
            <w:pPr>
              <w:widowControl w:val="0"/>
              <w:shd w:val="clear" w:color="auto" w:fill="FFFFFF"/>
              <w:jc w:val="center"/>
              <w:rPr>
                <w:color w:val="000000"/>
              </w:rPr>
            </w:pPr>
            <w:r>
              <w:rPr>
                <w:color w:val="000000"/>
              </w:rPr>
              <w:t>-</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6A"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B6B" w14:textId="77777777" w:rsidR="00AA41ED" w:rsidRDefault="00721638">
            <w:pPr>
              <w:widowControl w:val="0"/>
              <w:shd w:val="clear" w:color="auto" w:fill="FFFFFF"/>
              <w:jc w:val="center"/>
              <w:rPr>
                <w:color w:val="000000"/>
              </w:rPr>
            </w:pPr>
            <w:r>
              <w:rPr>
                <w:color w:val="000000"/>
              </w:rPr>
              <w:t>J</w:t>
            </w:r>
            <w:r>
              <w:rPr>
                <w:color w:val="000000"/>
                <w:vertAlign w:val="superscript"/>
              </w:rPr>
              <w:t>1)</w:t>
            </w:r>
          </w:p>
        </w:tc>
      </w:tr>
      <w:tr w:rsidR="00AA41ED" w14:paraId="3FA64B76"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B6D" w14:textId="77777777" w:rsidR="00AA41ED" w:rsidRDefault="00721638">
            <w:pPr>
              <w:widowControl w:val="0"/>
              <w:shd w:val="clear" w:color="auto" w:fill="FFFFFF"/>
              <w:rPr>
                <w:color w:val="000000"/>
              </w:rPr>
            </w:pPr>
            <w:r>
              <w:rPr>
                <w:color w:val="000000"/>
              </w:rPr>
              <w:t>2-hidroksietilakrilatas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B6E" w14:textId="77777777" w:rsidR="00AA41ED" w:rsidRDefault="00721638">
            <w:pPr>
              <w:widowControl w:val="0"/>
              <w:shd w:val="clear" w:color="auto" w:fill="FFFFFF"/>
              <w:rPr>
                <w:color w:val="000000"/>
              </w:rPr>
            </w:pPr>
            <w:r>
              <w:rPr>
                <w:color w:val="000000"/>
              </w:rPr>
              <w:t>818-61-1</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6F" w14:textId="77777777" w:rsidR="00AA41ED" w:rsidRDefault="00721638">
            <w:pPr>
              <w:widowControl w:val="0"/>
              <w:shd w:val="clear" w:color="auto" w:fill="FFFFFF"/>
              <w:jc w:val="center"/>
              <w:rPr>
                <w:color w:val="000000"/>
              </w:rPr>
            </w:pPr>
            <w:r>
              <w:rPr>
                <w:color w:val="000000"/>
              </w:rPr>
              <w:t>5</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70" w14:textId="77777777" w:rsidR="00AA41ED" w:rsidRDefault="00721638">
            <w:pPr>
              <w:widowControl w:val="0"/>
              <w:shd w:val="clear" w:color="auto" w:fill="FFFFFF"/>
              <w:jc w:val="center"/>
              <w:rPr>
                <w:color w:val="000000"/>
              </w:rPr>
            </w:pPr>
            <w:r>
              <w:rPr>
                <w:color w:val="000000"/>
              </w:rPr>
              <w:t>1</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71" w14:textId="77777777" w:rsidR="00AA41ED" w:rsidRDefault="00721638">
            <w:pPr>
              <w:widowControl w:val="0"/>
              <w:shd w:val="clear" w:color="auto" w:fill="FFFFFF"/>
              <w:jc w:val="center"/>
              <w:rPr>
                <w:color w:val="000000"/>
              </w:rPr>
            </w:pPr>
            <w:r>
              <w:rPr>
                <w:color w:val="000000"/>
              </w:rPr>
              <w:t>10</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72" w14:textId="77777777" w:rsidR="00AA41ED" w:rsidRDefault="00721638">
            <w:pPr>
              <w:widowControl w:val="0"/>
              <w:shd w:val="clear" w:color="auto" w:fill="FFFFFF"/>
              <w:jc w:val="center"/>
              <w:rPr>
                <w:color w:val="000000"/>
              </w:rPr>
            </w:pPr>
            <w:r>
              <w:rPr>
                <w:color w:val="000000"/>
              </w:rPr>
              <w:t>2</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73" w14:textId="77777777" w:rsidR="00AA41ED" w:rsidRDefault="00721638">
            <w:pPr>
              <w:widowControl w:val="0"/>
              <w:shd w:val="clear" w:color="auto" w:fill="FFFFFF"/>
              <w:jc w:val="center"/>
              <w:rPr>
                <w:color w:val="000000"/>
              </w:rPr>
            </w:pPr>
            <w:r>
              <w:rPr>
                <w:color w:val="000000"/>
              </w:rPr>
              <w:t>-</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74"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B75" w14:textId="77777777" w:rsidR="00AA41ED" w:rsidRDefault="00721638">
            <w:pPr>
              <w:widowControl w:val="0"/>
              <w:shd w:val="clear" w:color="auto" w:fill="FFFFFF"/>
              <w:jc w:val="center"/>
              <w:rPr>
                <w:color w:val="000000"/>
              </w:rPr>
            </w:pPr>
            <w:r>
              <w:rPr>
                <w:color w:val="000000"/>
              </w:rPr>
              <w:t>J O</w:t>
            </w:r>
          </w:p>
        </w:tc>
      </w:tr>
      <w:tr w:rsidR="00AA41ED" w14:paraId="3FA64B80"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B77" w14:textId="77777777" w:rsidR="00AA41ED" w:rsidRDefault="00721638">
            <w:pPr>
              <w:widowControl w:val="0"/>
              <w:shd w:val="clear" w:color="auto" w:fill="FFFFFF"/>
              <w:rPr>
                <w:color w:val="000000"/>
              </w:rPr>
            </w:pPr>
            <w:r>
              <w:rPr>
                <w:color w:val="000000"/>
              </w:rPr>
              <w:t>(3-hidroksietihnerkaptanas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B78" w14:textId="77777777" w:rsidR="00AA41ED" w:rsidRDefault="00721638">
            <w:pPr>
              <w:widowControl w:val="0"/>
              <w:shd w:val="clear" w:color="auto" w:fill="FFFFFF"/>
              <w:rPr>
                <w:color w:val="000000"/>
              </w:rPr>
            </w:pPr>
            <w:r>
              <w:rPr>
                <w:color w:val="000000"/>
              </w:rPr>
              <w:t>60-24-2</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79" w14:textId="77777777" w:rsidR="00AA41ED" w:rsidRDefault="00721638">
            <w:pPr>
              <w:widowControl w:val="0"/>
              <w:shd w:val="clear" w:color="auto" w:fill="FFFFFF"/>
              <w:jc w:val="center"/>
              <w:rPr>
                <w:color w:val="000000"/>
              </w:rPr>
            </w:pPr>
            <w:r>
              <w:rPr>
                <w:color w:val="000000"/>
              </w:rPr>
              <w:t>1</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7A" w14:textId="77777777" w:rsidR="00AA41ED" w:rsidRDefault="00721638">
            <w:pPr>
              <w:widowControl w:val="0"/>
              <w:shd w:val="clear" w:color="auto" w:fill="FFFFFF"/>
              <w:jc w:val="center"/>
              <w:rPr>
                <w:color w:val="000000"/>
              </w:rPr>
            </w:pPr>
            <w:r>
              <w:rPr>
                <w:color w:val="000000"/>
              </w:rPr>
              <w:t>-</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7B" w14:textId="77777777" w:rsidR="00AA41ED" w:rsidRDefault="00721638">
            <w:pPr>
              <w:widowControl w:val="0"/>
              <w:shd w:val="clear" w:color="auto" w:fill="FFFFFF"/>
              <w:jc w:val="center"/>
              <w:rPr>
                <w:color w:val="000000"/>
              </w:rPr>
            </w:pPr>
            <w:r>
              <w:rPr>
                <w:color w:val="000000"/>
              </w:rPr>
              <w:t>-</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7C" w14:textId="77777777" w:rsidR="00AA41ED" w:rsidRDefault="00721638">
            <w:pPr>
              <w:widowControl w:val="0"/>
              <w:shd w:val="clear" w:color="auto" w:fill="FFFFFF"/>
              <w:jc w:val="center"/>
              <w:rPr>
                <w:color w:val="000000"/>
              </w:rPr>
            </w:pPr>
            <w:r>
              <w:rPr>
                <w:color w:val="000000"/>
              </w:rPr>
              <w:t>-</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7D" w14:textId="77777777" w:rsidR="00AA41ED" w:rsidRDefault="00721638">
            <w:pPr>
              <w:widowControl w:val="0"/>
              <w:shd w:val="clear" w:color="auto" w:fill="FFFFFF"/>
              <w:jc w:val="center"/>
              <w:rPr>
                <w:color w:val="000000"/>
              </w:rPr>
            </w:pPr>
            <w:r>
              <w:rPr>
                <w:color w:val="000000"/>
              </w:rPr>
              <w:t>-</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7E"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B7F" w14:textId="77777777" w:rsidR="00AA41ED" w:rsidRDefault="00721638">
            <w:pPr>
              <w:widowControl w:val="0"/>
              <w:shd w:val="clear" w:color="auto" w:fill="FFFFFF"/>
              <w:jc w:val="center"/>
              <w:rPr>
                <w:color w:val="000000"/>
              </w:rPr>
            </w:pPr>
            <w:r>
              <w:rPr>
                <w:color w:val="000000"/>
              </w:rPr>
              <w:t>-</w:t>
            </w:r>
          </w:p>
        </w:tc>
      </w:tr>
      <w:tr w:rsidR="00AA41ED" w14:paraId="3FA64B8A"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B81" w14:textId="77777777" w:rsidR="00AA41ED" w:rsidRDefault="00721638">
            <w:pPr>
              <w:widowControl w:val="0"/>
              <w:shd w:val="clear" w:color="auto" w:fill="FFFFFF"/>
              <w:rPr>
                <w:color w:val="000000"/>
              </w:rPr>
            </w:pPr>
            <w:r>
              <w:rPr>
                <w:color w:val="000000"/>
              </w:rPr>
              <w:t>Indis ir jo neorganiniai junginiai (kaip In)</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B82" w14:textId="77777777" w:rsidR="00AA41ED" w:rsidRDefault="00721638">
            <w:pPr>
              <w:widowControl w:val="0"/>
              <w:shd w:val="clear" w:color="auto" w:fill="FFFFFF"/>
              <w:rPr>
                <w:color w:val="000000"/>
              </w:rPr>
            </w:pPr>
            <w:r>
              <w:rPr>
                <w:color w:val="000000"/>
              </w:rPr>
              <w:t>7440-74-6 metalinis</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83" w14:textId="77777777" w:rsidR="00AA41ED" w:rsidRDefault="00721638">
            <w:pPr>
              <w:widowControl w:val="0"/>
              <w:shd w:val="clear" w:color="auto" w:fill="FFFFFF"/>
              <w:jc w:val="center"/>
              <w:rPr>
                <w:color w:val="000000"/>
              </w:rPr>
            </w:pPr>
            <w:r>
              <w:rPr>
                <w:color w:val="000000"/>
              </w:rPr>
              <w:t>0,1</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84" w14:textId="77777777" w:rsidR="00AA41ED" w:rsidRDefault="00721638">
            <w:pPr>
              <w:widowControl w:val="0"/>
              <w:shd w:val="clear" w:color="auto" w:fill="FFFFFF"/>
              <w:jc w:val="center"/>
              <w:rPr>
                <w:color w:val="000000"/>
              </w:rPr>
            </w:pPr>
            <w:r>
              <w:rPr>
                <w:color w:val="000000"/>
              </w:rPr>
              <w:t>-</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85" w14:textId="77777777" w:rsidR="00AA41ED" w:rsidRDefault="00721638">
            <w:pPr>
              <w:widowControl w:val="0"/>
              <w:shd w:val="clear" w:color="auto" w:fill="FFFFFF"/>
              <w:jc w:val="center"/>
              <w:rPr>
                <w:color w:val="000000"/>
              </w:rPr>
            </w:pPr>
            <w:r>
              <w:rPr>
                <w:color w:val="000000"/>
              </w:rPr>
              <w:t>-</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86" w14:textId="77777777" w:rsidR="00AA41ED" w:rsidRDefault="00721638">
            <w:pPr>
              <w:widowControl w:val="0"/>
              <w:shd w:val="clear" w:color="auto" w:fill="FFFFFF"/>
              <w:jc w:val="center"/>
              <w:rPr>
                <w:color w:val="000000"/>
              </w:rPr>
            </w:pPr>
            <w:r>
              <w:rPr>
                <w:color w:val="000000"/>
              </w:rPr>
              <w:t>-</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87" w14:textId="77777777" w:rsidR="00AA41ED" w:rsidRDefault="00721638">
            <w:pPr>
              <w:widowControl w:val="0"/>
              <w:shd w:val="clear" w:color="auto" w:fill="FFFFFF"/>
              <w:jc w:val="center"/>
              <w:rPr>
                <w:color w:val="000000"/>
              </w:rPr>
            </w:pPr>
            <w:r>
              <w:rPr>
                <w:color w:val="000000"/>
              </w:rPr>
              <w:t>-</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88"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B89" w14:textId="77777777" w:rsidR="00AA41ED" w:rsidRDefault="00721638">
            <w:pPr>
              <w:widowControl w:val="0"/>
              <w:shd w:val="clear" w:color="auto" w:fill="FFFFFF"/>
              <w:jc w:val="center"/>
              <w:rPr>
                <w:color w:val="000000"/>
              </w:rPr>
            </w:pPr>
            <w:r>
              <w:rPr>
                <w:color w:val="000000"/>
              </w:rPr>
              <w:t>-</w:t>
            </w:r>
          </w:p>
        </w:tc>
      </w:tr>
      <w:tr w:rsidR="00AA41ED" w14:paraId="3FA64B94"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B8B" w14:textId="77777777" w:rsidR="00AA41ED" w:rsidRDefault="00721638">
            <w:pPr>
              <w:widowControl w:val="0"/>
              <w:shd w:val="clear" w:color="auto" w:fill="FFFFFF"/>
              <w:rPr>
                <w:color w:val="000000"/>
              </w:rPr>
            </w:pPr>
            <w:r>
              <w:rPr>
                <w:color w:val="000000"/>
              </w:rPr>
              <w:t>Interkordinas (intensainas, karbokromenas)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B8C" w14:textId="77777777" w:rsidR="00AA41ED" w:rsidRDefault="00721638">
            <w:pPr>
              <w:widowControl w:val="0"/>
              <w:shd w:val="clear" w:color="auto" w:fill="FFFFFF"/>
              <w:rPr>
                <w:color w:val="000000"/>
              </w:rPr>
            </w:pPr>
            <w:r>
              <w:rPr>
                <w:color w:val="000000"/>
              </w:rPr>
              <w:t>655-35-6</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8D" w14:textId="77777777" w:rsidR="00AA41ED" w:rsidRDefault="00721638">
            <w:pPr>
              <w:widowControl w:val="0"/>
              <w:shd w:val="clear" w:color="auto" w:fill="FFFFFF"/>
              <w:jc w:val="center"/>
              <w:rPr>
                <w:color w:val="000000"/>
              </w:rPr>
            </w:pPr>
            <w:r>
              <w:rPr>
                <w:color w:val="000000"/>
              </w:rPr>
              <w:t>0,3</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8E" w14:textId="77777777" w:rsidR="00AA41ED" w:rsidRDefault="00721638">
            <w:pPr>
              <w:widowControl w:val="0"/>
              <w:shd w:val="clear" w:color="auto" w:fill="FFFFFF"/>
              <w:jc w:val="center"/>
              <w:rPr>
                <w:color w:val="000000"/>
              </w:rPr>
            </w:pPr>
            <w:r>
              <w:rPr>
                <w:color w:val="000000"/>
              </w:rPr>
              <w:t>-</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8F" w14:textId="77777777" w:rsidR="00AA41ED" w:rsidRDefault="00721638">
            <w:pPr>
              <w:widowControl w:val="0"/>
              <w:shd w:val="clear" w:color="auto" w:fill="FFFFFF"/>
              <w:jc w:val="center"/>
              <w:rPr>
                <w:color w:val="000000"/>
              </w:rPr>
            </w:pPr>
            <w:r>
              <w:rPr>
                <w:color w:val="000000"/>
              </w:rPr>
              <w:t>-</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90" w14:textId="77777777" w:rsidR="00AA41ED" w:rsidRDefault="00721638">
            <w:pPr>
              <w:widowControl w:val="0"/>
              <w:shd w:val="clear" w:color="auto" w:fill="FFFFFF"/>
              <w:jc w:val="center"/>
              <w:rPr>
                <w:color w:val="000000"/>
              </w:rPr>
            </w:pPr>
            <w:r>
              <w:rPr>
                <w:color w:val="000000"/>
              </w:rPr>
              <w:t>-</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91" w14:textId="77777777" w:rsidR="00AA41ED" w:rsidRDefault="00721638">
            <w:pPr>
              <w:widowControl w:val="0"/>
              <w:shd w:val="clear" w:color="auto" w:fill="FFFFFF"/>
              <w:jc w:val="center"/>
              <w:rPr>
                <w:color w:val="000000"/>
              </w:rPr>
            </w:pPr>
            <w:r>
              <w:rPr>
                <w:color w:val="000000"/>
              </w:rPr>
              <w:t>-</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92"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B93" w14:textId="77777777" w:rsidR="00AA41ED" w:rsidRDefault="00721638">
            <w:pPr>
              <w:widowControl w:val="0"/>
              <w:shd w:val="clear" w:color="auto" w:fill="FFFFFF"/>
              <w:jc w:val="center"/>
              <w:rPr>
                <w:color w:val="000000"/>
              </w:rPr>
            </w:pPr>
            <w:r>
              <w:rPr>
                <w:color w:val="000000"/>
              </w:rPr>
              <w:t>-</w:t>
            </w:r>
          </w:p>
        </w:tc>
      </w:tr>
      <w:tr w:rsidR="00AA41ED" w14:paraId="3FA64B9E"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B95" w14:textId="77777777" w:rsidR="00AA41ED" w:rsidRDefault="00721638">
            <w:pPr>
              <w:widowControl w:val="0"/>
              <w:shd w:val="clear" w:color="auto" w:fill="FFFFFF"/>
              <w:rPr>
                <w:color w:val="000000"/>
              </w:rPr>
            </w:pPr>
            <w:r>
              <w:rPr>
                <w:color w:val="000000"/>
              </w:rPr>
              <w:t>Išmetamosios dujos (variklių): pagal anglies monoksidą pagal azoto dioksidą</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B96" w14:textId="77777777" w:rsidR="00AA41ED" w:rsidRDefault="00AA41ED">
            <w:pPr>
              <w:widowControl w:val="0"/>
              <w:shd w:val="clear" w:color="auto" w:fill="FFFFFF"/>
              <w:rPr>
                <w:color w:val="000000"/>
              </w:rPr>
            </w:pP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97" w14:textId="77777777" w:rsidR="00AA41ED" w:rsidRDefault="00721638">
            <w:pPr>
              <w:widowControl w:val="0"/>
              <w:shd w:val="clear" w:color="auto" w:fill="FFFFFF"/>
              <w:jc w:val="center"/>
              <w:rPr>
                <w:color w:val="000000"/>
              </w:rPr>
            </w:pPr>
            <w:r>
              <w:rPr>
                <w:color w:val="000000"/>
              </w:rPr>
              <w:t>25 2</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98" w14:textId="77777777" w:rsidR="00AA41ED" w:rsidRDefault="00721638">
            <w:pPr>
              <w:widowControl w:val="0"/>
              <w:shd w:val="clear" w:color="auto" w:fill="FFFFFF"/>
              <w:jc w:val="center"/>
              <w:rPr>
                <w:color w:val="000000"/>
              </w:rPr>
            </w:pPr>
            <w:r>
              <w:rPr>
                <w:color w:val="000000"/>
              </w:rPr>
              <w:t>20 1</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99" w14:textId="77777777" w:rsidR="00AA41ED" w:rsidRDefault="00721638">
            <w:pPr>
              <w:widowControl w:val="0"/>
              <w:shd w:val="clear" w:color="auto" w:fill="FFFFFF"/>
              <w:jc w:val="center"/>
              <w:rPr>
                <w:color w:val="000000"/>
              </w:rPr>
            </w:pPr>
            <w:r>
              <w:rPr>
                <w:color w:val="000000"/>
              </w:rPr>
              <w:t>-</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9A" w14:textId="77777777" w:rsidR="00AA41ED" w:rsidRDefault="00721638">
            <w:pPr>
              <w:widowControl w:val="0"/>
              <w:shd w:val="clear" w:color="auto" w:fill="FFFFFF"/>
              <w:jc w:val="center"/>
              <w:rPr>
                <w:color w:val="000000"/>
              </w:rPr>
            </w:pPr>
            <w:r>
              <w:rPr>
                <w:color w:val="000000"/>
              </w:rPr>
              <w:t>-</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9B" w14:textId="77777777" w:rsidR="00AA41ED" w:rsidRDefault="00721638">
            <w:pPr>
              <w:widowControl w:val="0"/>
              <w:shd w:val="clear" w:color="auto" w:fill="FFFFFF"/>
              <w:jc w:val="center"/>
              <w:rPr>
                <w:color w:val="000000"/>
              </w:rPr>
            </w:pPr>
            <w:r>
              <w:rPr>
                <w:color w:val="000000"/>
              </w:rPr>
              <w:t>-</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9C"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B9D" w14:textId="77777777" w:rsidR="00AA41ED" w:rsidRDefault="00721638">
            <w:pPr>
              <w:widowControl w:val="0"/>
              <w:shd w:val="clear" w:color="auto" w:fill="FFFFFF"/>
              <w:jc w:val="center"/>
              <w:rPr>
                <w:color w:val="000000"/>
                <w:vertAlign w:val="superscript"/>
              </w:rPr>
            </w:pPr>
            <w:r>
              <w:rPr>
                <w:bCs/>
                <w:color w:val="000000"/>
                <w:vertAlign w:val="superscript"/>
              </w:rPr>
              <w:t>2)</w:t>
            </w:r>
          </w:p>
        </w:tc>
      </w:tr>
      <w:tr w:rsidR="00AA41ED" w14:paraId="3FA64BA8"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B9F" w14:textId="77777777" w:rsidR="00AA41ED" w:rsidRDefault="00721638">
            <w:pPr>
              <w:widowControl w:val="0"/>
              <w:shd w:val="clear" w:color="auto" w:fill="FFFFFF"/>
              <w:rPr>
                <w:color w:val="000000"/>
              </w:rPr>
            </w:pPr>
            <w:r>
              <w:rPr>
                <w:color w:val="000000"/>
              </w:rPr>
              <w:t>Itrio oksidas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BA0" w14:textId="77777777" w:rsidR="00AA41ED" w:rsidRDefault="00721638">
            <w:pPr>
              <w:widowControl w:val="0"/>
              <w:shd w:val="clear" w:color="auto" w:fill="FFFFFF"/>
              <w:rPr>
                <w:color w:val="000000"/>
              </w:rPr>
            </w:pPr>
            <w:r>
              <w:rPr>
                <w:color w:val="000000"/>
              </w:rPr>
              <w:t>1314-36-9</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A1" w14:textId="77777777" w:rsidR="00AA41ED" w:rsidRDefault="00721638">
            <w:pPr>
              <w:widowControl w:val="0"/>
              <w:shd w:val="clear" w:color="auto" w:fill="FFFFFF"/>
              <w:jc w:val="center"/>
              <w:rPr>
                <w:color w:val="000000"/>
              </w:rPr>
            </w:pPr>
            <w:r>
              <w:rPr>
                <w:color w:val="000000"/>
              </w:rPr>
              <w:t>2</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A2" w14:textId="77777777" w:rsidR="00AA41ED" w:rsidRDefault="00721638">
            <w:pPr>
              <w:widowControl w:val="0"/>
              <w:shd w:val="clear" w:color="auto" w:fill="FFFFFF"/>
              <w:jc w:val="center"/>
              <w:rPr>
                <w:color w:val="000000"/>
              </w:rPr>
            </w:pPr>
            <w:r>
              <w:rPr>
                <w:color w:val="000000"/>
              </w:rPr>
              <w:t>-</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A3" w14:textId="77777777" w:rsidR="00AA41ED" w:rsidRDefault="00721638">
            <w:pPr>
              <w:widowControl w:val="0"/>
              <w:shd w:val="clear" w:color="auto" w:fill="FFFFFF"/>
              <w:jc w:val="center"/>
              <w:rPr>
                <w:color w:val="000000"/>
              </w:rPr>
            </w:pPr>
            <w:r>
              <w:rPr>
                <w:color w:val="000000"/>
              </w:rPr>
              <w:t>-</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A4" w14:textId="77777777" w:rsidR="00AA41ED" w:rsidRDefault="00721638">
            <w:pPr>
              <w:widowControl w:val="0"/>
              <w:shd w:val="clear" w:color="auto" w:fill="FFFFFF"/>
              <w:jc w:val="center"/>
              <w:rPr>
                <w:color w:val="000000"/>
              </w:rPr>
            </w:pPr>
            <w:r>
              <w:rPr>
                <w:color w:val="000000"/>
              </w:rPr>
              <w:t>-</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A5" w14:textId="77777777" w:rsidR="00AA41ED" w:rsidRDefault="00721638">
            <w:pPr>
              <w:widowControl w:val="0"/>
              <w:shd w:val="clear" w:color="auto" w:fill="FFFFFF"/>
              <w:jc w:val="center"/>
              <w:rPr>
                <w:color w:val="000000"/>
              </w:rPr>
            </w:pPr>
            <w:r>
              <w:rPr>
                <w:color w:val="000000"/>
              </w:rPr>
              <w:t>-</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A6"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BA7" w14:textId="77777777" w:rsidR="00AA41ED" w:rsidRDefault="00721638">
            <w:pPr>
              <w:widowControl w:val="0"/>
              <w:shd w:val="clear" w:color="auto" w:fill="FFFFFF"/>
              <w:jc w:val="center"/>
              <w:rPr>
                <w:color w:val="000000"/>
              </w:rPr>
            </w:pPr>
            <w:r>
              <w:rPr>
                <w:b/>
                <w:bCs/>
                <w:color w:val="000000"/>
              </w:rPr>
              <w:t>-</w:t>
            </w:r>
          </w:p>
        </w:tc>
      </w:tr>
      <w:tr w:rsidR="00AA41ED" w14:paraId="3FA64BB2"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BA9" w14:textId="77777777" w:rsidR="00AA41ED" w:rsidRDefault="00721638">
            <w:pPr>
              <w:widowControl w:val="0"/>
              <w:shd w:val="clear" w:color="auto" w:fill="FFFFFF"/>
              <w:rPr>
                <w:color w:val="000000"/>
              </w:rPr>
            </w:pPr>
            <w:r>
              <w:rPr>
                <w:color w:val="000000"/>
              </w:rPr>
              <w:t>Izofluranas (2,2,2,-trifluoro-1-chloroetildifluorometileteris)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BAA" w14:textId="77777777" w:rsidR="00AA41ED" w:rsidRDefault="00721638">
            <w:pPr>
              <w:widowControl w:val="0"/>
              <w:shd w:val="clear" w:color="auto" w:fill="FFFFFF"/>
              <w:rPr>
                <w:color w:val="000000"/>
              </w:rPr>
            </w:pPr>
            <w:r>
              <w:rPr>
                <w:color w:val="000000"/>
              </w:rPr>
              <w:t>26675-46-7</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AB" w14:textId="77777777" w:rsidR="00AA41ED" w:rsidRDefault="00721638">
            <w:pPr>
              <w:widowControl w:val="0"/>
              <w:shd w:val="clear" w:color="auto" w:fill="FFFFFF"/>
              <w:jc w:val="center"/>
              <w:rPr>
                <w:color w:val="000000"/>
              </w:rPr>
            </w:pPr>
            <w:r>
              <w:rPr>
                <w:color w:val="000000"/>
              </w:rPr>
              <w:t>80</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AC" w14:textId="77777777" w:rsidR="00AA41ED" w:rsidRDefault="00721638">
            <w:pPr>
              <w:widowControl w:val="0"/>
              <w:shd w:val="clear" w:color="auto" w:fill="FFFFFF"/>
              <w:jc w:val="center"/>
              <w:rPr>
                <w:color w:val="000000"/>
              </w:rPr>
            </w:pPr>
            <w:r>
              <w:rPr>
                <w:color w:val="000000"/>
              </w:rPr>
              <w:t>10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AD" w14:textId="77777777" w:rsidR="00AA41ED" w:rsidRDefault="00721638">
            <w:pPr>
              <w:widowControl w:val="0"/>
              <w:shd w:val="clear" w:color="auto" w:fill="FFFFFF"/>
              <w:jc w:val="center"/>
              <w:rPr>
                <w:color w:val="000000"/>
              </w:rPr>
            </w:pPr>
            <w:r>
              <w:rPr>
                <w:color w:val="000000"/>
              </w:rPr>
              <w:t>150</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AE" w14:textId="77777777" w:rsidR="00AA41ED" w:rsidRDefault="00721638">
            <w:pPr>
              <w:widowControl w:val="0"/>
              <w:shd w:val="clear" w:color="auto" w:fill="FFFFFF"/>
              <w:jc w:val="center"/>
              <w:rPr>
                <w:color w:val="000000"/>
              </w:rPr>
            </w:pPr>
            <w:r>
              <w:rPr>
                <w:color w:val="000000"/>
              </w:rPr>
              <w:t>20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AF" w14:textId="77777777" w:rsidR="00AA41ED" w:rsidRDefault="00721638">
            <w:pPr>
              <w:widowControl w:val="0"/>
              <w:shd w:val="clear" w:color="auto" w:fill="FFFFFF"/>
              <w:jc w:val="center"/>
              <w:rPr>
                <w:color w:val="000000"/>
              </w:rPr>
            </w:pPr>
            <w:r>
              <w:rPr>
                <w:color w:val="000000"/>
              </w:rPr>
              <w:t>-</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B0"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BB1" w14:textId="77777777" w:rsidR="00AA41ED" w:rsidRDefault="00721638">
            <w:pPr>
              <w:widowControl w:val="0"/>
              <w:shd w:val="clear" w:color="auto" w:fill="FFFFFF"/>
              <w:jc w:val="center"/>
              <w:rPr>
                <w:color w:val="000000"/>
              </w:rPr>
            </w:pPr>
            <w:r>
              <w:rPr>
                <w:b/>
                <w:bCs/>
                <w:color w:val="000000"/>
              </w:rPr>
              <w:t>-</w:t>
            </w:r>
          </w:p>
        </w:tc>
      </w:tr>
      <w:tr w:rsidR="00AA41ED" w14:paraId="3FA64BBC"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BB3" w14:textId="77777777" w:rsidR="00AA41ED" w:rsidRDefault="00721638">
            <w:pPr>
              <w:widowControl w:val="0"/>
              <w:shd w:val="clear" w:color="auto" w:fill="FFFFFF"/>
              <w:rPr>
                <w:color w:val="000000"/>
              </w:rPr>
            </w:pPr>
            <w:r>
              <w:rPr>
                <w:color w:val="000000"/>
              </w:rPr>
              <w:t>Izoamilo alkoholis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BB4" w14:textId="77777777" w:rsidR="00AA41ED" w:rsidRDefault="00721638">
            <w:pPr>
              <w:widowControl w:val="0"/>
              <w:shd w:val="clear" w:color="auto" w:fill="FFFFFF"/>
              <w:rPr>
                <w:color w:val="000000"/>
              </w:rPr>
            </w:pPr>
            <w:r>
              <w:rPr>
                <w:color w:val="000000"/>
              </w:rPr>
              <w:t>123-51-3</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B5" w14:textId="77777777" w:rsidR="00AA41ED" w:rsidRDefault="00721638">
            <w:pPr>
              <w:widowControl w:val="0"/>
              <w:shd w:val="clear" w:color="auto" w:fill="FFFFFF"/>
              <w:jc w:val="center"/>
              <w:rPr>
                <w:color w:val="000000"/>
              </w:rPr>
            </w:pPr>
            <w:r>
              <w:rPr>
                <w:color w:val="000000"/>
              </w:rPr>
              <w:t>5</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B6" w14:textId="77777777" w:rsidR="00AA41ED" w:rsidRDefault="00721638">
            <w:pPr>
              <w:widowControl w:val="0"/>
              <w:shd w:val="clear" w:color="auto" w:fill="FFFFFF"/>
              <w:jc w:val="center"/>
              <w:rPr>
                <w:color w:val="000000"/>
              </w:rPr>
            </w:pPr>
            <w:r>
              <w:rPr>
                <w:color w:val="000000"/>
              </w:rPr>
              <w:t>-</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B7" w14:textId="77777777" w:rsidR="00AA41ED" w:rsidRDefault="00721638">
            <w:pPr>
              <w:widowControl w:val="0"/>
              <w:shd w:val="clear" w:color="auto" w:fill="FFFFFF"/>
              <w:jc w:val="center"/>
              <w:rPr>
                <w:color w:val="000000"/>
              </w:rPr>
            </w:pPr>
            <w:r>
              <w:rPr>
                <w:color w:val="000000"/>
              </w:rPr>
              <w:t>-</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B8" w14:textId="77777777" w:rsidR="00AA41ED" w:rsidRDefault="00721638">
            <w:pPr>
              <w:widowControl w:val="0"/>
              <w:shd w:val="clear" w:color="auto" w:fill="FFFFFF"/>
              <w:jc w:val="center"/>
              <w:rPr>
                <w:color w:val="000000"/>
              </w:rPr>
            </w:pPr>
            <w:r>
              <w:rPr>
                <w:color w:val="000000"/>
              </w:rPr>
              <w:t>-</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B9" w14:textId="77777777" w:rsidR="00AA41ED" w:rsidRDefault="00721638">
            <w:pPr>
              <w:widowControl w:val="0"/>
              <w:shd w:val="clear" w:color="auto" w:fill="FFFFFF"/>
              <w:jc w:val="center"/>
              <w:rPr>
                <w:color w:val="000000"/>
              </w:rPr>
            </w:pPr>
            <w:r>
              <w:rPr>
                <w:color w:val="000000"/>
              </w:rPr>
              <w:t>-</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BA"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BBB" w14:textId="77777777" w:rsidR="00AA41ED" w:rsidRDefault="00721638">
            <w:pPr>
              <w:widowControl w:val="0"/>
              <w:shd w:val="clear" w:color="auto" w:fill="FFFFFF"/>
              <w:jc w:val="center"/>
              <w:rPr>
                <w:color w:val="000000"/>
              </w:rPr>
            </w:pPr>
            <w:r>
              <w:rPr>
                <w:b/>
                <w:bCs/>
                <w:color w:val="000000"/>
              </w:rPr>
              <w:t>-</w:t>
            </w:r>
          </w:p>
        </w:tc>
      </w:tr>
      <w:tr w:rsidR="00AA41ED" w14:paraId="3FA64BC6"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BBD" w14:textId="77777777" w:rsidR="00AA41ED" w:rsidRDefault="00721638">
            <w:pPr>
              <w:widowControl w:val="0"/>
              <w:shd w:val="clear" w:color="auto" w:fill="FFFFFF"/>
              <w:rPr>
                <w:color w:val="000000"/>
              </w:rPr>
            </w:pPr>
            <w:r>
              <w:rPr>
                <w:color w:val="000000"/>
              </w:rPr>
              <w:t>Izoamilo bromidas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BBE" w14:textId="77777777" w:rsidR="00AA41ED" w:rsidRDefault="00721638">
            <w:pPr>
              <w:widowControl w:val="0"/>
              <w:shd w:val="clear" w:color="auto" w:fill="FFFFFF"/>
              <w:rPr>
                <w:color w:val="000000"/>
              </w:rPr>
            </w:pPr>
            <w:r>
              <w:rPr>
                <w:color w:val="000000"/>
              </w:rPr>
              <w:t>107-82-4</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BF" w14:textId="77777777" w:rsidR="00AA41ED" w:rsidRDefault="00721638">
            <w:pPr>
              <w:widowControl w:val="0"/>
              <w:shd w:val="clear" w:color="auto" w:fill="FFFFFF"/>
              <w:jc w:val="center"/>
              <w:rPr>
                <w:color w:val="000000"/>
              </w:rPr>
            </w:pPr>
            <w:r>
              <w:rPr>
                <w:color w:val="000000"/>
              </w:rPr>
              <w:t>0,5</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C0" w14:textId="77777777" w:rsidR="00AA41ED" w:rsidRDefault="00721638">
            <w:pPr>
              <w:widowControl w:val="0"/>
              <w:shd w:val="clear" w:color="auto" w:fill="FFFFFF"/>
              <w:jc w:val="center"/>
              <w:rPr>
                <w:color w:val="000000"/>
              </w:rPr>
            </w:pPr>
            <w:r>
              <w:rPr>
                <w:color w:val="000000"/>
              </w:rPr>
              <w:t>-</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C1" w14:textId="77777777" w:rsidR="00AA41ED" w:rsidRDefault="00721638">
            <w:pPr>
              <w:widowControl w:val="0"/>
              <w:shd w:val="clear" w:color="auto" w:fill="FFFFFF"/>
              <w:jc w:val="center"/>
              <w:rPr>
                <w:color w:val="000000"/>
              </w:rPr>
            </w:pPr>
            <w:r>
              <w:rPr>
                <w:color w:val="000000"/>
              </w:rPr>
              <w:t>-</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C2" w14:textId="77777777" w:rsidR="00AA41ED" w:rsidRDefault="00721638">
            <w:pPr>
              <w:widowControl w:val="0"/>
              <w:shd w:val="clear" w:color="auto" w:fill="FFFFFF"/>
              <w:jc w:val="center"/>
              <w:rPr>
                <w:color w:val="000000"/>
              </w:rPr>
            </w:pPr>
            <w:r>
              <w:rPr>
                <w:color w:val="000000"/>
              </w:rPr>
              <w:t>-</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C3" w14:textId="77777777" w:rsidR="00AA41ED" w:rsidRDefault="00721638">
            <w:pPr>
              <w:widowControl w:val="0"/>
              <w:shd w:val="clear" w:color="auto" w:fill="FFFFFF"/>
              <w:jc w:val="center"/>
              <w:rPr>
                <w:color w:val="000000"/>
              </w:rPr>
            </w:pPr>
            <w:r>
              <w:rPr>
                <w:color w:val="000000"/>
              </w:rPr>
              <w:t>-</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C4"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BC5" w14:textId="77777777" w:rsidR="00AA41ED" w:rsidRDefault="00721638">
            <w:pPr>
              <w:widowControl w:val="0"/>
              <w:shd w:val="clear" w:color="auto" w:fill="FFFFFF"/>
              <w:jc w:val="center"/>
              <w:rPr>
                <w:color w:val="000000"/>
              </w:rPr>
            </w:pPr>
            <w:r>
              <w:rPr>
                <w:bCs/>
                <w:color w:val="000000"/>
              </w:rPr>
              <w:t>O</w:t>
            </w:r>
          </w:p>
        </w:tc>
      </w:tr>
      <w:tr w:rsidR="00AA41ED" w14:paraId="3FA64BD0"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BC7" w14:textId="77777777" w:rsidR="00AA41ED" w:rsidRDefault="00721638">
            <w:pPr>
              <w:widowControl w:val="0"/>
              <w:shd w:val="clear" w:color="auto" w:fill="FFFFFF"/>
              <w:rPr>
                <w:color w:val="000000"/>
              </w:rPr>
            </w:pPr>
            <w:r>
              <w:rPr>
                <w:color w:val="000000"/>
              </w:rPr>
              <w:t>Izobutilenas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BC8" w14:textId="77777777" w:rsidR="00AA41ED" w:rsidRDefault="00721638">
            <w:pPr>
              <w:widowControl w:val="0"/>
              <w:shd w:val="clear" w:color="auto" w:fill="FFFFFF"/>
              <w:rPr>
                <w:color w:val="000000"/>
              </w:rPr>
            </w:pPr>
            <w:r>
              <w:rPr>
                <w:color w:val="000000"/>
              </w:rPr>
              <w:t>115-11-7</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C9" w14:textId="77777777" w:rsidR="00AA41ED" w:rsidRDefault="00721638">
            <w:pPr>
              <w:widowControl w:val="0"/>
              <w:shd w:val="clear" w:color="auto" w:fill="FFFFFF"/>
              <w:jc w:val="center"/>
              <w:rPr>
                <w:color w:val="000000"/>
              </w:rPr>
            </w:pPr>
            <w:r>
              <w:rPr>
                <w:color w:val="000000"/>
              </w:rPr>
              <w:t>100</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CA" w14:textId="77777777" w:rsidR="00AA41ED" w:rsidRDefault="00721638">
            <w:pPr>
              <w:widowControl w:val="0"/>
              <w:shd w:val="clear" w:color="auto" w:fill="FFFFFF"/>
              <w:jc w:val="center"/>
              <w:rPr>
                <w:color w:val="000000"/>
              </w:rPr>
            </w:pPr>
            <w:r>
              <w:rPr>
                <w:color w:val="000000"/>
              </w:rPr>
              <w:t>-</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CB" w14:textId="77777777" w:rsidR="00AA41ED" w:rsidRDefault="00721638">
            <w:pPr>
              <w:widowControl w:val="0"/>
              <w:shd w:val="clear" w:color="auto" w:fill="FFFFFF"/>
              <w:jc w:val="center"/>
              <w:rPr>
                <w:color w:val="000000"/>
              </w:rPr>
            </w:pPr>
            <w:r>
              <w:rPr>
                <w:color w:val="000000"/>
              </w:rPr>
              <w:t>-</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CC" w14:textId="77777777" w:rsidR="00AA41ED" w:rsidRDefault="00721638">
            <w:pPr>
              <w:widowControl w:val="0"/>
              <w:shd w:val="clear" w:color="auto" w:fill="FFFFFF"/>
              <w:jc w:val="center"/>
              <w:rPr>
                <w:color w:val="000000"/>
              </w:rPr>
            </w:pPr>
            <w:r>
              <w:rPr>
                <w:color w:val="000000"/>
              </w:rPr>
              <w:t>-</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CD" w14:textId="77777777" w:rsidR="00AA41ED" w:rsidRDefault="00721638">
            <w:pPr>
              <w:widowControl w:val="0"/>
              <w:shd w:val="clear" w:color="auto" w:fill="FFFFFF"/>
              <w:jc w:val="center"/>
              <w:rPr>
                <w:color w:val="000000"/>
              </w:rPr>
            </w:pPr>
            <w:r>
              <w:rPr>
                <w:color w:val="000000"/>
              </w:rPr>
              <w:t>-</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CE"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4BCF" w14:textId="77777777" w:rsidR="00AA41ED" w:rsidRDefault="00721638">
            <w:pPr>
              <w:widowControl w:val="0"/>
              <w:shd w:val="clear" w:color="auto" w:fill="FFFFFF"/>
              <w:jc w:val="center"/>
              <w:rPr>
                <w:color w:val="000000"/>
              </w:rPr>
            </w:pPr>
            <w:r>
              <w:rPr>
                <w:b/>
                <w:bCs/>
                <w:color w:val="000000"/>
              </w:rPr>
              <w:t>-</w:t>
            </w:r>
          </w:p>
        </w:tc>
      </w:tr>
      <w:tr w:rsidR="00AA41ED" w14:paraId="3FA64BDA"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BD1" w14:textId="77777777" w:rsidR="00AA41ED" w:rsidRDefault="00721638">
            <w:pPr>
              <w:widowControl w:val="0"/>
              <w:shd w:val="clear" w:color="auto" w:fill="FFFFFF"/>
              <w:rPr>
                <w:color w:val="000000"/>
              </w:rPr>
            </w:pPr>
            <w:r>
              <w:rPr>
                <w:color w:val="000000"/>
              </w:rPr>
              <w:t>Izobutilmetakrilatas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BD2" w14:textId="77777777" w:rsidR="00AA41ED" w:rsidRDefault="00721638">
            <w:pPr>
              <w:widowControl w:val="0"/>
              <w:shd w:val="clear" w:color="auto" w:fill="FFFFFF"/>
              <w:rPr>
                <w:color w:val="000000"/>
              </w:rPr>
            </w:pPr>
            <w:r>
              <w:rPr>
                <w:color w:val="000000"/>
              </w:rPr>
              <w:t>97-86-9</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D3" w14:textId="77777777" w:rsidR="00AA41ED" w:rsidRDefault="00721638">
            <w:pPr>
              <w:widowControl w:val="0"/>
              <w:shd w:val="clear" w:color="auto" w:fill="FFFFFF"/>
              <w:jc w:val="center"/>
              <w:rPr>
                <w:color w:val="000000"/>
              </w:rPr>
            </w:pPr>
            <w:r>
              <w:rPr>
                <w:color w:val="000000"/>
              </w:rPr>
              <w:t>300</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D4" w14:textId="77777777" w:rsidR="00AA41ED" w:rsidRDefault="00721638">
            <w:pPr>
              <w:widowControl w:val="0"/>
              <w:shd w:val="clear" w:color="auto" w:fill="FFFFFF"/>
              <w:jc w:val="center"/>
              <w:rPr>
                <w:color w:val="000000"/>
              </w:rPr>
            </w:pPr>
            <w:r>
              <w:rPr>
                <w:color w:val="000000"/>
              </w:rPr>
              <w:t>50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D5" w14:textId="77777777" w:rsidR="00AA41ED" w:rsidRDefault="00721638">
            <w:pPr>
              <w:widowControl w:val="0"/>
              <w:shd w:val="clear" w:color="auto" w:fill="FFFFFF"/>
              <w:jc w:val="center"/>
              <w:rPr>
                <w:color w:val="000000"/>
              </w:rPr>
            </w:pPr>
            <w:r>
              <w:rPr>
                <w:color w:val="000000"/>
              </w:rPr>
              <w:t>450</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D6" w14:textId="77777777" w:rsidR="00AA41ED" w:rsidRDefault="00721638">
            <w:pPr>
              <w:widowControl w:val="0"/>
              <w:shd w:val="clear" w:color="auto" w:fill="FFFFFF"/>
              <w:jc w:val="center"/>
              <w:rPr>
                <w:color w:val="000000"/>
              </w:rPr>
            </w:pPr>
            <w:r>
              <w:rPr>
                <w:color w:val="000000"/>
              </w:rPr>
              <w:t>75</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D7" w14:textId="77777777" w:rsidR="00AA41ED" w:rsidRDefault="00721638">
            <w:pPr>
              <w:widowControl w:val="0"/>
              <w:shd w:val="clear" w:color="auto" w:fill="FFFFFF"/>
              <w:jc w:val="center"/>
              <w:rPr>
                <w:color w:val="000000"/>
              </w:rPr>
            </w:pPr>
            <w:r>
              <w:rPr>
                <w:color w:val="000000"/>
              </w:rPr>
              <w:t>-</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D8"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BD9" w14:textId="77777777" w:rsidR="00AA41ED" w:rsidRDefault="00721638">
            <w:pPr>
              <w:widowControl w:val="0"/>
              <w:shd w:val="clear" w:color="auto" w:fill="FFFFFF"/>
              <w:jc w:val="center"/>
              <w:rPr>
                <w:color w:val="000000"/>
              </w:rPr>
            </w:pPr>
            <w:r>
              <w:rPr>
                <w:color w:val="000000"/>
              </w:rPr>
              <w:t>J</w:t>
            </w:r>
          </w:p>
        </w:tc>
      </w:tr>
      <w:tr w:rsidR="00AA41ED" w14:paraId="3FA64BE4"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BDB" w14:textId="77777777" w:rsidR="00AA41ED" w:rsidRDefault="00721638">
            <w:pPr>
              <w:widowControl w:val="0"/>
              <w:shd w:val="clear" w:color="auto" w:fill="FFFFFF"/>
              <w:rPr>
                <w:color w:val="000000"/>
              </w:rPr>
            </w:pPr>
            <w:r>
              <w:rPr>
                <w:color w:val="000000"/>
              </w:rPr>
              <w:t>Izobutilo alkoholis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BDC" w14:textId="77777777" w:rsidR="00AA41ED" w:rsidRDefault="00721638">
            <w:pPr>
              <w:widowControl w:val="0"/>
              <w:shd w:val="clear" w:color="auto" w:fill="FFFFFF"/>
              <w:rPr>
                <w:color w:val="000000"/>
              </w:rPr>
            </w:pPr>
            <w:r>
              <w:rPr>
                <w:color w:val="000000"/>
              </w:rPr>
              <w:t>78-83-1</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DD" w14:textId="77777777" w:rsidR="00AA41ED" w:rsidRDefault="00721638">
            <w:pPr>
              <w:widowControl w:val="0"/>
              <w:shd w:val="clear" w:color="auto" w:fill="FFFFFF"/>
              <w:jc w:val="center"/>
              <w:rPr>
                <w:color w:val="000000"/>
              </w:rPr>
            </w:pPr>
            <w:r>
              <w:rPr>
                <w:color w:val="000000"/>
              </w:rPr>
              <w:t>10</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DE" w14:textId="77777777" w:rsidR="00AA41ED" w:rsidRDefault="00721638">
            <w:pPr>
              <w:widowControl w:val="0"/>
              <w:shd w:val="clear" w:color="auto" w:fill="FFFFFF"/>
              <w:jc w:val="center"/>
              <w:rPr>
                <w:color w:val="000000"/>
              </w:rPr>
            </w:pPr>
            <w:r>
              <w:rPr>
                <w:color w:val="000000"/>
              </w:rPr>
              <w:t>-</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DF" w14:textId="77777777" w:rsidR="00AA41ED" w:rsidRDefault="00721638">
            <w:pPr>
              <w:widowControl w:val="0"/>
              <w:shd w:val="clear" w:color="auto" w:fill="FFFFFF"/>
              <w:jc w:val="center"/>
              <w:rPr>
                <w:color w:val="000000"/>
              </w:rPr>
            </w:pPr>
            <w:r>
              <w:rPr>
                <w:color w:val="000000"/>
              </w:rPr>
              <w:t>-</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E0" w14:textId="77777777" w:rsidR="00AA41ED" w:rsidRDefault="00721638">
            <w:pPr>
              <w:widowControl w:val="0"/>
              <w:shd w:val="clear" w:color="auto" w:fill="FFFFFF"/>
              <w:jc w:val="center"/>
              <w:rPr>
                <w:color w:val="000000"/>
              </w:rPr>
            </w:pPr>
            <w:r>
              <w:rPr>
                <w:color w:val="000000"/>
              </w:rPr>
              <w:t>-</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E1" w14:textId="77777777" w:rsidR="00AA41ED" w:rsidRDefault="00721638">
            <w:pPr>
              <w:widowControl w:val="0"/>
              <w:shd w:val="clear" w:color="auto" w:fill="FFFFFF"/>
              <w:jc w:val="center"/>
              <w:rPr>
                <w:color w:val="000000"/>
              </w:rPr>
            </w:pPr>
            <w:r>
              <w:rPr>
                <w:color w:val="000000"/>
              </w:rPr>
              <w:t>-</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E2"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BE3" w14:textId="77777777" w:rsidR="00AA41ED" w:rsidRDefault="00721638">
            <w:pPr>
              <w:widowControl w:val="0"/>
              <w:shd w:val="clear" w:color="auto" w:fill="FFFFFF"/>
              <w:jc w:val="center"/>
              <w:rPr>
                <w:color w:val="000000"/>
              </w:rPr>
            </w:pPr>
            <w:r>
              <w:rPr>
                <w:bCs/>
                <w:color w:val="000000"/>
              </w:rPr>
              <w:t>O</w:t>
            </w:r>
          </w:p>
        </w:tc>
      </w:tr>
      <w:tr w:rsidR="00AA41ED" w14:paraId="3FA64BEE"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BE5" w14:textId="77777777" w:rsidR="00AA41ED" w:rsidRDefault="00721638">
            <w:pPr>
              <w:widowControl w:val="0"/>
              <w:shd w:val="clear" w:color="auto" w:fill="FFFFFF"/>
              <w:rPr>
                <w:color w:val="000000"/>
              </w:rPr>
            </w:pPr>
            <w:r>
              <w:rPr>
                <w:color w:val="000000"/>
              </w:rPr>
              <w:t>Izocianatai</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BE6" w14:textId="77777777" w:rsidR="00AA41ED" w:rsidRDefault="00AA41ED">
            <w:pPr>
              <w:widowControl w:val="0"/>
              <w:shd w:val="clear" w:color="auto" w:fill="FFFFFF"/>
              <w:rPr>
                <w:color w:val="000000"/>
              </w:rPr>
            </w:pP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E7" w14:textId="77777777" w:rsidR="00AA41ED" w:rsidRDefault="00721638">
            <w:pPr>
              <w:widowControl w:val="0"/>
              <w:shd w:val="clear" w:color="auto" w:fill="FFFFFF"/>
              <w:jc w:val="center"/>
              <w:rPr>
                <w:color w:val="000000"/>
              </w:rPr>
            </w:pPr>
            <w:r>
              <w:rPr>
                <w:color w:val="000000"/>
              </w:rPr>
              <w:t>-</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E8" w14:textId="77777777" w:rsidR="00AA41ED" w:rsidRDefault="00721638">
            <w:pPr>
              <w:widowControl w:val="0"/>
              <w:shd w:val="clear" w:color="auto" w:fill="FFFFFF"/>
              <w:jc w:val="center"/>
              <w:rPr>
                <w:color w:val="000000"/>
              </w:rPr>
            </w:pPr>
            <w:r>
              <w:rPr>
                <w:color w:val="000000"/>
              </w:rPr>
              <w:t>0,005</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E9" w14:textId="77777777" w:rsidR="00AA41ED" w:rsidRDefault="00721638">
            <w:pPr>
              <w:widowControl w:val="0"/>
              <w:shd w:val="clear" w:color="auto" w:fill="FFFFFF"/>
              <w:jc w:val="center"/>
              <w:rPr>
                <w:color w:val="000000"/>
              </w:rPr>
            </w:pPr>
            <w:r>
              <w:rPr>
                <w:color w:val="000000"/>
              </w:rPr>
              <w:t>-</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EA" w14:textId="77777777" w:rsidR="00AA41ED" w:rsidRDefault="00721638">
            <w:pPr>
              <w:widowControl w:val="0"/>
              <w:shd w:val="clear" w:color="auto" w:fill="FFFFFF"/>
              <w:jc w:val="center"/>
              <w:rPr>
                <w:color w:val="000000"/>
              </w:rPr>
            </w:pPr>
            <w:r>
              <w:rPr>
                <w:color w:val="000000"/>
              </w:rPr>
              <w:t>-</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EB" w14:textId="77777777" w:rsidR="00AA41ED" w:rsidRDefault="00721638">
            <w:pPr>
              <w:widowControl w:val="0"/>
              <w:shd w:val="clear" w:color="auto" w:fill="FFFFFF"/>
              <w:jc w:val="center"/>
              <w:rPr>
                <w:color w:val="000000"/>
              </w:rPr>
            </w:pPr>
            <w:r>
              <w:rPr>
                <w:color w:val="000000"/>
              </w:rPr>
              <w:t>-</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EC" w14:textId="77777777" w:rsidR="00AA41ED" w:rsidRDefault="00721638">
            <w:pPr>
              <w:widowControl w:val="0"/>
              <w:shd w:val="clear" w:color="auto" w:fill="FFFFFF"/>
              <w:jc w:val="center"/>
              <w:rPr>
                <w:color w:val="000000"/>
              </w:rPr>
            </w:pPr>
            <w:r>
              <w:rPr>
                <w:color w:val="000000"/>
              </w:rPr>
              <w:t>0,01</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BED" w14:textId="77777777" w:rsidR="00AA41ED" w:rsidRDefault="00721638">
            <w:pPr>
              <w:widowControl w:val="0"/>
              <w:shd w:val="clear" w:color="auto" w:fill="FFFFFF"/>
              <w:jc w:val="center"/>
              <w:rPr>
                <w:color w:val="000000"/>
              </w:rPr>
            </w:pPr>
            <w:r>
              <w:rPr>
                <w:color w:val="000000"/>
              </w:rPr>
              <w:t xml:space="preserve">Ū J </w:t>
            </w:r>
            <w:r>
              <w:rPr>
                <w:color w:val="000000"/>
                <w:vertAlign w:val="superscript"/>
              </w:rPr>
              <w:t>3), 4), 5)</w:t>
            </w:r>
          </w:p>
        </w:tc>
      </w:tr>
      <w:tr w:rsidR="00AA41ED" w14:paraId="3FA64BF8"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BEF" w14:textId="77777777" w:rsidR="00AA41ED" w:rsidRDefault="00721638">
            <w:pPr>
              <w:widowControl w:val="0"/>
              <w:shd w:val="clear" w:color="auto" w:fill="FFFFFF"/>
              <w:rPr>
                <w:color w:val="000000"/>
              </w:rPr>
            </w:pPr>
            <w:r>
              <w:rPr>
                <w:color w:val="000000"/>
              </w:rPr>
              <w:t>3-izociantoluenas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BF0" w14:textId="77777777" w:rsidR="00AA41ED" w:rsidRDefault="00721638">
            <w:pPr>
              <w:widowControl w:val="0"/>
              <w:shd w:val="clear" w:color="auto" w:fill="FFFFFF"/>
              <w:rPr>
                <w:color w:val="000000"/>
              </w:rPr>
            </w:pPr>
            <w:r>
              <w:rPr>
                <w:color w:val="000000"/>
              </w:rPr>
              <w:t>10340-91-7</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F1" w14:textId="77777777" w:rsidR="00AA41ED" w:rsidRDefault="00721638">
            <w:pPr>
              <w:widowControl w:val="0"/>
              <w:shd w:val="clear" w:color="auto" w:fill="FFFFFF"/>
              <w:jc w:val="center"/>
              <w:rPr>
                <w:color w:val="000000"/>
              </w:rPr>
            </w:pPr>
            <w:r>
              <w:rPr>
                <w:color w:val="000000"/>
              </w:rPr>
              <w:t>0,1</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F2" w14:textId="77777777" w:rsidR="00AA41ED" w:rsidRDefault="00721638">
            <w:pPr>
              <w:widowControl w:val="0"/>
              <w:shd w:val="clear" w:color="auto" w:fill="FFFFFF"/>
              <w:jc w:val="center"/>
              <w:rPr>
                <w:color w:val="000000"/>
              </w:rPr>
            </w:pPr>
            <w:r>
              <w:rPr>
                <w:color w:val="000000"/>
              </w:rPr>
              <w:t>-</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F3" w14:textId="77777777" w:rsidR="00AA41ED" w:rsidRDefault="00721638">
            <w:pPr>
              <w:widowControl w:val="0"/>
              <w:shd w:val="clear" w:color="auto" w:fill="FFFFFF"/>
              <w:jc w:val="center"/>
              <w:rPr>
                <w:color w:val="000000"/>
              </w:rPr>
            </w:pPr>
            <w:r>
              <w:rPr>
                <w:color w:val="000000"/>
              </w:rPr>
              <w:t>-</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F4" w14:textId="77777777" w:rsidR="00AA41ED" w:rsidRDefault="00721638">
            <w:pPr>
              <w:widowControl w:val="0"/>
              <w:shd w:val="clear" w:color="auto" w:fill="FFFFFF"/>
              <w:jc w:val="center"/>
              <w:rPr>
                <w:color w:val="000000"/>
              </w:rPr>
            </w:pPr>
            <w:r>
              <w:rPr>
                <w:color w:val="000000"/>
              </w:rPr>
              <w:t>-</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F5" w14:textId="77777777" w:rsidR="00AA41ED" w:rsidRDefault="00721638">
            <w:pPr>
              <w:widowControl w:val="0"/>
              <w:shd w:val="clear" w:color="auto" w:fill="FFFFFF"/>
              <w:jc w:val="center"/>
              <w:rPr>
                <w:color w:val="000000"/>
              </w:rPr>
            </w:pPr>
            <w:r>
              <w:rPr>
                <w:color w:val="000000"/>
              </w:rPr>
              <w:t>-</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F6"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BF7" w14:textId="77777777" w:rsidR="00AA41ED" w:rsidRDefault="00721638">
            <w:pPr>
              <w:widowControl w:val="0"/>
              <w:shd w:val="clear" w:color="auto" w:fill="FFFFFF"/>
              <w:jc w:val="center"/>
              <w:rPr>
                <w:color w:val="000000"/>
              </w:rPr>
            </w:pPr>
            <w:r>
              <w:rPr>
                <w:color w:val="000000"/>
              </w:rPr>
              <w:t>J O</w:t>
            </w:r>
          </w:p>
        </w:tc>
      </w:tr>
      <w:tr w:rsidR="00AA41ED" w14:paraId="3FA64C02"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14:paraId="3FA64BF9" w14:textId="77777777" w:rsidR="00AA41ED" w:rsidRDefault="00721638">
            <w:pPr>
              <w:widowControl w:val="0"/>
              <w:shd w:val="clear" w:color="auto" w:fill="FFFFFF"/>
              <w:rPr>
                <w:color w:val="000000"/>
              </w:rPr>
            </w:pPr>
            <w:r>
              <w:rPr>
                <w:color w:val="000000"/>
              </w:rPr>
              <w:lastRenderedPageBreak/>
              <w:t>Izoforonas (1,5,5-trimetilcikloheksenonas-3)</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BFA" w14:textId="77777777" w:rsidR="00AA41ED" w:rsidRDefault="00721638">
            <w:pPr>
              <w:widowControl w:val="0"/>
              <w:shd w:val="clear" w:color="auto" w:fill="FFFFFF"/>
              <w:rPr>
                <w:color w:val="000000"/>
              </w:rPr>
            </w:pPr>
            <w:r>
              <w:rPr>
                <w:color w:val="000000"/>
              </w:rPr>
              <w:t>78-59-1</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FB" w14:textId="77777777" w:rsidR="00AA41ED" w:rsidRDefault="00721638">
            <w:pPr>
              <w:widowControl w:val="0"/>
              <w:shd w:val="clear" w:color="auto" w:fill="FFFFFF"/>
              <w:jc w:val="center"/>
              <w:rPr>
                <w:color w:val="000000"/>
              </w:rPr>
            </w:pPr>
            <w:r>
              <w:rPr>
                <w:color w:val="000000"/>
              </w:rPr>
              <w:t>-</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FC" w14:textId="77777777" w:rsidR="00AA41ED" w:rsidRDefault="00721638">
            <w:pPr>
              <w:widowControl w:val="0"/>
              <w:shd w:val="clear" w:color="auto" w:fill="FFFFFF"/>
              <w:jc w:val="center"/>
              <w:rPr>
                <w:color w:val="000000"/>
              </w:rPr>
            </w:pPr>
            <w:r>
              <w:rPr>
                <w:color w:val="000000"/>
              </w:rPr>
              <w:t>-</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FD" w14:textId="77777777" w:rsidR="00AA41ED" w:rsidRDefault="00721638">
            <w:pPr>
              <w:widowControl w:val="0"/>
              <w:shd w:val="clear" w:color="auto" w:fill="FFFFFF"/>
              <w:jc w:val="center"/>
              <w:rPr>
                <w:color w:val="000000"/>
              </w:rPr>
            </w:pPr>
            <w:r>
              <w:rPr>
                <w:color w:val="000000"/>
              </w:rPr>
              <w:t>-</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BFE" w14:textId="77777777" w:rsidR="00AA41ED" w:rsidRDefault="00721638">
            <w:pPr>
              <w:widowControl w:val="0"/>
              <w:shd w:val="clear" w:color="auto" w:fill="FFFFFF"/>
              <w:jc w:val="center"/>
              <w:rPr>
                <w:color w:val="000000"/>
              </w:rPr>
            </w:pPr>
            <w:r>
              <w:rPr>
                <w:color w:val="000000"/>
              </w:rPr>
              <w:t>-</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BFF" w14:textId="77777777" w:rsidR="00AA41ED" w:rsidRDefault="00721638">
            <w:pPr>
              <w:widowControl w:val="0"/>
              <w:shd w:val="clear" w:color="auto" w:fill="FFFFFF"/>
              <w:jc w:val="center"/>
              <w:rPr>
                <w:color w:val="000000"/>
              </w:rPr>
            </w:pPr>
            <w:r>
              <w:rPr>
                <w:color w:val="000000"/>
              </w:rPr>
              <w:t>30</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C00" w14:textId="77777777" w:rsidR="00AA41ED" w:rsidRDefault="00721638">
            <w:pPr>
              <w:widowControl w:val="0"/>
              <w:shd w:val="clear" w:color="auto" w:fill="FFFFFF"/>
              <w:jc w:val="center"/>
              <w:rPr>
                <w:color w:val="000000"/>
              </w:rPr>
            </w:pPr>
            <w:r>
              <w:rPr>
                <w:color w:val="000000"/>
              </w:rPr>
              <w:t>5</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C01" w14:textId="77777777" w:rsidR="00AA41ED" w:rsidRDefault="00721638">
            <w:pPr>
              <w:widowControl w:val="0"/>
              <w:shd w:val="clear" w:color="auto" w:fill="FFFFFF"/>
              <w:jc w:val="center"/>
              <w:rPr>
                <w:color w:val="000000"/>
              </w:rPr>
            </w:pPr>
            <w:r>
              <w:rPr>
                <w:bCs/>
                <w:color w:val="000000"/>
              </w:rPr>
              <w:t>Ū</w:t>
            </w:r>
          </w:p>
        </w:tc>
      </w:tr>
      <w:tr w:rsidR="00AA41ED" w14:paraId="3FA64C0C"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C03" w14:textId="77777777" w:rsidR="00AA41ED" w:rsidRDefault="00721638">
            <w:pPr>
              <w:widowControl w:val="0"/>
              <w:shd w:val="clear" w:color="auto" w:fill="FFFFFF"/>
              <w:rPr>
                <w:color w:val="000000"/>
              </w:rPr>
            </w:pPr>
            <w:r>
              <w:rPr>
                <w:color w:val="000000"/>
              </w:rPr>
              <w:t>Izoforono diizocianatas (IPDI)</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C04" w14:textId="77777777" w:rsidR="00AA41ED" w:rsidRDefault="00721638">
            <w:pPr>
              <w:widowControl w:val="0"/>
              <w:shd w:val="clear" w:color="auto" w:fill="FFFFFF"/>
              <w:rPr>
                <w:color w:val="000000"/>
              </w:rPr>
            </w:pPr>
            <w:r>
              <w:rPr>
                <w:color w:val="000000"/>
              </w:rPr>
              <w:t>4098-71-9</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C05" w14:textId="77777777" w:rsidR="00AA41ED" w:rsidRDefault="00721638">
            <w:pPr>
              <w:widowControl w:val="0"/>
              <w:shd w:val="clear" w:color="auto" w:fill="FFFFFF"/>
              <w:jc w:val="center"/>
              <w:rPr>
                <w:color w:val="000000"/>
              </w:rPr>
            </w:pPr>
            <w:r>
              <w:rPr>
                <w:color w:val="000000"/>
              </w:rPr>
              <w:t>0,05</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C06" w14:textId="77777777" w:rsidR="00AA41ED" w:rsidRDefault="00721638">
            <w:pPr>
              <w:widowControl w:val="0"/>
              <w:shd w:val="clear" w:color="auto" w:fill="FFFFFF"/>
              <w:jc w:val="center"/>
              <w:rPr>
                <w:color w:val="000000"/>
              </w:rPr>
            </w:pPr>
            <w:r>
              <w:rPr>
                <w:color w:val="000000"/>
              </w:rPr>
              <w:t>0,005</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C07" w14:textId="77777777" w:rsidR="00AA41ED" w:rsidRDefault="00721638">
            <w:pPr>
              <w:widowControl w:val="0"/>
              <w:shd w:val="clear" w:color="auto" w:fill="FFFFFF"/>
              <w:jc w:val="center"/>
              <w:rPr>
                <w:color w:val="000000"/>
              </w:rPr>
            </w:pPr>
            <w:r>
              <w:rPr>
                <w:color w:val="000000"/>
              </w:rPr>
              <w:t>-</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C08" w14:textId="77777777" w:rsidR="00AA41ED" w:rsidRDefault="00721638">
            <w:pPr>
              <w:widowControl w:val="0"/>
              <w:shd w:val="clear" w:color="auto" w:fill="FFFFFF"/>
              <w:jc w:val="center"/>
              <w:rPr>
                <w:color w:val="000000"/>
              </w:rPr>
            </w:pPr>
            <w:r>
              <w:rPr>
                <w:color w:val="000000"/>
              </w:rPr>
              <w:t>-</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C09" w14:textId="77777777" w:rsidR="00AA41ED" w:rsidRDefault="00721638">
            <w:pPr>
              <w:widowControl w:val="0"/>
              <w:shd w:val="clear" w:color="auto" w:fill="FFFFFF"/>
              <w:jc w:val="center"/>
              <w:rPr>
                <w:color w:val="000000"/>
              </w:rPr>
            </w:pPr>
            <w:r>
              <w:rPr>
                <w:color w:val="000000"/>
              </w:rPr>
              <w:t>0,09</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C0A" w14:textId="77777777" w:rsidR="00AA41ED" w:rsidRDefault="00721638">
            <w:pPr>
              <w:widowControl w:val="0"/>
              <w:shd w:val="clear" w:color="auto" w:fill="FFFFFF"/>
              <w:jc w:val="center"/>
              <w:rPr>
                <w:color w:val="000000"/>
              </w:rPr>
            </w:pPr>
            <w:r>
              <w:rPr>
                <w:color w:val="000000"/>
              </w:rPr>
              <w:t>0,01</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C0B" w14:textId="77777777" w:rsidR="00AA41ED" w:rsidRDefault="00721638">
            <w:pPr>
              <w:widowControl w:val="0"/>
              <w:shd w:val="clear" w:color="auto" w:fill="FFFFFF"/>
              <w:jc w:val="center"/>
              <w:rPr>
                <w:color w:val="000000"/>
              </w:rPr>
            </w:pPr>
            <w:r>
              <w:rPr>
                <w:color w:val="000000"/>
                <w:vertAlign w:val="superscript"/>
              </w:rPr>
              <w:t>4), 5)</w:t>
            </w:r>
          </w:p>
        </w:tc>
      </w:tr>
      <w:tr w:rsidR="00AA41ED" w14:paraId="3FA64C16"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4C0D" w14:textId="77777777" w:rsidR="00AA41ED" w:rsidRDefault="00721638">
            <w:pPr>
              <w:widowControl w:val="0"/>
              <w:shd w:val="clear" w:color="auto" w:fill="FFFFFF"/>
              <w:rPr>
                <w:color w:val="000000"/>
              </w:rPr>
            </w:pPr>
            <w:r>
              <w:rPr>
                <w:color w:val="000000"/>
              </w:rPr>
              <w:t>Izoftalio rūgštis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C0E" w14:textId="77777777" w:rsidR="00AA41ED" w:rsidRDefault="00721638">
            <w:pPr>
              <w:widowControl w:val="0"/>
              <w:shd w:val="clear" w:color="auto" w:fill="FFFFFF"/>
              <w:rPr>
                <w:color w:val="000000"/>
              </w:rPr>
            </w:pPr>
            <w:r>
              <w:rPr>
                <w:color w:val="000000"/>
              </w:rPr>
              <w:t>121-91-5</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C0F" w14:textId="77777777" w:rsidR="00AA41ED" w:rsidRDefault="00721638">
            <w:pPr>
              <w:widowControl w:val="0"/>
              <w:shd w:val="clear" w:color="auto" w:fill="FFFFFF"/>
              <w:jc w:val="center"/>
              <w:rPr>
                <w:color w:val="000000"/>
              </w:rPr>
            </w:pPr>
            <w:r>
              <w:rPr>
                <w:color w:val="000000"/>
              </w:rPr>
              <w:t>0,2</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C10" w14:textId="77777777" w:rsidR="00AA41ED" w:rsidRDefault="00721638">
            <w:pPr>
              <w:widowControl w:val="0"/>
              <w:shd w:val="clear" w:color="auto" w:fill="FFFFFF"/>
              <w:jc w:val="center"/>
              <w:rPr>
                <w:color w:val="000000"/>
              </w:rPr>
            </w:pPr>
            <w:r>
              <w:rPr>
                <w:color w:val="000000"/>
              </w:rPr>
              <w:t>-</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C11" w14:textId="77777777" w:rsidR="00AA41ED" w:rsidRDefault="00721638">
            <w:pPr>
              <w:widowControl w:val="0"/>
              <w:shd w:val="clear" w:color="auto" w:fill="FFFFFF"/>
              <w:jc w:val="center"/>
              <w:rPr>
                <w:color w:val="000000"/>
              </w:rPr>
            </w:pPr>
            <w:r>
              <w:rPr>
                <w:color w:val="000000"/>
              </w:rPr>
              <w:t>-</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C12" w14:textId="77777777" w:rsidR="00AA41ED" w:rsidRDefault="00721638">
            <w:pPr>
              <w:widowControl w:val="0"/>
              <w:shd w:val="clear" w:color="auto" w:fill="FFFFFF"/>
              <w:jc w:val="center"/>
              <w:rPr>
                <w:color w:val="000000"/>
              </w:rPr>
            </w:pPr>
            <w:r>
              <w:rPr>
                <w:color w:val="000000"/>
              </w:rPr>
              <w:t>-</w:t>
            </w: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FA64C13" w14:textId="77777777" w:rsidR="00AA41ED" w:rsidRDefault="00721638">
            <w:pPr>
              <w:widowControl w:val="0"/>
              <w:shd w:val="clear" w:color="auto" w:fill="FFFFFF"/>
              <w:jc w:val="center"/>
              <w:rPr>
                <w:color w:val="000000"/>
              </w:rPr>
            </w:pPr>
            <w:r>
              <w:rPr>
                <w:color w:val="000000"/>
              </w:rPr>
              <w:t>-</w:t>
            </w:r>
          </w:p>
        </w:tc>
        <w:tc>
          <w:tcPr>
            <w:tcW w:w="755" w:type="dxa"/>
            <w:tcBorders>
              <w:top w:val="single" w:sz="6" w:space="0" w:color="auto"/>
              <w:left w:val="single" w:sz="6" w:space="0" w:color="auto"/>
              <w:bottom w:val="single" w:sz="6" w:space="0" w:color="auto"/>
              <w:right w:val="single" w:sz="6" w:space="0" w:color="auto"/>
            </w:tcBorders>
            <w:shd w:val="clear" w:color="auto" w:fill="FFFFFF"/>
          </w:tcPr>
          <w:p w14:paraId="3FA64C14"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C15" w14:textId="77777777" w:rsidR="00AA41ED" w:rsidRDefault="00721638">
            <w:pPr>
              <w:widowControl w:val="0"/>
              <w:shd w:val="clear" w:color="auto" w:fill="FFFFFF"/>
              <w:jc w:val="center"/>
              <w:rPr>
                <w:color w:val="000000"/>
              </w:rPr>
            </w:pPr>
            <w:r>
              <w:rPr>
                <w:color w:val="000000"/>
              </w:rPr>
              <w:t>J O</w:t>
            </w:r>
          </w:p>
        </w:tc>
      </w:tr>
    </w:tbl>
    <w:p w14:paraId="3FA64C17" w14:textId="77777777" w:rsidR="00AA41ED" w:rsidRDefault="00721638">
      <w:pPr>
        <w:widowControl w:val="0"/>
        <w:shd w:val="clear" w:color="auto" w:fill="FFFFFF"/>
        <w:ind w:firstLine="709"/>
        <w:jc w:val="both"/>
        <w:rPr>
          <w:color w:val="000000"/>
        </w:rPr>
      </w:pPr>
      <w:r>
        <w:rPr>
          <w:color w:val="000000"/>
        </w:rPr>
        <w:t>1</w:t>
      </w:r>
      <w:r>
        <w:rPr>
          <w:color w:val="000000"/>
        </w:rPr>
        <w:t xml:space="preserve">) p-benzchinonas (chinonas) yra oksiduojanti medžiaga, kuri redukuojasi į hidrochinoną. Hidrochinonas vėl lengvai </w:t>
      </w:r>
      <w:r>
        <w:rPr>
          <w:color w:val="000000"/>
        </w:rPr>
        <w:t>virsta p-benzchinonu, pvz., veikiamas atmosferos deguonies.</w:t>
      </w:r>
    </w:p>
    <w:p w14:paraId="3FA64C18" w14:textId="77777777" w:rsidR="00AA41ED" w:rsidRDefault="00721638">
      <w:pPr>
        <w:widowControl w:val="0"/>
        <w:shd w:val="clear" w:color="auto" w:fill="FFFFFF"/>
        <w:ind w:firstLine="709"/>
        <w:jc w:val="both"/>
        <w:rPr>
          <w:color w:val="000000"/>
        </w:rPr>
      </w:pPr>
      <w:r>
        <w:rPr>
          <w:color w:val="000000"/>
        </w:rPr>
        <w:t>2</w:t>
      </w:r>
      <w:r>
        <w:rPr>
          <w:color w:val="000000"/>
        </w:rPr>
        <w:t>) Specialūs azoto dioksido ir anglies monoksido RD pateikti atsižvelgiant į variklių išmetamosiose dujose esančių medžiagų, tarp jų koncerogenų, bendrą poveikį. Tokiu atveju šios medžiagos na</w:t>
      </w:r>
      <w:r>
        <w:rPr>
          <w:color w:val="000000"/>
        </w:rPr>
        <w:t>udojamos kaip indikatoriai. Poveikis turi būti priimtinas abiejų reikšmių atveju: anglies monoksido – išmetamųjų dujų iš benziną ir dujas naudojančių variklių, azoto dioksido – išmetamųjų dūmų iš dyzelinį kurą naudojančių variklių. Anglies monoksido ir azo</w:t>
      </w:r>
      <w:r>
        <w:rPr>
          <w:color w:val="000000"/>
        </w:rPr>
        <w:t>to dioksido suminio poveikio skaičiuoti nereikia.</w:t>
      </w:r>
    </w:p>
    <w:p w14:paraId="3FA64C19" w14:textId="77777777" w:rsidR="00AA41ED" w:rsidRDefault="00721638">
      <w:pPr>
        <w:widowControl w:val="0"/>
        <w:shd w:val="clear" w:color="auto" w:fill="FFFFFF"/>
        <w:tabs>
          <w:tab w:val="left" w:pos="374"/>
        </w:tabs>
        <w:ind w:firstLine="709"/>
        <w:jc w:val="both"/>
        <w:rPr>
          <w:color w:val="000000"/>
        </w:rPr>
      </w:pPr>
      <w:r>
        <w:rPr>
          <w:color w:val="000000"/>
        </w:rPr>
        <w:t>3</w:t>
      </w:r>
      <w:r>
        <w:rPr>
          <w:color w:val="000000"/>
        </w:rPr>
        <w:t xml:space="preserve">) RD taikomas tokiems izocianatams: diizopropilfenilo, fenilo (FI), heksametilendiizocianatui (HDI), izoforono (IPDI), metilenbisfenilo (MDI), naftaleno (NDI), tolueno (TDI), trimetilheksametileno </w:t>
      </w:r>
      <w:r>
        <w:rPr>
          <w:color w:val="000000"/>
        </w:rPr>
        <w:t>(TMDI).</w:t>
      </w:r>
    </w:p>
    <w:p w14:paraId="3FA64C1A" w14:textId="77777777" w:rsidR="00AA41ED" w:rsidRDefault="00721638">
      <w:pPr>
        <w:widowControl w:val="0"/>
        <w:shd w:val="clear" w:color="auto" w:fill="FFFFFF"/>
        <w:ind w:firstLine="709"/>
        <w:jc w:val="both"/>
        <w:rPr>
          <w:color w:val="000000"/>
        </w:rPr>
      </w:pPr>
      <w:r>
        <w:rPr>
          <w:color w:val="000000"/>
        </w:rPr>
        <w:t>4</w:t>
      </w:r>
      <w:r>
        <w:rPr>
          <w:color w:val="000000"/>
        </w:rPr>
        <w:t>) Nustatytas 5 min. poveikio trukmės NRD.</w:t>
      </w:r>
    </w:p>
    <w:p w14:paraId="3FA64C1B" w14:textId="77777777" w:rsidR="00AA41ED" w:rsidRDefault="00721638">
      <w:pPr>
        <w:widowControl w:val="0"/>
        <w:shd w:val="clear" w:color="auto" w:fill="FFFFFF"/>
        <w:ind w:firstLine="709"/>
        <w:jc w:val="both"/>
        <w:rPr>
          <w:color w:val="000000"/>
        </w:rPr>
      </w:pPr>
      <w:r>
        <w:rPr>
          <w:color w:val="000000"/>
        </w:rPr>
        <w:t>5</w:t>
      </w:r>
      <w:r>
        <w:rPr>
          <w:color w:val="000000"/>
        </w:rPr>
        <w:t>) Tas pats RD, išreikštas ppm, taikoma izocianatams, kurių RD nenustatytas. Ši nuostata taikoma ir dulkių ar lašelių (aerozolių) pavidalo izocianatams, įskaitant prepolimerizuotus izocianatus (adu</w:t>
      </w:r>
      <w:r>
        <w:rPr>
          <w:color w:val="000000"/>
        </w:rPr>
        <w:t>ktus). Tačiau skirtingų medžiagų RD, išreikšti mg/m</w:t>
      </w:r>
      <w:r>
        <w:rPr>
          <w:color w:val="000000"/>
          <w:vertAlign w:val="superscript"/>
        </w:rPr>
        <w:t>3</w:t>
      </w:r>
      <w:r>
        <w:rPr>
          <w:color w:val="000000"/>
        </w:rPr>
        <w:t>, yra skirtingi.</w:t>
      </w:r>
    </w:p>
    <w:p w14:paraId="3FA64C1C" w14:textId="77777777" w:rsidR="00AA41ED" w:rsidRDefault="00AA41ED">
      <w:pPr>
        <w:ind w:firstLine="709"/>
        <w:jc w:val="both"/>
        <w:rPr>
          <w:color w:val="000000"/>
        </w:rPr>
      </w:pPr>
    </w:p>
    <w:tbl>
      <w:tblPr>
        <w:tblW w:w="9639" w:type="dxa"/>
        <w:tblInd w:w="40" w:type="dxa"/>
        <w:tblLayout w:type="fixed"/>
        <w:tblCellMar>
          <w:left w:w="40" w:type="dxa"/>
          <w:right w:w="40" w:type="dxa"/>
        </w:tblCellMar>
        <w:tblLook w:val="0000" w:firstRow="0" w:lastRow="0" w:firstColumn="0" w:lastColumn="0" w:noHBand="0" w:noVBand="0"/>
      </w:tblPr>
      <w:tblGrid>
        <w:gridCol w:w="2720"/>
        <w:gridCol w:w="1286"/>
        <w:gridCol w:w="772"/>
        <w:gridCol w:w="772"/>
        <w:gridCol w:w="772"/>
        <w:gridCol w:w="772"/>
        <w:gridCol w:w="772"/>
        <w:gridCol w:w="772"/>
        <w:gridCol w:w="1001"/>
      </w:tblGrid>
      <w:tr w:rsidR="00AA41ED" w14:paraId="3FA64C20" w14:textId="77777777">
        <w:trPr>
          <w:cantSplit/>
          <w:trHeight w:val="20"/>
          <w:tblHeader/>
        </w:trPr>
        <w:tc>
          <w:tcPr>
            <w:tcW w:w="3840" w:type="dxa"/>
            <w:gridSpan w:val="2"/>
            <w:vMerge w:val="restart"/>
            <w:tcBorders>
              <w:top w:val="single" w:sz="6" w:space="0" w:color="auto"/>
              <w:left w:val="single" w:sz="6" w:space="0" w:color="auto"/>
              <w:right w:val="single" w:sz="6" w:space="0" w:color="auto"/>
            </w:tcBorders>
            <w:shd w:val="clear" w:color="auto" w:fill="FFFFFF"/>
            <w:vAlign w:val="center"/>
          </w:tcPr>
          <w:p w14:paraId="3FA64C1D" w14:textId="77777777" w:rsidR="00AA41ED" w:rsidRDefault="00721638">
            <w:pPr>
              <w:widowControl w:val="0"/>
              <w:shd w:val="clear" w:color="auto" w:fill="FFFFFF"/>
              <w:jc w:val="center"/>
              <w:rPr>
                <w:color w:val="000000"/>
              </w:rPr>
            </w:pPr>
            <w:r>
              <w:rPr>
                <w:color w:val="000000"/>
              </w:rPr>
              <w:t>Cheminė medžiaga</w:t>
            </w:r>
          </w:p>
        </w:tc>
        <w:tc>
          <w:tcPr>
            <w:tcW w:w="444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3FA64C1E" w14:textId="77777777" w:rsidR="00AA41ED" w:rsidRDefault="00721638">
            <w:pPr>
              <w:widowControl w:val="0"/>
              <w:shd w:val="clear" w:color="auto" w:fill="FFFFFF"/>
              <w:jc w:val="center"/>
              <w:rPr>
                <w:color w:val="000000"/>
              </w:rPr>
            </w:pPr>
            <w:r>
              <w:rPr>
                <w:color w:val="000000"/>
              </w:rPr>
              <w:t>Ribinis dydis</w:t>
            </w:r>
          </w:p>
        </w:tc>
        <w:tc>
          <w:tcPr>
            <w:tcW w:w="960" w:type="dxa"/>
            <w:vMerge w:val="restart"/>
            <w:tcBorders>
              <w:top w:val="single" w:sz="6" w:space="0" w:color="auto"/>
              <w:left w:val="single" w:sz="6" w:space="0" w:color="auto"/>
              <w:right w:val="single" w:sz="6" w:space="0" w:color="auto"/>
            </w:tcBorders>
            <w:shd w:val="clear" w:color="auto" w:fill="FFFFFF"/>
            <w:vAlign w:val="center"/>
          </w:tcPr>
          <w:p w14:paraId="3FA64C1F" w14:textId="77777777" w:rsidR="00AA41ED" w:rsidRDefault="00721638">
            <w:pPr>
              <w:widowControl w:val="0"/>
              <w:shd w:val="clear" w:color="auto" w:fill="FFFFFF"/>
              <w:jc w:val="center"/>
              <w:rPr>
                <w:color w:val="000000"/>
              </w:rPr>
            </w:pPr>
            <w:r>
              <w:rPr>
                <w:color w:val="000000"/>
              </w:rPr>
              <w:t>Pastabos</w:t>
            </w:r>
          </w:p>
        </w:tc>
      </w:tr>
      <w:tr w:rsidR="00AA41ED" w14:paraId="3FA64C26" w14:textId="77777777">
        <w:trPr>
          <w:cantSplit/>
          <w:trHeight w:val="20"/>
          <w:tblHeader/>
        </w:trPr>
        <w:tc>
          <w:tcPr>
            <w:tcW w:w="3840" w:type="dxa"/>
            <w:gridSpan w:val="2"/>
            <w:vMerge/>
            <w:tcBorders>
              <w:left w:val="single" w:sz="6" w:space="0" w:color="auto"/>
              <w:bottom w:val="single" w:sz="6" w:space="0" w:color="auto"/>
              <w:right w:val="single" w:sz="6" w:space="0" w:color="auto"/>
            </w:tcBorders>
            <w:shd w:val="clear" w:color="auto" w:fill="FFFFFF"/>
            <w:vAlign w:val="center"/>
          </w:tcPr>
          <w:p w14:paraId="3FA64C21" w14:textId="77777777" w:rsidR="00AA41ED" w:rsidRDefault="00AA41ED">
            <w:pPr>
              <w:widowControl w:val="0"/>
              <w:shd w:val="clear" w:color="auto" w:fill="FFFFFF"/>
              <w:jc w:val="center"/>
              <w:rPr>
                <w:color w:val="000000"/>
              </w:rPr>
            </w:pPr>
          </w:p>
        </w:tc>
        <w:tc>
          <w:tcPr>
            <w:tcW w:w="14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4C22" w14:textId="77777777" w:rsidR="00AA41ED" w:rsidRDefault="00721638">
            <w:pPr>
              <w:widowControl w:val="0"/>
              <w:shd w:val="clear" w:color="auto" w:fill="FFFFFF"/>
              <w:jc w:val="center"/>
              <w:rPr>
                <w:color w:val="000000"/>
              </w:rPr>
            </w:pPr>
            <w:r>
              <w:rPr>
                <w:color w:val="000000"/>
              </w:rPr>
              <w:t>Ilgalaikio poveikio ribinis dydis (IPRD)</w:t>
            </w:r>
          </w:p>
        </w:tc>
        <w:tc>
          <w:tcPr>
            <w:tcW w:w="14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4C23" w14:textId="77777777" w:rsidR="00AA41ED" w:rsidRDefault="00721638">
            <w:pPr>
              <w:widowControl w:val="0"/>
              <w:shd w:val="clear" w:color="auto" w:fill="FFFFFF"/>
              <w:jc w:val="center"/>
              <w:rPr>
                <w:color w:val="000000"/>
              </w:rPr>
            </w:pPr>
            <w:r>
              <w:rPr>
                <w:color w:val="000000"/>
              </w:rPr>
              <w:t>Trumpalaikio poveikio ribinis dydis (TPRD)</w:t>
            </w:r>
          </w:p>
        </w:tc>
        <w:tc>
          <w:tcPr>
            <w:tcW w:w="14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4C24" w14:textId="77777777" w:rsidR="00AA41ED" w:rsidRDefault="00721638">
            <w:pPr>
              <w:widowControl w:val="0"/>
              <w:shd w:val="clear" w:color="auto" w:fill="FFFFFF"/>
              <w:jc w:val="center"/>
              <w:rPr>
                <w:color w:val="000000"/>
              </w:rPr>
            </w:pPr>
            <w:r>
              <w:rPr>
                <w:color w:val="000000"/>
              </w:rPr>
              <w:t>Neviršytinas ribinis dydis (NRD)</w:t>
            </w:r>
          </w:p>
        </w:tc>
        <w:tc>
          <w:tcPr>
            <w:tcW w:w="960" w:type="dxa"/>
            <w:vMerge/>
            <w:tcBorders>
              <w:left w:val="single" w:sz="6" w:space="0" w:color="auto"/>
              <w:right w:val="single" w:sz="6" w:space="0" w:color="auto"/>
            </w:tcBorders>
            <w:shd w:val="clear" w:color="auto" w:fill="FFFFFF"/>
            <w:vAlign w:val="center"/>
          </w:tcPr>
          <w:p w14:paraId="3FA64C25" w14:textId="77777777" w:rsidR="00AA41ED" w:rsidRDefault="00AA41ED">
            <w:pPr>
              <w:widowControl w:val="0"/>
              <w:shd w:val="clear" w:color="auto" w:fill="FFFFFF"/>
              <w:jc w:val="center"/>
              <w:rPr>
                <w:color w:val="000000"/>
              </w:rPr>
            </w:pPr>
          </w:p>
        </w:tc>
      </w:tr>
      <w:tr w:rsidR="00AA41ED" w14:paraId="3FA64C30" w14:textId="77777777">
        <w:trPr>
          <w:cantSplit/>
          <w:trHeight w:val="20"/>
          <w:tblHeader/>
        </w:trPr>
        <w:tc>
          <w:tcPr>
            <w:tcW w:w="2607" w:type="dxa"/>
            <w:tcBorders>
              <w:top w:val="single" w:sz="6" w:space="0" w:color="auto"/>
              <w:left w:val="single" w:sz="6" w:space="0" w:color="auto"/>
              <w:bottom w:val="single" w:sz="6" w:space="0" w:color="auto"/>
              <w:right w:val="single" w:sz="6" w:space="0" w:color="auto"/>
            </w:tcBorders>
            <w:shd w:val="clear" w:color="auto" w:fill="FFFFFF"/>
            <w:vAlign w:val="center"/>
          </w:tcPr>
          <w:p w14:paraId="3FA64C27" w14:textId="77777777" w:rsidR="00AA41ED" w:rsidRDefault="00721638">
            <w:pPr>
              <w:widowControl w:val="0"/>
              <w:shd w:val="clear" w:color="auto" w:fill="FFFFFF"/>
              <w:jc w:val="center"/>
              <w:rPr>
                <w:color w:val="000000"/>
              </w:rPr>
            </w:pPr>
            <w:r>
              <w:rPr>
                <w:color w:val="000000"/>
              </w:rPr>
              <w:t>Pavadinimas</w:t>
            </w:r>
          </w:p>
        </w:tc>
        <w:tc>
          <w:tcPr>
            <w:tcW w:w="1233" w:type="dxa"/>
            <w:tcBorders>
              <w:top w:val="single" w:sz="6" w:space="0" w:color="auto"/>
              <w:left w:val="single" w:sz="6" w:space="0" w:color="auto"/>
              <w:bottom w:val="single" w:sz="6" w:space="0" w:color="auto"/>
              <w:right w:val="single" w:sz="6" w:space="0" w:color="auto"/>
            </w:tcBorders>
            <w:shd w:val="clear" w:color="auto" w:fill="FFFFFF"/>
            <w:vAlign w:val="center"/>
          </w:tcPr>
          <w:p w14:paraId="3FA64C28" w14:textId="77777777" w:rsidR="00AA41ED" w:rsidRDefault="00721638">
            <w:pPr>
              <w:widowControl w:val="0"/>
              <w:shd w:val="clear" w:color="auto" w:fill="FFFFFF"/>
              <w:jc w:val="center"/>
              <w:rPr>
                <w:color w:val="000000"/>
              </w:rPr>
            </w:pPr>
            <w:r>
              <w:rPr>
                <w:color w:val="000000"/>
              </w:rPr>
              <w:t>CAS</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14:paraId="3FA64C29"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14:paraId="3FA64C2A" w14:textId="77777777" w:rsidR="00AA41ED" w:rsidRDefault="00721638">
            <w:pPr>
              <w:widowControl w:val="0"/>
              <w:shd w:val="clear" w:color="auto" w:fill="FFFFFF"/>
              <w:jc w:val="center"/>
              <w:rPr>
                <w:color w:val="000000"/>
              </w:rPr>
            </w:pPr>
            <w:r>
              <w:rPr>
                <w:color w:val="000000"/>
              </w:rPr>
              <w:t>ppm</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14:paraId="3FA64C2B"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14:paraId="3FA64C2C" w14:textId="77777777" w:rsidR="00AA41ED" w:rsidRDefault="00721638">
            <w:pPr>
              <w:widowControl w:val="0"/>
              <w:shd w:val="clear" w:color="auto" w:fill="FFFFFF"/>
              <w:jc w:val="center"/>
              <w:rPr>
                <w:color w:val="000000"/>
              </w:rPr>
            </w:pPr>
            <w:r>
              <w:rPr>
                <w:color w:val="000000"/>
              </w:rPr>
              <w:t>ppm</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14:paraId="3FA64C2D"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14:paraId="3FA64C2E" w14:textId="77777777" w:rsidR="00AA41ED" w:rsidRDefault="00721638">
            <w:pPr>
              <w:widowControl w:val="0"/>
              <w:shd w:val="clear" w:color="auto" w:fill="FFFFFF"/>
              <w:jc w:val="center"/>
              <w:rPr>
                <w:color w:val="000000"/>
              </w:rPr>
            </w:pPr>
            <w:r>
              <w:rPr>
                <w:color w:val="000000"/>
              </w:rPr>
              <w:t>ppm</w:t>
            </w:r>
          </w:p>
        </w:tc>
        <w:tc>
          <w:tcPr>
            <w:tcW w:w="960" w:type="dxa"/>
            <w:vMerge/>
            <w:tcBorders>
              <w:left w:val="single" w:sz="6" w:space="0" w:color="auto"/>
              <w:bottom w:val="single" w:sz="6" w:space="0" w:color="auto"/>
              <w:right w:val="single" w:sz="6" w:space="0" w:color="auto"/>
            </w:tcBorders>
            <w:shd w:val="clear" w:color="auto" w:fill="FFFFFF"/>
            <w:vAlign w:val="center"/>
          </w:tcPr>
          <w:p w14:paraId="3FA64C2F" w14:textId="77777777" w:rsidR="00AA41ED" w:rsidRDefault="00AA41ED">
            <w:pPr>
              <w:widowControl w:val="0"/>
              <w:shd w:val="clear" w:color="auto" w:fill="FFFFFF"/>
              <w:jc w:val="center"/>
              <w:rPr>
                <w:color w:val="000000"/>
              </w:rPr>
            </w:pPr>
          </w:p>
        </w:tc>
      </w:tr>
      <w:tr w:rsidR="00AA41ED" w14:paraId="3FA64C3A" w14:textId="77777777">
        <w:trPr>
          <w:cantSplit/>
          <w:trHeight w:val="20"/>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C31" w14:textId="77777777" w:rsidR="00AA41ED" w:rsidRDefault="00721638">
            <w:pPr>
              <w:widowControl w:val="0"/>
              <w:shd w:val="clear" w:color="auto" w:fill="FFFFFF"/>
              <w:rPr>
                <w:color w:val="000000"/>
              </w:rPr>
            </w:pPr>
            <w:r>
              <w:rPr>
                <w:color w:val="000000"/>
              </w:rPr>
              <w:t>Izooktilo alkoholis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C32" w14:textId="77777777" w:rsidR="00AA41ED" w:rsidRDefault="00721638">
            <w:pPr>
              <w:widowControl w:val="0"/>
              <w:shd w:val="clear" w:color="auto" w:fill="FFFFFF"/>
              <w:rPr>
                <w:color w:val="000000"/>
              </w:rPr>
            </w:pPr>
            <w:r>
              <w:rPr>
                <w:color w:val="000000"/>
              </w:rPr>
              <w:t>26952-21-6</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33" w14:textId="77777777" w:rsidR="00AA41ED" w:rsidRDefault="00721638">
            <w:pPr>
              <w:widowControl w:val="0"/>
              <w:shd w:val="clear" w:color="auto" w:fill="FFFFFF"/>
              <w:jc w:val="center"/>
              <w:rPr>
                <w:color w:val="000000"/>
              </w:rPr>
            </w:pPr>
            <w:r>
              <w:rPr>
                <w:color w:val="000000"/>
              </w:rPr>
              <w:t>50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34"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35"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36"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37"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38"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C39" w14:textId="77777777" w:rsidR="00AA41ED" w:rsidRDefault="00721638">
            <w:pPr>
              <w:widowControl w:val="0"/>
              <w:shd w:val="clear" w:color="auto" w:fill="FFFFFF"/>
              <w:jc w:val="center"/>
              <w:rPr>
                <w:color w:val="000000"/>
              </w:rPr>
            </w:pPr>
            <w:r>
              <w:rPr>
                <w:color w:val="000000"/>
              </w:rPr>
              <w:t>-</w:t>
            </w:r>
          </w:p>
        </w:tc>
      </w:tr>
      <w:tr w:rsidR="00AA41ED" w14:paraId="3FA64C44" w14:textId="77777777">
        <w:trPr>
          <w:cantSplit/>
          <w:trHeight w:val="20"/>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C3B" w14:textId="77777777" w:rsidR="00AA41ED" w:rsidRDefault="00721638">
            <w:pPr>
              <w:widowControl w:val="0"/>
              <w:shd w:val="clear" w:color="auto" w:fill="FFFFFF"/>
              <w:rPr>
                <w:color w:val="000000"/>
              </w:rPr>
            </w:pPr>
            <w:r>
              <w:rPr>
                <w:color w:val="000000"/>
              </w:rPr>
              <w:t>Izopentanas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C3C" w14:textId="77777777" w:rsidR="00AA41ED" w:rsidRDefault="00721638">
            <w:pPr>
              <w:widowControl w:val="0"/>
              <w:shd w:val="clear" w:color="auto" w:fill="FFFFFF"/>
              <w:rPr>
                <w:color w:val="000000"/>
              </w:rPr>
            </w:pPr>
            <w:r>
              <w:rPr>
                <w:color w:val="000000"/>
              </w:rPr>
              <w:t>78-78-4</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3D" w14:textId="77777777" w:rsidR="00AA41ED" w:rsidRDefault="00721638">
            <w:pPr>
              <w:widowControl w:val="0"/>
              <w:shd w:val="clear" w:color="auto" w:fill="FFFFFF"/>
              <w:jc w:val="center"/>
              <w:rPr>
                <w:color w:val="000000"/>
              </w:rPr>
            </w:pPr>
            <w:r>
              <w:rPr>
                <w:color w:val="000000"/>
              </w:rPr>
              <w:t>3000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3E" w14:textId="77777777" w:rsidR="00AA41ED" w:rsidRDefault="00721638">
            <w:pPr>
              <w:widowControl w:val="0"/>
              <w:shd w:val="clear" w:color="auto" w:fill="FFFFFF"/>
              <w:jc w:val="center"/>
              <w:rPr>
                <w:color w:val="000000"/>
              </w:rPr>
            </w:pPr>
            <w:r>
              <w:rPr>
                <w:color w:val="000000"/>
              </w:rPr>
              <w:t>1000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3F"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40"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41"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42"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C43" w14:textId="77777777" w:rsidR="00AA41ED" w:rsidRDefault="00721638">
            <w:pPr>
              <w:widowControl w:val="0"/>
              <w:shd w:val="clear" w:color="auto" w:fill="FFFFFF"/>
              <w:jc w:val="center"/>
              <w:rPr>
                <w:color w:val="000000"/>
              </w:rPr>
            </w:pPr>
            <w:r>
              <w:rPr>
                <w:color w:val="000000"/>
              </w:rPr>
              <w:t>-</w:t>
            </w:r>
          </w:p>
        </w:tc>
      </w:tr>
      <w:tr w:rsidR="00AA41ED" w14:paraId="3FA64C4E" w14:textId="77777777">
        <w:trPr>
          <w:cantSplit/>
          <w:trHeight w:val="20"/>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C45" w14:textId="77777777" w:rsidR="00AA41ED" w:rsidRDefault="00721638">
            <w:pPr>
              <w:widowControl w:val="0"/>
              <w:shd w:val="clear" w:color="auto" w:fill="FFFFFF"/>
              <w:rPr>
                <w:color w:val="000000"/>
              </w:rPr>
            </w:pPr>
            <w:r>
              <w:rPr>
                <w:color w:val="000000"/>
              </w:rPr>
              <w:t>Izopentilacetatas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C46" w14:textId="77777777" w:rsidR="00AA41ED" w:rsidRDefault="00721638">
            <w:pPr>
              <w:widowControl w:val="0"/>
              <w:shd w:val="clear" w:color="auto" w:fill="FFFFFF"/>
              <w:rPr>
                <w:color w:val="000000"/>
              </w:rPr>
            </w:pPr>
            <w:r>
              <w:rPr>
                <w:color w:val="000000"/>
              </w:rPr>
              <w:t>123-92-2</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47" w14:textId="77777777" w:rsidR="00AA41ED" w:rsidRDefault="00721638">
            <w:pPr>
              <w:widowControl w:val="0"/>
              <w:shd w:val="clear" w:color="auto" w:fill="FFFFFF"/>
              <w:jc w:val="center"/>
              <w:rPr>
                <w:color w:val="000000"/>
              </w:rPr>
            </w:pPr>
            <w:r>
              <w:rPr>
                <w:color w:val="000000"/>
              </w:rPr>
              <w:t>270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48" w14:textId="77777777" w:rsidR="00AA41ED" w:rsidRDefault="00721638">
            <w:pPr>
              <w:widowControl w:val="0"/>
              <w:shd w:val="clear" w:color="auto" w:fill="FFFFFF"/>
              <w:jc w:val="center"/>
              <w:rPr>
                <w:color w:val="000000"/>
              </w:rPr>
            </w:pPr>
            <w:r>
              <w:rPr>
                <w:color w:val="000000"/>
              </w:rPr>
              <w:t>50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49" w14:textId="77777777" w:rsidR="00AA41ED" w:rsidRDefault="00721638">
            <w:pPr>
              <w:widowControl w:val="0"/>
              <w:shd w:val="clear" w:color="auto" w:fill="FFFFFF"/>
              <w:jc w:val="center"/>
              <w:rPr>
                <w:color w:val="000000"/>
              </w:rPr>
            </w:pPr>
            <w:r>
              <w:rPr>
                <w:color w:val="000000"/>
              </w:rPr>
              <w:t>540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4A" w14:textId="77777777" w:rsidR="00AA41ED" w:rsidRDefault="00721638">
            <w:pPr>
              <w:widowControl w:val="0"/>
              <w:shd w:val="clear" w:color="auto" w:fill="FFFFFF"/>
              <w:jc w:val="center"/>
              <w:rPr>
                <w:color w:val="000000"/>
              </w:rPr>
            </w:pPr>
            <w:r>
              <w:rPr>
                <w:color w:val="000000"/>
              </w:rPr>
              <w:t>100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4B"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4C"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C4D" w14:textId="77777777" w:rsidR="00AA41ED" w:rsidRDefault="00721638">
            <w:pPr>
              <w:widowControl w:val="0"/>
              <w:shd w:val="clear" w:color="auto" w:fill="FFFFFF"/>
              <w:jc w:val="center"/>
              <w:rPr>
                <w:color w:val="000000"/>
              </w:rPr>
            </w:pPr>
            <w:r>
              <w:rPr>
                <w:color w:val="000000"/>
              </w:rPr>
              <w:t>-</w:t>
            </w:r>
          </w:p>
        </w:tc>
      </w:tr>
      <w:tr w:rsidR="00AA41ED" w14:paraId="3FA64C58" w14:textId="77777777">
        <w:trPr>
          <w:cantSplit/>
          <w:trHeight w:val="20"/>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C4F" w14:textId="77777777" w:rsidR="00AA41ED" w:rsidRDefault="00721638">
            <w:pPr>
              <w:widowControl w:val="0"/>
              <w:shd w:val="clear" w:color="auto" w:fill="FFFFFF"/>
              <w:rPr>
                <w:color w:val="000000"/>
              </w:rPr>
            </w:pPr>
            <w:r>
              <w:rPr>
                <w:color w:val="000000"/>
              </w:rPr>
              <w:t>Izoprenas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C50" w14:textId="77777777" w:rsidR="00AA41ED" w:rsidRDefault="00721638">
            <w:pPr>
              <w:widowControl w:val="0"/>
              <w:shd w:val="clear" w:color="auto" w:fill="FFFFFF"/>
              <w:rPr>
                <w:color w:val="000000"/>
              </w:rPr>
            </w:pPr>
            <w:r>
              <w:rPr>
                <w:color w:val="000000"/>
              </w:rPr>
              <w:t>78-79-5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51" w14:textId="77777777" w:rsidR="00AA41ED" w:rsidRDefault="00721638">
            <w:pPr>
              <w:widowControl w:val="0"/>
              <w:shd w:val="clear" w:color="auto" w:fill="FFFFFF"/>
              <w:jc w:val="center"/>
              <w:rPr>
                <w:color w:val="000000"/>
              </w:rPr>
            </w:pPr>
            <w:r>
              <w:rPr>
                <w:color w:val="000000"/>
              </w:rPr>
              <w:t>40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52"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53"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54"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55"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56"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C57" w14:textId="77777777" w:rsidR="00AA41ED" w:rsidRDefault="00721638">
            <w:pPr>
              <w:widowControl w:val="0"/>
              <w:shd w:val="clear" w:color="auto" w:fill="FFFFFF"/>
              <w:jc w:val="center"/>
              <w:rPr>
                <w:color w:val="000000"/>
              </w:rPr>
            </w:pPr>
            <w:r>
              <w:rPr>
                <w:color w:val="000000"/>
              </w:rPr>
              <w:t>-</w:t>
            </w:r>
          </w:p>
        </w:tc>
      </w:tr>
      <w:tr w:rsidR="00AA41ED" w14:paraId="3FA64C62" w14:textId="77777777">
        <w:trPr>
          <w:cantSplit/>
          <w:trHeight w:val="20"/>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C59" w14:textId="77777777" w:rsidR="00AA41ED" w:rsidRDefault="00721638">
            <w:pPr>
              <w:widowControl w:val="0"/>
              <w:shd w:val="clear" w:color="auto" w:fill="FFFFFF"/>
              <w:rPr>
                <w:color w:val="000000"/>
              </w:rPr>
            </w:pPr>
            <w:r>
              <w:rPr>
                <w:color w:val="000000"/>
              </w:rPr>
              <w:t>Izopropanolis (izopropilo alkoholis)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C5A" w14:textId="77777777" w:rsidR="00AA41ED" w:rsidRDefault="00721638">
            <w:pPr>
              <w:widowControl w:val="0"/>
              <w:shd w:val="clear" w:color="auto" w:fill="FFFFFF"/>
              <w:rPr>
                <w:color w:val="000000"/>
              </w:rPr>
            </w:pPr>
            <w:r>
              <w:rPr>
                <w:color w:val="000000"/>
              </w:rPr>
              <w:t>67-63-02</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5B" w14:textId="77777777" w:rsidR="00AA41ED" w:rsidRDefault="00721638">
            <w:pPr>
              <w:widowControl w:val="0"/>
              <w:shd w:val="clear" w:color="auto" w:fill="FFFFFF"/>
              <w:jc w:val="center"/>
              <w:rPr>
                <w:color w:val="000000"/>
              </w:rPr>
            </w:pPr>
            <w:r>
              <w:rPr>
                <w:color w:val="000000"/>
              </w:rPr>
              <w:t>350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5C" w14:textId="77777777" w:rsidR="00AA41ED" w:rsidRDefault="00721638">
            <w:pPr>
              <w:widowControl w:val="0"/>
              <w:shd w:val="clear" w:color="auto" w:fill="FFFFFF"/>
              <w:jc w:val="center"/>
              <w:rPr>
                <w:color w:val="000000"/>
              </w:rPr>
            </w:pPr>
            <w:r>
              <w:rPr>
                <w:color w:val="000000"/>
              </w:rPr>
              <w:t>150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5D" w14:textId="77777777" w:rsidR="00AA41ED" w:rsidRDefault="00721638">
            <w:pPr>
              <w:widowControl w:val="0"/>
              <w:shd w:val="clear" w:color="auto" w:fill="FFFFFF"/>
              <w:jc w:val="center"/>
              <w:rPr>
                <w:color w:val="000000"/>
              </w:rPr>
            </w:pPr>
            <w:r>
              <w:rPr>
                <w:color w:val="000000"/>
              </w:rPr>
              <w:t>600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5E" w14:textId="77777777" w:rsidR="00AA41ED" w:rsidRDefault="00721638">
            <w:pPr>
              <w:widowControl w:val="0"/>
              <w:shd w:val="clear" w:color="auto" w:fill="FFFFFF"/>
              <w:jc w:val="center"/>
              <w:rPr>
                <w:color w:val="000000"/>
              </w:rPr>
            </w:pPr>
            <w:r>
              <w:rPr>
                <w:color w:val="000000"/>
              </w:rPr>
              <w:t>250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5F"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60"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C61" w14:textId="77777777" w:rsidR="00AA41ED" w:rsidRDefault="00721638">
            <w:pPr>
              <w:widowControl w:val="0"/>
              <w:shd w:val="clear" w:color="auto" w:fill="FFFFFF"/>
              <w:jc w:val="center"/>
              <w:rPr>
                <w:color w:val="000000"/>
              </w:rPr>
            </w:pPr>
            <w:r>
              <w:rPr>
                <w:color w:val="000000"/>
              </w:rPr>
              <w:t>-</w:t>
            </w:r>
          </w:p>
        </w:tc>
      </w:tr>
      <w:tr w:rsidR="00AA41ED" w14:paraId="3FA64C6C" w14:textId="77777777">
        <w:trPr>
          <w:cantSplit/>
          <w:trHeight w:val="20"/>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C63" w14:textId="77777777" w:rsidR="00AA41ED" w:rsidRDefault="00721638">
            <w:pPr>
              <w:widowControl w:val="0"/>
              <w:shd w:val="clear" w:color="auto" w:fill="FFFFFF"/>
              <w:rPr>
                <w:color w:val="000000"/>
              </w:rPr>
            </w:pPr>
            <w:r>
              <w:rPr>
                <w:color w:val="000000"/>
              </w:rPr>
              <w:t>Izopropilaminas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C64" w14:textId="77777777" w:rsidR="00AA41ED" w:rsidRDefault="00721638">
            <w:pPr>
              <w:widowControl w:val="0"/>
              <w:shd w:val="clear" w:color="auto" w:fill="FFFFFF"/>
              <w:rPr>
                <w:color w:val="000000"/>
              </w:rPr>
            </w:pPr>
            <w:r>
              <w:rPr>
                <w:color w:val="000000"/>
              </w:rPr>
              <w:t>75-31-0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65" w14:textId="77777777" w:rsidR="00AA41ED" w:rsidRDefault="00721638">
            <w:pPr>
              <w:widowControl w:val="0"/>
              <w:shd w:val="clear" w:color="auto" w:fill="FFFFFF"/>
              <w:jc w:val="center"/>
              <w:rPr>
                <w:color w:val="000000"/>
              </w:rPr>
            </w:pPr>
            <w:r>
              <w:rPr>
                <w:color w:val="000000"/>
              </w:rPr>
              <w:t>12</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66" w14:textId="77777777" w:rsidR="00AA41ED" w:rsidRDefault="00721638">
            <w:pPr>
              <w:widowControl w:val="0"/>
              <w:shd w:val="clear" w:color="auto" w:fill="FFFFFF"/>
              <w:jc w:val="center"/>
              <w:rPr>
                <w:color w:val="000000"/>
              </w:rPr>
            </w:pPr>
            <w:r>
              <w:rPr>
                <w:color w:val="000000"/>
              </w:rPr>
              <w:t>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67" w14:textId="77777777" w:rsidR="00AA41ED" w:rsidRDefault="00721638">
            <w:pPr>
              <w:widowControl w:val="0"/>
              <w:shd w:val="clear" w:color="auto" w:fill="FFFFFF"/>
              <w:jc w:val="center"/>
              <w:rPr>
                <w:color w:val="000000"/>
              </w:rPr>
            </w:pPr>
            <w:r>
              <w:rPr>
                <w:color w:val="000000"/>
              </w:rPr>
              <w:t>25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68" w14:textId="77777777" w:rsidR="00AA41ED" w:rsidRDefault="00721638">
            <w:pPr>
              <w:widowControl w:val="0"/>
              <w:shd w:val="clear" w:color="auto" w:fill="FFFFFF"/>
              <w:jc w:val="center"/>
              <w:rPr>
                <w:color w:val="000000"/>
              </w:rPr>
            </w:pPr>
            <w:r>
              <w:rPr>
                <w:color w:val="000000"/>
              </w:rPr>
              <w:t>10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69"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6A"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C6B" w14:textId="77777777" w:rsidR="00AA41ED" w:rsidRDefault="00721638">
            <w:pPr>
              <w:widowControl w:val="0"/>
              <w:shd w:val="clear" w:color="auto" w:fill="FFFFFF"/>
              <w:jc w:val="center"/>
              <w:rPr>
                <w:color w:val="000000"/>
              </w:rPr>
            </w:pPr>
            <w:r>
              <w:rPr>
                <w:color w:val="000000"/>
              </w:rPr>
              <w:t>-</w:t>
            </w:r>
          </w:p>
        </w:tc>
      </w:tr>
      <w:tr w:rsidR="00AA41ED" w14:paraId="3FA64C76" w14:textId="77777777">
        <w:trPr>
          <w:cantSplit/>
          <w:trHeight w:val="20"/>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C6D" w14:textId="77777777" w:rsidR="00AA41ED" w:rsidRDefault="00721638">
            <w:pPr>
              <w:widowControl w:val="0"/>
              <w:shd w:val="clear" w:color="auto" w:fill="FFFFFF"/>
              <w:rPr>
                <w:color w:val="000000"/>
              </w:rPr>
            </w:pPr>
            <w:r>
              <w:rPr>
                <w:color w:val="000000"/>
              </w:rPr>
              <w:t>Izopropilbenzenas (kumenas)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C6E" w14:textId="77777777" w:rsidR="00AA41ED" w:rsidRDefault="00721638">
            <w:pPr>
              <w:widowControl w:val="0"/>
              <w:shd w:val="clear" w:color="auto" w:fill="FFFFFF"/>
              <w:rPr>
                <w:color w:val="000000"/>
              </w:rPr>
            </w:pPr>
            <w:r>
              <w:rPr>
                <w:color w:val="000000"/>
              </w:rPr>
              <w:t>98-82-8</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6F" w14:textId="77777777" w:rsidR="00AA41ED" w:rsidRDefault="00721638">
            <w:pPr>
              <w:widowControl w:val="0"/>
              <w:shd w:val="clear" w:color="auto" w:fill="FFFFFF"/>
              <w:jc w:val="center"/>
              <w:rPr>
                <w:color w:val="000000"/>
              </w:rPr>
            </w:pPr>
            <w:r>
              <w:rPr>
                <w:color w:val="000000"/>
              </w:rPr>
              <w:t>120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70" w14:textId="77777777" w:rsidR="00AA41ED" w:rsidRDefault="00721638">
            <w:pPr>
              <w:widowControl w:val="0"/>
              <w:shd w:val="clear" w:color="auto" w:fill="FFFFFF"/>
              <w:jc w:val="center"/>
              <w:rPr>
                <w:color w:val="000000"/>
              </w:rPr>
            </w:pPr>
            <w:r>
              <w:rPr>
                <w:color w:val="000000"/>
              </w:rPr>
              <w:t>25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71" w14:textId="77777777" w:rsidR="00AA41ED" w:rsidRDefault="00721638">
            <w:pPr>
              <w:widowControl w:val="0"/>
              <w:shd w:val="clear" w:color="auto" w:fill="FFFFFF"/>
              <w:jc w:val="center"/>
              <w:rPr>
                <w:color w:val="000000"/>
              </w:rPr>
            </w:pPr>
            <w:r>
              <w:rPr>
                <w:color w:val="000000"/>
              </w:rPr>
              <w:t>170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72" w14:textId="77777777" w:rsidR="00AA41ED" w:rsidRDefault="00721638">
            <w:pPr>
              <w:widowControl w:val="0"/>
              <w:shd w:val="clear" w:color="auto" w:fill="FFFFFF"/>
              <w:jc w:val="center"/>
              <w:rPr>
                <w:color w:val="000000"/>
              </w:rPr>
            </w:pPr>
            <w:r>
              <w:rPr>
                <w:color w:val="000000"/>
              </w:rPr>
              <w:t>35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73"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74"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C75" w14:textId="77777777" w:rsidR="00AA41ED" w:rsidRDefault="00721638">
            <w:pPr>
              <w:widowControl w:val="0"/>
              <w:shd w:val="clear" w:color="auto" w:fill="FFFFFF"/>
              <w:jc w:val="center"/>
              <w:rPr>
                <w:color w:val="000000"/>
              </w:rPr>
            </w:pPr>
            <w:r>
              <w:rPr>
                <w:color w:val="000000"/>
              </w:rPr>
              <w:t>O</w:t>
            </w:r>
          </w:p>
        </w:tc>
      </w:tr>
      <w:tr w:rsidR="00AA41ED" w14:paraId="3FA64C80" w14:textId="77777777">
        <w:trPr>
          <w:cantSplit/>
          <w:trHeight w:val="20"/>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C77" w14:textId="77777777" w:rsidR="00AA41ED" w:rsidRDefault="00721638">
            <w:pPr>
              <w:widowControl w:val="0"/>
              <w:shd w:val="clear" w:color="auto" w:fill="FFFFFF"/>
              <w:rPr>
                <w:color w:val="000000"/>
              </w:rPr>
            </w:pPr>
            <w:r>
              <w:rPr>
                <w:color w:val="000000"/>
              </w:rPr>
              <w:t>Izopropilnitritas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C78" w14:textId="77777777" w:rsidR="00AA41ED" w:rsidRDefault="00721638">
            <w:pPr>
              <w:widowControl w:val="0"/>
              <w:shd w:val="clear" w:color="auto" w:fill="FFFFFF"/>
              <w:rPr>
                <w:color w:val="000000"/>
              </w:rPr>
            </w:pPr>
            <w:r>
              <w:rPr>
                <w:color w:val="000000"/>
              </w:rPr>
              <w:t>541-42-4</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79"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7A"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7B"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7C"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7D" w14:textId="77777777" w:rsidR="00AA41ED" w:rsidRDefault="00721638">
            <w:pPr>
              <w:widowControl w:val="0"/>
              <w:shd w:val="clear" w:color="auto" w:fill="FFFFFF"/>
              <w:jc w:val="center"/>
              <w:rPr>
                <w:color w:val="000000"/>
              </w:rPr>
            </w:pPr>
            <w:r>
              <w:rPr>
                <w:color w:val="000000"/>
              </w:rPr>
              <w:t>1</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7E"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C7F" w14:textId="77777777" w:rsidR="00AA41ED" w:rsidRDefault="00721638">
            <w:pPr>
              <w:widowControl w:val="0"/>
              <w:shd w:val="clear" w:color="auto" w:fill="FFFFFF"/>
              <w:jc w:val="center"/>
              <w:rPr>
                <w:color w:val="000000"/>
              </w:rPr>
            </w:pPr>
            <w:r>
              <w:rPr>
                <w:color w:val="000000"/>
              </w:rPr>
              <w:t>Ū</w:t>
            </w:r>
          </w:p>
        </w:tc>
      </w:tr>
      <w:tr w:rsidR="00AA41ED" w14:paraId="3FA64C8A" w14:textId="77777777">
        <w:trPr>
          <w:cantSplit/>
          <w:trHeight w:val="20"/>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C81" w14:textId="77777777" w:rsidR="00AA41ED" w:rsidRDefault="00721638">
            <w:pPr>
              <w:widowControl w:val="0"/>
              <w:shd w:val="clear" w:color="auto" w:fill="FFFFFF"/>
              <w:rPr>
                <w:color w:val="000000"/>
              </w:rPr>
            </w:pPr>
            <w:r>
              <w:rPr>
                <w:color w:val="000000"/>
              </w:rPr>
              <w:t>Izopropilnitratas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C82" w14:textId="77777777" w:rsidR="00AA41ED" w:rsidRDefault="00721638">
            <w:pPr>
              <w:widowControl w:val="0"/>
              <w:shd w:val="clear" w:color="auto" w:fill="FFFFFF"/>
              <w:rPr>
                <w:color w:val="000000"/>
              </w:rPr>
            </w:pPr>
            <w:r>
              <w:rPr>
                <w:color w:val="000000"/>
              </w:rPr>
              <w:t>1712-64-7</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83" w14:textId="77777777" w:rsidR="00AA41ED" w:rsidRDefault="00721638">
            <w:pPr>
              <w:widowControl w:val="0"/>
              <w:shd w:val="clear" w:color="auto" w:fill="FFFFFF"/>
              <w:jc w:val="center"/>
              <w:rPr>
                <w:color w:val="000000"/>
              </w:rPr>
            </w:pPr>
            <w:r>
              <w:rPr>
                <w:color w:val="000000"/>
              </w:rPr>
              <w:t>45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84" w14:textId="77777777" w:rsidR="00AA41ED" w:rsidRDefault="00721638">
            <w:pPr>
              <w:widowControl w:val="0"/>
              <w:shd w:val="clear" w:color="auto" w:fill="FFFFFF"/>
              <w:jc w:val="center"/>
              <w:rPr>
                <w:color w:val="000000"/>
              </w:rPr>
            </w:pPr>
            <w:r>
              <w:rPr>
                <w:color w:val="000000"/>
              </w:rPr>
              <w:t>10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85" w14:textId="77777777" w:rsidR="00AA41ED" w:rsidRDefault="00721638">
            <w:pPr>
              <w:widowControl w:val="0"/>
              <w:shd w:val="clear" w:color="auto" w:fill="FFFFFF"/>
              <w:jc w:val="center"/>
              <w:rPr>
                <w:color w:val="000000"/>
              </w:rPr>
            </w:pPr>
            <w:r>
              <w:rPr>
                <w:color w:val="000000"/>
              </w:rPr>
              <w:t>70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86" w14:textId="77777777" w:rsidR="00AA41ED" w:rsidRDefault="00721638">
            <w:pPr>
              <w:widowControl w:val="0"/>
              <w:shd w:val="clear" w:color="auto" w:fill="FFFFFF"/>
              <w:jc w:val="center"/>
              <w:rPr>
                <w:color w:val="000000"/>
              </w:rPr>
            </w:pPr>
            <w:r>
              <w:rPr>
                <w:color w:val="000000"/>
              </w:rPr>
              <w:t>15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87"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88"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C89" w14:textId="77777777" w:rsidR="00AA41ED" w:rsidRDefault="00721638">
            <w:pPr>
              <w:widowControl w:val="0"/>
              <w:shd w:val="clear" w:color="auto" w:fill="FFFFFF"/>
              <w:jc w:val="center"/>
              <w:rPr>
                <w:color w:val="000000"/>
              </w:rPr>
            </w:pPr>
            <w:r>
              <w:rPr>
                <w:color w:val="000000"/>
              </w:rPr>
              <w:t>-</w:t>
            </w:r>
          </w:p>
        </w:tc>
      </w:tr>
      <w:tr w:rsidR="00AA41ED" w14:paraId="3FA64C94" w14:textId="77777777">
        <w:trPr>
          <w:cantSplit/>
          <w:trHeight w:val="20"/>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C8B" w14:textId="77777777" w:rsidR="00AA41ED" w:rsidRDefault="00721638">
            <w:pPr>
              <w:widowControl w:val="0"/>
              <w:shd w:val="clear" w:color="auto" w:fill="FFFFFF"/>
              <w:rPr>
                <w:color w:val="000000"/>
              </w:rPr>
            </w:pPr>
            <w:r>
              <w:rPr>
                <w:color w:val="000000"/>
              </w:rPr>
              <w:t>Izopropilo alkoholis (Izopropanolis)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C8C" w14:textId="77777777" w:rsidR="00AA41ED" w:rsidRDefault="00721638">
            <w:pPr>
              <w:widowControl w:val="0"/>
              <w:shd w:val="clear" w:color="auto" w:fill="FFFFFF"/>
              <w:rPr>
                <w:color w:val="000000"/>
              </w:rPr>
            </w:pPr>
            <w:r>
              <w:rPr>
                <w:color w:val="000000"/>
              </w:rPr>
              <w:t>67-63-0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8D" w14:textId="77777777" w:rsidR="00AA41ED" w:rsidRDefault="00721638">
            <w:pPr>
              <w:widowControl w:val="0"/>
              <w:shd w:val="clear" w:color="auto" w:fill="FFFFFF"/>
              <w:jc w:val="center"/>
              <w:rPr>
                <w:color w:val="000000"/>
              </w:rPr>
            </w:pPr>
            <w:r>
              <w:rPr>
                <w:color w:val="000000"/>
              </w:rPr>
              <w:t>350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8E" w14:textId="77777777" w:rsidR="00AA41ED" w:rsidRDefault="00721638">
            <w:pPr>
              <w:widowControl w:val="0"/>
              <w:shd w:val="clear" w:color="auto" w:fill="FFFFFF"/>
              <w:jc w:val="center"/>
              <w:rPr>
                <w:color w:val="000000"/>
              </w:rPr>
            </w:pPr>
            <w:r>
              <w:rPr>
                <w:color w:val="000000"/>
              </w:rPr>
              <w:t>150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8F" w14:textId="77777777" w:rsidR="00AA41ED" w:rsidRDefault="00721638">
            <w:pPr>
              <w:widowControl w:val="0"/>
              <w:shd w:val="clear" w:color="auto" w:fill="FFFFFF"/>
              <w:jc w:val="center"/>
              <w:rPr>
                <w:color w:val="000000"/>
              </w:rPr>
            </w:pPr>
            <w:r>
              <w:rPr>
                <w:color w:val="000000"/>
              </w:rPr>
              <w:t>600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90" w14:textId="77777777" w:rsidR="00AA41ED" w:rsidRDefault="00721638">
            <w:pPr>
              <w:widowControl w:val="0"/>
              <w:shd w:val="clear" w:color="auto" w:fill="FFFFFF"/>
              <w:jc w:val="center"/>
              <w:rPr>
                <w:color w:val="000000"/>
              </w:rPr>
            </w:pPr>
            <w:r>
              <w:rPr>
                <w:color w:val="000000"/>
              </w:rPr>
              <w:t>250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91"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92"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C93" w14:textId="77777777" w:rsidR="00AA41ED" w:rsidRDefault="00721638">
            <w:pPr>
              <w:widowControl w:val="0"/>
              <w:shd w:val="clear" w:color="auto" w:fill="FFFFFF"/>
              <w:jc w:val="center"/>
              <w:rPr>
                <w:color w:val="000000"/>
              </w:rPr>
            </w:pPr>
            <w:r>
              <w:rPr>
                <w:color w:val="000000"/>
              </w:rPr>
              <w:t>-</w:t>
            </w:r>
          </w:p>
        </w:tc>
      </w:tr>
      <w:tr w:rsidR="00AA41ED" w14:paraId="3FA64C9E" w14:textId="77777777">
        <w:trPr>
          <w:cantSplit/>
          <w:trHeight w:val="20"/>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C95" w14:textId="77777777" w:rsidR="00AA41ED" w:rsidRDefault="00721638">
            <w:pPr>
              <w:widowControl w:val="0"/>
              <w:shd w:val="clear" w:color="auto" w:fill="FFFFFF"/>
              <w:rPr>
                <w:color w:val="000000"/>
              </w:rPr>
            </w:pPr>
            <w:r>
              <w:rPr>
                <w:color w:val="000000"/>
              </w:rPr>
              <w:t>Izosviesto aldehidas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C96" w14:textId="77777777" w:rsidR="00AA41ED" w:rsidRDefault="00721638">
            <w:pPr>
              <w:widowControl w:val="0"/>
              <w:shd w:val="clear" w:color="auto" w:fill="FFFFFF"/>
              <w:rPr>
                <w:color w:val="000000"/>
              </w:rPr>
            </w:pPr>
            <w:r>
              <w:rPr>
                <w:color w:val="000000"/>
              </w:rPr>
              <w:t>78-84-2</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97" w14:textId="77777777" w:rsidR="00AA41ED" w:rsidRDefault="00721638">
            <w:pPr>
              <w:widowControl w:val="0"/>
              <w:shd w:val="clear" w:color="auto" w:fill="FFFFFF"/>
              <w:jc w:val="center"/>
              <w:rPr>
                <w:color w:val="000000"/>
              </w:rPr>
            </w:pPr>
            <w:r>
              <w:rPr>
                <w:color w:val="000000"/>
              </w:rPr>
              <w:t>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98"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99"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9A"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9B"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9C"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C9D" w14:textId="77777777" w:rsidR="00AA41ED" w:rsidRDefault="00721638">
            <w:pPr>
              <w:widowControl w:val="0"/>
              <w:shd w:val="clear" w:color="auto" w:fill="FFFFFF"/>
              <w:jc w:val="center"/>
              <w:rPr>
                <w:color w:val="000000"/>
              </w:rPr>
            </w:pPr>
            <w:r>
              <w:rPr>
                <w:color w:val="000000"/>
              </w:rPr>
              <w:t>O</w:t>
            </w:r>
          </w:p>
        </w:tc>
      </w:tr>
      <w:tr w:rsidR="00AA41ED" w14:paraId="3FA64CA8" w14:textId="77777777">
        <w:trPr>
          <w:cantSplit/>
          <w:trHeight w:val="20"/>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C9F" w14:textId="77777777" w:rsidR="00AA41ED" w:rsidRDefault="00721638">
            <w:pPr>
              <w:widowControl w:val="0"/>
              <w:shd w:val="clear" w:color="auto" w:fill="FFFFFF"/>
              <w:rPr>
                <w:color w:val="000000"/>
              </w:rPr>
            </w:pPr>
            <w:r>
              <w:rPr>
                <w:color w:val="000000"/>
              </w:rPr>
              <w:t>Izosviesto rūgšties metilo esteris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CA0" w14:textId="77777777" w:rsidR="00AA41ED" w:rsidRDefault="00721638">
            <w:pPr>
              <w:widowControl w:val="0"/>
              <w:shd w:val="clear" w:color="auto" w:fill="FFFFFF"/>
              <w:rPr>
                <w:color w:val="000000"/>
              </w:rPr>
            </w:pPr>
            <w:r>
              <w:rPr>
                <w:color w:val="000000"/>
              </w:rPr>
              <w:t>547-63-7</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A1" w14:textId="77777777" w:rsidR="00AA41ED" w:rsidRDefault="00721638">
            <w:pPr>
              <w:widowControl w:val="0"/>
              <w:shd w:val="clear" w:color="auto" w:fill="FFFFFF"/>
              <w:jc w:val="center"/>
              <w:rPr>
                <w:color w:val="000000"/>
              </w:rPr>
            </w:pPr>
            <w:r>
              <w:rPr>
                <w:color w:val="000000"/>
              </w:rPr>
              <w:t>10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A2"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A3"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A4"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A5"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A6"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CA7" w14:textId="77777777" w:rsidR="00AA41ED" w:rsidRDefault="00721638">
            <w:pPr>
              <w:widowControl w:val="0"/>
              <w:shd w:val="clear" w:color="auto" w:fill="FFFFFF"/>
              <w:jc w:val="center"/>
              <w:rPr>
                <w:color w:val="000000"/>
              </w:rPr>
            </w:pPr>
            <w:r>
              <w:rPr>
                <w:color w:val="000000"/>
              </w:rPr>
              <w:t>O</w:t>
            </w:r>
          </w:p>
        </w:tc>
      </w:tr>
      <w:tr w:rsidR="00AA41ED" w14:paraId="3FA64CB2" w14:textId="77777777">
        <w:trPr>
          <w:cantSplit/>
          <w:trHeight w:val="20"/>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CA9" w14:textId="77777777" w:rsidR="00AA41ED" w:rsidRDefault="00721638">
            <w:pPr>
              <w:widowControl w:val="0"/>
              <w:shd w:val="clear" w:color="auto" w:fill="FFFFFF"/>
              <w:rPr>
                <w:color w:val="000000"/>
              </w:rPr>
            </w:pPr>
            <w:r>
              <w:rPr>
                <w:color w:val="000000"/>
              </w:rPr>
              <w:t>Izovalerijono aldehidas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CAA" w14:textId="77777777" w:rsidR="00AA41ED" w:rsidRDefault="00721638">
            <w:pPr>
              <w:widowControl w:val="0"/>
              <w:shd w:val="clear" w:color="auto" w:fill="FFFFFF"/>
              <w:rPr>
                <w:color w:val="000000"/>
              </w:rPr>
            </w:pPr>
            <w:r>
              <w:rPr>
                <w:color w:val="000000"/>
              </w:rPr>
              <w:t>590-86-3</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AB" w14:textId="77777777" w:rsidR="00AA41ED" w:rsidRDefault="00721638">
            <w:pPr>
              <w:widowControl w:val="0"/>
              <w:shd w:val="clear" w:color="auto" w:fill="FFFFFF"/>
              <w:jc w:val="center"/>
              <w:rPr>
                <w:color w:val="000000"/>
              </w:rPr>
            </w:pPr>
            <w:r>
              <w:rPr>
                <w:color w:val="000000"/>
              </w:rPr>
              <w:t>10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AC"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AD"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AE"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AF"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B0"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CB1" w14:textId="77777777" w:rsidR="00AA41ED" w:rsidRDefault="00AA41ED">
            <w:pPr>
              <w:widowControl w:val="0"/>
              <w:shd w:val="clear" w:color="auto" w:fill="FFFFFF"/>
              <w:jc w:val="center"/>
              <w:rPr>
                <w:color w:val="000000"/>
              </w:rPr>
            </w:pPr>
          </w:p>
        </w:tc>
      </w:tr>
      <w:tr w:rsidR="00AA41ED" w14:paraId="3FA64CBC" w14:textId="77777777">
        <w:trPr>
          <w:cantSplit/>
          <w:trHeight w:val="20"/>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CB3" w14:textId="77777777" w:rsidR="00AA41ED" w:rsidRDefault="00721638">
            <w:pPr>
              <w:widowControl w:val="0"/>
              <w:shd w:val="clear" w:color="auto" w:fill="FFFFFF"/>
              <w:rPr>
                <w:color w:val="000000"/>
              </w:rPr>
            </w:pPr>
            <w:r>
              <w:rPr>
                <w:color w:val="000000"/>
              </w:rPr>
              <w:lastRenderedPageBreak/>
              <w:t>Jodas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CB4" w14:textId="77777777" w:rsidR="00AA41ED" w:rsidRDefault="00721638">
            <w:pPr>
              <w:widowControl w:val="0"/>
              <w:shd w:val="clear" w:color="auto" w:fill="FFFFFF"/>
              <w:rPr>
                <w:color w:val="000000"/>
              </w:rPr>
            </w:pPr>
            <w:r>
              <w:rPr>
                <w:color w:val="000000"/>
              </w:rPr>
              <w:t>7553-56-2</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B5"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B6"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B7"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B8"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B9" w14:textId="77777777" w:rsidR="00AA41ED" w:rsidRDefault="00721638">
            <w:pPr>
              <w:widowControl w:val="0"/>
              <w:shd w:val="clear" w:color="auto" w:fill="FFFFFF"/>
              <w:jc w:val="center"/>
              <w:rPr>
                <w:color w:val="000000"/>
              </w:rPr>
            </w:pPr>
            <w:r>
              <w:rPr>
                <w:color w:val="000000"/>
              </w:rPr>
              <w:t>1</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BA" w14:textId="77777777" w:rsidR="00AA41ED" w:rsidRDefault="00721638">
            <w:pPr>
              <w:widowControl w:val="0"/>
              <w:shd w:val="clear" w:color="auto" w:fill="FFFFFF"/>
              <w:jc w:val="center"/>
              <w:rPr>
                <w:color w:val="000000"/>
              </w:rPr>
            </w:pPr>
            <w:r>
              <w:rPr>
                <w:color w:val="000000"/>
              </w:rPr>
              <w:t>0,1</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CBB" w14:textId="77777777" w:rsidR="00AA41ED" w:rsidRDefault="00721638">
            <w:pPr>
              <w:widowControl w:val="0"/>
              <w:shd w:val="clear" w:color="auto" w:fill="FFFFFF"/>
              <w:jc w:val="center"/>
              <w:rPr>
                <w:color w:val="000000"/>
              </w:rPr>
            </w:pPr>
            <w:r>
              <w:rPr>
                <w:bCs/>
                <w:color w:val="000000"/>
              </w:rPr>
              <w:t>Ū</w:t>
            </w:r>
          </w:p>
        </w:tc>
      </w:tr>
      <w:tr w:rsidR="00AA41ED" w14:paraId="3FA64CC6" w14:textId="77777777">
        <w:trPr>
          <w:cantSplit/>
          <w:trHeight w:val="20"/>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CBD" w14:textId="77777777" w:rsidR="00AA41ED" w:rsidRDefault="00721638">
            <w:pPr>
              <w:widowControl w:val="0"/>
              <w:shd w:val="clear" w:color="auto" w:fill="FFFFFF"/>
              <w:rPr>
                <w:color w:val="000000"/>
              </w:rPr>
            </w:pPr>
            <w:r>
              <w:rPr>
                <w:color w:val="000000"/>
              </w:rPr>
              <w:t>Kadmio stearatas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CBE" w14:textId="77777777" w:rsidR="00AA41ED" w:rsidRDefault="00721638">
            <w:pPr>
              <w:widowControl w:val="0"/>
              <w:shd w:val="clear" w:color="auto" w:fill="FFFFFF"/>
              <w:rPr>
                <w:color w:val="000000"/>
              </w:rPr>
            </w:pPr>
            <w:r>
              <w:rPr>
                <w:color w:val="000000"/>
              </w:rPr>
              <w:t>2223-93-0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BF" w14:textId="77777777" w:rsidR="00AA41ED" w:rsidRDefault="00721638">
            <w:pPr>
              <w:widowControl w:val="0"/>
              <w:shd w:val="clear" w:color="auto" w:fill="FFFFFF"/>
              <w:jc w:val="center"/>
              <w:rPr>
                <w:color w:val="000000"/>
              </w:rPr>
            </w:pPr>
            <w:r>
              <w:rPr>
                <w:color w:val="000000"/>
              </w:rPr>
              <w:t>0,1</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C0"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C1"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C2"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C3"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C4"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CC5" w14:textId="77777777" w:rsidR="00AA41ED" w:rsidRDefault="00721638">
            <w:pPr>
              <w:widowControl w:val="0"/>
              <w:shd w:val="clear" w:color="auto" w:fill="FFFFFF"/>
              <w:jc w:val="center"/>
              <w:rPr>
                <w:color w:val="000000"/>
              </w:rPr>
            </w:pPr>
            <w:r>
              <w:rPr>
                <w:color w:val="000000"/>
              </w:rPr>
              <w:t>P</w:t>
            </w:r>
          </w:p>
        </w:tc>
      </w:tr>
      <w:tr w:rsidR="00AA41ED" w14:paraId="3FA64CD0" w14:textId="77777777">
        <w:trPr>
          <w:cantSplit/>
          <w:trHeight w:val="20"/>
        </w:trPr>
        <w:tc>
          <w:tcPr>
            <w:tcW w:w="2607" w:type="dxa"/>
            <w:tcBorders>
              <w:top w:val="single" w:sz="6" w:space="0" w:color="auto"/>
              <w:left w:val="single" w:sz="6" w:space="0" w:color="auto"/>
              <w:right w:val="single" w:sz="6" w:space="0" w:color="auto"/>
            </w:tcBorders>
            <w:shd w:val="clear" w:color="auto" w:fill="FFFFFF"/>
          </w:tcPr>
          <w:p w14:paraId="3FA64CC7" w14:textId="77777777" w:rsidR="00AA41ED" w:rsidRDefault="00721638">
            <w:pPr>
              <w:widowControl w:val="0"/>
              <w:shd w:val="clear" w:color="auto" w:fill="FFFFFF"/>
              <w:rPr>
                <w:color w:val="000000"/>
              </w:rPr>
            </w:pPr>
            <w:r>
              <w:rPr>
                <w:color w:val="000000"/>
              </w:rPr>
              <w:t xml:space="preserve">Kadmis (metalas) ir jo neorganiniai junginiai (kaip Cd): </w:t>
            </w:r>
          </w:p>
        </w:tc>
        <w:tc>
          <w:tcPr>
            <w:tcW w:w="1233" w:type="dxa"/>
            <w:tcBorders>
              <w:top w:val="single" w:sz="6" w:space="0" w:color="auto"/>
              <w:left w:val="single" w:sz="6" w:space="0" w:color="auto"/>
              <w:right w:val="single" w:sz="6" w:space="0" w:color="auto"/>
            </w:tcBorders>
            <w:shd w:val="clear" w:color="auto" w:fill="FFFFFF"/>
          </w:tcPr>
          <w:p w14:paraId="3FA64CC8" w14:textId="77777777" w:rsidR="00AA41ED" w:rsidRDefault="00AA41ED">
            <w:pPr>
              <w:widowControl w:val="0"/>
              <w:shd w:val="clear" w:color="auto" w:fill="FFFFFF"/>
              <w:rPr>
                <w:color w:val="000000"/>
              </w:rPr>
            </w:pPr>
          </w:p>
        </w:tc>
        <w:tc>
          <w:tcPr>
            <w:tcW w:w="740" w:type="dxa"/>
            <w:tcBorders>
              <w:top w:val="single" w:sz="6" w:space="0" w:color="auto"/>
              <w:left w:val="single" w:sz="6" w:space="0" w:color="auto"/>
              <w:right w:val="single" w:sz="6" w:space="0" w:color="auto"/>
            </w:tcBorders>
            <w:shd w:val="clear" w:color="auto" w:fill="FFFFFF"/>
          </w:tcPr>
          <w:p w14:paraId="3FA64CC9" w14:textId="77777777" w:rsidR="00AA41ED" w:rsidRDefault="00AA41ED">
            <w:pPr>
              <w:widowControl w:val="0"/>
              <w:shd w:val="clear" w:color="auto" w:fill="FFFFFF"/>
              <w:jc w:val="center"/>
              <w:rPr>
                <w:color w:val="000000"/>
              </w:rPr>
            </w:pPr>
          </w:p>
        </w:tc>
        <w:tc>
          <w:tcPr>
            <w:tcW w:w="740" w:type="dxa"/>
            <w:tcBorders>
              <w:top w:val="single" w:sz="6" w:space="0" w:color="auto"/>
              <w:left w:val="single" w:sz="6" w:space="0" w:color="auto"/>
              <w:right w:val="single" w:sz="6" w:space="0" w:color="auto"/>
            </w:tcBorders>
            <w:shd w:val="clear" w:color="auto" w:fill="FFFFFF"/>
          </w:tcPr>
          <w:p w14:paraId="3FA64CCA" w14:textId="77777777" w:rsidR="00AA41ED" w:rsidRDefault="00AA41ED">
            <w:pPr>
              <w:widowControl w:val="0"/>
              <w:shd w:val="clear" w:color="auto" w:fill="FFFFFF"/>
              <w:jc w:val="center"/>
              <w:rPr>
                <w:color w:val="000000"/>
              </w:rPr>
            </w:pPr>
          </w:p>
        </w:tc>
        <w:tc>
          <w:tcPr>
            <w:tcW w:w="740" w:type="dxa"/>
            <w:tcBorders>
              <w:top w:val="single" w:sz="6" w:space="0" w:color="auto"/>
              <w:left w:val="single" w:sz="6" w:space="0" w:color="auto"/>
              <w:right w:val="single" w:sz="6" w:space="0" w:color="auto"/>
            </w:tcBorders>
            <w:shd w:val="clear" w:color="auto" w:fill="FFFFFF"/>
          </w:tcPr>
          <w:p w14:paraId="3FA64CCB" w14:textId="77777777" w:rsidR="00AA41ED" w:rsidRDefault="00AA41ED">
            <w:pPr>
              <w:widowControl w:val="0"/>
              <w:shd w:val="clear" w:color="auto" w:fill="FFFFFF"/>
              <w:jc w:val="center"/>
              <w:rPr>
                <w:color w:val="000000"/>
              </w:rPr>
            </w:pPr>
          </w:p>
        </w:tc>
        <w:tc>
          <w:tcPr>
            <w:tcW w:w="740" w:type="dxa"/>
            <w:tcBorders>
              <w:top w:val="single" w:sz="6" w:space="0" w:color="auto"/>
              <w:left w:val="single" w:sz="6" w:space="0" w:color="auto"/>
              <w:right w:val="single" w:sz="6" w:space="0" w:color="auto"/>
            </w:tcBorders>
            <w:shd w:val="clear" w:color="auto" w:fill="FFFFFF"/>
          </w:tcPr>
          <w:p w14:paraId="3FA64CCC" w14:textId="77777777" w:rsidR="00AA41ED" w:rsidRDefault="00AA41ED">
            <w:pPr>
              <w:widowControl w:val="0"/>
              <w:shd w:val="clear" w:color="auto" w:fill="FFFFFF"/>
              <w:jc w:val="center"/>
              <w:rPr>
                <w:color w:val="000000"/>
              </w:rPr>
            </w:pPr>
          </w:p>
        </w:tc>
        <w:tc>
          <w:tcPr>
            <w:tcW w:w="740" w:type="dxa"/>
            <w:tcBorders>
              <w:top w:val="single" w:sz="6" w:space="0" w:color="auto"/>
              <w:left w:val="single" w:sz="6" w:space="0" w:color="auto"/>
              <w:right w:val="single" w:sz="6" w:space="0" w:color="auto"/>
            </w:tcBorders>
            <w:shd w:val="clear" w:color="auto" w:fill="FFFFFF"/>
          </w:tcPr>
          <w:p w14:paraId="3FA64CCD" w14:textId="77777777" w:rsidR="00AA41ED" w:rsidRDefault="00AA41ED">
            <w:pPr>
              <w:widowControl w:val="0"/>
              <w:shd w:val="clear" w:color="auto" w:fill="FFFFFF"/>
              <w:jc w:val="center"/>
              <w:rPr>
                <w:color w:val="000000"/>
              </w:rPr>
            </w:pPr>
          </w:p>
        </w:tc>
        <w:tc>
          <w:tcPr>
            <w:tcW w:w="740" w:type="dxa"/>
            <w:tcBorders>
              <w:top w:val="single" w:sz="6" w:space="0" w:color="auto"/>
              <w:left w:val="single" w:sz="6" w:space="0" w:color="auto"/>
              <w:right w:val="single" w:sz="6" w:space="0" w:color="auto"/>
            </w:tcBorders>
            <w:shd w:val="clear" w:color="auto" w:fill="FFFFFF"/>
          </w:tcPr>
          <w:p w14:paraId="3FA64CCE" w14:textId="77777777" w:rsidR="00AA41ED" w:rsidRDefault="00AA41ED">
            <w:pPr>
              <w:widowControl w:val="0"/>
              <w:shd w:val="clear" w:color="auto" w:fill="FFFFFF"/>
              <w:jc w:val="center"/>
              <w:rPr>
                <w:color w:val="000000"/>
              </w:rPr>
            </w:pPr>
          </w:p>
        </w:tc>
        <w:tc>
          <w:tcPr>
            <w:tcW w:w="960" w:type="dxa"/>
            <w:tcBorders>
              <w:top w:val="single" w:sz="6" w:space="0" w:color="auto"/>
              <w:left w:val="single" w:sz="6" w:space="0" w:color="auto"/>
              <w:right w:val="single" w:sz="6" w:space="0" w:color="auto"/>
            </w:tcBorders>
            <w:shd w:val="clear" w:color="auto" w:fill="FFFFFF"/>
          </w:tcPr>
          <w:p w14:paraId="3FA64CCF" w14:textId="77777777" w:rsidR="00AA41ED" w:rsidRDefault="00721638">
            <w:pPr>
              <w:widowControl w:val="0"/>
              <w:shd w:val="clear" w:color="auto" w:fill="FFFFFF"/>
              <w:jc w:val="center"/>
              <w:rPr>
                <w:color w:val="000000"/>
              </w:rPr>
            </w:pPr>
            <w:r>
              <w:rPr>
                <w:color w:val="000000"/>
              </w:rPr>
              <w:t>K</w:t>
            </w:r>
            <w:r>
              <w:rPr>
                <w:color w:val="000000"/>
                <w:vertAlign w:val="superscript"/>
              </w:rPr>
              <w:t xml:space="preserve">1) </w:t>
            </w:r>
          </w:p>
        </w:tc>
      </w:tr>
      <w:tr w:rsidR="00AA41ED" w14:paraId="3FA64CDA" w14:textId="77777777">
        <w:trPr>
          <w:cantSplit/>
          <w:trHeight w:val="20"/>
        </w:trPr>
        <w:tc>
          <w:tcPr>
            <w:tcW w:w="2607" w:type="dxa"/>
            <w:tcBorders>
              <w:left w:val="single" w:sz="6" w:space="0" w:color="auto"/>
              <w:right w:val="single" w:sz="6" w:space="0" w:color="auto"/>
            </w:tcBorders>
            <w:shd w:val="clear" w:color="auto" w:fill="FFFFFF"/>
          </w:tcPr>
          <w:p w14:paraId="3FA64CD1" w14:textId="77777777" w:rsidR="00AA41ED" w:rsidRDefault="00721638">
            <w:pPr>
              <w:widowControl w:val="0"/>
              <w:shd w:val="clear" w:color="auto" w:fill="FFFFFF"/>
              <w:rPr>
                <w:color w:val="000000"/>
              </w:rPr>
            </w:pPr>
            <w:r>
              <w:rPr>
                <w:color w:val="000000"/>
              </w:rPr>
              <w:t xml:space="preserve">įkvepiamoji frakcija </w:t>
            </w:r>
          </w:p>
        </w:tc>
        <w:tc>
          <w:tcPr>
            <w:tcW w:w="1233" w:type="dxa"/>
            <w:tcBorders>
              <w:left w:val="single" w:sz="6" w:space="0" w:color="auto"/>
              <w:right w:val="single" w:sz="6" w:space="0" w:color="auto"/>
            </w:tcBorders>
            <w:shd w:val="clear" w:color="auto" w:fill="FFFFFF"/>
          </w:tcPr>
          <w:p w14:paraId="3FA64CD2" w14:textId="77777777" w:rsidR="00AA41ED" w:rsidRDefault="00AA41ED">
            <w:pPr>
              <w:widowControl w:val="0"/>
              <w:shd w:val="clear" w:color="auto" w:fill="FFFFFF"/>
              <w:rPr>
                <w:color w:val="000000"/>
              </w:rPr>
            </w:pPr>
          </w:p>
        </w:tc>
        <w:tc>
          <w:tcPr>
            <w:tcW w:w="740" w:type="dxa"/>
            <w:tcBorders>
              <w:left w:val="single" w:sz="6" w:space="0" w:color="auto"/>
              <w:right w:val="single" w:sz="6" w:space="0" w:color="auto"/>
            </w:tcBorders>
            <w:shd w:val="clear" w:color="auto" w:fill="FFFFFF"/>
          </w:tcPr>
          <w:p w14:paraId="3FA64CD3" w14:textId="77777777" w:rsidR="00AA41ED" w:rsidRDefault="00721638">
            <w:pPr>
              <w:widowControl w:val="0"/>
              <w:shd w:val="clear" w:color="auto" w:fill="FFFFFF"/>
              <w:jc w:val="center"/>
              <w:rPr>
                <w:color w:val="000000"/>
              </w:rPr>
            </w:pPr>
            <w:r>
              <w:rPr>
                <w:color w:val="000000"/>
              </w:rPr>
              <w:t xml:space="preserve">0,05 </w:t>
            </w:r>
          </w:p>
        </w:tc>
        <w:tc>
          <w:tcPr>
            <w:tcW w:w="740" w:type="dxa"/>
            <w:tcBorders>
              <w:left w:val="single" w:sz="6" w:space="0" w:color="auto"/>
              <w:right w:val="single" w:sz="6" w:space="0" w:color="auto"/>
            </w:tcBorders>
            <w:shd w:val="clear" w:color="auto" w:fill="FFFFFF"/>
          </w:tcPr>
          <w:p w14:paraId="3FA64CD4" w14:textId="77777777" w:rsidR="00AA41ED" w:rsidRDefault="00721638">
            <w:pPr>
              <w:widowControl w:val="0"/>
              <w:shd w:val="clear" w:color="auto" w:fill="FFFFFF"/>
              <w:jc w:val="center"/>
              <w:rPr>
                <w:color w:val="000000"/>
              </w:rPr>
            </w:pPr>
            <w:r>
              <w:rPr>
                <w:color w:val="000000"/>
              </w:rPr>
              <w:t>-</w:t>
            </w:r>
          </w:p>
        </w:tc>
        <w:tc>
          <w:tcPr>
            <w:tcW w:w="740" w:type="dxa"/>
            <w:tcBorders>
              <w:left w:val="single" w:sz="6" w:space="0" w:color="auto"/>
              <w:right w:val="single" w:sz="6" w:space="0" w:color="auto"/>
            </w:tcBorders>
            <w:shd w:val="clear" w:color="auto" w:fill="FFFFFF"/>
          </w:tcPr>
          <w:p w14:paraId="3FA64CD5" w14:textId="77777777" w:rsidR="00AA41ED" w:rsidRDefault="00721638">
            <w:pPr>
              <w:widowControl w:val="0"/>
              <w:shd w:val="clear" w:color="auto" w:fill="FFFFFF"/>
              <w:jc w:val="center"/>
              <w:rPr>
                <w:color w:val="000000"/>
              </w:rPr>
            </w:pPr>
            <w:r>
              <w:rPr>
                <w:color w:val="000000"/>
              </w:rPr>
              <w:t>-</w:t>
            </w:r>
          </w:p>
        </w:tc>
        <w:tc>
          <w:tcPr>
            <w:tcW w:w="740" w:type="dxa"/>
            <w:tcBorders>
              <w:left w:val="single" w:sz="6" w:space="0" w:color="auto"/>
              <w:right w:val="single" w:sz="6" w:space="0" w:color="auto"/>
            </w:tcBorders>
            <w:shd w:val="clear" w:color="auto" w:fill="FFFFFF"/>
          </w:tcPr>
          <w:p w14:paraId="3FA64CD6" w14:textId="77777777" w:rsidR="00AA41ED" w:rsidRDefault="00721638">
            <w:pPr>
              <w:widowControl w:val="0"/>
              <w:shd w:val="clear" w:color="auto" w:fill="FFFFFF"/>
              <w:jc w:val="center"/>
              <w:rPr>
                <w:color w:val="000000"/>
              </w:rPr>
            </w:pPr>
            <w:r>
              <w:rPr>
                <w:color w:val="000000"/>
              </w:rPr>
              <w:t>-</w:t>
            </w:r>
          </w:p>
        </w:tc>
        <w:tc>
          <w:tcPr>
            <w:tcW w:w="740" w:type="dxa"/>
            <w:tcBorders>
              <w:left w:val="single" w:sz="6" w:space="0" w:color="auto"/>
              <w:right w:val="single" w:sz="6" w:space="0" w:color="auto"/>
            </w:tcBorders>
            <w:shd w:val="clear" w:color="auto" w:fill="FFFFFF"/>
          </w:tcPr>
          <w:p w14:paraId="3FA64CD7" w14:textId="77777777" w:rsidR="00AA41ED" w:rsidRDefault="00721638">
            <w:pPr>
              <w:widowControl w:val="0"/>
              <w:shd w:val="clear" w:color="auto" w:fill="FFFFFF"/>
              <w:jc w:val="center"/>
              <w:rPr>
                <w:color w:val="000000"/>
              </w:rPr>
            </w:pPr>
            <w:r>
              <w:rPr>
                <w:color w:val="000000"/>
              </w:rPr>
              <w:t>-</w:t>
            </w:r>
          </w:p>
        </w:tc>
        <w:tc>
          <w:tcPr>
            <w:tcW w:w="740" w:type="dxa"/>
            <w:tcBorders>
              <w:left w:val="single" w:sz="6" w:space="0" w:color="auto"/>
              <w:right w:val="single" w:sz="6" w:space="0" w:color="auto"/>
            </w:tcBorders>
            <w:shd w:val="clear" w:color="auto" w:fill="FFFFFF"/>
          </w:tcPr>
          <w:p w14:paraId="3FA64CD8" w14:textId="77777777" w:rsidR="00AA41ED" w:rsidRDefault="00721638">
            <w:pPr>
              <w:widowControl w:val="0"/>
              <w:shd w:val="clear" w:color="auto" w:fill="FFFFFF"/>
              <w:jc w:val="center"/>
              <w:rPr>
                <w:color w:val="000000"/>
              </w:rPr>
            </w:pPr>
            <w:r>
              <w:rPr>
                <w:color w:val="000000"/>
              </w:rPr>
              <w:t>-</w:t>
            </w:r>
          </w:p>
        </w:tc>
        <w:tc>
          <w:tcPr>
            <w:tcW w:w="960" w:type="dxa"/>
            <w:tcBorders>
              <w:left w:val="single" w:sz="6" w:space="0" w:color="auto"/>
              <w:right w:val="single" w:sz="6" w:space="0" w:color="auto"/>
            </w:tcBorders>
            <w:shd w:val="clear" w:color="auto" w:fill="FFFFFF"/>
          </w:tcPr>
          <w:p w14:paraId="3FA64CD9" w14:textId="77777777" w:rsidR="00AA41ED" w:rsidRDefault="00AA41ED">
            <w:pPr>
              <w:widowControl w:val="0"/>
              <w:shd w:val="clear" w:color="auto" w:fill="FFFFFF"/>
              <w:jc w:val="center"/>
              <w:rPr>
                <w:color w:val="000000"/>
              </w:rPr>
            </w:pPr>
          </w:p>
        </w:tc>
      </w:tr>
      <w:tr w:rsidR="00AA41ED" w14:paraId="3FA64CE4" w14:textId="77777777">
        <w:trPr>
          <w:cantSplit/>
          <w:trHeight w:val="20"/>
        </w:trPr>
        <w:tc>
          <w:tcPr>
            <w:tcW w:w="2607" w:type="dxa"/>
            <w:tcBorders>
              <w:left w:val="single" w:sz="6" w:space="0" w:color="auto"/>
              <w:bottom w:val="single" w:sz="6" w:space="0" w:color="auto"/>
              <w:right w:val="single" w:sz="6" w:space="0" w:color="auto"/>
            </w:tcBorders>
            <w:shd w:val="clear" w:color="auto" w:fill="FFFFFF"/>
          </w:tcPr>
          <w:p w14:paraId="3FA64CDB" w14:textId="77777777" w:rsidR="00AA41ED" w:rsidRDefault="00721638">
            <w:pPr>
              <w:widowControl w:val="0"/>
              <w:shd w:val="clear" w:color="auto" w:fill="FFFFFF"/>
              <w:rPr>
                <w:color w:val="000000"/>
              </w:rPr>
            </w:pPr>
            <w:r>
              <w:rPr>
                <w:color w:val="000000"/>
              </w:rPr>
              <w:t>alveolinė frakcija</w:t>
            </w:r>
          </w:p>
        </w:tc>
        <w:tc>
          <w:tcPr>
            <w:tcW w:w="1233" w:type="dxa"/>
            <w:tcBorders>
              <w:left w:val="single" w:sz="6" w:space="0" w:color="auto"/>
              <w:bottom w:val="single" w:sz="6" w:space="0" w:color="auto"/>
              <w:right w:val="single" w:sz="6" w:space="0" w:color="auto"/>
            </w:tcBorders>
            <w:shd w:val="clear" w:color="auto" w:fill="FFFFFF"/>
          </w:tcPr>
          <w:p w14:paraId="3FA64CDC" w14:textId="77777777" w:rsidR="00AA41ED" w:rsidRDefault="00AA41ED">
            <w:pPr>
              <w:widowControl w:val="0"/>
              <w:shd w:val="clear" w:color="auto" w:fill="FFFFFF"/>
              <w:rPr>
                <w:color w:val="000000"/>
              </w:rPr>
            </w:pPr>
          </w:p>
        </w:tc>
        <w:tc>
          <w:tcPr>
            <w:tcW w:w="740" w:type="dxa"/>
            <w:tcBorders>
              <w:left w:val="single" w:sz="6" w:space="0" w:color="auto"/>
              <w:bottom w:val="single" w:sz="6" w:space="0" w:color="auto"/>
              <w:right w:val="single" w:sz="6" w:space="0" w:color="auto"/>
            </w:tcBorders>
            <w:shd w:val="clear" w:color="auto" w:fill="FFFFFF"/>
          </w:tcPr>
          <w:p w14:paraId="3FA64CDD" w14:textId="77777777" w:rsidR="00AA41ED" w:rsidRDefault="00721638">
            <w:pPr>
              <w:widowControl w:val="0"/>
              <w:shd w:val="clear" w:color="auto" w:fill="FFFFFF"/>
              <w:jc w:val="center"/>
              <w:rPr>
                <w:color w:val="000000"/>
              </w:rPr>
            </w:pPr>
            <w:r>
              <w:rPr>
                <w:color w:val="000000"/>
              </w:rPr>
              <w:t>0,01</w:t>
            </w:r>
          </w:p>
        </w:tc>
        <w:tc>
          <w:tcPr>
            <w:tcW w:w="740" w:type="dxa"/>
            <w:tcBorders>
              <w:left w:val="single" w:sz="6" w:space="0" w:color="auto"/>
              <w:bottom w:val="single" w:sz="6" w:space="0" w:color="auto"/>
              <w:right w:val="single" w:sz="6" w:space="0" w:color="auto"/>
            </w:tcBorders>
            <w:shd w:val="clear" w:color="auto" w:fill="FFFFFF"/>
          </w:tcPr>
          <w:p w14:paraId="3FA64CDE" w14:textId="77777777" w:rsidR="00AA41ED" w:rsidRDefault="00721638">
            <w:pPr>
              <w:widowControl w:val="0"/>
              <w:shd w:val="clear" w:color="auto" w:fill="FFFFFF"/>
              <w:jc w:val="center"/>
              <w:rPr>
                <w:color w:val="000000"/>
              </w:rPr>
            </w:pPr>
            <w:r>
              <w:rPr>
                <w:color w:val="000000"/>
              </w:rPr>
              <w:t>-</w:t>
            </w:r>
          </w:p>
        </w:tc>
        <w:tc>
          <w:tcPr>
            <w:tcW w:w="740" w:type="dxa"/>
            <w:tcBorders>
              <w:left w:val="single" w:sz="6" w:space="0" w:color="auto"/>
              <w:bottom w:val="single" w:sz="6" w:space="0" w:color="auto"/>
              <w:right w:val="single" w:sz="6" w:space="0" w:color="auto"/>
            </w:tcBorders>
            <w:shd w:val="clear" w:color="auto" w:fill="FFFFFF"/>
          </w:tcPr>
          <w:p w14:paraId="3FA64CDF" w14:textId="77777777" w:rsidR="00AA41ED" w:rsidRDefault="00721638">
            <w:pPr>
              <w:widowControl w:val="0"/>
              <w:shd w:val="clear" w:color="auto" w:fill="FFFFFF"/>
              <w:jc w:val="center"/>
              <w:rPr>
                <w:color w:val="000000"/>
              </w:rPr>
            </w:pPr>
            <w:r>
              <w:rPr>
                <w:color w:val="000000"/>
              </w:rPr>
              <w:t>-</w:t>
            </w:r>
          </w:p>
        </w:tc>
        <w:tc>
          <w:tcPr>
            <w:tcW w:w="740" w:type="dxa"/>
            <w:tcBorders>
              <w:left w:val="single" w:sz="6" w:space="0" w:color="auto"/>
              <w:bottom w:val="single" w:sz="6" w:space="0" w:color="auto"/>
              <w:right w:val="single" w:sz="6" w:space="0" w:color="auto"/>
            </w:tcBorders>
            <w:shd w:val="clear" w:color="auto" w:fill="FFFFFF"/>
          </w:tcPr>
          <w:p w14:paraId="3FA64CE0" w14:textId="77777777" w:rsidR="00AA41ED" w:rsidRDefault="00721638">
            <w:pPr>
              <w:widowControl w:val="0"/>
              <w:shd w:val="clear" w:color="auto" w:fill="FFFFFF"/>
              <w:jc w:val="center"/>
              <w:rPr>
                <w:color w:val="000000"/>
              </w:rPr>
            </w:pPr>
            <w:r>
              <w:rPr>
                <w:color w:val="000000"/>
              </w:rPr>
              <w:t>-</w:t>
            </w:r>
          </w:p>
        </w:tc>
        <w:tc>
          <w:tcPr>
            <w:tcW w:w="740" w:type="dxa"/>
            <w:tcBorders>
              <w:left w:val="single" w:sz="6" w:space="0" w:color="auto"/>
              <w:bottom w:val="single" w:sz="6" w:space="0" w:color="auto"/>
              <w:right w:val="single" w:sz="6" w:space="0" w:color="auto"/>
            </w:tcBorders>
            <w:shd w:val="clear" w:color="auto" w:fill="FFFFFF"/>
          </w:tcPr>
          <w:p w14:paraId="3FA64CE1" w14:textId="77777777" w:rsidR="00AA41ED" w:rsidRDefault="00721638">
            <w:pPr>
              <w:widowControl w:val="0"/>
              <w:shd w:val="clear" w:color="auto" w:fill="FFFFFF"/>
              <w:jc w:val="center"/>
              <w:rPr>
                <w:color w:val="000000"/>
              </w:rPr>
            </w:pPr>
            <w:r>
              <w:rPr>
                <w:color w:val="000000"/>
              </w:rPr>
              <w:t>-</w:t>
            </w:r>
          </w:p>
        </w:tc>
        <w:tc>
          <w:tcPr>
            <w:tcW w:w="740" w:type="dxa"/>
            <w:tcBorders>
              <w:left w:val="single" w:sz="6" w:space="0" w:color="auto"/>
              <w:bottom w:val="single" w:sz="6" w:space="0" w:color="auto"/>
              <w:right w:val="single" w:sz="6" w:space="0" w:color="auto"/>
            </w:tcBorders>
            <w:shd w:val="clear" w:color="auto" w:fill="FFFFFF"/>
          </w:tcPr>
          <w:p w14:paraId="3FA64CE2" w14:textId="77777777" w:rsidR="00AA41ED" w:rsidRDefault="00721638">
            <w:pPr>
              <w:widowControl w:val="0"/>
              <w:shd w:val="clear" w:color="auto" w:fill="FFFFFF"/>
              <w:jc w:val="center"/>
              <w:rPr>
                <w:color w:val="000000"/>
              </w:rPr>
            </w:pPr>
            <w:r>
              <w:rPr>
                <w:color w:val="000000"/>
              </w:rPr>
              <w:t>-</w:t>
            </w:r>
          </w:p>
        </w:tc>
        <w:tc>
          <w:tcPr>
            <w:tcW w:w="960" w:type="dxa"/>
            <w:tcBorders>
              <w:left w:val="single" w:sz="6" w:space="0" w:color="auto"/>
              <w:bottom w:val="single" w:sz="6" w:space="0" w:color="auto"/>
              <w:right w:val="single" w:sz="6" w:space="0" w:color="auto"/>
            </w:tcBorders>
            <w:shd w:val="clear" w:color="auto" w:fill="FFFFFF"/>
          </w:tcPr>
          <w:p w14:paraId="3FA64CE3" w14:textId="77777777" w:rsidR="00AA41ED" w:rsidRDefault="00721638">
            <w:pPr>
              <w:widowControl w:val="0"/>
              <w:shd w:val="clear" w:color="auto" w:fill="FFFFFF"/>
              <w:jc w:val="center"/>
              <w:rPr>
                <w:color w:val="000000"/>
              </w:rPr>
            </w:pPr>
            <w:r>
              <w:rPr>
                <w:color w:val="000000"/>
                <w:vertAlign w:val="superscript"/>
              </w:rPr>
              <w:t>2</w:t>
            </w:r>
            <w:r>
              <w:rPr>
                <w:color w:val="000000"/>
              </w:rPr>
              <w:t>)</w:t>
            </w:r>
          </w:p>
        </w:tc>
      </w:tr>
      <w:tr w:rsidR="00AA41ED" w14:paraId="3FA64CEE" w14:textId="77777777">
        <w:trPr>
          <w:cantSplit/>
          <w:trHeight w:val="20"/>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CE5" w14:textId="77777777" w:rsidR="00AA41ED" w:rsidRDefault="00721638">
            <w:pPr>
              <w:widowControl w:val="0"/>
              <w:shd w:val="clear" w:color="auto" w:fill="FFFFFF"/>
              <w:rPr>
                <w:color w:val="000000"/>
              </w:rPr>
            </w:pPr>
            <w:r>
              <w:rPr>
                <w:color w:val="000000"/>
              </w:rPr>
              <w:t>Kalcio aliumochromo fosfatas (kaip chromo (VI) oksidas)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CE6" w14:textId="77777777" w:rsidR="00AA41ED" w:rsidRDefault="00721638">
            <w:pPr>
              <w:widowControl w:val="0"/>
              <w:shd w:val="clear" w:color="auto" w:fill="FFFFFF"/>
              <w:rPr>
                <w:color w:val="000000"/>
              </w:rPr>
            </w:pPr>
            <w:r>
              <w:rPr>
                <w:color w:val="000000"/>
              </w:rPr>
              <w:t>59157-61-1</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E7" w14:textId="77777777" w:rsidR="00AA41ED" w:rsidRDefault="00721638">
            <w:pPr>
              <w:widowControl w:val="0"/>
              <w:shd w:val="clear" w:color="auto" w:fill="FFFFFF"/>
              <w:jc w:val="center"/>
              <w:rPr>
                <w:color w:val="000000"/>
              </w:rPr>
            </w:pPr>
            <w:r>
              <w:rPr>
                <w:color w:val="000000"/>
              </w:rPr>
              <w:t>0,01</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E8"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E9"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EA"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EB"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EC"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CED" w14:textId="77777777" w:rsidR="00AA41ED" w:rsidRDefault="00721638">
            <w:pPr>
              <w:widowControl w:val="0"/>
              <w:shd w:val="clear" w:color="auto" w:fill="FFFFFF"/>
              <w:jc w:val="center"/>
              <w:rPr>
                <w:color w:val="000000"/>
              </w:rPr>
            </w:pPr>
            <w:r>
              <w:rPr>
                <w:color w:val="000000"/>
              </w:rPr>
              <w:t>-</w:t>
            </w:r>
          </w:p>
        </w:tc>
      </w:tr>
      <w:tr w:rsidR="00AA41ED" w14:paraId="3FA64CF8" w14:textId="77777777">
        <w:trPr>
          <w:cantSplit/>
          <w:trHeight w:val="20"/>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CEF" w14:textId="77777777" w:rsidR="00AA41ED" w:rsidRDefault="00721638">
            <w:pPr>
              <w:widowControl w:val="0"/>
              <w:shd w:val="clear" w:color="auto" w:fill="FFFFFF"/>
              <w:rPr>
                <w:color w:val="000000"/>
              </w:rPr>
            </w:pPr>
            <w:r>
              <w:rPr>
                <w:color w:val="000000"/>
              </w:rPr>
              <w:t>Kalcio cianamidas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CF0" w14:textId="77777777" w:rsidR="00AA41ED" w:rsidRDefault="00721638">
            <w:pPr>
              <w:widowControl w:val="0"/>
              <w:shd w:val="clear" w:color="auto" w:fill="FFFFFF"/>
              <w:rPr>
                <w:color w:val="000000"/>
              </w:rPr>
            </w:pPr>
            <w:r>
              <w:rPr>
                <w:color w:val="000000"/>
              </w:rPr>
              <w:t>156-62-7</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F1" w14:textId="77777777" w:rsidR="00AA41ED" w:rsidRDefault="00721638">
            <w:pPr>
              <w:widowControl w:val="0"/>
              <w:shd w:val="clear" w:color="auto" w:fill="FFFFFF"/>
              <w:jc w:val="center"/>
              <w:rPr>
                <w:color w:val="000000"/>
              </w:rPr>
            </w:pPr>
            <w:r>
              <w:rPr>
                <w:color w:val="000000"/>
              </w:rPr>
              <w:t>1</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F2"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F3"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F4"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F5"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F6"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CF7" w14:textId="77777777" w:rsidR="00AA41ED" w:rsidRDefault="00721638">
            <w:pPr>
              <w:widowControl w:val="0"/>
              <w:shd w:val="clear" w:color="auto" w:fill="FFFFFF"/>
              <w:jc w:val="center"/>
              <w:rPr>
                <w:color w:val="000000"/>
              </w:rPr>
            </w:pPr>
            <w:r>
              <w:rPr>
                <w:color w:val="000000"/>
              </w:rPr>
              <w:t>-</w:t>
            </w:r>
          </w:p>
        </w:tc>
      </w:tr>
      <w:tr w:rsidR="00AA41ED" w14:paraId="3FA64D02" w14:textId="77777777">
        <w:trPr>
          <w:cantSplit/>
          <w:trHeight w:val="20"/>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CF9" w14:textId="77777777" w:rsidR="00AA41ED" w:rsidRDefault="00721638">
            <w:pPr>
              <w:widowControl w:val="0"/>
              <w:shd w:val="clear" w:color="auto" w:fill="FFFFFF"/>
              <w:rPr>
                <w:color w:val="000000"/>
              </w:rPr>
            </w:pPr>
            <w:r>
              <w:rPr>
                <w:color w:val="000000"/>
              </w:rPr>
              <w:t>Kalcio dihidroksidas (gesintos kalkės)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CFA" w14:textId="77777777" w:rsidR="00AA41ED" w:rsidRDefault="00721638">
            <w:pPr>
              <w:widowControl w:val="0"/>
              <w:shd w:val="clear" w:color="auto" w:fill="FFFFFF"/>
              <w:rPr>
                <w:color w:val="000000"/>
              </w:rPr>
            </w:pPr>
            <w:r>
              <w:rPr>
                <w:color w:val="000000"/>
              </w:rPr>
              <w:t>1305-62-0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FB" w14:textId="77777777" w:rsidR="00AA41ED" w:rsidRDefault="00721638">
            <w:pPr>
              <w:widowControl w:val="0"/>
              <w:shd w:val="clear" w:color="auto" w:fill="FFFFFF"/>
              <w:jc w:val="center"/>
              <w:rPr>
                <w:color w:val="000000"/>
              </w:rPr>
            </w:pPr>
            <w:r>
              <w:rPr>
                <w:color w:val="000000"/>
              </w:rPr>
              <w:t>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FC"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FD"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FE"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CFF"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00"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D01" w14:textId="77777777" w:rsidR="00AA41ED" w:rsidRDefault="00721638">
            <w:pPr>
              <w:widowControl w:val="0"/>
              <w:shd w:val="clear" w:color="auto" w:fill="FFFFFF"/>
              <w:jc w:val="center"/>
              <w:rPr>
                <w:color w:val="000000"/>
              </w:rPr>
            </w:pPr>
            <w:r>
              <w:rPr>
                <w:color w:val="000000"/>
              </w:rPr>
              <w:t>O</w:t>
            </w:r>
          </w:p>
        </w:tc>
      </w:tr>
      <w:tr w:rsidR="00AA41ED" w14:paraId="3FA64D0C" w14:textId="77777777">
        <w:trPr>
          <w:cantSplit/>
          <w:trHeight w:val="20"/>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D03" w14:textId="77777777" w:rsidR="00AA41ED" w:rsidRDefault="00721638">
            <w:pPr>
              <w:widowControl w:val="0"/>
              <w:shd w:val="clear" w:color="auto" w:fill="FFFFFF"/>
              <w:rPr>
                <w:color w:val="000000"/>
              </w:rPr>
            </w:pPr>
            <w:r>
              <w:rPr>
                <w:color w:val="000000"/>
              </w:rPr>
              <w:t>Kalcio oksidas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D04" w14:textId="77777777" w:rsidR="00AA41ED" w:rsidRDefault="00721638">
            <w:pPr>
              <w:widowControl w:val="0"/>
              <w:shd w:val="clear" w:color="auto" w:fill="FFFFFF"/>
              <w:rPr>
                <w:color w:val="000000"/>
              </w:rPr>
            </w:pPr>
            <w:r>
              <w:rPr>
                <w:color w:val="000000"/>
              </w:rPr>
              <w:t>1305-78-8</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05" w14:textId="77777777" w:rsidR="00AA41ED" w:rsidRDefault="00721638">
            <w:pPr>
              <w:widowControl w:val="0"/>
              <w:shd w:val="clear" w:color="auto" w:fill="FFFFFF"/>
              <w:jc w:val="center"/>
              <w:rPr>
                <w:color w:val="000000"/>
              </w:rPr>
            </w:pPr>
            <w:r>
              <w:rPr>
                <w:color w:val="000000"/>
              </w:rPr>
              <w:t>2</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06"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07" w14:textId="77777777" w:rsidR="00AA41ED" w:rsidRDefault="00721638">
            <w:pPr>
              <w:widowControl w:val="0"/>
              <w:shd w:val="clear" w:color="auto" w:fill="FFFFFF"/>
              <w:jc w:val="center"/>
              <w:rPr>
                <w:color w:val="000000"/>
              </w:rPr>
            </w:pPr>
            <w:r>
              <w:rPr>
                <w:color w:val="000000"/>
              </w:rPr>
              <w:t>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08"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09"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0A"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D0B" w14:textId="77777777" w:rsidR="00AA41ED" w:rsidRDefault="00721638">
            <w:pPr>
              <w:widowControl w:val="0"/>
              <w:shd w:val="clear" w:color="auto" w:fill="FFFFFF"/>
              <w:jc w:val="center"/>
              <w:rPr>
                <w:color w:val="000000"/>
              </w:rPr>
            </w:pPr>
            <w:r>
              <w:rPr>
                <w:color w:val="000000"/>
              </w:rPr>
              <w:t>-</w:t>
            </w:r>
          </w:p>
        </w:tc>
      </w:tr>
      <w:tr w:rsidR="00AA41ED" w14:paraId="3FA64D16" w14:textId="77777777">
        <w:trPr>
          <w:cantSplit/>
          <w:trHeight w:val="20"/>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D0D" w14:textId="77777777" w:rsidR="00AA41ED" w:rsidRDefault="00721638">
            <w:pPr>
              <w:widowControl w:val="0"/>
              <w:shd w:val="clear" w:color="auto" w:fill="FFFFFF"/>
              <w:rPr>
                <w:color w:val="000000"/>
              </w:rPr>
            </w:pPr>
            <w:r>
              <w:rPr>
                <w:color w:val="000000"/>
              </w:rPr>
              <w:t>Kalio chloridas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D0E" w14:textId="77777777" w:rsidR="00AA41ED" w:rsidRDefault="00721638">
            <w:pPr>
              <w:widowControl w:val="0"/>
              <w:shd w:val="clear" w:color="auto" w:fill="FFFFFF"/>
              <w:rPr>
                <w:color w:val="000000"/>
              </w:rPr>
            </w:pPr>
            <w:r>
              <w:rPr>
                <w:color w:val="000000"/>
              </w:rPr>
              <w:t>7447.4O-7</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0F" w14:textId="77777777" w:rsidR="00AA41ED" w:rsidRDefault="00721638">
            <w:pPr>
              <w:widowControl w:val="0"/>
              <w:shd w:val="clear" w:color="auto" w:fill="FFFFFF"/>
              <w:jc w:val="center"/>
              <w:rPr>
                <w:color w:val="000000"/>
              </w:rPr>
            </w:pPr>
            <w:r>
              <w:rPr>
                <w:color w:val="000000"/>
              </w:rPr>
              <w:t>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10"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11"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12"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13"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14"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D15" w14:textId="77777777" w:rsidR="00AA41ED" w:rsidRDefault="00721638">
            <w:pPr>
              <w:widowControl w:val="0"/>
              <w:shd w:val="clear" w:color="auto" w:fill="FFFFFF"/>
              <w:jc w:val="center"/>
              <w:rPr>
                <w:color w:val="000000"/>
              </w:rPr>
            </w:pPr>
            <w:r>
              <w:rPr>
                <w:color w:val="000000"/>
              </w:rPr>
              <w:t>-</w:t>
            </w:r>
          </w:p>
        </w:tc>
      </w:tr>
      <w:tr w:rsidR="00AA41ED" w14:paraId="3FA64D20" w14:textId="77777777">
        <w:trPr>
          <w:cantSplit/>
          <w:trHeight w:val="20"/>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D17" w14:textId="77777777" w:rsidR="00AA41ED" w:rsidRDefault="00721638">
            <w:pPr>
              <w:widowControl w:val="0"/>
              <w:shd w:val="clear" w:color="auto" w:fill="FFFFFF"/>
              <w:rPr>
                <w:color w:val="000000"/>
              </w:rPr>
            </w:pPr>
            <w:r>
              <w:rPr>
                <w:color w:val="000000"/>
              </w:rPr>
              <w:t>Kalio karbonatas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D18" w14:textId="77777777" w:rsidR="00AA41ED" w:rsidRDefault="00721638">
            <w:pPr>
              <w:widowControl w:val="0"/>
              <w:shd w:val="clear" w:color="auto" w:fill="FFFFFF"/>
              <w:rPr>
                <w:color w:val="000000"/>
              </w:rPr>
            </w:pPr>
            <w:r>
              <w:rPr>
                <w:color w:val="000000"/>
              </w:rPr>
              <w:t>584-08-7</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19" w14:textId="77777777" w:rsidR="00AA41ED" w:rsidRDefault="00721638">
            <w:pPr>
              <w:widowControl w:val="0"/>
              <w:shd w:val="clear" w:color="auto" w:fill="FFFFFF"/>
              <w:jc w:val="center"/>
              <w:rPr>
                <w:color w:val="000000"/>
              </w:rPr>
            </w:pPr>
            <w:r>
              <w:rPr>
                <w:color w:val="000000"/>
              </w:rPr>
              <w:t>2</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1A"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1B"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1C"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1D"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1E"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D1F" w14:textId="77777777" w:rsidR="00AA41ED" w:rsidRDefault="00721638">
            <w:pPr>
              <w:widowControl w:val="0"/>
              <w:shd w:val="clear" w:color="auto" w:fill="FFFFFF"/>
              <w:jc w:val="center"/>
              <w:rPr>
                <w:color w:val="000000"/>
              </w:rPr>
            </w:pPr>
            <w:r>
              <w:rPr>
                <w:color w:val="000000"/>
              </w:rPr>
              <w:t>-</w:t>
            </w:r>
          </w:p>
        </w:tc>
      </w:tr>
      <w:tr w:rsidR="00AA41ED" w14:paraId="3FA64D2A" w14:textId="77777777">
        <w:trPr>
          <w:cantSplit/>
          <w:trHeight w:val="20"/>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D21" w14:textId="77777777" w:rsidR="00AA41ED" w:rsidRDefault="00721638">
            <w:pPr>
              <w:widowControl w:val="0"/>
              <w:shd w:val="clear" w:color="auto" w:fill="FFFFFF"/>
              <w:rPr>
                <w:color w:val="000000"/>
              </w:rPr>
            </w:pPr>
            <w:r>
              <w:rPr>
                <w:color w:val="000000"/>
              </w:rPr>
              <w:t>Kalio nitratas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D22" w14:textId="77777777" w:rsidR="00AA41ED" w:rsidRDefault="00721638">
            <w:pPr>
              <w:widowControl w:val="0"/>
              <w:shd w:val="clear" w:color="auto" w:fill="FFFFFF"/>
              <w:rPr>
                <w:color w:val="000000"/>
              </w:rPr>
            </w:pPr>
            <w:r>
              <w:rPr>
                <w:color w:val="000000"/>
              </w:rPr>
              <w:t>7757-79-1</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23" w14:textId="77777777" w:rsidR="00AA41ED" w:rsidRDefault="00721638">
            <w:pPr>
              <w:widowControl w:val="0"/>
              <w:shd w:val="clear" w:color="auto" w:fill="FFFFFF"/>
              <w:jc w:val="center"/>
              <w:rPr>
                <w:color w:val="000000"/>
              </w:rPr>
            </w:pPr>
            <w:r>
              <w:rPr>
                <w:color w:val="000000"/>
              </w:rPr>
              <w:t>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24"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25"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26"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27"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28"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D29" w14:textId="77777777" w:rsidR="00AA41ED" w:rsidRDefault="00721638">
            <w:pPr>
              <w:widowControl w:val="0"/>
              <w:shd w:val="clear" w:color="auto" w:fill="FFFFFF"/>
              <w:jc w:val="center"/>
              <w:rPr>
                <w:color w:val="000000"/>
              </w:rPr>
            </w:pPr>
            <w:r>
              <w:rPr>
                <w:color w:val="000000"/>
              </w:rPr>
              <w:t>-</w:t>
            </w:r>
          </w:p>
        </w:tc>
      </w:tr>
      <w:tr w:rsidR="00AA41ED" w14:paraId="3FA64D34" w14:textId="77777777">
        <w:trPr>
          <w:cantSplit/>
          <w:trHeight w:val="20"/>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D2B" w14:textId="77777777" w:rsidR="00AA41ED" w:rsidRDefault="00721638">
            <w:pPr>
              <w:widowControl w:val="0"/>
              <w:shd w:val="clear" w:color="auto" w:fill="FFFFFF"/>
              <w:rPr>
                <w:color w:val="000000"/>
              </w:rPr>
            </w:pPr>
            <w:r>
              <w:rPr>
                <w:color w:val="000000"/>
              </w:rPr>
              <w:t xml:space="preserve">Kalio </w:t>
            </w:r>
            <w:r>
              <w:rPr>
                <w:color w:val="000000"/>
              </w:rPr>
              <w:t>silicio fluoridas (kalio heksafluorsilikatas) (kaip F)</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D2C" w14:textId="77777777" w:rsidR="00AA41ED" w:rsidRDefault="00721638">
            <w:pPr>
              <w:widowControl w:val="0"/>
              <w:shd w:val="clear" w:color="auto" w:fill="FFFFFF"/>
              <w:rPr>
                <w:color w:val="000000"/>
              </w:rPr>
            </w:pPr>
            <w:r>
              <w:rPr>
                <w:color w:val="000000"/>
              </w:rPr>
              <w:t>16871-90-2</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2D" w14:textId="77777777" w:rsidR="00AA41ED" w:rsidRDefault="00721638">
            <w:pPr>
              <w:widowControl w:val="0"/>
              <w:shd w:val="clear" w:color="auto" w:fill="FFFFFF"/>
              <w:jc w:val="center"/>
              <w:rPr>
                <w:color w:val="000000"/>
              </w:rPr>
            </w:pPr>
            <w:r>
              <w:rPr>
                <w:color w:val="000000"/>
              </w:rPr>
              <w:t>0,2</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2E"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2F"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30"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31"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32"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D33" w14:textId="77777777" w:rsidR="00AA41ED" w:rsidRDefault="00AA41ED">
            <w:pPr>
              <w:widowControl w:val="0"/>
              <w:shd w:val="clear" w:color="auto" w:fill="FFFFFF"/>
              <w:jc w:val="center"/>
              <w:rPr>
                <w:color w:val="000000"/>
              </w:rPr>
            </w:pPr>
          </w:p>
        </w:tc>
      </w:tr>
      <w:tr w:rsidR="00AA41ED" w14:paraId="3FA64D3E" w14:textId="77777777">
        <w:trPr>
          <w:cantSplit/>
          <w:trHeight w:val="20"/>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D35" w14:textId="77777777" w:rsidR="00AA41ED" w:rsidRDefault="00721638">
            <w:pPr>
              <w:widowControl w:val="0"/>
              <w:shd w:val="clear" w:color="auto" w:fill="FFFFFF"/>
              <w:rPr>
                <w:color w:val="000000"/>
              </w:rPr>
            </w:pPr>
            <w:r>
              <w:rPr>
                <w:color w:val="000000"/>
              </w:rPr>
              <w:t>Kalio sulfatas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D36" w14:textId="77777777" w:rsidR="00AA41ED" w:rsidRDefault="00721638">
            <w:pPr>
              <w:widowControl w:val="0"/>
              <w:shd w:val="clear" w:color="auto" w:fill="FFFFFF"/>
              <w:rPr>
                <w:color w:val="000000"/>
              </w:rPr>
            </w:pPr>
            <w:r>
              <w:rPr>
                <w:color w:val="000000"/>
              </w:rPr>
              <w:t>7778-80-5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37" w14:textId="77777777" w:rsidR="00AA41ED" w:rsidRDefault="00721638">
            <w:pPr>
              <w:widowControl w:val="0"/>
              <w:shd w:val="clear" w:color="auto" w:fill="FFFFFF"/>
              <w:jc w:val="center"/>
              <w:rPr>
                <w:color w:val="000000"/>
              </w:rPr>
            </w:pPr>
            <w:r>
              <w:rPr>
                <w:color w:val="000000"/>
              </w:rPr>
              <w:t>10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38"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39"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3A"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3B"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3C"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D3D" w14:textId="77777777" w:rsidR="00AA41ED" w:rsidRDefault="00721638">
            <w:pPr>
              <w:widowControl w:val="0"/>
              <w:shd w:val="clear" w:color="auto" w:fill="FFFFFF"/>
              <w:jc w:val="center"/>
              <w:rPr>
                <w:color w:val="000000"/>
              </w:rPr>
            </w:pPr>
            <w:r>
              <w:rPr>
                <w:color w:val="000000"/>
              </w:rPr>
              <w:t>-</w:t>
            </w:r>
          </w:p>
        </w:tc>
      </w:tr>
      <w:tr w:rsidR="00AA41ED" w14:paraId="3FA64D48" w14:textId="77777777">
        <w:trPr>
          <w:cantSplit/>
          <w:trHeight w:val="20"/>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D3F" w14:textId="77777777" w:rsidR="00AA41ED" w:rsidRDefault="00721638">
            <w:pPr>
              <w:widowControl w:val="0"/>
              <w:shd w:val="clear" w:color="auto" w:fill="FFFFFF"/>
              <w:rPr>
                <w:color w:val="000000"/>
              </w:rPr>
            </w:pPr>
            <w:r>
              <w:rPr>
                <w:color w:val="000000"/>
              </w:rPr>
              <w:t>Kamparas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D40" w14:textId="77777777" w:rsidR="00AA41ED" w:rsidRDefault="00721638">
            <w:pPr>
              <w:widowControl w:val="0"/>
              <w:shd w:val="clear" w:color="auto" w:fill="FFFFFF"/>
              <w:rPr>
                <w:color w:val="000000"/>
              </w:rPr>
            </w:pPr>
            <w:r>
              <w:rPr>
                <w:color w:val="000000"/>
              </w:rPr>
              <w:t>76-22-2</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41" w14:textId="77777777" w:rsidR="00AA41ED" w:rsidRDefault="00721638">
            <w:pPr>
              <w:widowControl w:val="0"/>
              <w:shd w:val="clear" w:color="auto" w:fill="FFFFFF"/>
              <w:jc w:val="center"/>
              <w:rPr>
                <w:color w:val="000000"/>
              </w:rPr>
            </w:pPr>
            <w:r>
              <w:rPr>
                <w:color w:val="000000"/>
              </w:rPr>
              <w:t>3</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42"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43"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44"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45"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46"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D47" w14:textId="77777777" w:rsidR="00AA41ED" w:rsidRDefault="00721638">
            <w:pPr>
              <w:widowControl w:val="0"/>
              <w:shd w:val="clear" w:color="auto" w:fill="FFFFFF"/>
              <w:jc w:val="center"/>
              <w:rPr>
                <w:color w:val="000000"/>
              </w:rPr>
            </w:pPr>
            <w:r>
              <w:rPr>
                <w:color w:val="000000"/>
              </w:rPr>
              <w:t>-</w:t>
            </w:r>
          </w:p>
        </w:tc>
      </w:tr>
      <w:tr w:rsidR="00AA41ED" w14:paraId="3FA64D52" w14:textId="77777777">
        <w:trPr>
          <w:cantSplit/>
          <w:trHeight w:val="20"/>
        </w:trPr>
        <w:tc>
          <w:tcPr>
            <w:tcW w:w="2607" w:type="dxa"/>
            <w:tcBorders>
              <w:top w:val="single" w:sz="6" w:space="0" w:color="auto"/>
              <w:left w:val="single" w:sz="6" w:space="0" w:color="auto"/>
              <w:bottom w:val="single" w:sz="6" w:space="0" w:color="auto"/>
              <w:right w:val="single" w:sz="6" w:space="0" w:color="auto"/>
            </w:tcBorders>
            <w:shd w:val="clear" w:color="auto" w:fill="FFFFFF"/>
          </w:tcPr>
          <w:p w14:paraId="3FA64D49" w14:textId="77777777" w:rsidR="00AA41ED" w:rsidRDefault="00721638">
            <w:pPr>
              <w:widowControl w:val="0"/>
              <w:shd w:val="clear" w:color="auto" w:fill="FFFFFF"/>
              <w:rPr>
                <w:color w:val="000000"/>
              </w:rPr>
            </w:pPr>
            <w:r>
              <w:rPr>
                <w:color w:val="000000"/>
              </w:rPr>
              <w:t>Kaprolaktamas (dulkės + garai)</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4D4A" w14:textId="77777777" w:rsidR="00AA41ED" w:rsidRDefault="00721638">
            <w:pPr>
              <w:widowControl w:val="0"/>
              <w:shd w:val="clear" w:color="auto" w:fill="FFFFFF"/>
              <w:rPr>
                <w:color w:val="000000"/>
              </w:rPr>
            </w:pPr>
            <w:r>
              <w:rPr>
                <w:color w:val="000000"/>
              </w:rPr>
              <w:t>105-60-2</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4B" w14:textId="77777777" w:rsidR="00AA41ED" w:rsidRDefault="00721638">
            <w:pPr>
              <w:widowControl w:val="0"/>
              <w:shd w:val="clear" w:color="auto" w:fill="FFFFFF"/>
              <w:jc w:val="center"/>
              <w:rPr>
                <w:color w:val="000000"/>
              </w:rPr>
            </w:pPr>
            <w:r>
              <w:rPr>
                <w:color w:val="000000"/>
              </w:rPr>
              <w:t>10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4C"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4D" w14:textId="77777777" w:rsidR="00AA41ED" w:rsidRDefault="00721638">
            <w:pPr>
              <w:widowControl w:val="0"/>
              <w:shd w:val="clear" w:color="auto" w:fill="FFFFFF"/>
              <w:jc w:val="center"/>
              <w:rPr>
                <w:color w:val="000000"/>
              </w:rPr>
            </w:pPr>
            <w:r>
              <w:rPr>
                <w:color w:val="000000"/>
              </w:rPr>
              <w:t>40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4E"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4F"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50"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D51" w14:textId="77777777" w:rsidR="00AA41ED" w:rsidRDefault="00721638">
            <w:pPr>
              <w:widowControl w:val="0"/>
              <w:shd w:val="clear" w:color="auto" w:fill="FFFFFF"/>
              <w:jc w:val="center"/>
              <w:rPr>
                <w:color w:val="000000"/>
              </w:rPr>
            </w:pPr>
            <w:r>
              <w:rPr>
                <w:color w:val="000000"/>
              </w:rPr>
              <w:t>-</w:t>
            </w:r>
          </w:p>
        </w:tc>
      </w:tr>
    </w:tbl>
    <w:p w14:paraId="3FA64D53" w14:textId="77777777" w:rsidR="00AA41ED" w:rsidRDefault="00721638">
      <w:pPr>
        <w:widowControl w:val="0"/>
        <w:shd w:val="clear" w:color="auto" w:fill="FFFFFF"/>
        <w:ind w:firstLine="709"/>
        <w:jc w:val="both"/>
        <w:rPr>
          <w:color w:val="000000"/>
        </w:rPr>
      </w:pPr>
      <w:r>
        <w:rPr>
          <w:color w:val="000000"/>
        </w:rPr>
        <w:t>1</w:t>
      </w:r>
      <w:r>
        <w:rPr>
          <w:color w:val="000000"/>
        </w:rPr>
        <w:t xml:space="preserve">) Nustatyti biologiniai RD kadmiui ir </w:t>
      </w:r>
      <w:r>
        <w:rPr>
          <w:color w:val="000000"/>
        </w:rPr>
        <w:t>švinui.</w:t>
      </w:r>
    </w:p>
    <w:p w14:paraId="3FA64D54" w14:textId="77777777" w:rsidR="00AA41ED" w:rsidRDefault="00721638">
      <w:pPr>
        <w:widowControl w:val="0"/>
        <w:shd w:val="clear" w:color="auto" w:fill="FFFFFF"/>
        <w:ind w:firstLine="709"/>
        <w:jc w:val="both"/>
        <w:rPr>
          <w:color w:val="000000"/>
        </w:rPr>
      </w:pPr>
      <w:r>
        <w:rPr>
          <w:color w:val="000000"/>
        </w:rPr>
        <w:t>2</w:t>
      </w:r>
      <w:r>
        <w:rPr>
          <w:color w:val="000000"/>
        </w:rPr>
        <w:t>) Žiūrėti 46 punktą.</w:t>
      </w:r>
    </w:p>
    <w:p w14:paraId="3FA64D55" w14:textId="77777777" w:rsidR="00AA41ED" w:rsidRDefault="00AA41ED">
      <w:pPr>
        <w:ind w:firstLine="709"/>
        <w:jc w:val="both"/>
        <w:rPr>
          <w:color w:val="000000"/>
        </w:rPr>
      </w:pPr>
    </w:p>
    <w:tbl>
      <w:tblPr>
        <w:tblW w:w="9639" w:type="dxa"/>
        <w:tblInd w:w="40" w:type="dxa"/>
        <w:tblLayout w:type="fixed"/>
        <w:tblCellMar>
          <w:left w:w="40" w:type="dxa"/>
          <w:right w:w="40" w:type="dxa"/>
        </w:tblCellMar>
        <w:tblLook w:val="0000" w:firstRow="0" w:lastRow="0" w:firstColumn="0" w:lastColumn="0" w:noHBand="0" w:noVBand="0"/>
      </w:tblPr>
      <w:tblGrid>
        <w:gridCol w:w="2537"/>
        <w:gridCol w:w="1395"/>
        <w:gridCol w:w="782"/>
        <w:gridCol w:w="782"/>
        <w:gridCol w:w="782"/>
        <w:gridCol w:w="782"/>
        <w:gridCol w:w="782"/>
        <w:gridCol w:w="782"/>
        <w:gridCol w:w="1015"/>
      </w:tblGrid>
      <w:tr w:rsidR="00AA41ED" w14:paraId="3FA64D59" w14:textId="77777777">
        <w:trPr>
          <w:cantSplit/>
          <w:trHeight w:val="23"/>
          <w:tblHeader/>
        </w:trPr>
        <w:tc>
          <w:tcPr>
            <w:tcW w:w="3720" w:type="dxa"/>
            <w:gridSpan w:val="2"/>
            <w:vMerge w:val="restart"/>
            <w:tcBorders>
              <w:top w:val="single" w:sz="6" w:space="0" w:color="auto"/>
              <w:left w:val="single" w:sz="6" w:space="0" w:color="auto"/>
              <w:right w:val="single" w:sz="6" w:space="0" w:color="auto"/>
            </w:tcBorders>
            <w:shd w:val="clear" w:color="auto" w:fill="FFFFFF"/>
            <w:vAlign w:val="center"/>
          </w:tcPr>
          <w:p w14:paraId="3FA64D56" w14:textId="77777777" w:rsidR="00AA41ED" w:rsidRDefault="00721638">
            <w:pPr>
              <w:widowControl w:val="0"/>
              <w:shd w:val="clear" w:color="auto" w:fill="FFFFFF"/>
              <w:jc w:val="center"/>
              <w:rPr>
                <w:color w:val="000000"/>
              </w:rPr>
            </w:pPr>
            <w:r>
              <w:rPr>
                <w:color w:val="000000"/>
              </w:rPr>
              <w:t>Cheminė medžiaga</w:t>
            </w:r>
          </w:p>
        </w:tc>
        <w:tc>
          <w:tcPr>
            <w:tcW w:w="444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3FA64D57" w14:textId="77777777" w:rsidR="00AA41ED" w:rsidRDefault="00721638">
            <w:pPr>
              <w:widowControl w:val="0"/>
              <w:shd w:val="clear" w:color="auto" w:fill="FFFFFF"/>
              <w:jc w:val="center"/>
              <w:rPr>
                <w:color w:val="000000"/>
              </w:rPr>
            </w:pPr>
            <w:r>
              <w:rPr>
                <w:color w:val="000000"/>
              </w:rPr>
              <w:t>Ribinis dydis</w:t>
            </w:r>
          </w:p>
        </w:tc>
        <w:tc>
          <w:tcPr>
            <w:tcW w:w="960" w:type="dxa"/>
            <w:vMerge w:val="restart"/>
            <w:tcBorders>
              <w:top w:val="single" w:sz="6" w:space="0" w:color="auto"/>
              <w:left w:val="single" w:sz="6" w:space="0" w:color="auto"/>
              <w:right w:val="single" w:sz="6" w:space="0" w:color="auto"/>
            </w:tcBorders>
            <w:shd w:val="clear" w:color="auto" w:fill="FFFFFF"/>
            <w:vAlign w:val="center"/>
          </w:tcPr>
          <w:p w14:paraId="3FA64D58" w14:textId="77777777" w:rsidR="00AA41ED" w:rsidRDefault="00721638">
            <w:pPr>
              <w:widowControl w:val="0"/>
              <w:shd w:val="clear" w:color="auto" w:fill="FFFFFF"/>
              <w:jc w:val="center"/>
              <w:rPr>
                <w:color w:val="000000"/>
              </w:rPr>
            </w:pPr>
            <w:r>
              <w:rPr>
                <w:color w:val="000000"/>
              </w:rPr>
              <w:t>Pastabos</w:t>
            </w:r>
          </w:p>
        </w:tc>
      </w:tr>
      <w:tr w:rsidR="00AA41ED" w14:paraId="3FA64D5F" w14:textId="77777777">
        <w:trPr>
          <w:cantSplit/>
          <w:trHeight w:val="1125"/>
          <w:tblHeader/>
        </w:trPr>
        <w:tc>
          <w:tcPr>
            <w:tcW w:w="3720" w:type="dxa"/>
            <w:gridSpan w:val="2"/>
            <w:vMerge/>
            <w:tcBorders>
              <w:left w:val="single" w:sz="6" w:space="0" w:color="auto"/>
              <w:right w:val="single" w:sz="6" w:space="0" w:color="auto"/>
            </w:tcBorders>
            <w:shd w:val="clear" w:color="auto" w:fill="FFFFFF"/>
            <w:vAlign w:val="center"/>
          </w:tcPr>
          <w:p w14:paraId="3FA64D5A" w14:textId="77777777" w:rsidR="00AA41ED" w:rsidRDefault="00AA41ED">
            <w:pPr>
              <w:widowControl w:val="0"/>
              <w:shd w:val="clear" w:color="auto" w:fill="FFFFFF"/>
              <w:jc w:val="center"/>
              <w:rPr>
                <w:color w:val="000000"/>
              </w:rPr>
            </w:pPr>
          </w:p>
        </w:tc>
        <w:tc>
          <w:tcPr>
            <w:tcW w:w="1480" w:type="dxa"/>
            <w:gridSpan w:val="2"/>
            <w:tcBorders>
              <w:top w:val="single" w:sz="6" w:space="0" w:color="auto"/>
              <w:left w:val="single" w:sz="6" w:space="0" w:color="auto"/>
              <w:right w:val="single" w:sz="6" w:space="0" w:color="auto"/>
            </w:tcBorders>
            <w:shd w:val="clear" w:color="auto" w:fill="FFFFFF"/>
            <w:vAlign w:val="center"/>
          </w:tcPr>
          <w:p w14:paraId="3FA64D5B" w14:textId="77777777" w:rsidR="00AA41ED" w:rsidRDefault="00721638">
            <w:pPr>
              <w:widowControl w:val="0"/>
              <w:shd w:val="clear" w:color="auto" w:fill="FFFFFF"/>
              <w:jc w:val="center"/>
              <w:rPr>
                <w:color w:val="000000"/>
              </w:rPr>
            </w:pPr>
            <w:r>
              <w:rPr>
                <w:color w:val="000000"/>
              </w:rPr>
              <w:t>Ilgalaikio poveikio ribinis dydis (IPRD)</w:t>
            </w:r>
          </w:p>
        </w:tc>
        <w:tc>
          <w:tcPr>
            <w:tcW w:w="1480" w:type="dxa"/>
            <w:gridSpan w:val="2"/>
            <w:tcBorders>
              <w:top w:val="single" w:sz="6" w:space="0" w:color="auto"/>
              <w:left w:val="single" w:sz="6" w:space="0" w:color="auto"/>
              <w:right w:val="single" w:sz="6" w:space="0" w:color="auto"/>
            </w:tcBorders>
            <w:shd w:val="clear" w:color="auto" w:fill="FFFFFF"/>
            <w:vAlign w:val="center"/>
          </w:tcPr>
          <w:p w14:paraId="3FA64D5C" w14:textId="77777777" w:rsidR="00AA41ED" w:rsidRDefault="00721638">
            <w:pPr>
              <w:widowControl w:val="0"/>
              <w:shd w:val="clear" w:color="auto" w:fill="FFFFFF"/>
              <w:jc w:val="center"/>
              <w:rPr>
                <w:color w:val="000000"/>
              </w:rPr>
            </w:pPr>
            <w:r>
              <w:rPr>
                <w:color w:val="000000"/>
              </w:rPr>
              <w:t>Trumpalaikio poveikio ribinis dydis (TPRD)</w:t>
            </w:r>
          </w:p>
        </w:tc>
        <w:tc>
          <w:tcPr>
            <w:tcW w:w="1480" w:type="dxa"/>
            <w:gridSpan w:val="2"/>
            <w:tcBorders>
              <w:top w:val="single" w:sz="6" w:space="0" w:color="auto"/>
              <w:left w:val="single" w:sz="6" w:space="0" w:color="auto"/>
              <w:right w:val="single" w:sz="6" w:space="0" w:color="auto"/>
            </w:tcBorders>
            <w:shd w:val="clear" w:color="auto" w:fill="FFFFFF"/>
            <w:vAlign w:val="center"/>
          </w:tcPr>
          <w:p w14:paraId="3FA64D5D" w14:textId="77777777" w:rsidR="00AA41ED" w:rsidRDefault="00721638">
            <w:pPr>
              <w:widowControl w:val="0"/>
              <w:shd w:val="clear" w:color="auto" w:fill="FFFFFF"/>
              <w:jc w:val="center"/>
              <w:rPr>
                <w:color w:val="000000"/>
              </w:rPr>
            </w:pPr>
            <w:r>
              <w:rPr>
                <w:color w:val="000000"/>
              </w:rPr>
              <w:t>Neviršytinas ribinis dydis (NRD)</w:t>
            </w:r>
          </w:p>
        </w:tc>
        <w:tc>
          <w:tcPr>
            <w:tcW w:w="960" w:type="dxa"/>
            <w:vMerge/>
            <w:tcBorders>
              <w:left w:val="single" w:sz="6" w:space="0" w:color="auto"/>
              <w:right w:val="single" w:sz="6" w:space="0" w:color="auto"/>
            </w:tcBorders>
            <w:shd w:val="clear" w:color="auto" w:fill="FFFFFF"/>
            <w:vAlign w:val="center"/>
          </w:tcPr>
          <w:p w14:paraId="3FA64D5E" w14:textId="77777777" w:rsidR="00AA41ED" w:rsidRDefault="00AA41ED">
            <w:pPr>
              <w:widowControl w:val="0"/>
              <w:shd w:val="clear" w:color="auto" w:fill="FFFFFF"/>
              <w:jc w:val="center"/>
              <w:rPr>
                <w:color w:val="000000"/>
              </w:rPr>
            </w:pPr>
          </w:p>
        </w:tc>
      </w:tr>
      <w:tr w:rsidR="00AA41ED" w14:paraId="3FA64D69" w14:textId="77777777">
        <w:trPr>
          <w:cantSplit/>
          <w:trHeight w:val="23"/>
          <w:tblHeader/>
        </w:trPr>
        <w:tc>
          <w:tcPr>
            <w:tcW w:w="2400" w:type="dxa"/>
            <w:tcBorders>
              <w:top w:val="single" w:sz="6" w:space="0" w:color="auto"/>
              <w:left w:val="single" w:sz="6" w:space="0" w:color="auto"/>
              <w:bottom w:val="single" w:sz="6" w:space="0" w:color="auto"/>
              <w:right w:val="single" w:sz="6" w:space="0" w:color="auto"/>
            </w:tcBorders>
            <w:shd w:val="clear" w:color="auto" w:fill="FFFFFF"/>
            <w:vAlign w:val="center"/>
          </w:tcPr>
          <w:p w14:paraId="3FA64D60" w14:textId="77777777" w:rsidR="00AA41ED" w:rsidRDefault="00721638">
            <w:pPr>
              <w:widowControl w:val="0"/>
              <w:shd w:val="clear" w:color="auto" w:fill="FFFFFF"/>
              <w:jc w:val="center"/>
              <w:rPr>
                <w:color w:val="000000"/>
              </w:rPr>
            </w:pPr>
            <w:r>
              <w:rPr>
                <w:color w:val="000000"/>
              </w:rPr>
              <w:t>Pavadinimas</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14:paraId="3FA64D61" w14:textId="77777777" w:rsidR="00AA41ED" w:rsidRDefault="00721638">
            <w:pPr>
              <w:widowControl w:val="0"/>
              <w:shd w:val="clear" w:color="auto" w:fill="FFFFFF"/>
              <w:jc w:val="center"/>
              <w:rPr>
                <w:color w:val="000000"/>
              </w:rPr>
            </w:pPr>
            <w:r>
              <w:rPr>
                <w:color w:val="000000"/>
              </w:rPr>
              <w:t>CAS</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14:paraId="3FA64D62"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14:paraId="3FA64D63" w14:textId="77777777" w:rsidR="00AA41ED" w:rsidRDefault="00721638">
            <w:pPr>
              <w:widowControl w:val="0"/>
              <w:shd w:val="clear" w:color="auto" w:fill="FFFFFF"/>
              <w:jc w:val="center"/>
              <w:rPr>
                <w:color w:val="000000"/>
              </w:rPr>
            </w:pPr>
            <w:r>
              <w:rPr>
                <w:color w:val="000000"/>
              </w:rPr>
              <w:t>ppm</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14:paraId="3FA64D64"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14:paraId="3FA64D65" w14:textId="77777777" w:rsidR="00AA41ED" w:rsidRDefault="00721638">
            <w:pPr>
              <w:widowControl w:val="0"/>
              <w:shd w:val="clear" w:color="auto" w:fill="FFFFFF"/>
              <w:jc w:val="center"/>
              <w:rPr>
                <w:color w:val="000000"/>
              </w:rPr>
            </w:pPr>
            <w:r>
              <w:rPr>
                <w:color w:val="000000"/>
              </w:rPr>
              <w:t>ppm</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14:paraId="3FA64D66"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14:paraId="3FA64D67" w14:textId="77777777" w:rsidR="00AA41ED" w:rsidRDefault="00721638">
            <w:pPr>
              <w:widowControl w:val="0"/>
              <w:shd w:val="clear" w:color="auto" w:fill="FFFFFF"/>
              <w:jc w:val="center"/>
              <w:rPr>
                <w:color w:val="000000"/>
              </w:rPr>
            </w:pPr>
            <w:r>
              <w:rPr>
                <w:color w:val="000000"/>
              </w:rPr>
              <w:t>ppm</w:t>
            </w:r>
          </w:p>
        </w:tc>
        <w:tc>
          <w:tcPr>
            <w:tcW w:w="960" w:type="dxa"/>
            <w:vMerge/>
            <w:tcBorders>
              <w:left w:val="single" w:sz="6" w:space="0" w:color="auto"/>
              <w:bottom w:val="single" w:sz="6" w:space="0" w:color="auto"/>
              <w:right w:val="single" w:sz="6" w:space="0" w:color="auto"/>
            </w:tcBorders>
            <w:shd w:val="clear" w:color="auto" w:fill="FFFFFF"/>
            <w:vAlign w:val="center"/>
          </w:tcPr>
          <w:p w14:paraId="3FA64D68" w14:textId="77777777" w:rsidR="00AA41ED" w:rsidRDefault="00AA41ED">
            <w:pPr>
              <w:widowControl w:val="0"/>
              <w:shd w:val="clear" w:color="auto" w:fill="FFFFFF"/>
              <w:jc w:val="center"/>
              <w:rPr>
                <w:color w:val="000000"/>
              </w:rPr>
            </w:pPr>
          </w:p>
        </w:tc>
      </w:tr>
      <w:tr w:rsidR="00AA41ED" w14:paraId="3FA64D73" w14:textId="77777777">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14:paraId="3FA64D6A" w14:textId="77777777" w:rsidR="00AA41ED" w:rsidRDefault="00721638">
            <w:pPr>
              <w:widowControl w:val="0"/>
              <w:shd w:val="clear" w:color="auto" w:fill="FFFFFF"/>
              <w:rPr>
                <w:color w:val="000000"/>
              </w:rPr>
            </w:pPr>
            <w:r>
              <w:rPr>
                <w:color w:val="000000"/>
              </w:rPr>
              <w:t xml:space="preserve">Kaprono </w:t>
            </w:r>
            <w:r>
              <w:rPr>
                <w:color w:val="000000"/>
              </w:rPr>
              <w:t>rūgšties metilo esteris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D6B" w14:textId="77777777" w:rsidR="00AA41ED" w:rsidRDefault="00721638">
            <w:pPr>
              <w:widowControl w:val="0"/>
              <w:shd w:val="clear" w:color="auto" w:fill="FFFFFF"/>
              <w:rPr>
                <w:color w:val="000000"/>
              </w:rPr>
            </w:pPr>
            <w:r>
              <w:rPr>
                <w:color w:val="000000"/>
              </w:rPr>
              <w:t>106-70-7</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6C" w14:textId="77777777" w:rsidR="00AA41ED" w:rsidRDefault="00721638">
            <w:pPr>
              <w:widowControl w:val="0"/>
              <w:shd w:val="clear" w:color="auto" w:fill="FFFFFF"/>
              <w:jc w:val="center"/>
              <w:rPr>
                <w:color w:val="000000"/>
              </w:rPr>
            </w:pPr>
            <w:r>
              <w:rPr>
                <w:color w:val="000000"/>
              </w:rPr>
              <w:t>1</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6D"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6E"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6F"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70"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71"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D72" w14:textId="77777777" w:rsidR="00AA41ED" w:rsidRDefault="00721638">
            <w:pPr>
              <w:widowControl w:val="0"/>
              <w:shd w:val="clear" w:color="auto" w:fill="FFFFFF"/>
              <w:jc w:val="center"/>
              <w:rPr>
                <w:color w:val="000000"/>
              </w:rPr>
            </w:pPr>
            <w:r>
              <w:rPr>
                <w:color w:val="000000"/>
              </w:rPr>
              <w:t>O</w:t>
            </w:r>
          </w:p>
        </w:tc>
      </w:tr>
      <w:tr w:rsidR="00AA41ED" w14:paraId="3FA64D7D" w14:textId="77777777">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14:paraId="3FA64D74" w14:textId="77777777" w:rsidR="00AA41ED" w:rsidRDefault="00721638">
            <w:pPr>
              <w:widowControl w:val="0"/>
              <w:shd w:val="clear" w:color="auto" w:fill="FFFFFF"/>
              <w:rPr>
                <w:color w:val="000000"/>
              </w:rPr>
            </w:pPr>
            <w:r>
              <w:rPr>
                <w:color w:val="000000"/>
              </w:rPr>
              <w:t>Kaprono rūgštis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D75" w14:textId="77777777" w:rsidR="00AA41ED" w:rsidRDefault="00721638">
            <w:pPr>
              <w:widowControl w:val="0"/>
              <w:shd w:val="clear" w:color="auto" w:fill="FFFFFF"/>
              <w:rPr>
                <w:color w:val="000000"/>
              </w:rPr>
            </w:pPr>
            <w:r>
              <w:rPr>
                <w:color w:val="000000"/>
              </w:rPr>
              <w:t>142-62-1</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76" w14:textId="77777777" w:rsidR="00AA41ED" w:rsidRDefault="00721638">
            <w:pPr>
              <w:widowControl w:val="0"/>
              <w:shd w:val="clear" w:color="auto" w:fill="FFFFFF"/>
              <w:jc w:val="center"/>
              <w:rPr>
                <w:color w:val="000000"/>
              </w:rPr>
            </w:pPr>
            <w:r>
              <w:rPr>
                <w:color w:val="000000"/>
              </w:rPr>
              <w:t>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77"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78"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79"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7A"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7B"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D7C" w14:textId="77777777" w:rsidR="00AA41ED" w:rsidRDefault="00AA41ED">
            <w:pPr>
              <w:widowControl w:val="0"/>
              <w:shd w:val="clear" w:color="auto" w:fill="FFFFFF"/>
              <w:jc w:val="center"/>
              <w:rPr>
                <w:color w:val="000000"/>
              </w:rPr>
            </w:pPr>
          </w:p>
        </w:tc>
      </w:tr>
      <w:tr w:rsidR="00AA41ED" w14:paraId="3FA64D87" w14:textId="77777777">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14:paraId="3FA64D7E" w14:textId="77777777" w:rsidR="00AA41ED" w:rsidRDefault="00721638">
            <w:pPr>
              <w:widowControl w:val="0"/>
              <w:shd w:val="clear" w:color="auto" w:fill="FFFFFF"/>
              <w:rPr>
                <w:color w:val="000000"/>
              </w:rPr>
            </w:pPr>
            <w:r>
              <w:rPr>
                <w:color w:val="000000"/>
              </w:rPr>
              <w:t>Karbofosas (malationas, sumitoksas)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D7F" w14:textId="77777777" w:rsidR="00AA41ED" w:rsidRDefault="00721638">
            <w:pPr>
              <w:widowControl w:val="0"/>
              <w:shd w:val="clear" w:color="auto" w:fill="FFFFFF"/>
              <w:rPr>
                <w:color w:val="000000"/>
              </w:rPr>
            </w:pPr>
            <w:r>
              <w:rPr>
                <w:color w:val="000000"/>
              </w:rPr>
              <w:t>121-75-5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80" w14:textId="77777777" w:rsidR="00AA41ED" w:rsidRDefault="00721638">
            <w:pPr>
              <w:widowControl w:val="0"/>
              <w:shd w:val="clear" w:color="auto" w:fill="FFFFFF"/>
              <w:jc w:val="center"/>
              <w:rPr>
                <w:color w:val="000000"/>
              </w:rPr>
            </w:pPr>
            <w:r>
              <w:rPr>
                <w:color w:val="000000"/>
              </w:rPr>
              <w:t>0,5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81"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82"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83"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84"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85"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D86" w14:textId="77777777" w:rsidR="00AA41ED" w:rsidRDefault="00721638">
            <w:pPr>
              <w:widowControl w:val="0"/>
              <w:shd w:val="clear" w:color="auto" w:fill="FFFFFF"/>
              <w:jc w:val="center"/>
              <w:rPr>
                <w:color w:val="000000"/>
              </w:rPr>
            </w:pPr>
            <w:r>
              <w:rPr>
                <w:color w:val="000000"/>
              </w:rPr>
              <w:t>O</w:t>
            </w:r>
          </w:p>
        </w:tc>
      </w:tr>
      <w:tr w:rsidR="00AA41ED" w14:paraId="3FA64D91" w14:textId="77777777">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14:paraId="3FA64D88" w14:textId="77777777" w:rsidR="00AA41ED" w:rsidRDefault="00721638">
            <w:pPr>
              <w:widowControl w:val="0"/>
              <w:shd w:val="clear" w:color="auto" w:fill="FFFFFF"/>
              <w:rPr>
                <w:color w:val="000000"/>
              </w:rPr>
            </w:pPr>
            <w:r>
              <w:rPr>
                <w:color w:val="000000"/>
              </w:rPr>
              <w:t>Karbonilo chloridas (fosgenas)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D89" w14:textId="77777777" w:rsidR="00AA41ED" w:rsidRDefault="00721638">
            <w:pPr>
              <w:widowControl w:val="0"/>
              <w:shd w:val="clear" w:color="auto" w:fill="FFFFFF"/>
              <w:rPr>
                <w:color w:val="000000"/>
              </w:rPr>
            </w:pPr>
            <w:r>
              <w:rPr>
                <w:color w:val="000000"/>
              </w:rPr>
              <w:t>75-44-5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8A" w14:textId="77777777" w:rsidR="00AA41ED" w:rsidRDefault="00721638">
            <w:pPr>
              <w:widowControl w:val="0"/>
              <w:shd w:val="clear" w:color="auto" w:fill="FFFFFF"/>
              <w:jc w:val="center"/>
              <w:rPr>
                <w:color w:val="000000"/>
              </w:rPr>
            </w:pPr>
            <w:r>
              <w:rPr>
                <w:color w:val="000000"/>
              </w:rPr>
              <w:t>0,08</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8B" w14:textId="77777777" w:rsidR="00AA41ED" w:rsidRDefault="00721638">
            <w:pPr>
              <w:widowControl w:val="0"/>
              <w:shd w:val="clear" w:color="auto" w:fill="FFFFFF"/>
              <w:jc w:val="center"/>
              <w:rPr>
                <w:color w:val="000000"/>
              </w:rPr>
            </w:pPr>
            <w:r>
              <w:rPr>
                <w:color w:val="000000"/>
              </w:rPr>
              <w:t>0,02</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8C"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8D"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8E" w14:textId="77777777" w:rsidR="00AA41ED" w:rsidRDefault="00721638">
            <w:pPr>
              <w:widowControl w:val="0"/>
              <w:shd w:val="clear" w:color="auto" w:fill="FFFFFF"/>
              <w:jc w:val="center"/>
              <w:rPr>
                <w:color w:val="000000"/>
              </w:rPr>
            </w:pPr>
            <w:r>
              <w:rPr>
                <w:color w:val="000000"/>
              </w:rPr>
              <w:t>0,4</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8F" w14:textId="77777777" w:rsidR="00AA41ED" w:rsidRDefault="00721638">
            <w:pPr>
              <w:widowControl w:val="0"/>
              <w:shd w:val="clear" w:color="auto" w:fill="FFFFFF"/>
              <w:jc w:val="center"/>
              <w:rPr>
                <w:color w:val="000000"/>
              </w:rPr>
            </w:pPr>
            <w:r>
              <w:rPr>
                <w:color w:val="000000"/>
              </w:rPr>
              <w:t>0,1</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D90" w14:textId="77777777" w:rsidR="00AA41ED" w:rsidRDefault="00721638">
            <w:pPr>
              <w:widowControl w:val="0"/>
              <w:shd w:val="clear" w:color="auto" w:fill="FFFFFF"/>
              <w:jc w:val="center"/>
              <w:rPr>
                <w:color w:val="000000"/>
              </w:rPr>
            </w:pPr>
            <w:r>
              <w:rPr>
                <w:color w:val="000000"/>
              </w:rPr>
              <w:t>Ū</w:t>
            </w:r>
          </w:p>
        </w:tc>
      </w:tr>
      <w:tr w:rsidR="00AA41ED" w14:paraId="3FA64D9B" w14:textId="77777777">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14:paraId="3FA64D92" w14:textId="77777777" w:rsidR="00AA41ED" w:rsidRDefault="00721638">
            <w:pPr>
              <w:widowControl w:val="0"/>
              <w:shd w:val="clear" w:color="auto" w:fill="FFFFFF"/>
              <w:rPr>
                <w:color w:val="000000"/>
              </w:rPr>
            </w:pPr>
            <w:r>
              <w:rPr>
                <w:color w:val="000000"/>
              </w:rPr>
              <w:t>3-karenas (plg. terpenai)</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D93" w14:textId="77777777" w:rsidR="00AA41ED" w:rsidRDefault="00721638">
            <w:pPr>
              <w:widowControl w:val="0"/>
              <w:shd w:val="clear" w:color="auto" w:fill="FFFFFF"/>
              <w:rPr>
                <w:color w:val="000000"/>
              </w:rPr>
            </w:pPr>
            <w:r>
              <w:rPr>
                <w:color w:val="000000"/>
              </w:rPr>
              <w:t>13466-78-9</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94" w14:textId="77777777" w:rsidR="00AA41ED" w:rsidRDefault="00721638">
            <w:pPr>
              <w:widowControl w:val="0"/>
              <w:shd w:val="clear" w:color="auto" w:fill="FFFFFF"/>
              <w:jc w:val="center"/>
              <w:rPr>
                <w:color w:val="000000"/>
              </w:rPr>
            </w:pPr>
            <w:r>
              <w:rPr>
                <w:color w:val="000000"/>
              </w:rPr>
              <w:t>150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95" w14:textId="77777777" w:rsidR="00AA41ED" w:rsidRDefault="00721638">
            <w:pPr>
              <w:widowControl w:val="0"/>
              <w:shd w:val="clear" w:color="auto" w:fill="FFFFFF"/>
              <w:jc w:val="center"/>
              <w:rPr>
                <w:color w:val="000000"/>
              </w:rPr>
            </w:pPr>
            <w:r>
              <w:rPr>
                <w:color w:val="000000"/>
              </w:rPr>
              <w:t>25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96" w14:textId="77777777" w:rsidR="00AA41ED" w:rsidRDefault="00721638">
            <w:pPr>
              <w:widowControl w:val="0"/>
              <w:shd w:val="clear" w:color="auto" w:fill="FFFFFF"/>
              <w:jc w:val="center"/>
              <w:rPr>
                <w:color w:val="000000"/>
              </w:rPr>
            </w:pPr>
            <w:r>
              <w:rPr>
                <w:color w:val="000000"/>
              </w:rPr>
              <w:t>300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97" w14:textId="77777777" w:rsidR="00AA41ED" w:rsidRDefault="00721638">
            <w:pPr>
              <w:widowControl w:val="0"/>
              <w:shd w:val="clear" w:color="auto" w:fill="FFFFFF"/>
              <w:jc w:val="center"/>
              <w:rPr>
                <w:color w:val="000000"/>
              </w:rPr>
            </w:pPr>
            <w:r>
              <w:rPr>
                <w:color w:val="000000"/>
              </w:rPr>
              <w:t>50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98"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99"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D9A" w14:textId="77777777" w:rsidR="00AA41ED" w:rsidRDefault="00721638">
            <w:pPr>
              <w:widowControl w:val="0"/>
              <w:shd w:val="clear" w:color="auto" w:fill="FFFFFF"/>
              <w:jc w:val="center"/>
              <w:rPr>
                <w:color w:val="000000"/>
              </w:rPr>
            </w:pPr>
            <w:r>
              <w:rPr>
                <w:color w:val="000000"/>
              </w:rPr>
              <w:t>J</w:t>
            </w:r>
            <w:r>
              <w:rPr>
                <w:color w:val="000000"/>
                <w:vertAlign w:val="superscript"/>
              </w:rPr>
              <w:t>1)</w:t>
            </w:r>
          </w:p>
        </w:tc>
      </w:tr>
      <w:tr w:rsidR="00AA41ED" w14:paraId="3FA64DA5" w14:textId="77777777">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14:paraId="3FA64D9C" w14:textId="77777777" w:rsidR="00AA41ED" w:rsidRDefault="00721638">
            <w:pPr>
              <w:widowControl w:val="0"/>
              <w:shd w:val="clear" w:color="auto" w:fill="FFFFFF"/>
              <w:rPr>
                <w:color w:val="000000"/>
              </w:rPr>
            </w:pPr>
            <w:r>
              <w:rPr>
                <w:color w:val="000000"/>
              </w:rPr>
              <w:t>Katechinas (katecholis)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D9D" w14:textId="77777777" w:rsidR="00AA41ED" w:rsidRDefault="00721638">
            <w:pPr>
              <w:widowControl w:val="0"/>
              <w:shd w:val="clear" w:color="auto" w:fill="FFFFFF"/>
              <w:rPr>
                <w:color w:val="000000"/>
              </w:rPr>
            </w:pPr>
            <w:r>
              <w:rPr>
                <w:color w:val="000000"/>
              </w:rPr>
              <w:t>120-80-9</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9E" w14:textId="77777777" w:rsidR="00AA41ED" w:rsidRDefault="00721638">
            <w:pPr>
              <w:widowControl w:val="0"/>
              <w:shd w:val="clear" w:color="auto" w:fill="FFFFFF"/>
              <w:jc w:val="center"/>
              <w:rPr>
                <w:color w:val="000000"/>
              </w:rPr>
            </w:pPr>
            <w:r>
              <w:rPr>
                <w:color w:val="000000"/>
              </w:rPr>
              <w:t>20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9F" w14:textId="77777777" w:rsidR="00AA41ED" w:rsidRDefault="00721638">
            <w:pPr>
              <w:widowControl w:val="0"/>
              <w:shd w:val="clear" w:color="auto" w:fill="FFFFFF"/>
              <w:jc w:val="center"/>
              <w:rPr>
                <w:color w:val="000000"/>
              </w:rPr>
            </w:pPr>
            <w:r>
              <w:rPr>
                <w:color w:val="000000"/>
              </w:rPr>
              <w:t>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A0" w14:textId="77777777" w:rsidR="00AA41ED" w:rsidRDefault="00721638">
            <w:pPr>
              <w:widowControl w:val="0"/>
              <w:shd w:val="clear" w:color="auto" w:fill="FFFFFF"/>
              <w:jc w:val="center"/>
              <w:rPr>
                <w:color w:val="000000"/>
              </w:rPr>
            </w:pPr>
            <w:r>
              <w:rPr>
                <w:color w:val="000000"/>
              </w:rPr>
              <w:t>40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A1" w14:textId="77777777" w:rsidR="00AA41ED" w:rsidRDefault="00721638">
            <w:pPr>
              <w:widowControl w:val="0"/>
              <w:shd w:val="clear" w:color="auto" w:fill="FFFFFF"/>
              <w:jc w:val="center"/>
              <w:rPr>
                <w:color w:val="000000"/>
              </w:rPr>
            </w:pPr>
            <w:r>
              <w:rPr>
                <w:color w:val="000000"/>
              </w:rPr>
              <w:t>10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A2"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A3"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DA4" w14:textId="77777777" w:rsidR="00AA41ED" w:rsidRDefault="00721638">
            <w:pPr>
              <w:widowControl w:val="0"/>
              <w:shd w:val="clear" w:color="auto" w:fill="FFFFFF"/>
              <w:jc w:val="center"/>
              <w:rPr>
                <w:color w:val="000000"/>
              </w:rPr>
            </w:pPr>
            <w:r>
              <w:rPr>
                <w:bCs/>
                <w:color w:val="000000"/>
              </w:rPr>
              <w:t>o</w:t>
            </w:r>
          </w:p>
        </w:tc>
      </w:tr>
      <w:tr w:rsidR="00AA41ED" w14:paraId="3FA64DAF" w14:textId="77777777">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14:paraId="3FA64DA6" w14:textId="77777777" w:rsidR="00AA41ED" w:rsidRDefault="00721638">
            <w:pPr>
              <w:widowControl w:val="0"/>
              <w:shd w:val="clear" w:color="auto" w:fill="FFFFFF"/>
              <w:rPr>
                <w:color w:val="000000"/>
              </w:rPr>
            </w:pPr>
            <w:r>
              <w:rPr>
                <w:color w:val="000000"/>
              </w:rPr>
              <w:t>Ketoeteris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DA7" w14:textId="77777777" w:rsidR="00AA41ED" w:rsidRDefault="00721638">
            <w:pPr>
              <w:widowControl w:val="0"/>
              <w:shd w:val="clear" w:color="auto" w:fill="FFFFFF"/>
              <w:rPr>
                <w:color w:val="000000"/>
              </w:rPr>
            </w:pPr>
            <w:r>
              <w:rPr>
                <w:color w:val="000000"/>
              </w:rPr>
              <w:t>6627-69-6</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A8" w14:textId="77777777" w:rsidR="00AA41ED" w:rsidRDefault="00721638">
            <w:pPr>
              <w:widowControl w:val="0"/>
              <w:shd w:val="clear" w:color="auto" w:fill="FFFFFF"/>
              <w:jc w:val="center"/>
              <w:rPr>
                <w:color w:val="000000"/>
              </w:rPr>
            </w:pPr>
            <w:r>
              <w:rPr>
                <w:color w:val="000000"/>
              </w:rPr>
              <w:t>2</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A9"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AA"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AB"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AC"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AD"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4DAE" w14:textId="77777777" w:rsidR="00AA41ED" w:rsidRDefault="00721638">
            <w:pPr>
              <w:widowControl w:val="0"/>
              <w:shd w:val="clear" w:color="auto" w:fill="FFFFFF"/>
              <w:jc w:val="center"/>
              <w:rPr>
                <w:color w:val="000000"/>
              </w:rPr>
            </w:pPr>
            <w:r>
              <w:rPr>
                <w:bCs/>
                <w:color w:val="000000"/>
              </w:rPr>
              <w:t>-</w:t>
            </w:r>
          </w:p>
        </w:tc>
      </w:tr>
      <w:tr w:rsidR="00AA41ED" w14:paraId="3FA64DB9" w14:textId="77777777">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14:paraId="3FA64DB0" w14:textId="77777777" w:rsidR="00AA41ED" w:rsidRDefault="00721638">
            <w:pPr>
              <w:widowControl w:val="0"/>
              <w:shd w:val="clear" w:color="auto" w:fill="FFFFFF"/>
              <w:rPr>
                <w:color w:val="000000"/>
              </w:rPr>
            </w:pPr>
            <w:r>
              <w:rPr>
                <w:color w:val="000000"/>
              </w:rPr>
              <w:lastRenderedPageBreak/>
              <w:t>Kobaltas ir jo neorganiniai junginiai (kaip Co)</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DB1" w14:textId="77777777" w:rsidR="00AA41ED" w:rsidRDefault="00721638">
            <w:pPr>
              <w:widowControl w:val="0"/>
              <w:shd w:val="clear" w:color="auto" w:fill="FFFFFF"/>
              <w:rPr>
                <w:color w:val="000000"/>
              </w:rPr>
            </w:pPr>
            <w:r>
              <w:rPr>
                <w:color w:val="000000"/>
              </w:rPr>
              <w:t>7440-48-4 metalinis</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B2" w14:textId="77777777" w:rsidR="00AA41ED" w:rsidRDefault="00721638">
            <w:pPr>
              <w:widowControl w:val="0"/>
              <w:shd w:val="clear" w:color="auto" w:fill="FFFFFF"/>
              <w:jc w:val="center"/>
              <w:rPr>
                <w:color w:val="000000"/>
              </w:rPr>
            </w:pPr>
            <w:r>
              <w:rPr>
                <w:color w:val="000000"/>
              </w:rPr>
              <w:t>0,05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B3"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B4"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B5"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B6"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B7"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DB8" w14:textId="77777777" w:rsidR="00AA41ED" w:rsidRDefault="00721638">
            <w:pPr>
              <w:widowControl w:val="0"/>
              <w:shd w:val="clear" w:color="auto" w:fill="FFFFFF"/>
              <w:jc w:val="center"/>
              <w:rPr>
                <w:color w:val="000000"/>
              </w:rPr>
            </w:pPr>
            <w:r>
              <w:rPr>
                <w:color w:val="000000"/>
              </w:rPr>
              <w:t>J</w:t>
            </w:r>
          </w:p>
        </w:tc>
      </w:tr>
      <w:tr w:rsidR="00AA41ED" w14:paraId="3FA64DC3" w14:textId="77777777">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14:paraId="3FA64DBA" w14:textId="77777777" w:rsidR="00AA41ED" w:rsidRDefault="00721638">
            <w:pPr>
              <w:widowControl w:val="0"/>
              <w:shd w:val="clear" w:color="auto" w:fill="FFFFFF"/>
              <w:rPr>
                <w:color w:val="000000"/>
              </w:rPr>
            </w:pPr>
            <w:r>
              <w:rPr>
                <w:color w:val="000000"/>
              </w:rPr>
              <w:t>Kobalto hidrokarbonilas ir jo skilimo produktai (kaip Co)</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DBB" w14:textId="77777777" w:rsidR="00AA41ED" w:rsidRDefault="00AA41ED">
            <w:pPr>
              <w:widowControl w:val="0"/>
              <w:shd w:val="clear" w:color="auto" w:fill="FFFFFF"/>
              <w:rPr>
                <w:color w:val="000000"/>
              </w:rPr>
            </w:pP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BC"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BD"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BE"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BF"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C0" w14:textId="77777777" w:rsidR="00AA41ED" w:rsidRDefault="00721638">
            <w:pPr>
              <w:widowControl w:val="0"/>
              <w:shd w:val="clear" w:color="auto" w:fill="FFFFFF"/>
              <w:jc w:val="center"/>
              <w:rPr>
                <w:color w:val="000000"/>
              </w:rPr>
            </w:pPr>
            <w:r>
              <w:rPr>
                <w:color w:val="000000"/>
              </w:rPr>
              <w:t>0,01</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C1"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DC2" w14:textId="77777777" w:rsidR="00AA41ED" w:rsidRDefault="00721638">
            <w:pPr>
              <w:widowControl w:val="0"/>
              <w:shd w:val="clear" w:color="auto" w:fill="FFFFFF"/>
              <w:jc w:val="center"/>
              <w:rPr>
                <w:color w:val="000000"/>
              </w:rPr>
            </w:pPr>
            <w:r>
              <w:rPr>
                <w:color w:val="000000"/>
              </w:rPr>
              <w:t>Ū J O</w:t>
            </w:r>
          </w:p>
        </w:tc>
      </w:tr>
      <w:tr w:rsidR="00AA41ED" w14:paraId="3FA64DCD" w14:textId="77777777">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14:paraId="3FA64DC4" w14:textId="77777777" w:rsidR="00AA41ED" w:rsidRDefault="00721638">
            <w:pPr>
              <w:widowControl w:val="0"/>
              <w:shd w:val="clear" w:color="auto" w:fill="FFFFFF"/>
              <w:rPr>
                <w:color w:val="000000"/>
              </w:rPr>
            </w:pPr>
            <w:r>
              <w:rPr>
                <w:color w:val="000000"/>
              </w:rPr>
              <w:t>Kofeinas (bazė)</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DC5" w14:textId="77777777" w:rsidR="00AA41ED" w:rsidRDefault="00721638">
            <w:pPr>
              <w:widowControl w:val="0"/>
              <w:shd w:val="clear" w:color="auto" w:fill="FFFFFF"/>
              <w:rPr>
                <w:color w:val="000000"/>
              </w:rPr>
            </w:pPr>
            <w:r>
              <w:rPr>
                <w:color w:val="000000"/>
              </w:rPr>
              <w:t>58-08-2</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C6" w14:textId="77777777" w:rsidR="00AA41ED" w:rsidRDefault="00721638">
            <w:pPr>
              <w:widowControl w:val="0"/>
              <w:shd w:val="clear" w:color="auto" w:fill="FFFFFF"/>
              <w:jc w:val="center"/>
              <w:rPr>
                <w:color w:val="000000"/>
              </w:rPr>
            </w:pPr>
            <w:r>
              <w:rPr>
                <w:color w:val="000000"/>
              </w:rPr>
              <w:t>0,5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C7"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C8"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C9"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CA"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CB"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DCC" w14:textId="77777777" w:rsidR="00AA41ED" w:rsidRDefault="00721638">
            <w:pPr>
              <w:widowControl w:val="0"/>
              <w:shd w:val="clear" w:color="auto" w:fill="FFFFFF"/>
              <w:jc w:val="center"/>
              <w:rPr>
                <w:color w:val="000000"/>
              </w:rPr>
            </w:pPr>
            <w:r>
              <w:rPr>
                <w:color w:val="000000"/>
              </w:rPr>
              <w:t>-</w:t>
            </w:r>
          </w:p>
        </w:tc>
      </w:tr>
      <w:tr w:rsidR="00AA41ED" w14:paraId="3FA64DD7" w14:textId="77777777">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14:paraId="3FA64DCE" w14:textId="77777777" w:rsidR="00AA41ED" w:rsidRDefault="00721638">
            <w:pPr>
              <w:widowControl w:val="0"/>
              <w:shd w:val="clear" w:color="auto" w:fill="FFFFFF"/>
              <w:rPr>
                <w:color w:val="000000"/>
              </w:rPr>
            </w:pPr>
            <w:r>
              <w:rPr>
                <w:color w:val="000000"/>
              </w:rPr>
              <w:t>Krezilo glicidilo eteris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DCF" w14:textId="77777777" w:rsidR="00AA41ED" w:rsidRDefault="00721638">
            <w:pPr>
              <w:widowControl w:val="0"/>
              <w:shd w:val="clear" w:color="auto" w:fill="FFFFFF"/>
              <w:rPr>
                <w:color w:val="000000"/>
              </w:rPr>
            </w:pPr>
            <w:r>
              <w:rPr>
                <w:color w:val="000000"/>
              </w:rPr>
              <w:t>2186-24-5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D0" w14:textId="77777777" w:rsidR="00AA41ED" w:rsidRDefault="00721638">
            <w:pPr>
              <w:widowControl w:val="0"/>
              <w:shd w:val="clear" w:color="auto" w:fill="FFFFFF"/>
              <w:jc w:val="center"/>
              <w:rPr>
                <w:color w:val="000000"/>
              </w:rPr>
            </w:pPr>
            <w:r>
              <w:rPr>
                <w:color w:val="000000"/>
              </w:rPr>
              <w:t>70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D1" w14:textId="77777777" w:rsidR="00AA41ED" w:rsidRDefault="00721638">
            <w:pPr>
              <w:widowControl w:val="0"/>
              <w:shd w:val="clear" w:color="auto" w:fill="FFFFFF"/>
              <w:jc w:val="center"/>
              <w:rPr>
                <w:color w:val="000000"/>
              </w:rPr>
            </w:pPr>
            <w:r>
              <w:rPr>
                <w:color w:val="000000"/>
              </w:rPr>
              <w:t>10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D2" w14:textId="77777777" w:rsidR="00AA41ED" w:rsidRDefault="00721638">
            <w:pPr>
              <w:widowControl w:val="0"/>
              <w:shd w:val="clear" w:color="auto" w:fill="FFFFFF"/>
              <w:jc w:val="center"/>
              <w:rPr>
                <w:color w:val="000000"/>
              </w:rPr>
            </w:pPr>
            <w:r>
              <w:rPr>
                <w:color w:val="000000"/>
              </w:rPr>
              <w:t>100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D3" w14:textId="77777777" w:rsidR="00AA41ED" w:rsidRDefault="00721638">
            <w:pPr>
              <w:widowControl w:val="0"/>
              <w:shd w:val="clear" w:color="auto" w:fill="FFFFFF"/>
              <w:jc w:val="center"/>
              <w:rPr>
                <w:color w:val="000000"/>
              </w:rPr>
            </w:pPr>
            <w:r>
              <w:rPr>
                <w:color w:val="000000"/>
              </w:rPr>
              <w:t>15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D4"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D5"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DD6" w14:textId="77777777" w:rsidR="00AA41ED" w:rsidRDefault="00721638">
            <w:pPr>
              <w:widowControl w:val="0"/>
              <w:shd w:val="clear" w:color="auto" w:fill="FFFFFF"/>
              <w:jc w:val="center"/>
              <w:rPr>
                <w:color w:val="000000"/>
              </w:rPr>
            </w:pPr>
            <w:r>
              <w:rPr>
                <w:color w:val="000000"/>
              </w:rPr>
              <w:t>J</w:t>
            </w:r>
          </w:p>
        </w:tc>
      </w:tr>
      <w:tr w:rsidR="00AA41ED" w14:paraId="3FA64DE1" w14:textId="77777777">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14:paraId="3FA64DD8" w14:textId="77777777" w:rsidR="00AA41ED" w:rsidRDefault="00721638">
            <w:pPr>
              <w:widowControl w:val="0"/>
              <w:shd w:val="clear" w:color="auto" w:fill="FFFFFF"/>
              <w:rPr>
                <w:color w:val="000000"/>
              </w:rPr>
            </w:pPr>
            <w:r>
              <w:rPr>
                <w:color w:val="000000"/>
              </w:rPr>
              <w:t>Krezolas (visi izomerai)</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DD9" w14:textId="77777777" w:rsidR="00AA41ED" w:rsidRDefault="00721638">
            <w:pPr>
              <w:widowControl w:val="0"/>
              <w:shd w:val="clear" w:color="auto" w:fill="FFFFFF"/>
              <w:rPr>
                <w:color w:val="000000"/>
              </w:rPr>
            </w:pPr>
            <w:r>
              <w:rPr>
                <w:color w:val="000000"/>
              </w:rPr>
              <w:t>1319-77-3</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DA" w14:textId="77777777" w:rsidR="00AA41ED" w:rsidRDefault="00721638">
            <w:pPr>
              <w:widowControl w:val="0"/>
              <w:shd w:val="clear" w:color="auto" w:fill="FFFFFF"/>
              <w:jc w:val="center"/>
              <w:rPr>
                <w:color w:val="000000"/>
              </w:rPr>
            </w:pPr>
            <w:r>
              <w:rPr>
                <w:color w:val="000000"/>
              </w:rPr>
              <w:t>22</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DB" w14:textId="77777777" w:rsidR="00AA41ED" w:rsidRDefault="00721638">
            <w:pPr>
              <w:widowControl w:val="0"/>
              <w:shd w:val="clear" w:color="auto" w:fill="FFFFFF"/>
              <w:jc w:val="center"/>
              <w:rPr>
                <w:color w:val="000000"/>
              </w:rPr>
            </w:pPr>
            <w:r>
              <w:rPr>
                <w:color w:val="000000"/>
              </w:rPr>
              <w:t>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DC"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DD"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DE"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DF"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DE0" w14:textId="77777777" w:rsidR="00AA41ED" w:rsidRDefault="00AA41ED">
            <w:pPr>
              <w:widowControl w:val="0"/>
              <w:shd w:val="clear" w:color="auto" w:fill="FFFFFF"/>
              <w:jc w:val="center"/>
              <w:rPr>
                <w:color w:val="000000"/>
              </w:rPr>
            </w:pPr>
          </w:p>
        </w:tc>
      </w:tr>
      <w:tr w:rsidR="00AA41ED" w14:paraId="3FA64DEB" w14:textId="77777777">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14:paraId="3FA64DE2" w14:textId="77777777" w:rsidR="00AA41ED" w:rsidRDefault="00721638">
            <w:pPr>
              <w:widowControl w:val="0"/>
              <w:shd w:val="clear" w:color="auto" w:fill="FFFFFF"/>
              <w:rPr>
                <w:color w:val="000000"/>
              </w:rPr>
            </w:pPr>
            <w:r>
              <w:rPr>
                <w:color w:val="000000"/>
              </w:rPr>
              <w:t>Kristobalitas (silicio dioksido atmaina), alveolinė frakcija</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DE3" w14:textId="77777777" w:rsidR="00AA41ED" w:rsidRDefault="00721638">
            <w:pPr>
              <w:widowControl w:val="0"/>
              <w:shd w:val="clear" w:color="auto" w:fill="FFFFFF"/>
              <w:rPr>
                <w:color w:val="000000"/>
              </w:rPr>
            </w:pPr>
            <w:r>
              <w:rPr>
                <w:color w:val="000000"/>
              </w:rPr>
              <w:t>14464-46-1</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E4" w14:textId="77777777" w:rsidR="00AA41ED" w:rsidRDefault="00721638">
            <w:pPr>
              <w:widowControl w:val="0"/>
              <w:shd w:val="clear" w:color="auto" w:fill="FFFFFF"/>
              <w:jc w:val="center"/>
              <w:rPr>
                <w:color w:val="000000"/>
              </w:rPr>
            </w:pPr>
            <w:r>
              <w:rPr>
                <w:color w:val="000000"/>
              </w:rPr>
              <w:t>0,05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E5"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E6"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E7"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E8"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E9"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DEA" w14:textId="77777777" w:rsidR="00AA41ED" w:rsidRDefault="00721638">
            <w:pPr>
              <w:widowControl w:val="0"/>
              <w:shd w:val="clear" w:color="auto" w:fill="FFFFFF"/>
              <w:jc w:val="center"/>
              <w:rPr>
                <w:color w:val="000000"/>
                <w:vertAlign w:val="superscript"/>
              </w:rPr>
            </w:pPr>
            <w:r>
              <w:rPr>
                <w:bCs/>
                <w:color w:val="000000"/>
                <w:vertAlign w:val="superscript"/>
              </w:rPr>
              <w:t>2)</w:t>
            </w:r>
          </w:p>
        </w:tc>
      </w:tr>
      <w:tr w:rsidR="00AA41ED" w14:paraId="3FA64DF5" w14:textId="77777777">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14:paraId="3FA64DEC" w14:textId="77777777" w:rsidR="00AA41ED" w:rsidRDefault="00721638">
            <w:pPr>
              <w:widowControl w:val="0"/>
              <w:shd w:val="clear" w:color="auto" w:fill="FFFFFF"/>
              <w:rPr>
                <w:color w:val="000000"/>
              </w:rPr>
            </w:pPr>
            <w:r>
              <w:rPr>
                <w:color w:val="000000"/>
              </w:rPr>
              <w:t>Krotono aldehidas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DED" w14:textId="77777777" w:rsidR="00AA41ED" w:rsidRDefault="00721638">
            <w:pPr>
              <w:widowControl w:val="0"/>
              <w:shd w:val="clear" w:color="auto" w:fill="FFFFFF"/>
              <w:rPr>
                <w:color w:val="000000"/>
              </w:rPr>
            </w:pPr>
            <w:r>
              <w:rPr>
                <w:color w:val="000000"/>
              </w:rPr>
              <w:t>4170-30-3</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EE" w14:textId="77777777" w:rsidR="00AA41ED" w:rsidRDefault="00721638">
            <w:pPr>
              <w:widowControl w:val="0"/>
              <w:shd w:val="clear" w:color="auto" w:fill="FFFFFF"/>
              <w:jc w:val="center"/>
              <w:rPr>
                <w:color w:val="000000"/>
              </w:rPr>
            </w:pPr>
            <w:r>
              <w:rPr>
                <w:color w:val="000000"/>
              </w:rPr>
              <w:t>0,5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EF"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F0"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F1"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F2"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F3"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DF4" w14:textId="77777777" w:rsidR="00AA41ED" w:rsidRDefault="00721638">
            <w:pPr>
              <w:widowControl w:val="0"/>
              <w:shd w:val="clear" w:color="auto" w:fill="FFFFFF"/>
              <w:jc w:val="center"/>
              <w:rPr>
                <w:color w:val="000000"/>
              </w:rPr>
            </w:pPr>
            <w:r>
              <w:rPr>
                <w:color w:val="000000"/>
              </w:rPr>
              <w:t>O</w:t>
            </w:r>
          </w:p>
        </w:tc>
      </w:tr>
      <w:tr w:rsidR="00AA41ED" w14:paraId="3FA64DFF" w14:textId="77777777">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14:paraId="3FA64DF6" w14:textId="77777777" w:rsidR="00AA41ED" w:rsidRDefault="00721638">
            <w:pPr>
              <w:widowControl w:val="0"/>
              <w:shd w:val="clear" w:color="auto" w:fill="FFFFFF"/>
              <w:rPr>
                <w:color w:val="000000"/>
              </w:rPr>
            </w:pPr>
            <w:r>
              <w:rPr>
                <w:color w:val="000000"/>
              </w:rPr>
              <w:t>Ksilenas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DF7" w14:textId="77777777" w:rsidR="00AA41ED" w:rsidRDefault="00721638">
            <w:pPr>
              <w:widowControl w:val="0"/>
              <w:shd w:val="clear" w:color="auto" w:fill="FFFFFF"/>
              <w:rPr>
                <w:color w:val="000000"/>
              </w:rPr>
            </w:pPr>
            <w:r>
              <w:rPr>
                <w:color w:val="000000"/>
              </w:rPr>
              <w:t>1330-20-7</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F8" w14:textId="77777777" w:rsidR="00AA41ED" w:rsidRDefault="00721638">
            <w:pPr>
              <w:widowControl w:val="0"/>
              <w:shd w:val="clear" w:color="auto" w:fill="FFFFFF"/>
              <w:jc w:val="center"/>
              <w:rPr>
                <w:color w:val="000000"/>
              </w:rPr>
            </w:pPr>
            <w:r>
              <w:rPr>
                <w:color w:val="000000"/>
              </w:rPr>
              <w:t>200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F9" w14:textId="77777777" w:rsidR="00AA41ED" w:rsidRDefault="00721638">
            <w:pPr>
              <w:widowControl w:val="0"/>
              <w:shd w:val="clear" w:color="auto" w:fill="FFFFFF"/>
              <w:jc w:val="center"/>
              <w:rPr>
                <w:color w:val="000000"/>
              </w:rPr>
            </w:pPr>
            <w:r>
              <w:rPr>
                <w:color w:val="000000"/>
              </w:rPr>
              <w:t>50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FA" w14:textId="77777777" w:rsidR="00AA41ED" w:rsidRDefault="00721638">
            <w:pPr>
              <w:widowControl w:val="0"/>
              <w:shd w:val="clear" w:color="auto" w:fill="FFFFFF"/>
              <w:jc w:val="center"/>
              <w:rPr>
                <w:color w:val="000000"/>
              </w:rPr>
            </w:pPr>
            <w:r>
              <w:rPr>
                <w:color w:val="000000"/>
              </w:rPr>
              <w:t>450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FB" w14:textId="77777777" w:rsidR="00AA41ED" w:rsidRDefault="00721638">
            <w:pPr>
              <w:widowControl w:val="0"/>
              <w:shd w:val="clear" w:color="auto" w:fill="FFFFFF"/>
              <w:jc w:val="center"/>
              <w:rPr>
                <w:color w:val="000000"/>
              </w:rPr>
            </w:pPr>
            <w:r>
              <w:rPr>
                <w:color w:val="000000"/>
              </w:rPr>
              <w:t>100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FC"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DFD"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DFE" w14:textId="77777777" w:rsidR="00AA41ED" w:rsidRDefault="00721638">
            <w:pPr>
              <w:widowControl w:val="0"/>
              <w:shd w:val="clear" w:color="auto" w:fill="FFFFFF"/>
              <w:jc w:val="center"/>
              <w:rPr>
                <w:color w:val="000000"/>
              </w:rPr>
            </w:pPr>
            <w:r>
              <w:rPr>
                <w:color w:val="000000"/>
              </w:rPr>
              <w:t>O</w:t>
            </w:r>
          </w:p>
        </w:tc>
      </w:tr>
      <w:tr w:rsidR="00AA41ED" w14:paraId="3FA64E09" w14:textId="77777777">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14:paraId="3FA64E00" w14:textId="77777777" w:rsidR="00AA41ED" w:rsidRDefault="00721638">
            <w:pPr>
              <w:widowControl w:val="0"/>
              <w:shd w:val="clear" w:color="auto" w:fill="FFFFFF"/>
              <w:rPr>
                <w:color w:val="000000"/>
              </w:rPr>
            </w:pPr>
            <w:r>
              <w:rPr>
                <w:color w:val="000000"/>
              </w:rPr>
              <w:t>m-ksilenas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E01" w14:textId="77777777" w:rsidR="00AA41ED" w:rsidRDefault="00721638">
            <w:pPr>
              <w:widowControl w:val="0"/>
              <w:shd w:val="clear" w:color="auto" w:fill="FFFFFF"/>
              <w:rPr>
                <w:color w:val="000000"/>
              </w:rPr>
            </w:pPr>
            <w:r>
              <w:rPr>
                <w:color w:val="000000"/>
              </w:rPr>
              <w:t>108-38-3</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02" w14:textId="77777777" w:rsidR="00AA41ED" w:rsidRDefault="00721638">
            <w:pPr>
              <w:widowControl w:val="0"/>
              <w:shd w:val="clear" w:color="auto" w:fill="FFFFFF"/>
              <w:jc w:val="center"/>
              <w:rPr>
                <w:color w:val="000000"/>
              </w:rPr>
            </w:pPr>
            <w:r>
              <w:rPr>
                <w:color w:val="000000"/>
              </w:rPr>
              <w:t>200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03" w14:textId="77777777" w:rsidR="00AA41ED" w:rsidRDefault="00721638">
            <w:pPr>
              <w:widowControl w:val="0"/>
              <w:shd w:val="clear" w:color="auto" w:fill="FFFFFF"/>
              <w:jc w:val="center"/>
              <w:rPr>
                <w:color w:val="000000"/>
              </w:rPr>
            </w:pPr>
            <w:r>
              <w:rPr>
                <w:color w:val="000000"/>
              </w:rPr>
              <w:t>50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04" w14:textId="77777777" w:rsidR="00AA41ED" w:rsidRDefault="00721638">
            <w:pPr>
              <w:widowControl w:val="0"/>
              <w:shd w:val="clear" w:color="auto" w:fill="FFFFFF"/>
              <w:jc w:val="center"/>
              <w:rPr>
                <w:color w:val="000000"/>
              </w:rPr>
            </w:pPr>
            <w:r>
              <w:rPr>
                <w:color w:val="000000"/>
              </w:rPr>
              <w:t>450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05" w14:textId="77777777" w:rsidR="00AA41ED" w:rsidRDefault="00721638">
            <w:pPr>
              <w:widowControl w:val="0"/>
              <w:shd w:val="clear" w:color="auto" w:fill="FFFFFF"/>
              <w:jc w:val="center"/>
              <w:rPr>
                <w:color w:val="000000"/>
              </w:rPr>
            </w:pPr>
            <w:r>
              <w:rPr>
                <w:color w:val="000000"/>
              </w:rPr>
              <w:t>100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06"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07"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E08" w14:textId="77777777" w:rsidR="00AA41ED" w:rsidRDefault="00721638">
            <w:pPr>
              <w:widowControl w:val="0"/>
              <w:shd w:val="clear" w:color="auto" w:fill="FFFFFF"/>
              <w:jc w:val="center"/>
              <w:rPr>
                <w:color w:val="000000"/>
              </w:rPr>
            </w:pPr>
            <w:r>
              <w:rPr>
                <w:color w:val="000000"/>
              </w:rPr>
              <w:t>O</w:t>
            </w:r>
          </w:p>
        </w:tc>
      </w:tr>
      <w:tr w:rsidR="00AA41ED" w14:paraId="3FA64E13" w14:textId="77777777">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14:paraId="3FA64E0A" w14:textId="77777777" w:rsidR="00AA41ED" w:rsidRDefault="00721638">
            <w:pPr>
              <w:widowControl w:val="0"/>
              <w:shd w:val="clear" w:color="auto" w:fill="FFFFFF"/>
              <w:rPr>
                <w:color w:val="000000"/>
              </w:rPr>
            </w:pPr>
            <w:r>
              <w:rPr>
                <w:color w:val="000000"/>
              </w:rPr>
              <w:t>o-ksilenas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E0B" w14:textId="77777777" w:rsidR="00AA41ED" w:rsidRDefault="00721638">
            <w:pPr>
              <w:widowControl w:val="0"/>
              <w:shd w:val="clear" w:color="auto" w:fill="FFFFFF"/>
              <w:rPr>
                <w:color w:val="000000"/>
              </w:rPr>
            </w:pPr>
            <w:r>
              <w:rPr>
                <w:color w:val="000000"/>
              </w:rPr>
              <w:t>95-47-6</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0C" w14:textId="77777777" w:rsidR="00AA41ED" w:rsidRDefault="00721638">
            <w:pPr>
              <w:widowControl w:val="0"/>
              <w:shd w:val="clear" w:color="auto" w:fill="FFFFFF"/>
              <w:jc w:val="center"/>
              <w:rPr>
                <w:color w:val="000000"/>
              </w:rPr>
            </w:pPr>
            <w:r>
              <w:rPr>
                <w:color w:val="000000"/>
              </w:rPr>
              <w:t>200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0D" w14:textId="77777777" w:rsidR="00AA41ED" w:rsidRDefault="00721638">
            <w:pPr>
              <w:widowControl w:val="0"/>
              <w:shd w:val="clear" w:color="auto" w:fill="FFFFFF"/>
              <w:jc w:val="center"/>
              <w:rPr>
                <w:color w:val="000000"/>
              </w:rPr>
            </w:pPr>
            <w:r>
              <w:rPr>
                <w:color w:val="000000"/>
              </w:rPr>
              <w:t>50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0E" w14:textId="77777777" w:rsidR="00AA41ED" w:rsidRDefault="00721638">
            <w:pPr>
              <w:widowControl w:val="0"/>
              <w:shd w:val="clear" w:color="auto" w:fill="FFFFFF"/>
              <w:jc w:val="center"/>
              <w:rPr>
                <w:color w:val="000000"/>
              </w:rPr>
            </w:pPr>
            <w:r>
              <w:rPr>
                <w:color w:val="000000"/>
              </w:rPr>
              <w:t>450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0F" w14:textId="77777777" w:rsidR="00AA41ED" w:rsidRDefault="00721638">
            <w:pPr>
              <w:widowControl w:val="0"/>
              <w:shd w:val="clear" w:color="auto" w:fill="FFFFFF"/>
              <w:jc w:val="center"/>
              <w:rPr>
                <w:color w:val="000000"/>
              </w:rPr>
            </w:pPr>
            <w:r>
              <w:rPr>
                <w:color w:val="000000"/>
              </w:rPr>
              <w:t>100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10"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11"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E12" w14:textId="77777777" w:rsidR="00AA41ED" w:rsidRDefault="00721638">
            <w:pPr>
              <w:widowControl w:val="0"/>
              <w:shd w:val="clear" w:color="auto" w:fill="FFFFFF"/>
              <w:jc w:val="center"/>
              <w:rPr>
                <w:color w:val="000000"/>
              </w:rPr>
            </w:pPr>
            <w:r>
              <w:rPr>
                <w:color w:val="000000"/>
              </w:rPr>
              <w:t>O</w:t>
            </w:r>
          </w:p>
        </w:tc>
      </w:tr>
      <w:tr w:rsidR="00AA41ED" w14:paraId="3FA64E1D" w14:textId="77777777">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14:paraId="3FA64E14" w14:textId="77777777" w:rsidR="00AA41ED" w:rsidRDefault="00721638">
            <w:pPr>
              <w:widowControl w:val="0"/>
              <w:shd w:val="clear" w:color="auto" w:fill="FFFFFF"/>
              <w:rPr>
                <w:color w:val="000000"/>
              </w:rPr>
            </w:pPr>
            <w:r>
              <w:rPr>
                <w:color w:val="000000"/>
              </w:rPr>
              <w:t>p-ksilenas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E15" w14:textId="77777777" w:rsidR="00AA41ED" w:rsidRDefault="00721638">
            <w:pPr>
              <w:widowControl w:val="0"/>
              <w:shd w:val="clear" w:color="auto" w:fill="FFFFFF"/>
              <w:rPr>
                <w:color w:val="000000"/>
              </w:rPr>
            </w:pPr>
            <w:r>
              <w:rPr>
                <w:color w:val="000000"/>
              </w:rPr>
              <w:t>106-42-3</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16" w14:textId="77777777" w:rsidR="00AA41ED" w:rsidRDefault="00721638">
            <w:pPr>
              <w:widowControl w:val="0"/>
              <w:shd w:val="clear" w:color="auto" w:fill="FFFFFF"/>
              <w:jc w:val="center"/>
              <w:rPr>
                <w:color w:val="000000"/>
              </w:rPr>
            </w:pPr>
            <w:r>
              <w:rPr>
                <w:color w:val="000000"/>
              </w:rPr>
              <w:t>200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17" w14:textId="77777777" w:rsidR="00AA41ED" w:rsidRDefault="00721638">
            <w:pPr>
              <w:widowControl w:val="0"/>
              <w:shd w:val="clear" w:color="auto" w:fill="FFFFFF"/>
              <w:jc w:val="center"/>
              <w:rPr>
                <w:color w:val="000000"/>
              </w:rPr>
            </w:pPr>
            <w:r>
              <w:rPr>
                <w:color w:val="000000"/>
              </w:rPr>
              <w:t>50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18" w14:textId="77777777" w:rsidR="00AA41ED" w:rsidRDefault="00721638">
            <w:pPr>
              <w:widowControl w:val="0"/>
              <w:shd w:val="clear" w:color="auto" w:fill="FFFFFF"/>
              <w:jc w:val="center"/>
              <w:rPr>
                <w:color w:val="000000"/>
              </w:rPr>
            </w:pPr>
            <w:r>
              <w:rPr>
                <w:color w:val="000000"/>
              </w:rPr>
              <w:t>450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19" w14:textId="77777777" w:rsidR="00AA41ED" w:rsidRDefault="00721638">
            <w:pPr>
              <w:widowControl w:val="0"/>
              <w:shd w:val="clear" w:color="auto" w:fill="FFFFFF"/>
              <w:jc w:val="center"/>
              <w:rPr>
                <w:color w:val="000000"/>
              </w:rPr>
            </w:pPr>
            <w:r>
              <w:rPr>
                <w:color w:val="000000"/>
              </w:rPr>
              <w:t>100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1A"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1B"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E1C" w14:textId="77777777" w:rsidR="00AA41ED" w:rsidRDefault="00721638">
            <w:pPr>
              <w:widowControl w:val="0"/>
              <w:shd w:val="clear" w:color="auto" w:fill="FFFFFF"/>
              <w:jc w:val="center"/>
              <w:rPr>
                <w:color w:val="000000"/>
              </w:rPr>
            </w:pPr>
            <w:r>
              <w:rPr>
                <w:color w:val="000000"/>
              </w:rPr>
              <w:t>O</w:t>
            </w:r>
          </w:p>
        </w:tc>
      </w:tr>
      <w:tr w:rsidR="00AA41ED" w14:paraId="3FA64E27" w14:textId="77777777">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14:paraId="3FA64E1E" w14:textId="77777777" w:rsidR="00AA41ED" w:rsidRDefault="00721638">
            <w:pPr>
              <w:widowControl w:val="0"/>
              <w:shd w:val="clear" w:color="auto" w:fill="FFFFFF"/>
              <w:rPr>
                <w:color w:val="000000"/>
              </w:rPr>
            </w:pPr>
            <w:r>
              <w:rPr>
                <w:color w:val="000000"/>
              </w:rPr>
              <w:t>Ksilidinas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E1F" w14:textId="77777777" w:rsidR="00AA41ED" w:rsidRDefault="00721638">
            <w:pPr>
              <w:widowControl w:val="0"/>
              <w:shd w:val="clear" w:color="auto" w:fill="FFFFFF"/>
              <w:rPr>
                <w:color w:val="000000"/>
              </w:rPr>
            </w:pPr>
            <w:r>
              <w:rPr>
                <w:color w:val="000000"/>
              </w:rPr>
              <w:t>1300-73-8</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20" w14:textId="77777777" w:rsidR="00AA41ED" w:rsidRDefault="00721638">
            <w:pPr>
              <w:widowControl w:val="0"/>
              <w:shd w:val="clear" w:color="auto" w:fill="FFFFFF"/>
              <w:jc w:val="center"/>
              <w:rPr>
                <w:color w:val="000000"/>
              </w:rPr>
            </w:pPr>
            <w:r>
              <w:rPr>
                <w:color w:val="000000"/>
              </w:rPr>
              <w:t>3</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21"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22"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23"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24"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25"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E26" w14:textId="77777777" w:rsidR="00AA41ED" w:rsidRDefault="00721638">
            <w:pPr>
              <w:widowControl w:val="0"/>
              <w:shd w:val="clear" w:color="auto" w:fill="FFFFFF"/>
              <w:jc w:val="center"/>
              <w:rPr>
                <w:color w:val="000000"/>
              </w:rPr>
            </w:pPr>
            <w:r>
              <w:rPr>
                <w:color w:val="000000"/>
              </w:rPr>
              <w:t>O</w:t>
            </w:r>
          </w:p>
        </w:tc>
      </w:tr>
      <w:tr w:rsidR="00AA41ED" w14:paraId="3FA64E31" w14:textId="77777777">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vAlign w:val="center"/>
          </w:tcPr>
          <w:p w14:paraId="3FA64E28" w14:textId="77777777" w:rsidR="00AA41ED" w:rsidRDefault="00721638">
            <w:pPr>
              <w:widowControl w:val="0"/>
              <w:shd w:val="clear" w:color="auto" w:fill="FFFFFF"/>
              <w:rPr>
                <w:color w:val="000000"/>
              </w:rPr>
            </w:pPr>
            <w:r>
              <w:rPr>
                <w:color w:val="000000"/>
              </w:rPr>
              <w:t xml:space="preserve">Kumenas </w:t>
            </w:r>
            <w:r>
              <w:rPr>
                <w:color w:val="000000"/>
              </w:rPr>
              <w:t>(Izopropilbenzenas, kumolas)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E29" w14:textId="77777777" w:rsidR="00AA41ED" w:rsidRDefault="00721638">
            <w:pPr>
              <w:widowControl w:val="0"/>
              <w:shd w:val="clear" w:color="auto" w:fill="FFFFFF"/>
              <w:rPr>
                <w:color w:val="000000"/>
              </w:rPr>
            </w:pPr>
            <w:r>
              <w:rPr>
                <w:color w:val="000000"/>
              </w:rPr>
              <w:t>98-82-8</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2A" w14:textId="77777777" w:rsidR="00AA41ED" w:rsidRDefault="00721638">
            <w:pPr>
              <w:widowControl w:val="0"/>
              <w:shd w:val="clear" w:color="auto" w:fill="FFFFFF"/>
              <w:jc w:val="center"/>
              <w:rPr>
                <w:color w:val="000000"/>
              </w:rPr>
            </w:pPr>
            <w:r>
              <w:rPr>
                <w:color w:val="000000"/>
              </w:rPr>
              <w:t>120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2B" w14:textId="77777777" w:rsidR="00AA41ED" w:rsidRDefault="00721638">
            <w:pPr>
              <w:widowControl w:val="0"/>
              <w:shd w:val="clear" w:color="auto" w:fill="FFFFFF"/>
              <w:jc w:val="center"/>
              <w:rPr>
                <w:color w:val="000000"/>
              </w:rPr>
            </w:pPr>
            <w:r>
              <w:rPr>
                <w:color w:val="000000"/>
              </w:rPr>
              <w:t>25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2C" w14:textId="77777777" w:rsidR="00AA41ED" w:rsidRDefault="00721638">
            <w:pPr>
              <w:widowControl w:val="0"/>
              <w:shd w:val="clear" w:color="auto" w:fill="FFFFFF"/>
              <w:jc w:val="center"/>
              <w:rPr>
                <w:color w:val="000000"/>
              </w:rPr>
            </w:pPr>
            <w:r>
              <w:rPr>
                <w:color w:val="000000"/>
              </w:rPr>
              <w:t>170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2D" w14:textId="77777777" w:rsidR="00AA41ED" w:rsidRDefault="00721638">
            <w:pPr>
              <w:widowControl w:val="0"/>
              <w:shd w:val="clear" w:color="auto" w:fill="FFFFFF"/>
              <w:jc w:val="center"/>
              <w:rPr>
                <w:color w:val="000000"/>
              </w:rPr>
            </w:pPr>
            <w:r>
              <w:rPr>
                <w:color w:val="000000"/>
              </w:rPr>
              <w:t>35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2E"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2F"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E30" w14:textId="77777777" w:rsidR="00AA41ED" w:rsidRDefault="00721638">
            <w:pPr>
              <w:widowControl w:val="0"/>
              <w:shd w:val="clear" w:color="auto" w:fill="FFFFFF"/>
              <w:jc w:val="center"/>
              <w:rPr>
                <w:color w:val="000000"/>
              </w:rPr>
            </w:pPr>
            <w:r>
              <w:rPr>
                <w:color w:val="000000"/>
              </w:rPr>
              <w:t>O</w:t>
            </w:r>
          </w:p>
        </w:tc>
      </w:tr>
      <w:tr w:rsidR="00AA41ED" w14:paraId="3FA64E3B" w14:textId="77777777">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14:paraId="3FA64E32" w14:textId="77777777" w:rsidR="00AA41ED" w:rsidRDefault="00721638">
            <w:pPr>
              <w:widowControl w:val="0"/>
              <w:shd w:val="clear" w:color="auto" w:fill="FFFFFF"/>
              <w:rPr>
                <w:color w:val="000000"/>
              </w:rPr>
            </w:pPr>
            <w:r>
              <w:rPr>
                <w:color w:val="000000"/>
              </w:rPr>
              <w:t>Kumoleno (izopropilbenzeno) hidroperoksidas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E33" w14:textId="77777777" w:rsidR="00AA41ED" w:rsidRDefault="00721638">
            <w:pPr>
              <w:widowControl w:val="0"/>
              <w:shd w:val="clear" w:color="auto" w:fill="FFFFFF"/>
              <w:rPr>
                <w:color w:val="000000"/>
              </w:rPr>
            </w:pPr>
            <w:r>
              <w:rPr>
                <w:color w:val="000000"/>
              </w:rPr>
              <w:t>80-15-9</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34" w14:textId="77777777" w:rsidR="00AA41ED" w:rsidRDefault="00721638">
            <w:pPr>
              <w:widowControl w:val="0"/>
              <w:shd w:val="clear" w:color="auto" w:fill="FFFFFF"/>
              <w:jc w:val="center"/>
              <w:rPr>
                <w:color w:val="000000"/>
              </w:rPr>
            </w:pPr>
            <w:r>
              <w:rPr>
                <w:color w:val="000000"/>
              </w:rPr>
              <w:t>1</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35"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36"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37"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38"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39"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E3A" w14:textId="77777777" w:rsidR="00AA41ED" w:rsidRDefault="00721638">
            <w:pPr>
              <w:widowControl w:val="0"/>
              <w:shd w:val="clear" w:color="auto" w:fill="FFFFFF"/>
              <w:jc w:val="center"/>
              <w:rPr>
                <w:color w:val="000000"/>
              </w:rPr>
            </w:pPr>
            <w:r>
              <w:rPr>
                <w:color w:val="000000"/>
              </w:rPr>
              <w:t>O</w:t>
            </w:r>
          </w:p>
        </w:tc>
      </w:tr>
      <w:tr w:rsidR="00AA41ED" w14:paraId="3FA64E45" w14:textId="77777777">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14:paraId="3FA64E3C" w14:textId="77777777" w:rsidR="00AA41ED" w:rsidRDefault="00721638">
            <w:pPr>
              <w:widowControl w:val="0"/>
              <w:shd w:val="clear" w:color="auto" w:fill="FFFFFF"/>
              <w:rPr>
                <w:color w:val="000000"/>
              </w:rPr>
            </w:pPr>
            <w:r>
              <w:rPr>
                <w:color w:val="000000"/>
              </w:rPr>
              <w:t>Kuprocinas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E3D" w14:textId="77777777" w:rsidR="00AA41ED" w:rsidRDefault="00721638">
            <w:pPr>
              <w:widowControl w:val="0"/>
              <w:shd w:val="clear" w:color="auto" w:fill="FFFFFF"/>
              <w:rPr>
                <w:color w:val="000000"/>
              </w:rPr>
            </w:pPr>
            <w:r>
              <w:rPr>
                <w:color w:val="000000"/>
              </w:rPr>
              <w:t>8066-21-5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3E" w14:textId="77777777" w:rsidR="00AA41ED" w:rsidRDefault="00721638">
            <w:pPr>
              <w:widowControl w:val="0"/>
              <w:shd w:val="clear" w:color="auto" w:fill="FFFFFF"/>
              <w:jc w:val="center"/>
              <w:rPr>
                <w:color w:val="000000"/>
              </w:rPr>
            </w:pPr>
            <w:r>
              <w:rPr>
                <w:color w:val="000000"/>
              </w:rPr>
              <w:t>0,5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3F"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40"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41"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42"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43"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E44" w14:textId="77777777" w:rsidR="00AA41ED" w:rsidRDefault="00721638">
            <w:pPr>
              <w:widowControl w:val="0"/>
              <w:shd w:val="clear" w:color="auto" w:fill="FFFFFF"/>
              <w:jc w:val="center"/>
              <w:rPr>
                <w:color w:val="000000"/>
              </w:rPr>
            </w:pPr>
            <w:r>
              <w:rPr>
                <w:color w:val="000000"/>
              </w:rPr>
              <w:t>-</w:t>
            </w:r>
          </w:p>
        </w:tc>
      </w:tr>
      <w:tr w:rsidR="00AA41ED" w14:paraId="3FA64E4F" w14:textId="77777777">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14:paraId="3FA64E46" w14:textId="77777777" w:rsidR="00AA41ED" w:rsidRDefault="00721638">
            <w:pPr>
              <w:widowControl w:val="0"/>
              <w:shd w:val="clear" w:color="auto" w:fill="FFFFFF"/>
              <w:rPr>
                <w:color w:val="000000"/>
              </w:rPr>
            </w:pPr>
            <w:r>
              <w:rPr>
                <w:color w:val="000000"/>
              </w:rPr>
              <w:t>Kvarcas, silicio dioksido atmaina, alveolinė frakcija</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E47" w14:textId="77777777" w:rsidR="00AA41ED" w:rsidRDefault="00721638">
            <w:pPr>
              <w:widowControl w:val="0"/>
              <w:shd w:val="clear" w:color="auto" w:fill="FFFFFF"/>
              <w:rPr>
                <w:color w:val="000000"/>
              </w:rPr>
            </w:pPr>
            <w:r>
              <w:rPr>
                <w:color w:val="000000"/>
              </w:rPr>
              <w:t>14808-60-7</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48" w14:textId="77777777" w:rsidR="00AA41ED" w:rsidRDefault="00721638">
            <w:pPr>
              <w:widowControl w:val="0"/>
              <w:shd w:val="clear" w:color="auto" w:fill="FFFFFF"/>
              <w:jc w:val="center"/>
              <w:rPr>
                <w:color w:val="000000"/>
              </w:rPr>
            </w:pPr>
            <w:r>
              <w:rPr>
                <w:color w:val="000000"/>
              </w:rPr>
              <w:t>0,1</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49" w14:textId="77777777" w:rsidR="00AA41ED" w:rsidRDefault="00AA41ED">
            <w:pPr>
              <w:widowControl w:val="0"/>
              <w:shd w:val="clear" w:color="auto" w:fill="FFFFFF"/>
              <w:jc w:val="center"/>
              <w:rPr>
                <w:color w:val="000000"/>
              </w:rPr>
            </w:pP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4A" w14:textId="77777777" w:rsidR="00AA41ED" w:rsidRDefault="00AA41ED">
            <w:pPr>
              <w:widowControl w:val="0"/>
              <w:shd w:val="clear" w:color="auto" w:fill="FFFFFF"/>
              <w:jc w:val="center"/>
              <w:rPr>
                <w:color w:val="000000"/>
              </w:rPr>
            </w:pP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4B" w14:textId="77777777" w:rsidR="00AA41ED" w:rsidRDefault="00AA41ED">
            <w:pPr>
              <w:widowControl w:val="0"/>
              <w:shd w:val="clear" w:color="auto" w:fill="FFFFFF"/>
              <w:jc w:val="center"/>
              <w:rPr>
                <w:color w:val="000000"/>
              </w:rPr>
            </w:pP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4C" w14:textId="77777777" w:rsidR="00AA41ED" w:rsidRDefault="00AA41ED">
            <w:pPr>
              <w:widowControl w:val="0"/>
              <w:shd w:val="clear" w:color="auto" w:fill="FFFFFF"/>
              <w:jc w:val="center"/>
              <w:rPr>
                <w:color w:val="000000"/>
              </w:rPr>
            </w:pP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4D" w14:textId="77777777" w:rsidR="00AA41ED" w:rsidRDefault="00AA41ED">
            <w:pPr>
              <w:widowControl w:val="0"/>
              <w:shd w:val="clear" w:color="auto" w:fill="FFFFFF"/>
              <w:jc w:val="center"/>
              <w:rPr>
                <w:color w:val="00000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E4E" w14:textId="77777777" w:rsidR="00AA41ED" w:rsidRDefault="00721638">
            <w:pPr>
              <w:widowControl w:val="0"/>
              <w:shd w:val="clear" w:color="auto" w:fill="FFFFFF"/>
              <w:jc w:val="center"/>
              <w:rPr>
                <w:color w:val="000000"/>
                <w:vertAlign w:val="superscript"/>
              </w:rPr>
            </w:pPr>
            <w:r>
              <w:rPr>
                <w:bCs/>
                <w:color w:val="000000"/>
                <w:vertAlign w:val="superscript"/>
              </w:rPr>
              <w:t>2)</w:t>
            </w:r>
          </w:p>
        </w:tc>
      </w:tr>
      <w:tr w:rsidR="00AA41ED" w14:paraId="3FA64E59" w14:textId="77777777">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14:paraId="3FA64E50" w14:textId="77777777" w:rsidR="00AA41ED" w:rsidRDefault="00721638">
            <w:pPr>
              <w:widowControl w:val="0"/>
              <w:shd w:val="clear" w:color="auto" w:fill="FFFFFF"/>
              <w:rPr>
                <w:color w:val="000000"/>
              </w:rPr>
            </w:pPr>
            <w:r>
              <w:rPr>
                <w:color w:val="000000"/>
              </w:rPr>
              <w:t>Lavsanas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E51" w14:textId="77777777" w:rsidR="00AA41ED" w:rsidRDefault="00721638">
            <w:pPr>
              <w:widowControl w:val="0"/>
              <w:shd w:val="clear" w:color="auto" w:fill="FFFFFF"/>
              <w:rPr>
                <w:color w:val="000000"/>
              </w:rPr>
            </w:pPr>
            <w:r>
              <w:rPr>
                <w:color w:val="000000"/>
              </w:rPr>
              <w:t>25038-59-9</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52" w14:textId="77777777" w:rsidR="00AA41ED" w:rsidRDefault="00721638">
            <w:pPr>
              <w:widowControl w:val="0"/>
              <w:shd w:val="clear" w:color="auto" w:fill="FFFFFF"/>
              <w:jc w:val="center"/>
              <w:rPr>
                <w:color w:val="000000"/>
              </w:rPr>
            </w:pPr>
            <w:r>
              <w:rPr>
                <w:color w:val="000000"/>
              </w:rPr>
              <w:t>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53"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54"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55"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56"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57"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E58" w14:textId="77777777" w:rsidR="00AA41ED" w:rsidRDefault="00721638">
            <w:pPr>
              <w:widowControl w:val="0"/>
              <w:shd w:val="clear" w:color="auto" w:fill="FFFFFF"/>
              <w:jc w:val="center"/>
              <w:rPr>
                <w:color w:val="000000"/>
              </w:rPr>
            </w:pPr>
            <w:r>
              <w:rPr>
                <w:color w:val="000000"/>
              </w:rPr>
              <w:t>F</w:t>
            </w:r>
          </w:p>
        </w:tc>
      </w:tr>
      <w:tr w:rsidR="00AA41ED" w14:paraId="3FA64E63" w14:textId="77777777">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14:paraId="3FA64E5A" w14:textId="77777777" w:rsidR="00AA41ED" w:rsidRDefault="00721638">
            <w:pPr>
              <w:widowControl w:val="0"/>
              <w:shd w:val="clear" w:color="auto" w:fill="FFFFFF"/>
              <w:rPr>
                <w:color w:val="000000"/>
              </w:rPr>
            </w:pPr>
            <w:r>
              <w:rPr>
                <w:color w:val="000000"/>
              </w:rPr>
              <w:t>Ličio hidridas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E5B" w14:textId="77777777" w:rsidR="00AA41ED" w:rsidRDefault="00721638">
            <w:pPr>
              <w:widowControl w:val="0"/>
              <w:shd w:val="clear" w:color="auto" w:fill="FFFFFF"/>
              <w:rPr>
                <w:color w:val="000000"/>
              </w:rPr>
            </w:pPr>
            <w:r>
              <w:rPr>
                <w:color w:val="000000"/>
              </w:rPr>
              <w:t>7580-67-8</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5C" w14:textId="77777777" w:rsidR="00AA41ED" w:rsidRDefault="00721638">
            <w:pPr>
              <w:widowControl w:val="0"/>
              <w:shd w:val="clear" w:color="auto" w:fill="FFFFFF"/>
              <w:jc w:val="center"/>
              <w:rPr>
                <w:color w:val="000000"/>
              </w:rPr>
            </w:pPr>
            <w:r>
              <w:rPr>
                <w:color w:val="000000"/>
              </w:rPr>
              <w:t>0,025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5D"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5E"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5F"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60"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61"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E62" w14:textId="77777777" w:rsidR="00AA41ED" w:rsidRDefault="00AA41ED">
            <w:pPr>
              <w:widowControl w:val="0"/>
              <w:shd w:val="clear" w:color="auto" w:fill="FFFFFF"/>
              <w:jc w:val="center"/>
              <w:rPr>
                <w:color w:val="000000"/>
              </w:rPr>
            </w:pPr>
          </w:p>
        </w:tc>
      </w:tr>
      <w:tr w:rsidR="00AA41ED" w14:paraId="3FA64E6D" w14:textId="77777777">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14:paraId="3FA64E64" w14:textId="77777777" w:rsidR="00AA41ED" w:rsidRDefault="00721638">
            <w:pPr>
              <w:widowControl w:val="0"/>
              <w:shd w:val="clear" w:color="auto" w:fill="FFFFFF"/>
              <w:rPr>
                <w:color w:val="000000"/>
              </w:rPr>
            </w:pPr>
            <w:r>
              <w:rPr>
                <w:color w:val="000000"/>
              </w:rPr>
              <w:t>Ligroinas (petroleum naphtha)</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E65" w14:textId="77777777" w:rsidR="00AA41ED" w:rsidRDefault="00AA41ED">
            <w:pPr>
              <w:widowControl w:val="0"/>
              <w:shd w:val="clear" w:color="auto" w:fill="FFFFFF"/>
              <w:rPr>
                <w:color w:val="000000"/>
              </w:rPr>
            </w:pP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66" w14:textId="77777777" w:rsidR="00AA41ED" w:rsidRDefault="00AA41ED">
            <w:pPr>
              <w:widowControl w:val="0"/>
              <w:shd w:val="clear" w:color="auto" w:fill="FFFFFF"/>
              <w:jc w:val="center"/>
              <w:rPr>
                <w:color w:val="000000"/>
              </w:rPr>
            </w:pP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67" w14:textId="77777777" w:rsidR="00AA41ED" w:rsidRDefault="00AA41ED">
            <w:pPr>
              <w:widowControl w:val="0"/>
              <w:shd w:val="clear" w:color="auto" w:fill="FFFFFF"/>
              <w:jc w:val="center"/>
              <w:rPr>
                <w:color w:val="000000"/>
              </w:rPr>
            </w:pP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68" w14:textId="77777777" w:rsidR="00AA41ED" w:rsidRDefault="00AA41ED">
            <w:pPr>
              <w:widowControl w:val="0"/>
              <w:shd w:val="clear" w:color="auto" w:fill="FFFFFF"/>
              <w:jc w:val="center"/>
              <w:rPr>
                <w:color w:val="000000"/>
              </w:rPr>
            </w:pP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69" w14:textId="77777777" w:rsidR="00AA41ED" w:rsidRDefault="00AA41ED">
            <w:pPr>
              <w:widowControl w:val="0"/>
              <w:shd w:val="clear" w:color="auto" w:fill="FFFFFF"/>
              <w:jc w:val="center"/>
              <w:rPr>
                <w:color w:val="000000"/>
              </w:rPr>
            </w:pP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6A" w14:textId="77777777" w:rsidR="00AA41ED" w:rsidRDefault="00AA41ED">
            <w:pPr>
              <w:widowControl w:val="0"/>
              <w:shd w:val="clear" w:color="auto" w:fill="FFFFFF"/>
              <w:jc w:val="center"/>
              <w:rPr>
                <w:color w:val="000000"/>
              </w:rPr>
            </w:pP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6B" w14:textId="77777777" w:rsidR="00AA41ED" w:rsidRDefault="00AA41ED">
            <w:pPr>
              <w:widowControl w:val="0"/>
              <w:shd w:val="clear" w:color="auto" w:fill="FFFFFF"/>
              <w:jc w:val="center"/>
              <w:rPr>
                <w:color w:val="00000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E6C" w14:textId="77777777" w:rsidR="00AA41ED" w:rsidRDefault="00721638">
            <w:pPr>
              <w:widowControl w:val="0"/>
              <w:shd w:val="clear" w:color="auto" w:fill="FFFFFF"/>
              <w:jc w:val="center"/>
              <w:rPr>
                <w:color w:val="000000"/>
                <w:vertAlign w:val="superscript"/>
              </w:rPr>
            </w:pPr>
            <w:r>
              <w:rPr>
                <w:color w:val="000000"/>
                <w:vertAlign w:val="superscript"/>
              </w:rPr>
              <w:t>3)</w:t>
            </w:r>
          </w:p>
        </w:tc>
      </w:tr>
      <w:tr w:rsidR="00AA41ED" w14:paraId="3FA64E77" w14:textId="77777777">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14:paraId="3FA64E6E" w14:textId="77777777" w:rsidR="00AA41ED" w:rsidRDefault="00721638">
            <w:pPr>
              <w:widowControl w:val="0"/>
              <w:shd w:val="clear" w:color="auto" w:fill="FFFFFF"/>
              <w:rPr>
                <w:color w:val="000000"/>
              </w:rPr>
            </w:pPr>
            <w:r>
              <w:rPr>
                <w:color w:val="000000"/>
              </w:rPr>
              <w:t>Limonenas (plg. terpenai)</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E6F" w14:textId="77777777" w:rsidR="00AA41ED" w:rsidRDefault="00721638">
            <w:pPr>
              <w:widowControl w:val="0"/>
              <w:shd w:val="clear" w:color="auto" w:fill="FFFFFF"/>
              <w:rPr>
                <w:color w:val="000000"/>
              </w:rPr>
            </w:pPr>
            <w:r>
              <w:rPr>
                <w:color w:val="000000"/>
              </w:rPr>
              <w:t>138-86-3</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70" w14:textId="77777777" w:rsidR="00AA41ED" w:rsidRDefault="00721638">
            <w:pPr>
              <w:widowControl w:val="0"/>
              <w:shd w:val="clear" w:color="auto" w:fill="FFFFFF"/>
              <w:jc w:val="center"/>
              <w:rPr>
                <w:color w:val="000000"/>
              </w:rPr>
            </w:pPr>
            <w:r>
              <w:rPr>
                <w:color w:val="000000"/>
              </w:rPr>
              <w:t>150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71" w14:textId="77777777" w:rsidR="00AA41ED" w:rsidRDefault="00721638">
            <w:pPr>
              <w:widowControl w:val="0"/>
              <w:shd w:val="clear" w:color="auto" w:fill="FFFFFF"/>
              <w:jc w:val="center"/>
              <w:rPr>
                <w:color w:val="000000"/>
              </w:rPr>
            </w:pPr>
            <w:r>
              <w:rPr>
                <w:color w:val="000000"/>
              </w:rPr>
              <w:t>25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72" w14:textId="77777777" w:rsidR="00AA41ED" w:rsidRDefault="00721638">
            <w:pPr>
              <w:widowControl w:val="0"/>
              <w:shd w:val="clear" w:color="auto" w:fill="FFFFFF"/>
              <w:jc w:val="center"/>
              <w:rPr>
                <w:color w:val="000000"/>
              </w:rPr>
            </w:pPr>
            <w:r>
              <w:rPr>
                <w:color w:val="000000"/>
              </w:rPr>
              <w:t>300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73" w14:textId="77777777" w:rsidR="00AA41ED" w:rsidRDefault="00721638">
            <w:pPr>
              <w:widowControl w:val="0"/>
              <w:shd w:val="clear" w:color="auto" w:fill="FFFFFF"/>
              <w:jc w:val="center"/>
              <w:rPr>
                <w:color w:val="000000"/>
              </w:rPr>
            </w:pPr>
            <w:r>
              <w:rPr>
                <w:color w:val="000000"/>
              </w:rPr>
              <w:t>50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74"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75"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4E76" w14:textId="77777777" w:rsidR="00AA41ED" w:rsidRDefault="00721638">
            <w:pPr>
              <w:widowControl w:val="0"/>
              <w:shd w:val="clear" w:color="auto" w:fill="FFFFFF"/>
              <w:jc w:val="center"/>
              <w:rPr>
                <w:color w:val="000000"/>
                <w:vertAlign w:val="superscript"/>
              </w:rPr>
            </w:pPr>
            <w:r>
              <w:rPr>
                <w:bCs/>
                <w:color w:val="000000"/>
                <w:vertAlign w:val="superscript"/>
              </w:rPr>
              <w:t>1)</w:t>
            </w:r>
          </w:p>
        </w:tc>
      </w:tr>
      <w:tr w:rsidR="00AA41ED" w14:paraId="3FA64E81" w14:textId="77777777">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14:paraId="3FA64E78" w14:textId="77777777" w:rsidR="00AA41ED" w:rsidRDefault="00721638">
            <w:pPr>
              <w:widowControl w:val="0"/>
              <w:shd w:val="clear" w:color="auto" w:fill="FFFFFF"/>
              <w:rPr>
                <w:color w:val="000000"/>
              </w:rPr>
            </w:pPr>
            <w:r>
              <w:rPr>
                <w:color w:val="000000"/>
              </w:rPr>
              <w:t>Linksminančios dujos (diazoto oksidas, azoto suboksidas)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E79" w14:textId="77777777" w:rsidR="00AA41ED" w:rsidRDefault="00721638">
            <w:pPr>
              <w:widowControl w:val="0"/>
              <w:shd w:val="clear" w:color="auto" w:fill="FFFFFF"/>
              <w:rPr>
                <w:color w:val="000000"/>
              </w:rPr>
            </w:pPr>
            <w:r>
              <w:rPr>
                <w:color w:val="000000"/>
              </w:rPr>
              <w:t>10024-97-2</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7A" w14:textId="77777777" w:rsidR="00AA41ED" w:rsidRDefault="00721638">
            <w:pPr>
              <w:widowControl w:val="0"/>
              <w:shd w:val="clear" w:color="auto" w:fill="FFFFFF"/>
              <w:jc w:val="center"/>
              <w:rPr>
                <w:color w:val="000000"/>
              </w:rPr>
            </w:pPr>
            <w:r>
              <w:rPr>
                <w:color w:val="000000"/>
              </w:rPr>
              <w:t>180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7B" w14:textId="77777777" w:rsidR="00AA41ED" w:rsidRDefault="00721638">
            <w:pPr>
              <w:widowControl w:val="0"/>
              <w:shd w:val="clear" w:color="auto" w:fill="FFFFFF"/>
              <w:jc w:val="center"/>
              <w:rPr>
                <w:color w:val="000000"/>
              </w:rPr>
            </w:pPr>
            <w:r>
              <w:rPr>
                <w:color w:val="000000"/>
              </w:rPr>
              <w:t>100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7C" w14:textId="77777777" w:rsidR="00AA41ED" w:rsidRDefault="00721638">
            <w:pPr>
              <w:widowControl w:val="0"/>
              <w:shd w:val="clear" w:color="auto" w:fill="FFFFFF"/>
              <w:jc w:val="center"/>
              <w:rPr>
                <w:color w:val="000000"/>
              </w:rPr>
            </w:pPr>
            <w:r>
              <w:rPr>
                <w:color w:val="000000"/>
              </w:rPr>
              <w:t>900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7D" w14:textId="77777777" w:rsidR="00AA41ED" w:rsidRDefault="00721638">
            <w:pPr>
              <w:widowControl w:val="0"/>
              <w:shd w:val="clear" w:color="auto" w:fill="FFFFFF"/>
              <w:jc w:val="center"/>
              <w:rPr>
                <w:color w:val="000000"/>
              </w:rPr>
            </w:pPr>
            <w:r>
              <w:rPr>
                <w:color w:val="000000"/>
              </w:rPr>
              <w:t>500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7E"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4E7F"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E80" w14:textId="77777777" w:rsidR="00AA41ED" w:rsidRDefault="00721638">
            <w:pPr>
              <w:widowControl w:val="0"/>
              <w:shd w:val="clear" w:color="auto" w:fill="FFFFFF"/>
              <w:jc w:val="center"/>
              <w:rPr>
                <w:color w:val="000000"/>
              </w:rPr>
            </w:pPr>
            <w:r>
              <w:rPr>
                <w:bCs/>
                <w:color w:val="000000"/>
              </w:rPr>
              <w:t>-</w:t>
            </w:r>
          </w:p>
        </w:tc>
      </w:tr>
    </w:tbl>
    <w:p w14:paraId="3FA64E82" w14:textId="77777777" w:rsidR="00AA41ED" w:rsidRDefault="00721638">
      <w:pPr>
        <w:widowControl w:val="0"/>
        <w:shd w:val="clear" w:color="auto" w:fill="FFFFFF"/>
        <w:ind w:firstLine="709"/>
        <w:jc w:val="both"/>
        <w:rPr>
          <w:color w:val="000000"/>
        </w:rPr>
      </w:pPr>
      <w:r>
        <w:rPr>
          <w:color w:val="000000"/>
        </w:rPr>
        <w:t>1</w:t>
      </w:r>
      <w:r>
        <w:rPr>
          <w:color w:val="000000"/>
        </w:rPr>
        <w:t>) pygliuočių terpentinas jautrina odą. Atskirų terpenų atveju jautrinantis poveikis nėra patvirtintas, išskyrus 3-kareną.</w:t>
      </w:r>
    </w:p>
    <w:p w14:paraId="3FA64E83" w14:textId="77777777" w:rsidR="00AA41ED" w:rsidRDefault="00721638">
      <w:pPr>
        <w:widowControl w:val="0"/>
        <w:shd w:val="clear" w:color="auto" w:fill="FFFFFF"/>
        <w:ind w:firstLine="709"/>
        <w:jc w:val="both"/>
        <w:rPr>
          <w:color w:val="000000"/>
        </w:rPr>
      </w:pPr>
      <w:r>
        <w:rPr>
          <w:color w:val="000000"/>
        </w:rPr>
        <w:t>2</w:t>
      </w:r>
      <w:r>
        <w:rPr>
          <w:color w:val="000000"/>
        </w:rPr>
        <w:t>) iūrėti 46 punktą.</w:t>
      </w:r>
    </w:p>
    <w:p w14:paraId="3FA64E84" w14:textId="77777777" w:rsidR="00AA41ED" w:rsidRDefault="00721638">
      <w:pPr>
        <w:widowControl w:val="0"/>
        <w:shd w:val="clear" w:color="auto" w:fill="FFFFFF"/>
        <w:ind w:firstLine="709"/>
        <w:jc w:val="both"/>
        <w:rPr>
          <w:color w:val="000000"/>
        </w:rPr>
      </w:pPr>
      <w:r>
        <w:rPr>
          <w:color w:val="000000"/>
        </w:rPr>
        <w:t>3</w:t>
      </w:r>
      <w:r>
        <w:rPr>
          <w:color w:val="000000"/>
        </w:rPr>
        <w:t>) igroinas (petroleum naphtha) yra angliavandenilių mišinys, kurio virimo temperatūros intervalas</w:t>
      </w:r>
      <w:r>
        <w:rPr>
          <w:color w:val="000000"/>
        </w:rPr>
        <w:t xml:space="preserve"> paprastai būna 135–00 °C. Vaitspiritas yra viena iš ligroino rūšių (žr. vaitspirito RD). Kitų ligroino rūšių RD skaičiuojamas pagal sudėtį ir komponentų RD.</w:t>
      </w:r>
    </w:p>
    <w:p w14:paraId="3FA64E85" w14:textId="77777777" w:rsidR="00AA41ED" w:rsidRDefault="00AA41ED">
      <w:pPr>
        <w:ind w:firstLine="709"/>
        <w:jc w:val="both"/>
        <w:rPr>
          <w:color w:val="000000"/>
        </w:rPr>
      </w:pPr>
    </w:p>
    <w:tbl>
      <w:tblPr>
        <w:tblW w:w="9639" w:type="dxa"/>
        <w:tblInd w:w="40" w:type="dxa"/>
        <w:tblLayout w:type="fixed"/>
        <w:tblCellMar>
          <w:left w:w="40" w:type="dxa"/>
          <w:right w:w="40" w:type="dxa"/>
        </w:tblCellMar>
        <w:tblLook w:val="0000" w:firstRow="0" w:lastRow="0" w:firstColumn="0" w:lastColumn="0" w:noHBand="0" w:noVBand="0"/>
      </w:tblPr>
      <w:tblGrid>
        <w:gridCol w:w="2881"/>
        <w:gridCol w:w="1429"/>
        <w:gridCol w:w="719"/>
        <w:gridCol w:w="719"/>
        <w:gridCol w:w="719"/>
        <w:gridCol w:w="719"/>
        <w:gridCol w:w="719"/>
        <w:gridCol w:w="719"/>
        <w:gridCol w:w="1015"/>
      </w:tblGrid>
      <w:tr w:rsidR="00AA41ED" w14:paraId="3FA64E89" w14:textId="77777777">
        <w:trPr>
          <w:cantSplit/>
          <w:trHeight w:val="23"/>
          <w:tblHeader/>
        </w:trPr>
        <w:tc>
          <w:tcPr>
            <w:tcW w:w="4080" w:type="dxa"/>
            <w:gridSpan w:val="2"/>
            <w:vMerge w:val="restart"/>
            <w:tcBorders>
              <w:top w:val="single" w:sz="6" w:space="0" w:color="auto"/>
              <w:left w:val="single" w:sz="6" w:space="0" w:color="auto"/>
              <w:right w:val="single" w:sz="6" w:space="0" w:color="auto"/>
            </w:tcBorders>
            <w:shd w:val="clear" w:color="auto" w:fill="FFFFFF"/>
            <w:vAlign w:val="center"/>
          </w:tcPr>
          <w:p w14:paraId="3FA64E86" w14:textId="77777777" w:rsidR="00AA41ED" w:rsidRDefault="00721638">
            <w:pPr>
              <w:widowControl w:val="0"/>
              <w:shd w:val="clear" w:color="auto" w:fill="FFFFFF"/>
              <w:jc w:val="center"/>
              <w:rPr>
                <w:color w:val="000000"/>
              </w:rPr>
            </w:pPr>
            <w:r>
              <w:rPr>
                <w:color w:val="000000"/>
              </w:rPr>
              <w:t>Cheminė medžiaga</w:t>
            </w:r>
          </w:p>
        </w:tc>
        <w:tc>
          <w:tcPr>
            <w:tcW w:w="408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3FA64E87" w14:textId="77777777" w:rsidR="00AA41ED" w:rsidRDefault="00721638">
            <w:pPr>
              <w:widowControl w:val="0"/>
              <w:shd w:val="clear" w:color="auto" w:fill="FFFFFF"/>
              <w:jc w:val="center"/>
              <w:rPr>
                <w:color w:val="000000"/>
              </w:rPr>
            </w:pPr>
            <w:r>
              <w:rPr>
                <w:color w:val="000000"/>
              </w:rPr>
              <w:t>Ribinis dydis</w:t>
            </w:r>
          </w:p>
        </w:tc>
        <w:tc>
          <w:tcPr>
            <w:tcW w:w="960" w:type="dxa"/>
            <w:vMerge w:val="restart"/>
            <w:tcBorders>
              <w:top w:val="single" w:sz="6" w:space="0" w:color="auto"/>
              <w:left w:val="single" w:sz="6" w:space="0" w:color="auto"/>
              <w:right w:val="single" w:sz="6" w:space="0" w:color="auto"/>
            </w:tcBorders>
            <w:shd w:val="clear" w:color="auto" w:fill="FFFFFF"/>
            <w:vAlign w:val="center"/>
          </w:tcPr>
          <w:p w14:paraId="3FA64E88" w14:textId="77777777" w:rsidR="00AA41ED" w:rsidRDefault="00721638">
            <w:pPr>
              <w:widowControl w:val="0"/>
              <w:shd w:val="clear" w:color="auto" w:fill="FFFFFF"/>
              <w:jc w:val="center"/>
              <w:rPr>
                <w:color w:val="000000"/>
              </w:rPr>
            </w:pPr>
            <w:r>
              <w:rPr>
                <w:color w:val="000000"/>
              </w:rPr>
              <w:t>Pastabos</w:t>
            </w:r>
          </w:p>
        </w:tc>
      </w:tr>
      <w:tr w:rsidR="00AA41ED" w14:paraId="3FA64E8F" w14:textId="77777777">
        <w:trPr>
          <w:cantSplit/>
          <w:trHeight w:val="23"/>
          <w:tblHeader/>
        </w:trPr>
        <w:tc>
          <w:tcPr>
            <w:tcW w:w="4080" w:type="dxa"/>
            <w:gridSpan w:val="2"/>
            <w:vMerge/>
            <w:tcBorders>
              <w:left w:val="single" w:sz="6" w:space="0" w:color="auto"/>
              <w:bottom w:val="single" w:sz="6" w:space="0" w:color="auto"/>
              <w:right w:val="single" w:sz="6" w:space="0" w:color="auto"/>
            </w:tcBorders>
            <w:shd w:val="clear" w:color="auto" w:fill="FFFFFF"/>
            <w:vAlign w:val="center"/>
          </w:tcPr>
          <w:p w14:paraId="3FA64E8A" w14:textId="77777777" w:rsidR="00AA41ED" w:rsidRDefault="00AA41ED">
            <w:pPr>
              <w:widowControl w:val="0"/>
              <w:jc w:val="center"/>
              <w:rPr>
                <w:color w:val="000000"/>
              </w:rPr>
            </w:pPr>
          </w:p>
        </w:tc>
        <w:tc>
          <w:tcPr>
            <w:tcW w:w="13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4E8B" w14:textId="77777777" w:rsidR="00AA41ED" w:rsidRDefault="00721638">
            <w:pPr>
              <w:widowControl w:val="0"/>
              <w:shd w:val="clear" w:color="auto" w:fill="FFFFFF"/>
              <w:jc w:val="center"/>
              <w:rPr>
                <w:color w:val="000000"/>
              </w:rPr>
            </w:pPr>
            <w:r>
              <w:rPr>
                <w:color w:val="000000"/>
              </w:rPr>
              <w:t>Ilgalaikio poveikio ribinis dydis (IPRD)</w:t>
            </w:r>
          </w:p>
        </w:tc>
        <w:tc>
          <w:tcPr>
            <w:tcW w:w="13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4E8C" w14:textId="77777777" w:rsidR="00AA41ED" w:rsidRDefault="00721638">
            <w:pPr>
              <w:widowControl w:val="0"/>
              <w:shd w:val="clear" w:color="auto" w:fill="FFFFFF"/>
              <w:jc w:val="center"/>
              <w:rPr>
                <w:color w:val="000000"/>
              </w:rPr>
            </w:pPr>
            <w:r>
              <w:rPr>
                <w:color w:val="000000"/>
              </w:rPr>
              <w:t xml:space="preserve">Trumpalaikio </w:t>
            </w:r>
            <w:r>
              <w:rPr>
                <w:color w:val="000000"/>
              </w:rPr>
              <w:t>poveikio ribinis dydis (TPRD)</w:t>
            </w:r>
          </w:p>
        </w:tc>
        <w:tc>
          <w:tcPr>
            <w:tcW w:w="13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4E8D" w14:textId="77777777" w:rsidR="00AA41ED" w:rsidRDefault="00721638">
            <w:pPr>
              <w:widowControl w:val="0"/>
              <w:shd w:val="clear" w:color="auto" w:fill="FFFFFF"/>
              <w:jc w:val="center"/>
              <w:rPr>
                <w:color w:val="000000"/>
              </w:rPr>
            </w:pPr>
            <w:r>
              <w:rPr>
                <w:color w:val="000000"/>
              </w:rPr>
              <w:t>Neviršytinas ribinis dydis (NRD)</w:t>
            </w:r>
          </w:p>
        </w:tc>
        <w:tc>
          <w:tcPr>
            <w:tcW w:w="960" w:type="dxa"/>
            <w:vMerge/>
            <w:tcBorders>
              <w:left w:val="single" w:sz="6" w:space="0" w:color="auto"/>
              <w:right w:val="single" w:sz="6" w:space="0" w:color="auto"/>
            </w:tcBorders>
            <w:shd w:val="clear" w:color="auto" w:fill="FFFFFF"/>
            <w:vAlign w:val="center"/>
          </w:tcPr>
          <w:p w14:paraId="3FA64E8E" w14:textId="77777777" w:rsidR="00AA41ED" w:rsidRDefault="00AA41ED">
            <w:pPr>
              <w:widowControl w:val="0"/>
              <w:shd w:val="clear" w:color="auto" w:fill="FFFFFF"/>
              <w:jc w:val="center"/>
              <w:rPr>
                <w:color w:val="000000"/>
              </w:rPr>
            </w:pPr>
          </w:p>
        </w:tc>
      </w:tr>
      <w:tr w:rsidR="00AA41ED" w14:paraId="3FA64E99" w14:textId="77777777">
        <w:trPr>
          <w:cantSplit/>
          <w:trHeight w:val="23"/>
          <w:tblHeader/>
        </w:trPr>
        <w:tc>
          <w:tcPr>
            <w:tcW w:w="2727" w:type="dxa"/>
            <w:tcBorders>
              <w:top w:val="single" w:sz="6" w:space="0" w:color="auto"/>
              <w:left w:val="single" w:sz="6" w:space="0" w:color="auto"/>
              <w:bottom w:val="single" w:sz="6" w:space="0" w:color="auto"/>
              <w:right w:val="single" w:sz="6" w:space="0" w:color="auto"/>
            </w:tcBorders>
            <w:shd w:val="clear" w:color="auto" w:fill="FFFFFF"/>
            <w:vAlign w:val="center"/>
          </w:tcPr>
          <w:p w14:paraId="3FA64E90" w14:textId="77777777" w:rsidR="00AA41ED" w:rsidRDefault="00721638">
            <w:pPr>
              <w:widowControl w:val="0"/>
              <w:shd w:val="clear" w:color="auto" w:fill="FFFFFF"/>
              <w:jc w:val="center"/>
              <w:rPr>
                <w:color w:val="000000"/>
              </w:rPr>
            </w:pPr>
            <w:r>
              <w:rPr>
                <w:color w:val="000000"/>
              </w:rPr>
              <w:t>Pavadinimas</w:t>
            </w: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14:paraId="3FA64E91" w14:textId="77777777" w:rsidR="00AA41ED" w:rsidRDefault="00721638">
            <w:pPr>
              <w:widowControl w:val="0"/>
              <w:shd w:val="clear" w:color="auto" w:fill="FFFFFF"/>
              <w:jc w:val="center"/>
              <w:rPr>
                <w:color w:val="000000"/>
              </w:rPr>
            </w:pPr>
            <w:r>
              <w:rPr>
                <w:color w:val="000000"/>
              </w:rPr>
              <w:t>CAS</w:t>
            </w:r>
          </w:p>
        </w:tc>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14:paraId="3FA64E92"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14:paraId="3FA64E93" w14:textId="77777777" w:rsidR="00AA41ED" w:rsidRDefault="00721638">
            <w:pPr>
              <w:widowControl w:val="0"/>
              <w:shd w:val="clear" w:color="auto" w:fill="FFFFFF"/>
              <w:jc w:val="center"/>
              <w:rPr>
                <w:color w:val="000000"/>
              </w:rPr>
            </w:pPr>
            <w:r>
              <w:rPr>
                <w:color w:val="000000"/>
              </w:rPr>
              <w:t>ppm</w:t>
            </w:r>
          </w:p>
        </w:tc>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14:paraId="3FA64E94"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14:paraId="3FA64E95" w14:textId="77777777" w:rsidR="00AA41ED" w:rsidRDefault="00721638">
            <w:pPr>
              <w:widowControl w:val="0"/>
              <w:shd w:val="clear" w:color="auto" w:fill="FFFFFF"/>
              <w:jc w:val="center"/>
              <w:rPr>
                <w:color w:val="000000"/>
              </w:rPr>
            </w:pPr>
            <w:r>
              <w:rPr>
                <w:color w:val="000000"/>
              </w:rPr>
              <w:t>ppm</w:t>
            </w:r>
          </w:p>
        </w:tc>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14:paraId="3FA64E96"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14:paraId="3FA64E97" w14:textId="77777777" w:rsidR="00AA41ED" w:rsidRDefault="00721638">
            <w:pPr>
              <w:widowControl w:val="0"/>
              <w:shd w:val="clear" w:color="auto" w:fill="FFFFFF"/>
              <w:jc w:val="center"/>
              <w:rPr>
                <w:color w:val="000000"/>
              </w:rPr>
            </w:pPr>
            <w:r>
              <w:rPr>
                <w:color w:val="000000"/>
              </w:rPr>
              <w:t>ppm</w:t>
            </w:r>
          </w:p>
        </w:tc>
        <w:tc>
          <w:tcPr>
            <w:tcW w:w="960" w:type="dxa"/>
            <w:vMerge/>
            <w:tcBorders>
              <w:left w:val="single" w:sz="6" w:space="0" w:color="auto"/>
              <w:bottom w:val="single" w:sz="6" w:space="0" w:color="auto"/>
              <w:right w:val="single" w:sz="6" w:space="0" w:color="auto"/>
            </w:tcBorders>
            <w:shd w:val="clear" w:color="auto" w:fill="FFFFFF"/>
            <w:vAlign w:val="center"/>
          </w:tcPr>
          <w:p w14:paraId="3FA64E98" w14:textId="77777777" w:rsidR="00AA41ED" w:rsidRDefault="00AA41ED">
            <w:pPr>
              <w:widowControl w:val="0"/>
              <w:shd w:val="clear" w:color="auto" w:fill="FFFFFF"/>
              <w:jc w:val="center"/>
              <w:rPr>
                <w:color w:val="000000"/>
              </w:rPr>
            </w:pPr>
          </w:p>
        </w:tc>
      </w:tr>
      <w:tr w:rsidR="00AA41ED" w14:paraId="3FA64EA3"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4E9A" w14:textId="77777777" w:rsidR="00AA41ED" w:rsidRDefault="00721638">
            <w:pPr>
              <w:widowControl w:val="0"/>
              <w:shd w:val="clear" w:color="auto" w:fill="FFFFFF"/>
              <w:rPr>
                <w:color w:val="000000"/>
              </w:rPr>
            </w:pPr>
            <w:r>
              <w:rPr>
                <w:color w:val="000000"/>
              </w:rPr>
              <w:t>Linuronas (afalonas, N-metil-N'-metoksi-N'-/3,4-dichlorfenil/-šlapalas)</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3FA64E9B" w14:textId="77777777" w:rsidR="00AA41ED" w:rsidRDefault="00721638">
            <w:pPr>
              <w:widowControl w:val="0"/>
              <w:shd w:val="clear" w:color="auto" w:fill="FFFFFF"/>
              <w:rPr>
                <w:color w:val="000000"/>
              </w:rPr>
            </w:pPr>
            <w:r>
              <w:rPr>
                <w:color w:val="000000"/>
              </w:rPr>
              <w:t>330-55-2</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E9C" w14:textId="77777777" w:rsidR="00AA41ED" w:rsidRDefault="00721638">
            <w:pPr>
              <w:widowControl w:val="0"/>
              <w:shd w:val="clear" w:color="auto" w:fill="FFFFFF"/>
              <w:jc w:val="center"/>
              <w:rPr>
                <w:color w:val="000000"/>
              </w:rPr>
            </w:pPr>
            <w:r>
              <w:rPr>
                <w:color w:val="000000"/>
              </w:rPr>
              <w:t>1</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E9D"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E9E"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E9F"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EA0"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EA1"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EA2" w14:textId="77777777" w:rsidR="00AA41ED" w:rsidRDefault="00721638">
            <w:pPr>
              <w:widowControl w:val="0"/>
              <w:shd w:val="clear" w:color="auto" w:fill="FFFFFF"/>
              <w:jc w:val="center"/>
              <w:rPr>
                <w:color w:val="000000"/>
              </w:rPr>
            </w:pPr>
            <w:r>
              <w:rPr>
                <w:color w:val="000000"/>
              </w:rPr>
              <w:t>-</w:t>
            </w:r>
          </w:p>
        </w:tc>
      </w:tr>
      <w:tr w:rsidR="00AA41ED" w14:paraId="3FA64EAD"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4EA4" w14:textId="77777777" w:rsidR="00AA41ED" w:rsidRDefault="00721638">
            <w:pPr>
              <w:widowControl w:val="0"/>
              <w:shd w:val="clear" w:color="auto" w:fill="FFFFFF"/>
              <w:rPr>
                <w:color w:val="000000"/>
              </w:rPr>
            </w:pPr>
            <w:r>
              <w:rPr>
                <w:color w:val="000000"/>
              </w:rPr>
              <w:t>Mafenido acetatas (4-amino-metilbenzensulfamido</w:t>
            </w:r>
            <w:r>
              <w:rPr>
                <w:color w:val="000000"/>
              </w:rPr>
              <w:t xml:space="preserve"> acetatas)</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3FA64EA5" w14:textId="77777777" w:rsidR="00AA41ED" w:rsidRDefault="00721638">
            <w:pPr>
              <w:widowControl w:val="0"/>
              <w:shd w:val="clear" w:color="auto" w:fill="FFFFFF"/>
              <w:rPr>
                <w:color w:val="000000"/>
              </w:rPr>
            </w:pPr>
            <w:r>
              <w:rPr>
                <w:color w:val="000000"/>
              </w:rPr>
              <w:t>13009-99-9</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EA6" w14:textId="77777777" w:rsidR="00AA41ED" w:rsidRDefault="00721638">
            <w:pPr>
              <w:widowControl w:val="0"/>
              <w:shd w:val="clear" w:color="auto" w:fill="FFFFFF"/>
              <w:jc w:val="center"/>
              <w:rPr>
                <w:color w:val="000000"/>
              </w:rPr>
            </w:pPr>
            <w:r>
              <w:rPr>
                <w:color w:val="000000"/>
              </w:rPr>
              <w:t>0,5</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EA7"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EA8"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EA9"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EAA"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EAB"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EAC" w14:textId="77777777" w:rsidR="00AA41ED" w:rsidRDefault="00721638">
            <w:pPr>
              <w:widowControl w:val="0"/>
              <w:shd w:val="clear" w:color="auto" w:fill="FFFFFF"/>
              <w:jc w:val="center"/>
              <w:rPr>
                <w:color w:val="000000"/>
              </w:rPr>
            </w:pPr>
            <w:r>
              <w:rPr>
                <w:color w:val="000000"/>
              </w:rPr>
              <w:t>-</w:t>
            </w:r>
          </w:p>
        </w:tc>
      </w:tr>
      <w:tr w:rsidR="00AA41ED" w14:paraId="3FA64EB7"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4EAE" w14:textId="77777777" w:rsidR="00AA41ED" w:rsidRDefault="00721638">
            <w:pPr>
              <w:widowControl w:val="0"/>
              <w:shd w:val="clear" w:color="auto" w:fill="FFFFFF"/>
              <w:rPr>
                <w:color w:val="000000"/>
              </w:rPr>
            </w:pPr>
            <w:r>
              <w:rPr>
                <w:color w:val="000000"/>
              </w:rPr>
              <w:t>Magnezitas</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3FA64EAF" w14:textId="77777777" w:rsidR="00AA41ED" w:rsidRDefault="00721638">
            <w:pPr>
              <w:widowControl w:val="0"/>
              <w:shd w:val="clear" w:color="auto" w:fill="FFFFFF"/>
              <w:rPr>
                <w:color w:val="000000"/>
              </w:rPr>
            </w:pPr>
            <w:r>
              <w:rPr>
                <w:color w:val="000000"/>
              </w:rPr>
              <w:t>546-93-0</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EB0" w14:textId="77777777" w:rsidR="00AA41ED" w:rsidRDefault="00721638">
            <w:pPr>
              <w:widowControl w:val="0"/>
              <w:shd w:val="clear" w:color="auto" w:fill="FFFFFF"/>
              <w:jc w:val="center"/>
              <w:rPr>
                <w:color w:val="000000"/>
              </w:rPr>
            </w:pPr>
            <w:r>
              <w:rPr>
                <w:color w:val="000000"/>
              </w:rPr>
              <w:t>10</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EB1"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EB2"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EB3"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EB4"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EB5"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EB6" w14:textId="77777777" w:rsidR="00AA41ED" w:rsidRDefault="00721638">
            <w:pPr>
              <w:widowControl w:val="0"/>
              <w:shd w:val="clear" w:color="auto" w:fill="FFFFFF"/>
              <w:jc w:val="center"/>
              <w:rPr>
                <w:color w:val="000000"/>
              </w:rPr>
            </w:pPr>
            <w:r>
              <w:rPr>
                <w:color w:val="000000"/>
              </w:rPr>
              <w:t>F</w:t>
            </w:r>
          </w:p>
        </w:tc>
      </w:tr>
      <w:tr w:rsidR="00AA41ED" w14:paraId="3FA64EC1"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4EB8" w14:textId="77777777" w:rsidR="00AA41ED" w:rsidRDefault="00721638">
            <w:pPr>
              <w:widowControl w:val="0"/>
              <w:shd w:val="clear" w:color="auto" w:fill="FFFFFF"/>
              <w:rPr>
                <w:color w:val="000000"/>
              </w:rPr>
            </w:pPr>
            <w:r>
              <w:rPr>
                <w:color w:val="000000"/>
              </w:rPr>
              <w:t>Magnio chloratas</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3FA64EB9" w14:textId="77777777" w:rsidR="00AA41ED" w:rsidRDefault="00721638">
            <w:pPr>
              <w:widowControl w:val="0"/>
              <w:shd w:val="clear" w:color="auto" w:fill="FFFFFF"/>
              <w:rPr>
                <w:color w:val="000000"/>
              </w:rPr>
            </w:pPr>
            <w:r>
              <w:rPr>
                <w:color w:val="000000"/>
              </w:rPr>
              <w:t>10326-21-3</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EBA" w14:textId="77777777" w:rsidR="00AA41ED" w:rsidRDefault="00721638">
            <w:pPr>
              <w:widowControl w:val="0"/>
              <w:shd w:val="clear" w:color="auto" w:fill="FFFFFF"/>
              <w:jc w:val="center"/>
              <w:rPr>
                <w:color w:val="000000"/>
              </w:rPr>
            </w:pPr>
            <w:r>
              <w:rPr>
                <w:color w:val="000000"/>
              </w:rPr>
              <w:t>5</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EBB"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EBC"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EBD"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EBE"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EBF"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EC0" w14:textId="77777777" w:rsidR="00AA41ED" w:rsidRDefault="00721638">
            <w:pPr>
              <w:widowControl w:val="0"/>
              <w:shd w:val="clear" w:color="auto" w:fill="FFFFFF"/>
              <w:jc w:val="center"/>
              <w:rPr>
                <w:color w:val="000000"/>
              </w:rPr>
            </w:pPr>
            <w:r>
              <w:rPr>
                <w:color w:val="000000"/>
              </w:rPr>
              <w:t>-</w:t>
            </w:r>
          </w:p>
        </w:tc>
      </w:tr>
      <w:tr w:rsidR="00AA41ED" w14:paraId="3FA64ECB"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4EC2" w14:textId="77777777" w:rsidR="00AA41ED" w:rsidRDefault="00721638">
            <w:pPr>
              <w:widowControl w:val="0"/>
              <w:shd w:val="clear" w:color="auto" w:fill="FFFFFF"/>
              <w:rPr>
                <w:color w:val="000000"/>
              </w:rPr>
            </w:pPr>
            <w:r>
              <w:rPr>
                <w:color w:val="000000"/>
              </w:rPr>
              <w:t>Magnio diboridas (kaip Mg)</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3FA64EC3" w14:textId="77777777" w:rsidR="00AA41ED" w:rsidRDefault="00721638">
            <w:pPr>
              <w:widowControl w:val="0"/>
              <w:shd w:val="clear" w:color="auto" w:fill="FFFFFF"/>
              <w:rPr>
                <w:color w:val="000000"/>
              </w:rPr>
            </w:pPr>
            <w:r>
              <w:rPr>
                <w:color w:val="000000"/>
              </w:rPr>
              <w:t>12007-25-9</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EC4" w14:textId="77777777" w:rsidR="00AA41ED" w:rsidRDefault="00721638">
            <w:pPr>
              <w:widowControl w:val="0"/>
              <w:shd w:val="clear" w:color="auto" w:fill="FFFFFF"/>
              <w:jc w:val="center"/>
              <w:rPr>
                <w:color w:val="000000"/>
              </w:rPr>
            </w:pPr>
            <w:r>
              <w:rPr>
                <w:color w:val="000000"/>
              </w:rPr>
              <w:t>1</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EC5"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EC6"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EC7"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EC8"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EC9"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ECA" w14:textId="77777777" w:rsidR="00AA41ED" w:rsidRDefault="00721638">
            <w:pPr>
              <w:widowControl w:val="0"/>
              <w:shd w:val="clear" w:color="auto" w:fill="FFFFFF"/>
              <w:jc w:val="center"/>
              <w:rPr>
                <w:color w:val="000000"/>
              </w:rPr>
            </w:pPr>
            <w:r>
              <w:rPr>
                <w:color w:val="000000"/>
              </w:rPr>
              <w:t>-</w:t>
            </w:r>
          </w:p>
        </w:tc>
      </w:tr>
      <w:tr w:rsidR="00AA41ED" w14:paraId="3FA64ED5"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4ECC" w14:textId="77777777" w:rsidR="00AA41ED" w:rsidRDefault="00721638">
            <w:pPr>
              <w:widowControl w:val="0"/>
              <w:shd w:val="clear" w:color="auto" w:fill="FFFFFF"/>
              <w:rPr>
                <w:color w:val="000000"/>
              </w:rPr>
            </w:pPr>
            <w:r>
              <w:rPr>
                <w:color w:val="000000"/>
              </w:rPr>
              <w:t>Magnio oksidas</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3FA64ECD" w14:textId="77777777" w:rsidR="00AA41ED" w:rsidRDefault="00721638">
            <w:pPr>
              <w:widowControl w:val="0"/>
              <w:shd w:val="clear" w:color="auto" w:fill="FFFFFF"/>
              <w:rPr>
                <w:color w:val="000000"/>
              </w:rPr>
            </w:pPr>
            <w:r>
              <w:rPr>
                <w:color w:val="000000"/>
              </w:rPr>
              <w:t>1309-48-4</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ECE" w14:textId="77777777" w:rsidR="00AA41ED" w:rsidRDefault="00721638">
            <w:pPr>
              <w:widowControl w:val="0"/>
              <w:shd w:val="clear" w:color="auto" w:fill="FFFFFF"/>
              <w:jc w:val="center"/>
              <w:rPr>
                <w:color w:val="000000"/>
              </w:rPr>
            </w:pPr>
            <w:r>
              <w:rPr>
                <w:color w:val="000000"/>
              </w:rPr>
              <w:t>4</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ECF"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ED0"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ED1"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ED2"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ED3"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ED4" w14:textId="77777777" w:rsidR="00AA41ED" w:rsidRDefault="00721638">
            <w:pPr>
              <w:widowControl w:val="0"/>
              <w:shd w:val="clear" w:color="auto" w:fill="FFFFFF"/>
              <w:jc w:val="center"/>
              <w:rPr>
                <w:color w:val="000000"/>
              </w:rPr>
            </w:pPr>
            <w:r>
              <w:rPr>
                <w:color w:val="000000"/>
              </w:rPr>
              <w:t>-</w:t>
            </w:r>
          </w:p>
        </w:tc>
      </w:tr>
      <w:tr w:rsidR="00AA41ED" w14:paraId="3FA64EDF"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4ED6" w14:textId="77777777" w:rsidR="00AA41ED" w:rsidRDefault="00721638">
            <w:pPr>
              <w:widowControl w:val="0"/>
              <w:shd w:val="clear" w:color="auto" w:fill="FFFFFF"/>
              <w:rPr>
                <w:color w:val="000000"/>
              </w:rPr>
            </w:pPr>
            <w:r>
              <w:rPr>
                <w:color w:val="000000"/>
              </w:rPr>
              <w:t>Magnio poliboridas</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3FA64ED7" w14:textId="77777777" w:rsidR="00AA41ED" w:rsidRDefault="00721638">
            <w:pPr>
              <w:widowControl w:val="0"/>
              <w:shd w:val="clear" w:color="auto" w:fill="FFFFFF"/>
              <w:rPr>
                <w:color w:val="000000"/>
              </w:rPr>
            </w:pPr>
            <w:r>
              <w:rPr>
                <w:color w:val="000000"/>
              </w:rPr>
              <w:t>12230-32-9</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ED8" w14:textId="77777777" w:rsidR="00AA41ED" w:rsidRDefault="00721638">
            <w:pPr>
              <w:widowControl w:val="0"/>
              <w:shd w:val="clear" w:color="auto" w:fill="FFFFFF"/>
              <w:jc w:val="center"/>
              <w:rPr>
                <w:color w:val="000000"/>
              </w:rPr>
            </w:pPr>
            <w:r>
              <w:rPr>
                <w:color w:val="000000"/>
              </w:rPr>
              <w:t>6</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ED9"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EDA"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EDB"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EDC"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EDD"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EDE" w14:textId="77777777" w:rsidR="00AA41ED" w:rsidRDefault="00721638">
            <w:pPr>
              <w:widowControl w:val="0"/>
              <w:shd w:val="clear" w:color="auto" w:fill="FFFFFF"/>
              <w:jc w:val="center"/>
              <w:rPr>
                <w:color w:val="000000"/>
              </w:rPr>
            </w:pPr>
            <w:r>
              <w:rPr>
                <w:color w:val="000000"/>
              </w:rPr>
              <w:t>F</w:t>
            </w:r>
          </w:p>
        </w:tc>
      </w:tr>
      <w:tr w:rsidR="00AA41ED" w14:paraId="3FA64EE9"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4EE0" w14:textId="77777777" w:rsidR="00AA41ED" w:rsidRDefault="00721638">
            <w:pPr>
              <w:widowControl w:val="0"/>
              <w:shd w:val="clear" w:color="auto" w:fill="FFFFFF"/>
              <w:rPr>
                <w:color w:val="000000"/>
              </w:rPr>
            </w:pPr>
            <w:r>
              <w:rPr>
                <w:color w:val="000000"/>
              </w:rPr>
              <w:t>Maleino anhidridas</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3FA64EE1" w14:textId="77777777" w:rsidR="00AA41ED" w:rsidRDefault="00721638">
            <w:pPr>
              <w:widowControl w:val="0"/>
              <w:shd w:val="clear" w:color="auto" w:fill="FFFFFF"/>
              <w:rPr>
                <w:color w:val="000000"/>
              </w:rPr>
            </w:pPr>
            <w:r>
              <w:rPr>
                <w:color w:val="000000"/>
              </w:rPr>
              <w:t>108-31-6</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EE2" w14:textId="77777777" w:rsidR="00AA41ED" w:rsidRDefault="00721638">
            <w:pPr>
              <w:widowControl w:val="0"/>
              <w:shd w:val="clear" w:color="auto" w:fill="FFFFFF"/>
              <w:jc w:val="center"/>
              <w:rPr>
                <w:color w:val="000000"/>
              </w:rPr>
            </w:pPr>
            <w:r>
              <w:rPr>
                <w:color w:val="000000"/>
              </w:rPr>
              <w:t>1,2</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EE3" w14:textId="77777777" w:rsidR="00AA41ED" w:rsidRDefault="00721638">
            <w:pPr>
              <w:widowControl w:val="0"/>
              <w:shd w:val="clear" w:color="auto" w:fill="FFFFFF"/>
              <w:jc w:val="center"/>
              <w:rPr>
                <w:color w:val="000000"/>
              </w:rPr>
            </w:pPr>
            <w:r>
              <w:rPr>
                <w:color w:val="000000"/>
              </w:rPr>
              <w:t>0,3</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EE4" w14:textId="77777777" w:rsidR="00AA41ED" w:rsidRDefault="00721638">
            <w:pPr>
              <w:widowControl w:val="0"/>
              <w:shd w:val="clear" w:color="auto" w:fill="FFFFFF"/>
              <w:jc w:val="center"/>
              <w:rPr>
                <w:color w:val="000000"/>
              </w:rPr>
            </w:pPr>
            <w:r>
              <w:rPr>
                <w:color w:val="000000"/>
              </w:rPr>
              <w:t>2,5</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EE5" w14:textId="77777777" w:rsidR="00AA41ED" w:rsidRDefault="00721638">
            <w:pPr>
              <w:widowControl w:val="0"/>
              <w:shd w:val="clear" w:color="auto" w:fill="FFFFFF"/>
              <w:jc w:val="center"/>
              <w:rPr>
                <w:color w:val="000000"/>
              </w:rPr>
            </w:pPr>
            <w:r>
              <w:rPr>
                <w:color w:val="000000"/>
              </w:rPr>
              <w:t>0,6</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EE6"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EE7"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EE8" w14:textId="77777777" w:rsidR="00AA41ED" w:rsidRDefault="00721638">
            <w:pPr>
              <w:widowControl w:val="0"/>
              <w:shd w:val="clear" w:color="auto" w:fill="FFFFFF"/>
              <w:jc w:val="center"/>
              <w:rPr>
                <w:color w:val="000000"/>
              </w:rPr>
            </w:pPr>
            <w:r>
              <w:rPr>
                <w:color w:val="000000"/>
              </w:rPr>
              <w:t>J</w:t>
            </w:r>
          </w:p>
        </w:tc>
      </w:tr>
      <w:tr w:rsidR="00AA41ED" w14:paraId="3FA64EF3" w14:textId="77777777">
        <w:trPr>
          <w:cantSplit/>
          <w:trHeight w:val="480"/>
        </w:trPr>
        <w:tc>
          <w:tcPr>
            <w:tcW w:w="2727" w:type="dxa"/>
            <w:tcBorders>
              <w:top w:val="single" w:sz="6" w:space="0" w:color="auto"/>
              <w:left w:val="single" w:sz="6" w:space="0" w:color="auto"/>
              <w:right w:val="single" w:sz="6" w:space="0" w:color="auto"/>
            </w:tcBorders>
            <w:shd w:val="clear" w:color="auto" w:fill="FFFFFF"/>
          </w:tcPr>
          <w:p w14:paraId="3FA64EEA" w14:textId="77777777" w:rsidR="00AA41ED" w:rsidRDefault="00721638">
            <w:pPr>
              <w:widowControl w:val="0"/>
              <w:shd w:val="clear" w:color="auto" w:fill="FFFFFF"/>
              <w:rPr>
                <w:color w:val="000000"/>
              </w:rPr>
            </w:pPr>
            <w:r>
              <w:rPr>
                <w:color w:val="000000"/>
              </w:rPr>
              <w:t>Manganas ir jo neorganiniai junginiai (kaip Mn):</w:t>
            </w:r>
          </w:p>
        </w:tc>
        <w:tc>
          <w:tcPr>
            <w:tcW w:w="1353" w:type="dxa"/>
            <w:tcBorders>
              <w:top w:val="single" w:sz="6" w:space="0" w:color="auto"/>
              <w:left w:val="single" w:sz="6" w:space="0" w:color="auto"/>
              <w:right w:val="single" w:sz="6" w:space="0" w:color="auto"/>
            </w:tcBorders>
            <w:shd w:val="clear" w:color="auto" w:fill="FFFFFF"/>
          </w:tcPr>
          <w:p w14:paraId="3FA64EEB" w14:textId="77777777" w:rsidR="00AA41ED" w:rsidRDefault="00AA41ED">
            <w:pPr>
              <w:widowControl w:val="0"/>
              <w:shd w:val="clear" w:color="auto" w:fill="FFFFFF"/>
              <w:rPr>
                <w:color w:val="000000"/>
              </w:rPr>
            </w:pPr>
          </w:p>
        </w:tc>
        <w:tc>
          <w:tcPr>
            <w:tcW w:w="680" w:type="dxa"/>
            <w:tcBorders>
              <w:top w:val="single" w:sz="6" w:space="0" w:color="auto"/>
              <w:left w:val="single" w:sz="6" w:space="0" w:color="auto"/>
              <w:right w:val="single" w:sz="6" w:space="0" w:color="auto"/>
            </w:tcBorders>
            <w:shd w:val="clear" w:color="auto" w:fill="FFFFFF"/>
          </w:tcPr>
          <w:p w14:paraId="3FA64EEC" w14:textId="77777777" w:rsidR="00AA41ED" w:rsidRDefault="00AA41ED">
            <w:pPr>
              <w:widowControl w:val="0"/>
              <w:shd w:val="clear" w:color="auto" w:fill="FFFFFF"/>
              <w:jc w:val="center"/>
              <w:rPr>
                <w:color w:val="000000"/>
              </w:rPr>
            </w:pPr>
          </w:p>
        </w:tc>
        <w:tc>
          <w:tcPr>
            <w:tcW w:w="680" w:type="dxa"/>
            <w:tcBorders>
              <w:top w:val="single" w:sz="6" w:space="0" w:color="auto"/>
              <w:left w:val="single" w:sz="6" w:space="0" w:color="auto"/>
              <w:right w:val="single" w:sz="6" w:space="0" w:color="auto"/>
            </w:tcBorders>
            <w:shd w:val="clear" w:color="auto" w:fill="FFFFFF"/>
          </w:tcPr>
          <w:p w14:paraId="3FA64EED" w14:textId="77777777" w:rsidR="00AA41ED" w:rsidRDefault="00AA41ED">
            <w:pPr>
              <w:widowControl w:val="0"/>
              <w:shd w:val="clear" w:color="auto" w:fill="FFFFFF"/>
              <w:jc w:val="center"/>
              <w:rPr>
                <w:color w:val="000000"/>
              </w:rPr>
            </w:pPr>
          </w:p>
        </w:tc>
        <w:tc>
          <w:tcPr>
            <w:tcW w:w="680" w:type="dxa"/>
            <w:tcBorders>
              <w:top w:val="single" w:sz="6" w:space="0" w:color="auto"/>
              <w:left w:val="single" w:sz="6" w:space="0" w:color="auto"/>
              <w:right w:val="single" w:sz="6" w:space="0" w:color="auto"/>
            </w:tcBorders>
            <w:shd w:val="clear" w:color="auto" w:fill="FFFFFF"/>
          </w:tcPr>
          <w:p w14:paraId="3FA64EEE" w14:textId="77777777" w:rsidR="00AA41ED" w:rsidRDefault="00AA41ED">
            <w:pPr>
              <w:widowControl w:val="0"/>
              <w:shd w:val="clear" w:color="auto" w:fill="FFFFFF"/>
              <w:jc w:val="center"/>
              <w:rPr>
                <w:color w:val="000000"/>
              </w:rPr>
            </w:pPr>
          </w:p>
        </w:tc>
        <w:tc>
          <w:tcPr>
            <w:tcW w:w="680" w:type="dxa"/>
            <w:tcBorders>
              <w:top w:val="single" w:sz="6" w:space="0" w:color="auto"/>
              <w:left w:val="single" w:sz="6" w:space="0" w:color="auto"/>
              <w:right w:val="single" w:sz="6" w:space="0" w:color="auto"/>
            </w:tcBorders>
            <w:shd w:val="clear" w:color="auto" w:fill="FFFFFF"/>
          </w:tcPr>
          <w:p w14:paraId="3FA64EEF" w14:textId="77777777" w:rsidR="00AA41ED" w:rsidRDefault="00AA41ED">
            <w:pPr>
              <w:widowControl w:val="0"/>
              <w:shd w:val="clear" w:color="auto" w:fill="FFFFFF"/>
              <w:jc w:val="center"/>
              <w:rPr>
                <w:color w:val="000000"/>
              </w:rPr>
            </w:pPr>
          </w:p>
        </w:tc>
        <w:tc>
          <w:tcPr>
            <w:tcW w:w="680" w:type="dxa"/>
            <w:tcBorders>
              <w:top w:val="single" w:sz="6" w:space="0" w:color="auto"/>
              <w:left w:val="single" w:sz="6" w:space="0" w:color="auto"/>
              <w:right w:val="single" w:sz="6" w:space="0" w:color="auto"/>
            </w:tcBorders>
            <w:shd w:val="clear" w:color="auto" w:fill="FFFFFF"/>
          </w:tcPr>
          <w:p w14:paraId="3FA64EF0" w14:textId="77777777" w:rsidR="00AA41ED" w:rsidRDefault="00AA41ED">
            <w:pPr>
              <w:widowControl w:val="0"/>
              <w:shd w:val="clear" w:color="auto" w:fill="FFFFFF"/>
              <w:jc w:val="center"/>
              <w:rPr>
                <w:color w:val="000000"/>
              </w:rPr>
            </w:pPr>
          </w:p>
        </w:tc>
        <w:tc>
          <w:tcPr>
            <w:tcW w:w="680" w:type="dxa"/>
            <w:tcBorders>
              <w:top w:val="single" w:sz="6" w:space="0" w:color="auto"/>
              <w:left w:val="single" w:sz="6" w:space="0" w:color="auto"/>
              <w:right w:val="single" w:sz="6" w:space="0" w:color="auto"/>
            </w:tcBorders>
            <w:shd w:val="clear" w:color="auto" w:fill="FFFFFF"/>
          </w:tcPr>
          <w:p w14:paraId="3FA64EF1" w14:textId="77777777" w:rsidR="00AA41ED" w:rsidRDefault="00AA41ED">
            <w:pPr>
              <w:widowControl w:val="0"/>
              <w:shd w:val="clear" w:color="auto" w:fill="FFFFFF"/>
              <w:jc w:val="center"/>
              <w:rPr>
                <w:color w:val="000000"/>
              </w:rPr>
            </w:pPr>
          </w:p>
        </w:tc>
        <w:tc>
          <w:tcPr>
            <w:tcW w:w="960" w:type="dxa"/>
            <w:tcBorders>
              <w:top w:val="single" w:sz="6" w:space="0" w:color="auto"/>
              <w:left w:val="single" w:sz="6" w:space="0" w:color="auto"/>
              <w:right w:val="single" w:sz="6" w:space="0" w:color="auto"/>
            </w:tcBorders>
            <w:shd w:val="clear" w:color="auto" w:fill="FFFFFF"/>
          </w:tcPr>
          <w:p w14:paraId="3FA64EF2" w14:textId="77777777" w:rsidR="00AA41ED" w:rsidRDefault="00AA41ED">
            <w:pPr>
              <w:widowControl w:val="0"/>
              <w:shd w:val="clear" w:color="auto" w:fill="FFFFFF"/>
              <w:jc w:val="center"/>
              <w:rPr>
                <w:color w:val="000000"/>
                <w:vertAlign w:val="superscript"/>
              </w:rPr>
            </w:pPr>
          </w:p>
        </w:tc>
      </w:tr>
      <w:tr w:rsidR="00AA41ED" w14:paraId="3FA64EFD" w14:textId="77777777">
        <w:trPr>
          <w:cantSplit/>
          <w:trHeight w:val="195"/>
        </w:trPr>
        <w:tc>
          <w:tcPr>
            <w:tcW w:w="2727" w:type="dxa"/>
            <w:tcBorders>
              <w:left w:val="single" w:sz="6" w:space="0" w:color="auto"/>
              <w:right w:val="single" w:sz="6" w:space="0" w:color="auto"/>
            </w:tcBorders>
            <w:shd w:val="clear" w:color="auto" w:fill="FFFFFF"/>
          </w:tcPr>
          <w:p w14:paraId="3FA64EF4" w14:textId="77777777" w:rsidR="00AA41ED" w:rsidRDefault="00721638">
            <w:pPr>
              <w:widowControl w:val="0"/>
              <w:shd w:val="clear" w:color="auto" w:fill="FFFFFF"/>
              <w:rPr>
                <w:color w:val="000000"/>
              </w:rPr>
            </w:pPr>
            <w:r>
              <w:rPr>
                <w:color w:val="000000"/>
              </w:rPr>
              <w:t xml:space="preserve">įkvepiamoji frakcija </w:t>
            </w:r>
          </w:p>
        </w:tc>
        <w:tc>
          <w:tcPr>
            <w:tcW w:w="1353" w:type="dxa"/>
            <w:tcBorders>
              <w:left w:val="single" w:sz="6" w:space="0" w:color="auto"/>
              <w:right w:val="single" w:sz="6" w:space="0" w:color="auto"/>
            </w:tcBorders>
            <w:shd w:val="clear" w:color="auto" w:fill="FFFFFF"/>
          </w:tcPr>
          <w:p w14:paraId="3FA64EF5" w14:textId="77777777" w:rsidR="00AA41ED" w:rsidRDefault="00AA41ED">
            <w:pPr>
              <w:widowControl w:val="0"/>
              <w:shd w:val="clear" w:color="auto" w:fill="FFFFFF"/>
              <w:rPr>
                <w:color w:val="000000"/>
              </w:rPr>
            </w:pPr>
          </w:p>
        </w:tc>
        <w:tc>
          <w:tcPr>
            <w:tcW w:w="680" w:type="dxa"/>
            <w:tcBorders>
              <w:left w:val="single" w:sz="6" w:space="0" w:color="auto"/>
              <w:right w:val="single" w:sz="6" w:space="0" w:color="auto"/>
            </w:tcBorders>
            <w:shd w:val="clear" w:color="auto" w:fill="FFFFFF"/>
          </w:tcPr>
          <w:p w14:paraId="3FA64EF6" w14:textId="77777777" w:rsidR="00AA41ED" w:rsidRDefault="00721638">
            <w:pPr>
              <w:widowControl w:val="0"/>
              <w:shd w:val="clear" w:color="auto" w:fill="FFFFFF"/>
              <w:jc w:val="center"/>
              <w:rPr>
                <w:color w:val="000000"/>
              </w:rPr>
            </w:pPr>
            <w:r>
              <w:rPr>
                <w:color w:val="000000"/>
              </w:rPr>
              <w:t xml:space="preserve">1 </w:t>
            </w:r>
          </w:p>
        </w:tc>
        <w:tc>
          <w:tcPr>
            <w:tcW w:w="680" w:type="dxa"/>
            <w:tcBorders>
              <w:left w:val="single" w:sz="6" w:space="0" w:color="auto"/>
              <w:right w:val="single" w:sz="6" w:space="0" w:color="auto"/>
            </w:tcBorders>
            <w:shd w:val="clear" w:color="auto" w:fill="FFFFFF"/>
          </w:tcPr>
          <w:p w14:paraId="3FA64EF7" w14:textId="77777777" w:rsidR="00AA41ED" w:rsidRDefault="00721638">
            <w:pPr>
              <w:widowControl w:val="0"/>
              <w:shd w:val="clear" w:color="auto" w:fill="FFFFFF"/>
              <w:jc w:val="center"/>
              <w:rPr>
                <w:color w:val="000000"/>
              </w:rPr>
            </w:pPr>
            <w:r>
              <w:rPr>
                <w:color w:val="000000"/>
              </w:rPr>
              <w:t>-</w:t>
            </w:r>
          </w:p>
        </w:tc>
        <w:tc>
          <w:tcPr>
            <w:tcW w:w="680" w:type="dxa"/>
            <w:tcBorders>
              <w:left w:val="single" w:sz="6" w:space="0" w:color="auto"/>
              <w:right w:val="single" w:sz="6" w:space="0" w:color="auto"/>
            </w:tcBorders>
            <w:shd w:val="clear" w:color="auto" w:fill="FFFFFF"/>
          </w:tcPr>
          <w:p w14:paraId="3FA64EF8" w14:textId="77777777" w:rsidR="00AA41ED" w:rsidRDefault="00721638">
            <w:pPr>
              <w:widowControl w:val="0"/>
              <w:shd w:val="clear" w:color="auto" w:fill="FFFFFF"/>
              <w:jc w:val="center"/>
              <w:rPr>
                <w:color w:val="000000"/>
              </w:rPr>
            </w:pPr>
            <w:r>
              <w:rPr>
                <w:color w:val="000000"/>
              </w:rPr>
              <w:t>-</w:t>
            </w:r>
          </w:p>
        </w:tc>
        <w:tc>
          <w:tcPr>
            <w:tcW w:w="680" w:type="dxa"/>
            <w:tcBorders>
              <w:left w:val="single" w:sz="6" w:space="0" w:color="auto"/>
              <w:right w:val="single" w:sz="6" w:space="0" w:color="auto"/>
            </w:tcBorders>
            <w:shd w:val="clear" w:color="auto" w:fill="FFFFFF"/>
          </w:tcPr>
          <w:p w14:paraId="3FA64EF9" w14:textId="77777777" w:rsidR="00AA41ED" w:rsidRDefault="00721638">
            <w:pPr>
              <w:widowControl w:val="0"/>
              <w:shd w:val="clear" w:color="auto" w:fill="FFFFFF"/>
              <w:jc w:val="center"/>
              <w:rPr>
                <w:color w:val="000000"/>
              </w:rPr>
            </w:pPr>
            <w:r>
              <w:rPr>
                <w:color w:val="000000"/>
              </w:rPr>
              <w:t>-</w:t>
            </w:r>
          </w:p>
        </w:tc>
        <w:tc>
          <w:tcPr>
            <w:tcW w:w="680" w:type="dxa"/>
            <w:tcBorders>
              <w:left w:val="single" w:sz="6" w:space="0" w:color="auto"/>
              <w:right w:val="single" w:sz="6" w:space="0" w:color="auto"/>
            </w:tcBorders>
            <w:shd w:val="clear" w:color="auto" w:fill="FFFFFF"/>
          </w:tcPr>
          <w:p w14:paraId="3FA64EFA" w14:textId="77777777" w:rsidR="00AA41ED" w:rsidRDefault="00721638">
            <w:pPr>
              <w:widowControl w:val="0"/>
              <w:shd w:val="clear" w:color="auto" w:fill="FFFFFF"/>
              <w:jc w:val="center"/>
              <w:rPr>
                <w:color w:val="000000"/>
              </w:rPr>
            </w:pPr>
            <w:r>
              <w:rPr>
                <w:color w:val="000000"/>
              </w:rPr>
              <w:t>-</w:t>
            </w:r>
          </w:p>
        </w:tc>
        <w:tc>
          <w:tcPr>
            <w:tcW w:w="680" w:type="dxa"/>
            <w:tcBorders>
              <w:left w:val="single" w:sz="6" w:space="0" w:color="auto"/>
              <w:right w:val="single" w:sz="6" w:space="0" w:color="auto"/>
            </w:tcBorders>
            <w:shd w:val="clear" w:color="auto" w:fill="FFFFFF"/>
          </w:tcPr>
          <w:p w14:paraId="3FA64EFB" w14:textId="77777777" w:rsidR="00AA41ED" w:rsidRDefault="00721638">
            <w:pPr>
              <w:widowControl w:val="0"/>
              <w:shd w:val="clear" w:color="auto" w:fill="FFFFFF"/>
              <w:jc w:val="center"/>
              <w:rPr>
                <w:color w:val="000000"/>
              </w:rPr>
            </w:pPr>
            <w:r>
              <w:rPr>
                <w:color w:val="000000"/>
              </w:rPr>
              <w:t>-</w:t>
            </w:r>
          </w:p>
        </w:tc>
        <w:tc>
          <w:tcPr>
            <w:tcW w:w="960" w:type="dxa"/>
            <w:tcBorders>
              <w:left w:val="single" w:sz="6" w:space="0" w:color="auto"/>
              <w:right w:val="single" w:sz="6" w:space="0" w:color="auto"/>
            </w:tcBorders>
            <w:shd w:val="clear" w:color="auto" w:fill="FFFFFF"/>
          </w:tcPr>
          <w:p w14:paraId="3FA64EFC" w14:textId="77777777" w:rsidR="00AA41ED" w:rsidRDefault="00721638">
            <w:pPr>
              <w:widowControl w:val="0"/>
              <w:shd w:val="clear" w:color="auto" w:fill="FFFFFF"/>
              <w:jc w:val="center"/>
              <w:rPr>
                <w:color w:val="000000"/>
                <w:vertAlign w:val="superscript"/>
              </w:rPr>
            </w:pPr>
            <w:r>
              <w:rPr>
                <w:bCs/>
                <w:color w:val="000000"/>
                <w:vertAlign w:val="superscript"/>
              </w:rPr>
              <w:t>1)</w:t>
            </w:r>
          </w:p>
        </w:tc>
      </w:tr>
      <w:tr w:rsidR="00AA41ED" w14:paraId="3FA64F07" w14:textId="77777777">
        <w:trPr>
          <w:cantSplit/>
          <w:trHeight w:val="240"/>
        </w:trPr>
        <w:tc>
          <w:tcPr>
            <w:tcW w:w="2727" w:type="dxa"/>
            <w:tcBorders>
              <w:left w:val="single" w:sz="6" w:space="0" w:color="auto"/>
              <w:bottom w:val="single" w:sz="4" w:space="0" w:color="auto"/>
              <w:right w:val="single" w:sz="6" w:space="0" w:color="auto"/>
            </w:tcBorders>
            <w:shd w:val="clear" w:color="auto" w:fill="FFFFFF"/>
          </w:tcPr>
          <w:p w14:paraId="3FA64EFE" w14:textId="77777777" w:rsidR="00AA41ED" w:rsidRDefault="00721638">
            <w:pPr>
              <w:widowControl w:val="0"/>
              <w:shd w:val="clear" w:color="auto" w:fill="FFFFFF"/>
              <w:rPr>
                <w:color w:val="000000"/>
              </w:rPr>
            </w:pPr>
            <w:r>
              <w:rPr>
                <w:color w:val="000000"/>
              </w:rPr>
              <w:t>alveolinė frakcija</w:t>
            </w:r>
          </w:p>
        </w:tc>
        <w:tc>
          <w:tcPr>
            <w:tcW w:w="1353" w:type="dxa"/>
            <w:tcBorders>
              <w:left w:val="single" w:sz="6" w:space="0" w:color="auto"/>
              <w:bottom w:val="single" w:sz="4" w:space="0" w:color="auto"/>
              <w:right w:val="single" w:sz="6" w:space="0" w:color="auto"/>
            </w:tcBorders>
            <w:shd w:val="clear" w:color="auto" w:fill="FFFFFF"/>
          </w:tcPr>
          <w:p w14:paraId="3FA64EFF" w14:textId="77777777" w:rsidR="00AA41ED" w:rsidRDefault="00AA41ED">
            <w:pPr>
              <w:widowControl w:val="0"/>
              <w:shd w:val="clear" w:color="auto" w:fill="FFFFFF"/>
              <w:rPr>
                <w:color w:val="000000"/>
              </w:rPr>
            </w:pPr>
          </w:p>
        </w:tc>
        <w:tc>
          <w:tcPr>
            <w:tcW w:w="680" w:type="dxa"/>
            <w:tcBorders>
              <w:left w:val="single" w:sz="6" w:space="0" w:color="auto"/>
              <w:bottom w:val="single" w:sz="4" w:space="0" w:color="auto"/>
              <w:right w:val="single" w:sz="6" w:space="0" w:color="auto"/>
            </w:tcBorders>
            <w:shd w:val="clear" w:color="auto" w:fill="FFFFFF"/>
          </w:tcPr>
          <w:p w14:paraId="3FA64F00" w14:textId="77777777" w:rsidR="00AA41ED" w:rsidRDefault="00721638">
            <w:pPr>
              <w:widowControl w:val="0"/>
              <w:shd w:val="clear" w:color="auto" w:fill="FFFFFF"/>
              <w:jc w:val="center"/>
              <w:rPr>
                <w:color w:val="000000"/>
              </w:rPr>
            </w:pPr>
            <w:r>
              <w:rPr>
                <w:color w:val="000000"/>
              </w:rPr>
              <w:t>0,5</w:t>
            </w:r>
          </w:p>
        </w:tc>
        <w:tc>
          <w:tcPr>
            <w:tcW w:w="680" w:type="dxa"/>
            <w:tcBorders>
              <w:left w:val="single" w:sz="6" w:space="0" w:color="auto"/>
              <w:bottom w:val="single" w:sz="4" w:space="0" w:color="auto"/>
              <w:right w:val="single" w:sz="6" w:space="0" w:color="auto"/>
            </w:tcBorders>
            <w:shd w:val="clear" w:color="auto" w:fill="FFFFFF"/>
          </w:tcPr>
          <w:p w14:paraId="3FA64F01" w14:textId="77777777" w:rsidR="00AA41ED" w:rsidRDefault="00721638">
            <w:pPr>
              <w:widowControl w:val="0"/>
              <w:shd w:val="clear" w:color="auto" w:fill="FFFFFF"/>
              <w:jc w:val="center"/>
              <w:rPr>
                <w:color w:val="000000"/>
              </w:rPr>
            </w:pPr>
            <w:r>
              <w:rPr>
                <w:color w:val="000000"/>
              </w:rPr>
              <w:t>-</w:t>
            </w:r>
          </w:p>
        </w:tc>
        <w:tc>
          <w:tcPr>
            <w:tcW w:w="680" w:type="dxa"/>
            <w:tcBorders>
              <w:left w:val="single" w:sz="6" w:space="0" w:color="auto"/>
              <w:bottom w:val="single" w:sz="4" w:space="0" w:color="auto"/>
              <w:right w:val="single" w:sz="6" w:space="0" w:color="auto"/>
            </w:tcBorders>
            <w:shd w:val="clear" w:color="auto" w:fill="FFFFFF"/>
          </w:tcPr>
          <w:p w14:paraId="3FA64F02" w14:textId="77777777" w:rsidR="00AA41ED" w:rsidRDefault="00721638">
            <w:pPr>
              <w:widowControl w:val="0"/>
              <w:shd w:val="clear" w:color="auto" w:fill="FFFFFF"/>
              <w:jc w:val="center"/>
              <w:rPr>
                <w:color w:val="000000"/>
              </w:rPr>
            </w:pPr>
            <w:r>
              <w:rPr>
                <w:color w:val="000000"/>
              </w:rPr>
              <w:t>-</w:t>
            </w:r>
          </w:p>
        </w:tc>
        <w:tc>
          <w:tcPr>
            <w:tcW w:w="680" w:type="dxa"/>
            <w:tcBorders>
              <w:left w:val="single" w:sz="6" w:space="0" w:color="auto"/>
              <w:bottom w:val="single" w:sz="4" w:space="0" w:color="auto"/>
              <w:right w:val="single" w:sz="6" w:space="0" w:color="auto"/>
            </w:tcBorders>
            <w:shd w:val="clear" w:color="auto" w:fill="FFFFFF"/>
          </w:tcPr>
          <w:p w14:paraId="3FA64F03" w14:textId="77777777" w:rsidR="00AA41ED" w:rsidRDefault="00721638">
            <w:pPr>
              <w:widowControl w:val="0"/>
              <w:shd w:val="clear" w:color="auto" w:fill="FFFFFF"/>
              <w:jc w:val="center"/>
              <w:rPr>
                <w:color w:val="000000"/>
              </w:rPr>
            </w:pPr>
            <w:r>
              <w:rPr>
                <w:color w:val="000000"/>
              </w:rPr>
              <w:t>-</w:t>
            </w:r>
          </w:p>
        </w:tc>
        <w:tc>
          <w:tcPr>
            <w:tcW w:w="680" w:type="dxa"/>
            <w:tcBorders>
              <w:left w:val="single" w:sz="6" w:space="0" w:color="auto"/>
              <w:bottom w:val="single" w:sz="4" w:space="0" w:color="auto"/>
              <w:right w:val="single" w:sz="6" w:space="0" w:color="auto"/>
            </w:tcBorders>
            <w:shd w:val="clear" w:color="auto" w:fill="FFFFFF"/>
          </w:tcPr>
          <w:p w14:paraId="3FA64F04" w14:textId="77777777" w:rsidR="00AA41ED" w:rsidRDefault="00721638">
            <w:pPr>
              <w:widowControl w:val="0"/>
              <w:shd w:val="clear" w:color="auto" w:fill="FFFFFF"/>
              <w:jc w:val="center"/>
              <w:rPr>
                <w:color w:val="000000"/>
              </w:rPr>
            </w:pPr>
            <w:r>
              <w:rPr>
                <w:color w:val="000000"/>
              </w:rPr>
              <w:t>-</w:t>
            </w:r>
          </w:p>
        </w:tc>
        <w:tc>
          <w:tcPr>
            <w:tcW w:w="680" w:type="dxa"/>
            <w:tcBorders>
              <w:left w:val="single" w:sz="6" w:space="0" w:color="auto"/>
              <w:bottom w:val="single" w:sz="4" w:space="0" w:color="auto"/>
              <w:right w:val="single" w:sz="6" w:space="0" w:color="auto"/>
            </w:tcBorders>
            <w:shd w:val="clear" w:color="auto" w:fill="FFFFFF"/>
          </w:tcPr>
          <w:p w14:paraId="3FA64F05" w14:textId="77777777" w:rsidR="00AA41ED" w:rsidRDefault="00721638">
            <w:pPr>
              <w:widowControl w:val="0"/>
              <w:shd w:val="clear" w:color="auto" w:fill="FFFFFF"/>
              <w:jc w:val="center"/>
              <w:rPr>
                <w:color w:val="000000"/>
              </w:rPr>
            </w:pPr>
            <w:r>
              <w:rPr>
                <w:color w:val="000000"/>
              </w:rPr>
              <w:t>-</w:t>
            </w:r>
          </w:p>
        </w:tc>
        <w:tc>
          <w:tcPr>
            <w:tcW w:w="960" w:type="dxa"/>
            <w:tcBorders>
              <w:left w:val="single" w:sz="6" w:space="0" w:color="auto"/>
              <w:bottom w:val="single" w:sz="4" w:space="0" w:color="auto"/>
              <w:right w:val="single" w:sz="6" w:space="0" w:color="auto"/>
            </w:tcBorders>
            <w:shd w:val="clear" w:color="auto" w:fill="FFFFFF"/>
          </w:tcPr>
          <w:p w14:paraId="3FA64F06" w14:textId="77777777" w:rsidR="00AA41ED" w:rsidRDefault="00AA41ED">
            <w:pPr>
              <w:widowControl w:val="0"/>
              <w:shd w:val="clear" w:color="auto" w:fill="FFFFFF"/>
              <w:jc w:val="center"/>
              <w:rPr>
                <w:bCs/>
                <w:color w:val="000000"/>
                <w:vertAlign w:val="superscript"/>
              </w:rPr>
            </w:pPr>
          </w:p>
        </w:tc>
      </w:tr>
      <w:tr w:rsidR="00AA41ED" w14:paraId="3FA64F11" w14:textId="77777777">
        <w:trPr>
          <w:cantSplit/>
          <w:trHeight w:val="23"/>
        </w:trPr>
        <w:tc>
          <w:tcPr>
            <w:tcW w:w="2727" w:type="dxa"/>
            <w:tcBorders>
              <w:top w:val="single" w:sz="4" w:space="0" w:color="auto"/>
              <w:left w:val="single" w:sz="6" w:space="0" w:color="auto"/>
              <w:bottom w:val="single" w:sz="6" w:space="0" w:color="auto"/>
              <w:right w:val="single" w:sz="6" w:space="0" w:color="auto"/>
            </w:tcBorders>
            <w:shd w:val="clear" w:color="auto" w:fill="FFFFFF"/>
          </w:tcPr>
          <w:p w14:paraId="3FA64F08" w14:textId="77777777" w:rsidR="00AA41ED" w:rsidRDefault="00721638">
            <w:pPr>
              <w:widowControl w:val="0"/>
              <w:shd w:val="clear" w:color="auto" w:fill="FFFFFF"/>
              <w:rPr>
                <w:color w:val="000000"/>
              </w:rPr>
            </w:pPr>
            <w:r>
              <w:rPr>
                <w:color w:val="000000"/>
              </w:rPr>
              <w:t>Mangano ciklopentadieniltrikarbonilas</w:t>
            </w:r>
          </w:p>
        </w:tc>
        <w:tc>
          <w:tcPr>
            <w:tcW w:w="1353" w:type="dxa"/>
            <w:tcBorders>
              <w:top w:val="single" w:sz="4" w:space="0" w:color="auto"/>
              <w:left w:val="single" w:sz="6" w:space="0" w:color="auto"/>
              <w:bottom w:val="single" w:sz="6" w:space="0" w:color="auto"/>
              <w:right w:val="single" w:sz="6" w:space="0" w:color="auto"/>
            </w:tcBorders>
            <w:shd w:val="clear" w:color="auto" w:fill="FFFFFF"/>
          </w:tcPr>
          <w:p w14:paraId="3FA64F09" w14:textId="77777777" w:rsidR="00AA41ED" w:rsidRDefault="00721638">
            <w:pPr>
              <w:widowControl w:val="0"/>
              <w:shd w:val="clear" w:color="auto" w:fill="FFFFFF"/>
              <w:rPr>
                <w:color w:val="000000"/>
              </w:rPr>
            </w:pPr>
            <w:r>
              <w:rPr>
                <w:color w:val="000000"/>
              </w:rPr>
              <w:t>12079-65-1</w:t>
            </w:r>
          </w:p>
        </w:tc>
        <w:tc>
          <w:tcPr>
            <w:tcW w:w="680" w:type="dxa"/>
            <w:tcBorders>
              <w:top w:val="single" w:sz="4" w:space="0" w:color="auto"/>
              <w:left w:val="single" w:sz="6" w:space="0" w:color="auto"/>
              <w:bottom w:val="single" w:sz="6" w:space="0" w:color="auto"/>
              <w:right w:val="single" w:sz="6" w:space="0" w:color="auto"/>
            </w:tcBorders>
            <w:shd w:val="clear" w:color="auto" w:fill="FFFFFF"/>
          </w:tcPr>
          <w:p w14:paraId="3FA64F0A" w14:textId="77777777" w:rsidR="00AA41ED" w:rsidRDefault="00721638">
            <w:pPr>
              <w:widowControl w:val="0"/>
              <w:shd w:val="clear" w:color="auto" w:fill="FFFFFF"/>
              <w:jc w:val="center"/>
              <w:rPr>
                <w:color w:val="000000"/>
              </w:rPr>
            </w:pPr>
            <w:r>
              <w:rPr>
                <w:color w:val="000000"/>
              </w:rPr>
              <w:t>0,1</w:t>
            </w:r>
          </w:p>
        </w:tc>
        <w:tc>
          <w:tcPr>
            <w:tcW w:w="680" w:type="dxa"/>
            <w:tcBorders>
              <w:top w:val="single" w:sz="4" w:space="0" w:color="auto"/>
              <w:left w:val="single" w:sz="6" w:space="0" w:color="auto"/>
              <w:bottom w:val="single" w:sz="6" w:space="0" w:color="auto"/>
              <w:right w:val="single" w:sz="6" w:space="0" w:color="auto"/>
            </w:tcBorders>
            <w:shd w:val="clear" w:color="auto" w:fill="FFFFFF"/>
          </w:tcPr>
          <w:p w14:paraId="3FA64F0B" w14:textId="77777777" w:rsidR="00AA41ED" w:rsidRDefault="00721638">
            <w:pPr>
              <w:widowControl w:val="0"/>
              <w:shd w:val="clear" w:color="auto" w:fill="FFFFFF"/>
              <w:jc w:val="center"/>
              <w:rPr>
                <w:color w:val="000000"/>
              </w:rPr>
            </w:pPr>
            <w:r>
              <w:rPr>
                <w:color w:val="000000"/>
              </w:rPr>
              <w:t>-</w:t>
            </w:r>
          </w:p>
        </w:tc>
        <w:tc>
          <w:tcPr>
            <w:tcW w:w="680" w:type="dxa"/>
            <w:tcBorders>
              <w:top w:val="single" w:sz="4" w:space="0" w:color="auto"/>
              <w:left w:val="single" w:sz="6" w:space="0" w:color="auto"/>
              <w:bottom w:val="single" w:sz="6" w:space="0" w:color="auto"/>
              <w:right w:val="single" w:sz="6" w:space="0" w:color="auto"/>
            </w:tcBorders>
            <w:shd w:val="clear" w:color="auto" w:fill="FFFFFF"/>
          </w:tcPr>
          <w:p w14:paraId="3FA64F0C" w14:textId="77777777" w:rsidR="00AA41ED" w:rsidRDefault="00721638">
            <w:pPr>
              <w:widowControl w:val="0"/>
              <w:shd w:val="clear" w:color="auto" w:fill="FFFFFF"/>
              <w:jc w:val="center"/>
              <w:rPr>
                <w:color w:val="000000"/>
              </w:rPr>
            </w:pPr>
            <w:r>
              <w:rPr>
                <w:color w:val="000000"/>
              </w:rPr>
              <w:t>-</w:t>
            </w:r>
          </w:p>
        </w:tc>
        <w:tc>
          <w:tcPr>
            <w:tcW w:w="680" w:type="dxa"/>
            <w:tcBorders>
              <w:top w:val="single" w:sz="4" w:space="0" w:color="auto"/>
              <w:left w:val="single" w:sz="6" w:space="0" w:color="auto"/>
              <w:bottom w:val="single" w:sz="6" w:space="0" w:color="auto"/>
              <w:right w:val="single" w:sz="6" w:space="0" w:color="auto"/>
            </w:tcBorders>
            <w:shd w:val="clear" w:color="auto" w:fill="FFFFFF"/>
          </w:tcPr>
          <w:p w14:paraId="3FA64F0D" w14:textId="77777777" w:rsidR="00AA41ED" w:rsidRDefault="00721638">
            <w:pPr>
              <w:widowControl w:val="0"/>
              <w:shd w:val="clear" w:color="auto" w:fill="FFFFFF"/>
              <w:jc w:val="center"/>
              <w:rPr>
                <w:color w:val="000000"/>
              </w:rPr>
            </w:pPr>
            <w:r>
              <w:rPr>
                <w:color w:val="000000"/>
              </w:rPr>
              <w:t>-</w:t>
            </w:r>
          </w:p>
        </w:tc>
        <w:tc>
          <w:tcPr>
            <w:tcW w:w="680" w:type="dxa"/>
            <w:tcBorders>
              <w:top w:val="single" w:sz="4" w:space="0" w:color="auto"/>
              <w:left w:val="single" w:sz="6" w:space="0" w:color="auto"/>
              <w:bottom w:val="single" w:sz="6" w:space="0" w:color="auto"/>
              <w:right w:val="single" w:sz="6" w:space="0" w:color="auto"/>
            </w:tcBorders>
            <w:shd w:val="clear" w:color="auto" w:fill="FFFFFF"/>
          </w:tcPr>
          <w:p w14:paraId="3FA64F0E" w14:textId="77777777" w:rsidR="00AA41ED" w:rsidRDefault="00721638">
            <w:pPr>
              <w:widowControl w:val="0"/>
              <w:shd w:val="clear" w:color="auto" w:fill="FFFFFF"/>
              <w:jc w:val="center"/>
              <w:rPr>
                <w:color w:val="000000"/>
              </w:rPr>
            </w:pPr>
            <w:r>
              <w:rPr>
                <w:color w:val="000000"/>
              </w:rPr>
              <w:t>-</w:t>
            </w:r>
          </w:p>
        </w:tc>
        <w:tc>
          <w:tcPr>
            <w:tcW w:w="680" w:type="dxa"/>
            <w:tcBorders>
              <w:top w:val="single" w:sz="4" w:space="0" w:color="auto"/>
              <w:left w:val="single" w:sz="6" w:space="0" w:color="auto"/>
              <w:bottom w:val="single" w:sz="6" w:space="0" w:color="auto"/>
              <w:right w:val="single" w:sz="6" w:space="0" w:color="auto"/>
            </w:tcBorders>
            <w:shd w:val="clear" w:color="auto" w:fill="FFFFFF"/>
          </w:tcPr>
          <w:p w14:paraId="3FA64F0F" w14:textId="77777777" w:rsidR="00AA41ED" w:rsidRDefault="00721638">
            <w:pPr>
              <w:widowControl w:val="0"/>
              <w:shd w:val="clear" w:color="auto" w:fill="FFFFFF"/>
              <w:jc w:val="center"/>
              <w:rPr>
                <w:color w:val="000000"/>
              </w:rPr>
            </w:pPr>
            <w:r>
              <w:rPr>
                <w:color w:val="000000"/>
              </w:rPr>
              <w:t>-</w:t>
            </w:r>
          </w:p>
        </w:tc>
        <w:tc>
          <w:tcPr>
            <w:tcW w:w="960" w:type="dxa"/>
            <w:tcBorders>
              <w:top w:val="single" w:sz="4" w:space="0" w:color="auto"/>
              <w:left w:val="single" w:sz="6" w:space="0" w:color="auto"/>
              <w:bottom w:val="single" w:sz="6" w:space="0" w:color="auto"/>
              <w:right w:val="single" w:sz="6" w:space="0" w:color="auto"/>
            </w:tcBorders>
            <w:shd w:val="clear" w:color="auto" w:fill="FFFFFF"/>
          </w:tcPr>
          <w:p w14:paraId="3FA64F10" w14:textId="77777777" w:rsidR="00AA41ED" w:rsidRDefault="00721638">
            <w:pPr>
              <w:widowControl w:val="0"/>
              <w:shd w:val="clear" w:color="auto" w:fill="FFFFFF"/>
              <w:jc w:val="center"/>
              <w:rPr>
                <w:color w:val="000000"/>
              </w:rPr>
            </w:pPr>
            <w:r>
              <w:rPr>
                <w:bCs/>
                <w:color w:val="000000"/>
              </w:rPr>
              <w:t>-</w:t>
            </w:r>
          </w:p>
        </w:tc>
      </w:tr>
      <w:tr w:rsidR="00AA41ED" w14:paraId="3FA64F1B"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4F12" w14:textId="77777777" w:rsidR="00AA41ED" w:rsidRDefault="00721638">
            <w:pPr>
              <w:widowControl w:val="0"/>
              <w:shd w:val="clear" w:color="auto" w:fill="FFFFFF"/>
              <w:rPr>
                <w:color w:val="000000"/>
              </w:rPr>
            </w:pPr>
            <w:r>
              <w:rPr>
                <w:color w:val="000000"/>
              </w:rPr>
              <w:t>Medvilnės žaliava (dulkės, medvilnės)</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3FA64F13" w14:textId="77777777" w:rsidR="00AA41ED" w:rsidRDefault="00AA41ED">
            <w:pPr>
              <w:widowControl w:val="0"/>
              <w:shd w:val="clear" w:color="auto" w:fill="FFFFFF"/>
              <w:rPr>
                <w:color w:val="000000"/>
              </w:rPr>
            </w:pP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14" w14:textId="77777777" w:rsidR="00AA41ED" w:rsidRDefault="00721638">
            <w:pPr>
              <w:widowControl w:val="0"/>
              <w:shd w:val="clear" w:color="auto" w:fill="FFFFFF"/>
              <w:jc w:val="center"/>
              <w:rPr>
                <w:color w:val="000000"/>
              </w:rPr>
            </w:pPr>
            <w:r>
              <w:rPr>
                <w:color w:val="000000"/>
              </w:rPr>
              <w:t>0,5</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15"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16"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17"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18"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19"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F1A" w14:textId="77777777" w:rsidR="00AA41ED" w:rsidRDefault="00721638">
            <w:pPr>
              <w:widowControl w:val="0"/>
              <w:shd w:val="clear" w:color="auto" w:fill="FFFFFF"/>
              <w:jc w:val="center"/>
              <w:rPr>
                <w:color w:val="000000"/>
              </w:rPr>
            </w:pPr>
            <w:r>
              <w:rPr>
                <w:bCs/>
                <w:color w:val="000000"/>
              </w:rPr>
              <w:t>-</w:t>
            </w:r>
          </w:p>
        </w:tc>
      </w:tr>
      <w:tr w:rsidR="00AA41ED" w14:paraId="3FA64F25"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4F1C" w14:textId="77777777" w:rsidR="00AA41ED" w:rsidRDefault="00721638">
            <w:pPr>
              <w:widowControl w:val="0"/>
              <w:shd w:val="clear" w:color="auto" w:fill="FFFFFF"/>
              <w:rPr>
                <w:color w:val="000000"/>
              </w:rPr>
            </w:pPr>
            <w:r>
              <w:rPr>
                <w:color w:val="000000"/>
              </w:rPr>
              <w:t>Melaminas</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3FA64F1D" w14:textId="77777777" w:rsidR="00AA41ED" w:rsidRDefault="00721638">
            <w:pPr>
              <w:widowControl w:val="0"/>
              <w:shd w:val="clear" w:color="auto" w:fill="FFFFFF"/>
              <w:rPr>
                <w:color w:val="000000"/>
              </w:rPr>
            </w:pPr>
            <w:r>
              <w:rPr>
                <w:color w:val="000000"/>
              </w:rPr>
              <w:t>9003-08-1</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1E" w14:textId="77777777" w:rsidR="00AA41ED" w:rsidRDefault="00721638">
            <w:pPr>
              <w:widowControl w:val="0"/>
              <w:shd w:val="clear" w:color="auto" w:fill="FFFFFF"/>
              <w:jc w:val="center"/>
              <w:rPr>
                <w:color w:val="000000"/>
              </w:rPr>
            </w:pPr>
            <w:r>
              <w:rPr>
                <w:color w:val="000000"/>
              </w:rPr>
              <w:t>0,5</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1F"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20"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21"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22"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23"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F24" w14:textId="77777777" w:rsidR="00AA41ED" w:rsidRDefault="00721638">
            <w:pPr>
              <w:widowControl w:val="0"/>
              <w:shd w:val="clear" w:color="auto" w:fill="FFFFFF"/>
              <w:jc w:val="center"/>
              <w:rPr>
                <w:color w:val="000000"/>
              </w:rPr>
            </w:pPr>
            <w:r>
              <w:rPr>
                <w:bCs/>
                <w:color w:val="000000"/>
              </w:rPr>
              <w:t>-</w:t>
            </w:r>
          </w:p>
        </w:tc>
      </w:tr>
      <w:tr w:rsidR="00AA41ED" w14:paraId="3FA64F2F"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4F26" w14:textId="77777777" w:rsidR="00AA41ED" w:rsidRDefault="00721638">
            <w:pPr>
              <w:widowControl w:val="0"/>
              <w:shd w:val="clear" w:color="auto" w:fill="FFFFFF"/>
              <w:rPr>
                <w:color w:val="000000"/>
              </w:rPr>
            </w:pPr>
            <w:r>
              <w:rPr>
                <w:color w:val="000000"/>
              </w:rPr>
              <w:t>Melamino cianuratas</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3FA64F27" w14:textId="77777777" w:rsidR="00AA41ED" w:rsidRDefault="00721638">
            <w:pPr>
              <w:widowControl w:val="0"/>
              <w:shd w:val="clear" w:color="auto" w:fill="FFFFFF"/>
              <w:rPr>
                <w:color w:val="000000"/>
              </w:rPr>
            </w:pPr>
            <w:r>
              <w:rPr>
                <w:color w:val="000000"/>
              </w:rPr>
              <w:t>37640-57-6</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28" w14:textId="77777777" w:rsidR="00AA41ED" w:rsidRDefault="00721638">
            <w:pPr>
              <w:widowControl w:val="0"/>
              <w:shd w:val="clear" w:color="auto" w:fill="FFFFFF"/>
              <w:jc w:val="center"/>
              <w:rPr>
                <w:color w:val="000000"/>
              </w:rPr>
            </w:pPr>
            <w:r>
              <w:rPr>
                <w:color w:val="000000"/>
              </w:rPr>
              <w:t>0,5</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29"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2A"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2B"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2C"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2D"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F2E" w14:textId="77777777" w:rsidR="00AA41ED" w:rsidRDefault="00721638">
            <w:pPr>
              <w:widowControl w:val="0"/>
              <w:shd w:val="clear" w:color="auto" w:fill="FFFFFF"/>
              <w:jc w:val="center"/>
              <w:rPr>
                <w:color w:val="000000"/>
              </w:rPr>
            </w:pPr>
            <w:r>
              <w:rPr>
                <w:color w:val="000000"/>
              </w:rPr>
              <w:t>O</w:t>
            </w:r>
          </w:p>
        </w:tc>
      </w:tr>
      <w:tr w:rsidR="00AA41ED" w14:paraId="3FA64F39"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4F30" w14:textId="77777777" w:rsidR="00AA41ED" w:rsidRDefault="00721638">
            <w:pPr>
              <w:widowControl w:val="0"/>
              <w:shd w:val="clear" w:color="auto" w:fill="FFFFFF"/>
              <w:rPr>
                <w:color w:val="000000"/>
              </w:rPr>
            </w:pPr>
            <w:r>
              <w:rPr>
                <w:color w:val="000000"/>
              </w:rPr>
              <w:t>Metafosas (metacidas)</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3FA64F31" w14:textId="77777777" w:rsidR="00AA41ED" w:rsidRDefault="00721638">
            <w:pPr>
              <w:widowControl w:val="0"/>
              <w:shd w:val="clear" w:color="auto" w:fill="FFFFFF"/>
              <w:rPr>
                <w:color w:val="000000"/>
              </w:rPr>
            </w:pPr>
            <w:r>
              <w:rPr>
                <w:color w:val="000000"/>
              </w:rPr>
              <w:t>298-00-0</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32" w14:textId="77777777" w:rsidR="00AA41ED" w:rsidRDefault="00721638">
            <w:pPr>
              <w:widowControl w:val="0"/>
              <w:shd w:val="clear" w:color="auto" w:fill="FFFFFF"/>
              <w:jc w:val="center"/>
              <w:rPr>
                <w:color w:val="000000"/>
              </w:rPr>
            </w:pPr>
            <w:r>
              <w:rPr>
                <w:color w:val="000000"/>
              </w:rPr>
              <w:t>0,1</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33"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34"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35"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36"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37"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F38" w14:textId="77777777" w:rsidR="00AA41ED" w:rsidRDefault="00721638">
            <w:pPr>
              <w:widowControl w:val="0"/>
              <w:shd w:val="clear" w:color="auto" w:fill="FFFFFF"/>
              <w:jc w:val="center"/>
              <w:rPr>
                <w:color w:val="000000"/>
              </w:rPr>
            </w:pPr>
            <w:r>
              <w:rPr>
                <w:color w:val="000000"/>
              </w:rPr>
              <w:t>O</w:t>
            </w:r>
          </w:p>
        </w:tc>
      </w:tr>
      <w:tr w:rsidR="00AA41ED" w14:paraId="3FA64F43"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4F3A" w14:textId="77777777" w:rsidR="00AA41ED" w:rsidRDefault="00721638">
            <w:pPr>
              <w:widowControl w:val="0"/>
              <w:shd w:val="clear" w:color="auto" w:fill="FFFFFF"/>
              <w:rPr>
                <w:color w:val="000000"/>
              </w:rPr>
            </w:pPr>
            <w:r>
              <w:rPr>
                <w:color w:val="000000"/>
              </w:rPr>
              <w:t>Metakrilamidas</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3FA64F3B" w14:textId="77777777" w:rsidR="00AA41ED" w:rsidRDefault="00721638">
            <w:pPr>
              <w:widowControl w:val="0"/>
              <w:shd w:val="clear" w:color="auto" w:fill="FFFFFF"/>
              <w:rPr>
                <w:color w:val="000000"/>
              </w:rPr>
            </w:pPr>
            <w:r>
              <w:rPr>
                <w:color w:val="000000"/>
              </w:rPr>
              <w:t>79-36-0</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3C" w14:textId="77777777" w:rsidR="00AA41ED" w:rsidRDefault="00721638">
            <w:pPr>
              <w:widowControl w:val="0"/>
              <w:shd w:val="clear" w:color="auto" w:fill="FFFFFF"/>
              <w:jc w:val="center"/>
              <w:rPr>
                <w:color w:val="000000"/>
              </w:rPr>
            </w:pPr>
            <w:r>
              <w:rPr>
                <w:color w:val="000000"/>
              </w:rPr>
              <w:t>1</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3D"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3E"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3F"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40"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41"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F42" w14:textId="77777777" w:rsidR="00AA41ED" w:rsidRDefault="00721638">
            <w:pPr>
              <w:widowControl w:val="0"/>
              <w:shd w:val="clear" w:color="auto" w:fill="FFFFFF"/>
              <w:jc w:val="center"/>
              <w:rPr>
                <w:color w:val="000000"/>
              </w:rPr>
            </w:pPr>
            <w:r>
              <w:rPr>
                <w:color w:val="000000"/>
              </w:rPr>
              <w:t>-</w:t>
            </w:r>
          </w:p>
        </w:tc>
      </w:tr>
      <w:tr w:rsidR="00AA41ED" w14:paraId="3FA64F4D"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4F44" w14:textId="77777777" w:rsidR="00AA41ED" w:rsidRDefault="00721638">
            <w:pPr>
              <w:widowControl w:val="0"/>
              <w:shd w:val="clear" w:color="auto" w:fill="FFFFFF"/>
              <w:rPr>
                <w:color w:val="000000"/>
              </w:rPr>
            </w:pPr>
            <w:r>
              <w:rPr>
                <w:color w:val="000000"/>
              </w:rPr>
              <w:t>Metakrilo rūgšties anhidridas</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3FA64F45" w14:textId="77777777" w:rsidR="00AA41ED" w:rsidRDefault="00721638">
            <w:pPr>
              <w:widowControl w:val="0"/>
              <w:shd w:val="clear" w:color="auto" w:fill="FFFFFF"/>
              <w:rPr>
                <w:color w:val="000000"/>
              </w:rPr>
            </w:pPr>
            <w:r>
              <w:rPr>
                <w:color w:val="000000"/>
              </w:rPr>
              <w:t>760-93-0</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46" w14:textId="77777777" w:rsidR="00AA41ED" w:rsidRDefault="00721638">
            <w:pPr>
              <w:widowControl w:val="0"/>
              <w:shd w:val="clear" w:color="auto" w:fill="FFFFFF"/>
              <w:jc w:val="center"/>
              <w:rPr>
                <w:color w:val="000000"/>
              </w:rPr>
            </w:pPr>
            <w:r>
              <w:rPr>
                <w:color w:val="000000"/>
              </w:rPr>
              <w:t>1</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47"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48"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49"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4A"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4B"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F4C" w14:textId="77777777" w:rsidR="00AA41ED" w:rsidRDefault="00721638">
            <w:pPr>
              <w:widowControl w:val="0"/>
              <w:shd w:val="clear" w:color="auto" w:fill="FFFFFF"/>
              <w:jc w:val="center"/>
              <w:rPr>
                <w:color w:val="000000"/>
              </w:rPr>
            </w:pPr>
            <w:r>
              <w:rPr>
                <w:color w:val="000000"/>
              </w:rPr>
              <w:t>O</w:t>
            </w:r>
          </w:p>
        </w:tc>
      </w:tr>
      <w:tr w:rsidR="00AA41ED" w14:paraId="3FA64F57"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4F4E" w14:textId="77777777" w:rsidR="00AA41ED" w:rsidRDefault="00721638">
            <w:pPr>
              <w:widowControl w:val="0"/>
              <w:shd w:val="clear" w:color="auto" w:fill="FFFFFF"/>
              <w:rPr>
                <w:color w:val="000000"/>
              </w:rPr>
            </w:pPr>
            <w:r>
              <w:rPr>
                <w:color w:val="000000"/>
              </w:rPr>
              <w:t>Metakrilo rūgštis</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3FA64F4F" w14:textId="77777777" w:rsidR="00AA41ED" w:rsidRDefault="00721638">
            <w:pPr>
              <w:widowControl w:val="0"/>
              <w:shd w:val="clear" w:color="auto" w:fill="FFFFFF"/>
              <w:rPr>
                <w:color w:val="000000"/>
              </w:rPr>
            </w:pPr>
            <w:r>
              <w:rPr>
                <w:color w:val="000000"/>
              </w:rPr>
              <w:t>79-41-4</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50" w14:textId="77777777" w:rsidR="00AA41ED" w:rsidRDefault="00721638">
            <w:pPr>
              <w:widowControl w:val="0"/>
              <w:shd w:val="clear" w:color="auto" w:fill="FFFFFF"/>
              <w:jc w:val="center"/>
              <w:rPr>
                <w:color w:val="000000"/>
              </w:rPr>
            </w:pPr>
            <w:r>
              <w:rPr>
                <w:color w:val="000000"/>
              </w:rPr>
              <w:t>70</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51" w14:textId="77777777" w:rsidR="00AA41ED" w:rsidRDefault="00721638">
            <w:pPr>
              <w:widowControl w:val="0"/>
              <w:shd w:val="clear" w:color="auto" w:fill="FFFFFF"/>
              <w:jc w:val="center"/>
              <w:rPr>
                <w:color w:val="000000"/>
              </w:rPr>
            </w:pPr>
            <w:r>
              <w:rPr>
                <w:color w:val="000000"/>
              </w:rPr>
              <w:t>20</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52" w14:textId="77777777" w:rsidR="00AA41ED" w:rsidRDefault="00721638">
            <w:pPr>
              <w:widowControl w:val="0"/>
              <w:shd w:val="clear" w:color="auto" w:fill="FFFFFF"/>
              <w:jc w:val="center"/>
              <w:rPr>
                <w:color w:val="000000"/>
              </w:rPr>
            </w:pPr>
            <w:r>
              <w:rPr>
                <w:color w:val="000000"/>
              </w:rPr>
              <w:t>100</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53" w14:textId="77777777" w:rsidR="00AA41ED" w:rsidRDefault="00721638">
            <w:pPr>
              <w:widowControl w:val="0"/>
              <w:shd w:val="clear" w:color="auto" w:fill="FFFFFF"/>
              <w:jc w:val="center"/>
              <w:rPr>
                <w:color w:val="000000"/>
              </w:rPr>
            </w:pPr>
            <w:r>
              <w:rPr>
                <w:color w:val="000000"/>
              </w:rPr>
              <w:t>30</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54"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55"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F56" w14:textId="77777777" w:rsidR="00AA41ED" w:rsidRDefault="00721638">
            <w:pPr>
              <w:widowControl w:val="0"/>
              <w:shd w:val="clear" w:color="auto" w:fill="FFFFFF"/>
              <w:jc w:val="center"/>
              <w:rPr>
                <w:color w:val="000000"/>
              </w:rPr>
            </w:pPr>
            <w:r>
              <w:rPr>
                <w:color w:val="000000"/>
              </w:rPr>
              <w:t>-</w:t>
            </w:r>
          </w:p>
        </w:tc>
      </w:tr>
      <w:tr w:rsidR="00AA41ED" w14:paraId="3FA64F61"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4F58" w14:textId="77777777" w:rsidR="00AA41ED" w:rsidRDefault="00721638">
            <w:pPr>
              <w:widowControl w:val="0"/>
              <w:shd w:val="clear" w:color="auto" w:fill="FFFFFF"/>
              <w:rPr>
                <w:color w:val="000000"/>
              </w:rPr>
            </w:pPr>
            <w:r>
              <w:rPr>
                <w:color w:val="000000"/>
              </w:rPr>
              <w:t>Metaldehidas (metacetalaldehidas, acetaldehido tetrameras)</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3FA64F59" w14:textId="77777777" w:rsidR="00AA41ED" w:rsidRDefault="00721638">
            <w:pPr>
              <w:widowControl w:val="0"/>
              <w:shd w:val="clear" w:color="auto" w:fill="FFFFFF"/>
              <w:rPr>
                <w:color w:val="000000"/>
              </w:rPr>
            </w:pPr>
            <w:r>
              <w:rPr>
                <w:color w:val="000000"/>
              </w:rPr>
              <w:t>108-62-3</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5A" w14:textId="77777777" w:rsidR="00AA41ED" w:rsidRDefault="00721638">
            <w:pPr>
              <w:widowControl w:val="0"/>
              <w:shd w:val="clear" w:color="auto" w:fill="FFFFFF"/>
              <w:jc w:val="center"/>
              <w:rPr>
                <w:color w:val="000000"/>
              </w:rPr>
            </w:pPr>
            <w:r>
              <w:rPr>
                <w:color w:val="000000"/>
              </w:rPr>
              <w:t>0,2</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5B"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5C"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5D"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5E"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5F"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F60" w14:textId="77777777" w:rsidR="00AA41ED" w:rsidRDefault="00721638">
            <w:pPr>
              <w:widowControl w:val="0"/>
              <w:shd w:val="clear" w:color="auto" w:fill="FFFFFF"/>
              <w:jc w:val="center"/>
              <w:rPr>
                <w:color w:val="000000"/>
              </w:rPr>
            </w:pPr>
            <w:r>
              <w:rPr>
                <w:color w:val="000000"/>
              </w:rPr>
              <w:t>-</w:t>
            </w:r>
          </w:p>
        </w:tc>
      </w:tr>
      <w:tr w:rsidR="00AA41ED" w14:paraId="3FA64F6B"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vAlign w:val="center"/>
          </w:tcPr>
          <w:p w14:paraId="3FA64F62" w14:textId="77777777" w:rsidR="00AA41ED" w:rsidRDefault="00721638">
            <w:pPr>
              <w:widowControl w:val="0"/>
              <w:shd w:val="clear" w:color="auto" w:fill="FFFFFF"/>
              <w:rPr>
                <w:color w:val="000000"/>
              </w:rPr>
            </w:pPr>
            <w:r>
              <w:rPr>
                <w:color w:val="000000"/>
              </w:rPr>
              <w:t>Metalilchloridas (1-chlor-2-metil-propenas-2)</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3FA64F63" w14:textId="77777777" w:rsidR="00AA41ED" w:rsidRDefault="00721638">
            <w:pPr>
              <w:widowControl w:val="0"/>
              <w:shd w:val="clear" w:color="auto" w:fill="FFFFFF"/>
              <w:rPr>
                <w:color w:val="000000"/>
              </w:rPr>
            </w:pPr>
            <w:r>
              <w:rPr>
                <w:color w:val="000000"/>
              </w:rPr>
              <w:t>513-37-1</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64" w14:textId="77777777" w:rsidR="00AA41ED" w:rsidRDefault="00721638">
            <w:pPr>
              <w:widowControl w:val="0"/>
              <w:shd w:val="clear" w:color="auto" w:fill="FFFFFF"/>
              <w:jc w:val="center"/>
              <w:rPr>
                <w:color w:val="000000"/>
              </w:rPr>
            </w:pPr>
            <w:r>
              <w:rPr>
                <w:color w:val="000000"/>
              </w:rPr>
              <w:t>0,3</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65"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66"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67"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68"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69"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F6A" w14:textId="77777777" w:rsidR="00AA41ED" w:rsidRDefault="00721638">
            <w:pPr>
              <w:widowControl w:val="0"/>
              <w:shd w:val="clear" w:color="auto" w:fill="FFFFFF"/>
              <w:jc w:val="center"/>
              <w:rPr>
                <w:color w:val="000000"/>
              </w:rPr>
            </w:pPr>
            <w:r>
              <w:rPr>
                <w:bCs/>
                <w:color w:val="000000"/>
              </w:rPr>
              <w:t>O</w:t>
            </w:r>
          </w:p>
        </w:tc>
      </w:tr>
      <w:tr w:rsidR="00AA41ED" w14:paraId="3FA64F75"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4F6C" w14:textId="77777777" w:rsidR="00AA41ED" w:rsidRDefault="00721638">
            <w:pPr>
              <w:widowControl w:val="0"/>
              <w:shd w:val="clear" w:color="auto" w:fill="FFFFFF"/>
              <w:rPr>
                <w:color w:val="000000"/>
              </w:rPr>
            </w:pPr>
            <w:r>
              <w:rPr>
                <w:color w:val="000000"/>
              </w:rPr>
              <w:t>Metanolis (metilo alkoholis)</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3FA64F6D" w14:textId="77777777" w:rsidR="00AA41ED" w:rsidRDefault="00721638">
            <w:pPr>
              <w:widowControl w:val="0"/>
              <w:shd w:val="clear" w:color="auto" w:fill="FFFFFF"/>
              <w:rPr>
                <w:color w:val="000000"/>
              </w:rPr>
            </w:pPr>
            <w:r>
              <w:rPr>
                <w:color w:val="000000"/>
              </w:rPr>
              <w:t>67-56-1</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6E" w14:textId="77777777" w:rsidR="00AA41ED" w:rsidRDefault="00721638">
            <w:pPr>
              <w:widowControl w:val="0"/>
              <w:shd w:val="clear" w:color="auto" w:fill="FFFFFF"/>
              <w:jc w:val="center"/>
              <w:rPr>
                <w:color w:val="000000"/>
              </w:rPr>
            </w:pPr>
            <w:r>
              <w:rPr>
                <w:color w:val="000000"/>
              </w:rPr>
              <w:t>260</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6F" w14:textId="77777777" w:rsidR="00AA41ED" w:rsidRDefault="00721638">
            <w:pPr>
              <w:widowControl w:val="0"/>
              <w:shd w:val="clear" w:color="auto" w:fill="FFFFFF"/>
              <w:jc w:val="center"/>
              <w:rPr>
                <w:color w:val="000000"/>
              </w:rPr>
            </w:pPr>
            <w:r>
              <w:rPr>
                <w:color w:val="000000"/>
              </w:rPr>
              <w:t>200</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70"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71"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72"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73"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F74" w14:textId="77777777" w:rsidR="00AA41ED" w:rsidRDefault="00721638">
            <w:pPr>
              <w:widowControl w:val="0"/>
              <w:shd w:val="clear" w:color="auto" w:fill="FFFFFF"/>
              <w:jc w:val="center"/>
              <w:rPr>
                <w:color w:val="000000"/>
              </w:rPr>
            </w:pPr>
            <w:r>
              <w:rPr>
                <w:bCs/>
                <w:color w:val="000000"/>
              </w:rPr>
              <w:t>O</w:t>
            </w:r>
          </w:p>
        </w:tc>
      </w:tr>
      <w:tr w:rsidR="00AA41ED" w14:paraId="3FA64F7F"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4F76" w14:textId="77777777" w:rsidR="00AA41ED" w:rsidRDefault="00721638">
            <w:pPr>
              <w:widowControl w:val="0"/>
              <w:shd w:val="clear" w:color="auto" w:fill="FFFFFF"/>
              <w:rPr>
                <w:color w:val="000000"/>
              </w:rPr>
            </w:pPr>
            <w:r>
              <w:rPr>
                <w:color w:val="000000"/>
              </w:rPr>
              <w:t>2-metil-5-etilpiridinas</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3FA64F77" w14:textId="77777777" w:rsidR="00AA41ED" w:rsidRDefault="00721638">
            <w:pPr>
              <w:widowControl w:val="0"/>
              <w:shd w:val="clear" w:color="auto" w:fill="FFFFFF"/>
              <w:rPr>
                <w:color w:val="000000"/>
              </w:rPr>
            </w:pPr>
            <w:r>
              <w:rPr>
                <w:color w:val="000000"/>
              </w:rPr>
              <w:t>104-90-5</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78"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79"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7A" w14:textId="77777777" w:rsidR="00AA41ED" w:rsidRDefault="00721638">
            <w:pPr>
              <w:widowControl w:val="0"/>
              <w:shd w:val="clear" w:color="auto" w:fill="FFFFFF"/>
              <w:jc w:val="center"/>
              <w:rPr>
                <w:color w:val="000000"/>
              </w:rPr>
            </w:pPr>
            <w:r>
              <w:rPr>
                <w:color w:val="000000"/>
              </w:rPr>
              <w:t>2</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7B"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7C"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7D"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F7E" w14:textId="77777777" w:rsidR="00AA41ED" w:rsidRDefault="00721638">
            <w:pPr>
              <w:widowControl w:val="0"/>
              <w:shd w:val="clear" w:color="auto" w:fill="FFFFFF"/>
              <w:jc w:val="center"/>
              <w:rPr>
                <w:color w:val="000000"/>
              </w:rPr>
            </w:pPr>
            <w:r>
              <w:rPr>
                <w:bCs/>
                <w:color w:val="000000"/>
              </w:rPr>
              <w:t>O</w:t>
            </w:r>
          </w:p>
        </w:tc>
      </w:tr>
      <w:tr w:rsidR="00AA41ED" w14:paraId="3FA64F89"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4F80" w14:textId="77777777" w:rsidR="00AA41ED" w:rsidRDefault="00721638">
            <w:pPr>
              <w:widowControl w:val="0"/>
              <w:shd w:val="clear" w:color="auto" w:fill="FFFFFF"/>
              <w:rPr>
                <w:color w:val="000000"/>
              </w:rPr>
            </w:pPr>
            <w:r>
              <w:rPr>
                <w:color w:val="000000"/>
              </w:rPr>
              <w:t>Metilacetatas</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3FA64F81" w14:textId="77777777" w:rsidR="00AA41ED" w:rsidRDefault="00721638">
            <w:pPr>
              <w:widowControl w:val="0"/>
              <w:shd w:val="clear" w:color="auto" w:fill="FFFFFF"/>
              <w:rPr>
                <w:color w:val="000000"/>
              </w:rPr>
            </w:pPr>
            <w:r>
              <w:rPr>
                <w:color w:val="000000"/>
              </w:rPr>
              <w:t>79-20-9</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82" w14:textId="77777777" w:rsidR="00AA41ED" w:rsidRDefault="00721638">
            <w:pPr>
              <w:widowControl w:val="0"/>
              <w:shd w:val="clear" w:color="auto" w:fill="FFFFFF"/>
              <w:jc w:val="center"/>
              <w:rPr>
                <w:color w:val="000000"/>
              </w:rPr>
            </w:pPr>
            <w:r>
              <w:rPr>
                <w:color w:val="000000"/>
              </w:rPr>
              <w:t>450</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83" w14:textId="77777777" w:rsidR="00AA41ED" w:rsidRDefault="00721638">
            <w:pPr>
              <w:widowControl w:val="0"/>
              <w:shd w:val="clear" w:color="auto" w:fill="FFFFFF"/>
              <w:jc w:val="center"/>
              <w:rPr>
                <w:color w:val="000000"/>
              </w:rPr>
            </w:pPr>
            <w:r>
              <w:rPr>
                <w:color w:val="000000"/>
              </w:rPr>
              <w:t>150</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84" w14:textId="77777777" w:rsidR="00AA41ED" w:rsidRDefault="00721638">
            <w:pPr>
              <w:widowControl w:val="0"/>
              <w:shd w:val="clear" w:color="auto" w:fill="FFFFFF"/>
              <w:jc w:val="center"/>
              <w:rPr>
                <w:color w:val="000000"/>
              </w:rPr>
            </w:pPr>
            <w:r>
              <w:rPr>
                <w:color w:val="000000"/>
              </w:rPr>
              <w:t>900</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85" w14:textId="77777777" w:rsidR="00AA41ED" w:rsidRDefault="00721638">
            <w:pPr>
              <w:widowControl w:val="0"/>
              <w:shd w:val="clear" w:color="auto" w:fill="FFFFFF"/>
              <w:jc w:val="center"/>
              <w:rPr>
                <w:color w:val="000000"/>
              </w:rPr>
            </w:pPr>
            <w:r>
              <w:rPr>
                <w:color w:val="000000"/>
              </w:rPr>
              <w:t>300</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86"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87"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4F88" w14:textId="77777777" w:rsidR="00AA41ED" w:rsidRDefault="00721638">
            <w:pPr>
              <w:widowControl w:val="0"/>
              <w:shd w:val="clear" w:color="auto" w:fill="FFFFFF"/>
              <w:jc w:val="center"/>
              <w:rPr>
                <w:color w:val="000000"/>
              </w:rPr>
            </w:pPr>
            <w:r>
              <w:rPr>
                <w:bCs/>
                <w:color w:val="000000"/>
              </w:rPr>
              <w:t>-</w:t>
            </w:r>
          </w:p>
        </w:tc>
      </w:tr>
      <w:tr w:rsidR="00AA41ED" w14:paraId="3FA64F93"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4F8A" w14:textId="77777777" w:rsidR="00AA41ED" w:rsidRDefault="00721638">
            <w:pPr>
              <w:widowControl w:val="0"/>
              <w:shd w:val="clear" w:color="auto" w:fill="FFFFFF"/>
              <w:rPr>
                <w:color w:val="000000"/>
              </w:rPr>
            </w:pPr>
            <w:r>
              <w:rPr>
                <w:color w:val="000000"/>
              </w:rPr>
              <w:t>Metilakrilatas</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3FA64F8B" w14:textId="77777777" w:rsidR="00AA41ED" w:rsidRDefault="00721638">
            <w:pPr>
              <w:widowControl w:val="0"/>
              <w:shd w:val="clear" w:color="auto" w:fill="FFFFFF"/>
              <w:rPr>
                <w:color w:val="000000"/>
              </w:rPr>
            </w:pPr>
            <w:r>
              <w:rPr>
                <w:color w:val="000000"/>
              </w:rPr>
              <w:t>96-33-3</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8C" w14:textId="77777777" w:rsidR="00AA41ED" w:rsidRDefault="00721638">
            <w:pPr>
              <w:widowControl w:val="0"/>
              <w:shd w:val="clear" w:color="auto" w:fill="FFFFFF"/>
              <w:jc w:val="center"/>
              <w:rPr>
                <w:color w:val="000000"/>
              </w:rPr>
            </w:pPr>
            <w:r>
              <w:rPr>
                <w:color w:val="000000"/>
              </w:rPr>
              <w:t>35</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8D" w14:textId="77777777" w:rsidR="00AA41ED" w:rsidRDefault="00721638">
            <w:pPr>
              <w:widowControl w:val="0"/>
              <w:shd w:val="clear" w:color="auto" w:fill="FFFFFF"/>
              <w:jc w:val="center"/>
              <w:rPr>
                <w:color w:val="000000"/>
              </w:rPr>
            </w:pPr>
            <w:r>
              <w:rPr>
                <w:color w:val="000000"/>
              </w:rPr>
              <w:t>10</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8E" w14:textId="77777777" w:rsidR="00AA41ED" w:rsidRDefault="00721638">
            <w:pPr>
              <w:widowControl w:val="0"/>
              <w:shd w:val="clear" w:color="auto" w:fill="FFFFFF"/>
              <w:jc w:val="center"/>
              <w:rPr>
                <w:color w:val="000000"/>
              </w:rPr>
            </w:pPr>
            <w:r>
              <w:rPr>
                <w:color w:val="000000"/>
              </w:rPr>
              <w:t>50</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8F" w14:textId="77777777" w:rsidR="00AA41ED" w:rsidRDefault="00721638">
            <w:pPr>
              <w:widowControl w:val="0"/>
              <w:shd w:val="clear" w:color="auto" w:fill="FFFFFF"/>
              <w:jc w:val="center"/>
              <w:rPr>
                <w:color w:val="000000"/>
              </w:rPr>
            </w:pPr>
            <w:r>
              <w:rPr>
                <w:color w:val="000000"/>
              </w:rPr>
              <w:t>15</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90"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91"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F92" w14:textId="77777777" w:rsidR="00AA41ED" w:rsidRDefault="00721638">
            <w:pPr>
              <w:widowControl w:val="0"/>
              <w:shd w:val="clear" w:color="auto" w:fill="FFFFFF"/>
              <w:jc w:val="center"/>
              <w:rPr>
                <w:color w:val="000000"/>
              </w:rPr>
            </w:pPr>
            <w:r>
              <w:rPr>
                <w:color w:val="000000"/>
              </w:rPr>
              <w:t>J O</w:t>
            </w:r>
          </w:p>
        </w:tc>
      </w:tr>
      <w:tr w:rsidR="00AA41ED" w14:paraId="3FA64F9D"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4F94" w14:textId="77777777" w:rsidR="00AA41ED" w:rsidRDefault="00721638">
            <w:pPr>
              <w:widowControl w:val="0"/>
              <w:shd w:val="clear" w:color="auto" w:fill="FFFFFF"/>
              <w:rPr>
                <w:color w:val="000000"/>
              </w:rPr>
            </w:pPr>
            <w:r>
              <w:rPr>
                <w:color w:val="000000"/>
              </w:rPr>
              <w:t>Metilamilketonas (2-heptanonas)</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3FA64F95" w14:textId="77777777" w:rsidR="00AA41ED" w:rsidRDefault="00721638">
            <w:pPr>
              <w:widowControl w:val="0"/>
              <w:shd w:val="clear" w:color="auto" w:fill="FFFFFF"/>
              <w:rPr>
                <w:color w:val="000000"/>
              </w:rPr>
            </w:pPr>
            <w:r>
              <w:rPr>
                <w:color w:val="000000"/>
              </w:rPr>
              <w:t>110-43-0</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96" w14:textId="77777777" w:rsidR="00AA41ED" w:rsidRDefault="00721638">
            <w:pPr>
              <w:widowControl w:val="0"/>
              <w:shd w:val="clear" w:color="auto" w:fill="FFFFFF"/>
              <w:jc w:val="center"/>
              <w:rPr>
                <w:color w:val="000000"/>
              </w:rPr>
            </w:pPr>
            <w:r>
              <w:rPr>
                <w:color w:val="000000"/>
              </w:rPr>
              <w:t>120</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97" w14:textId="77777777" w:rsidR="00AA41ED" w:rsidRDefault="00721638">
            <w:pPr>
              <w:widowControl w:val="0"/>
              <w:shd w:val="clear" w:color="auto" w:fill="FFFFFF"/>
              <w:jc w:val="center"/>
              <w:rPr>
                <w:color w:val="000000"/>
              </w:rPr>
            </w:pPr>
            <w:r>
              <w:rPr>
                <w:color w:val="000000"/>
              </w:rPr>
              <w:t>25</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98" w14:textId="77777777" w:rsidR="00AA41ED" w:rsidRDefault="00721638">
            <w:pPr>
              <w:widowControl w:val="0"/>
              <w:shd w:val="clear" w:color="auto" w:fill="FFFFFF"/>
              <w:jc w:val="center"/>
              <w:rPr>
                <w:color w:val="000000"/>
              </w:rPr>
            </w:pPr>
            <w:r>
              <w:rPr>
                <w:color w:val="000000"/>
              </w:rPr>
              <w:t>250</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99" w14:textId="77777777" w:rsidR="00AA41ED" w:rsidRDefault="00721638">
            <w:pPr>
              <w:widowControl w:val="0"/>
              <w:shd w:val="clear" w:color="auto" w:fill="FFFFFF"/>
              <w:jc w:val="center"/>
              <w:rPr>
                <w:color w:val="000000"/>
              </w:rPr>
            </w:pPr>
            <w:r>
              <w:rPr>
                <w:color w:val="000000"/>
              </w:rPr>
              <w:t>50</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9A"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9B"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F9C" w14:textId="77777777" w:rsidR="00AA41ED" w:rsidRDefault="00721638">
            <w:pPr>
              <w:widowControl w:val="0"/>
              <w:shd w:val="clear" w:color="auto" w:fill="FFFFFF"/>
              <w:jc w:val="center"/>
              <w:rPr>
                <w:color w:val="000000"/>
              </w:rPr>
            </w:pPr>
            <w:r>
              <w:rPr>
                <w:color w:val="000000"/>
              </w:rPr>
              <w:t>-</w:t>
            </w:r>
          </w:p>
        </w:tc>
      </w:tr>
      <w:tr w:rsidR="00AA41ED" w14:paraId="3FA64FA7"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vAlign w:val="center"/>
          </w:tcPr>
          <w:p w14:paraId="3FA64F9E" w14:textId="77777777" w:rsidR="00AA41ED" w:rsidRDefault="00721638">
            <w:pPr>
              <w:widowControl w:val="0"/>
              <w:shd w:val="clear" w:color="auto" w:fill="FFFFFF"/>
              <w:rPr>
                <w:color w:val="000000"/>
              </w:rPr>
            </w:pPr>
            <w:r>
              <w:rPr>
                <w:color w:val="000000"/>
              </w:rPr>
              <w:t xml:space="preserve">Metilamilo alkoholis </w:t>
            </w:r>
            <w:r>
              <w:rPr>
                <w:color w:val="000000"/>
              </w:rPr>
              <w:t>(4-metil-2-pentanolis)</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3FA64F9F" w14:textId="77777777" w:rsidR="00AA41ED" w:rsidRDefault="00721638">
            <w:pPr>
              <w:widowControl w:val="0"/>
              <w:shd w:val="clear" w:color="auto" w:fill="FFFFFF"/>
              <w:rPr>
                <w:color w:val="000000"/>
              </w:rPr>
            </w:pPr>
            <w:r>
              <w:rPr>
                <w:color w:val="000000"/>
              </w:rPr>
              <w:t>108-11-2</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A0" w14:textId="77777777" w:rsidR="00AA41ED" w:rsidRDefault="00721638">
            <w:pPr>
              <w:widowControl w:val="0"/>
              <w:shd w:val="clear" w:color="auto" w:fill="FFFFFF"/>
              <w:jc w:val="center"/>
              <w:rPr>
                <w:color w:val="000000"/>
              </w:rPr>
            </w:pPr>
            <w:r>
              <w:rPr>
                <w:color w:val="000000"/>
              </w:rPr>
              <w:t>110</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A1" w14:textId="77777777" w:rsidR="00AA41ED" w:rsidRDefault="00721638">
            <w:pPr>
              <w:widowControl w:val="0"/>
              <w:shd w:val="clear" w:color="auto" w:fill="FFFFFF"/>
              <w:jc w:val="center"/>
              <w:rPr>
                <w:color w:val="000000"/>
              </w:rPr>
            </w:pPr>
            <w:r>
              <w:rPr>
                <w:color w:val="000000"/>
              </w:rPr>
              <w:t>25</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A2" w14:textId="77777777" w:rsidR="00AA41ED" w:rsidRDefault="00721638">
            <w:pPr>
              <w:widowControl w:val="0"/>
              <w:shd w:val="clear" w:color="auto" w:fill="FFFFFF"/>
              <w:jc w:val="center"/>
              <w:rPr>
                <w:color w:val="000000"/>
              </w:rPr>
            </w:pPr>
            <w:r>
              <w:rPr>
                <w:color w:val="000000"/>
              </w:rPr>
              <w:t>170</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A3" w14:textId="77777777" w:rsidR="00AA41ED" w:rsidRDefault="00721638">
            <w:pPr>
              <w:widowControl w:val="0"/>
              <w:shd w:val="clear" w:color="auto" w:fill="FFFFFF"/>
              <w:jc w:val="center"/>
              <w:rPr>
                <w:color w:val="000000"/>
              </w:rPr>
            </w:pPr>
            <w:r>
              <w:rPr>
                <w:color w:val="000000"/>
              </w:rPr>
              <w:t>40</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A4"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A5"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FA6" w14:textId="77777777" w:rsidR="00AA41ED" w:rsidRDefault="00721638">
            <w:pPr>
              <w:widowControl w:val="0"/>
              <w:shd w:val="clear" w:color="auto" w:fill="FFFFFF"/>
              <w:jc w:val="center"/>
              <w:rPr>
                <w:color w:val="000000"/>
              </w:rPr>
            </w:pPr>
            <w:r>
              <w:rPr>
                <w:bCs/>
                <w:color w:val="000000"/>
              </w:rPr>
              <w:t>O</w:t>
            </w:r>
          </w:p>
        </w:tc>
      </w:tr>
      <w:tr w:rsidR="00AA41ED" w14:paraId="3FA64FB1"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4FA8" w14:textId="77777777" w:rsidR="00AA41ED" w:rsidRDefault="00721638">
            <w:pPr>
              <w:widowControl w:val="0"/>
              <w:shd w:val="clear" w:color="auto" w:fill="FFFFFF"/>
              <w:rPr>
                <w:color w:val="000000"/>
              </w:rPr>
            </w:pPr>
            <w:r>
              <w:rPr>
                <w:color w:val="000000"/>
              </w:rPr>
              <w:t>Metilaminas</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3FA64FA9" w14:textId="77777777" w:rsidR="00AA41ED" w:rsidRDefault="00721638">
            <w:pPr>
              <w:widowControl w:val="0"/>
              <w:shd w:val="clear" w:color="auto" w:fill="FFFFFF"/>
              <w:rPr>
                <w:color w:val="000000"/>
              </w:rPr>
            </w:pPr>
            <w:r>
              <w:rPr>
                <w:color w:val="000000"/>
              </w:rPr>
              <w:t>74-89-5</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AA" w14:textId="77777777" w:rsidR="00AA41ED" w:rsidRDefault="00721638">
            <w:pPr>
              <w:widowControl w:val="0"/>
              <w:shd w:val="clear" w:color="auto" w:fill="FFFFFF"/>
              <w:jc w:val="center"/>
              <w:rPr>
                <w:color w:val="000000"/>
              </w:rPr>
            </w:pPr>
            <w:r>
              <w:rPr>
                <w:color w:val="000000"/>
              </w:rPr>
              <w:t>13</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AB" w14:textId="77777777" w:rsidR="00AA41ED" w:rsidRDefault="00721638">
            <w:pPr>
              <w:widowControl w:val="0"/>
              <w:shd w:val="clear" w:color="auto" w:fill="FFFFFF"/>
              <w:jc w:val="center"/>
              <w:rPr>
                <w:color w:val="000000"/>
              </w:rPr>
            </w:pPr>
            <w:r>
              <w:rPr>
                <w:color w:val="000000"/>
              </w:rPr>
              <w:t>10</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AC" w14:textId="77777777" w:rsidR="00AA41ED" w:rsidRDefault="00721638">
            <w:pPr>
              <w:widowControl w:val="0"/>
              <w:shd w:val="clear" w:color="auto" w:fill="FFFFFF"/>
              <w:jc w:val="center"/>
              <w:rPr>
                <w:color w:val="000000"/>
              </w:rPr>
            </w:pPr>
            <w:r>
              <w:rPr>
                <w:color w:val="000000"/>
              </w:rPr>
              <w:t>25</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AD" w14:textId="77777777" w:rsidR="00AA41ED" w:rsidRDefault="00721638">
            <w:pPr>
              <w:widowControl w:val="0"/>
              <w:shd w:val="clear" w:color="auto" w:fill="FFFFFF"/>
              <w:jc w:val="center"/>
              <w:rPr>
                <w:color w:val="000000"/>
              </w:rPr>
            </w:pPr>
            <w:r>
              <w:rPr>
                <w:color w:val="000000"/>
              </w:rPr>
              <w:t>20</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AE"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AF"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FB0" w14:textId="77777777" w:rsidR="00AA41ED" w:rsidRDefault="00721638">
            <w:pPr>
              <w:widowControl w:val="0"/>
              <w:shd w:val="clear" w:color="auto" w:fill="FFFFFF"/>
              <w:jc w:val="center"/>
              <w:rPr>
                <w:color w:val="000000"/>
              </w:rPr>
            </w:pPr>
            <w:r>
              <w:rPr>
                <w:color w:val="000000"/>
              </w:rPr>
              <w:t>O</w:t>
            </w:r>
          </w:p>
        </w:tc>
      </w:tr>
      <w:tr w:rsidR="00AA41ED" w14:paraId="3FA64FBC"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4FB2" w14:textId="77777777" w:rsidR="00AA41ED" w:rsidRDefault="00721638">
            <w:pPr>
              <w:widowControl w:val="0"/>
              <w:shd w:val="clear" w:color="auto" w:fill="FFFFFF"/>
              <w:rPr>
                <w:color w:val="000000"/>
              </w:rPr>
            </w:pPr>
            <w:r>
              <w:rPr>
                <w:color w:val="000000"/>
              </w:rPr>
              <w:t>o-metilanizolas, p-metilanizolas</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3FA64FB3" w14:textId="77777777" w:rsidR="00AA41ED" w:rsidRDefault="00721638">
            <w:pPr>
              <w:widowControl w:val="0"/>
              <w:shd w:val="clear" w:color="auto" w:fill="FFFFFF"/>
              <w:rPr>
                <w:color w:val="000000"/>
              </w:rPr>
            </w:pPr>
            <w:r>
              <w:rPr>
                <w:color w:val="000000"/>
              </w:rPr>
              <w:t xml:space="preserve">579-58-5 </w:t>
            </w:r>
          </w:p>
          <w:p w14:paraId="3FA64FB4" w14:textId="77777777" w:rsidR="00AA41ED" w:rsidRDefault="00721638">
            <w:pPr>
              <w:widowControl w:val="0"/>
              <w:shd w:val="clear" w:color="auto" w:fill="FFFFFF"/>
              <w:rPr>
                <w:color w:val="000000"/>
              </w:rPr>
            </w:pPr>
            <w:r>
              <w:rPr>
                <w:color w:val="000000"/>
              </w:rPr>
              <w:t>104-93-8</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B5" w14:textId="77777777" w:rsidR="00AA41ED" w:rsidRDefault="00721638">
            <w:pPr>
              <w:widowControl w:val="0"/>
              <w:shd w:val="clear" w:color="auto" w:fill="FFFFFF"/>
              <w:jc w:val="center"/>
              <w:rPr>
                <w:color w:val="000000"/>
              </w:rPr>
            </w:pPr>
            <w:r>
              <w:rPr>
                <w:color w:val="000000"/>
              </w:rPr>
              <w:t>10</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B6"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B7"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B8"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B9" w14:textId="77777777" w:rsidR="00AA41ED" w:rsidRDefault="00721638">
            <w:pPr>
              <w:widowControl w:val="0"/>
              <w:shd w:val="clear" w:color="auto" w:fill="FFFFFF"/>
              <w:jc w:val="center"/>
              <w:rPr>
                <w:color w:val="000000"/>
              </w:rPr>
            </w:pPr>
            <w:r>
              <w:rPr>
                <w:color w:val="000000"/>
              </w:rPr>
              <w:t>-</w:t>
            </w:r>
          </w:p>
        </w:tc>
        <w:tc>
          <w:tcPr>
            <w:tcW w:w="680" w:type="dxa"/>
            <w:tcBorders>
              <w:top w:val="single" w:sz="6" w:space="0" w:color="auto"/>
              <w:left w:val="single" w:sz="6" w:space="0" w:color="auto"/>
              <w:bottom w:val="single" w:sz="6" w:space="0" w:color="auto"/>
              <w:right w:val="single" w:sz="6" w:space="0" w:color="auto"/>
            </w:tcBorders>
            <w:shd w:val="clear" w:color="auto" w:fill="FFFFFF"/>
          </w:tcPr>
          <w:p w14:paraId="3FA64FBA"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FBB" w14:textId="77777777" w:rsidR="00AA41ED" w:rsidRDefault="00721638">
            <w:pPr>
              <w:widowControl w:val="0"/>
              <w:shd w:val="clear" w:color="auto" w:fill="FFFFFF"/>
              <w:jc w:val="center"/>
              <w:rPr>
                <w:color w:val="000000"/>
              </w:rPr>
            </w:pPr>
            <w:r>
              <w:rPr>
                <w:color w:val="000000"/>
              </w:rPr>
              <w:t>-</w:t>
            </w:r>
          </w:p>
        </w:tc>
      </w:tr>
    </w:tbl>
    <w:p w14:paraId="3FA64FBD" w14:textId="77777777" w:rsidR="00AA41ED" w:rsidRDefault="00721638">
      <w:pPr>
        <w:ind w:firstLine="709"/>
        <w:jc w:val="both"/>
        <w:rPr>
          <w:color w:val="000000"/>
        </w:rPr>
      </w:pPr>
    </w:p>
    <w:p w14:paraId="3FA64FBE" w14:textId="77777777" w:rsidR="00AA41ED" w:rsidRDefault="00721638">
      <w:pPr>
        <w:widowControl w:val="0"/>
        <w:shd w:val="clear" w:color="auto" w:fill="FFFFFF"/>
        <w:ind w:firstLine="709"/>
        <w:jc w:val="both"/>
        <w:rPr>
          <w:color w:val="000000"/>
        </w:rPr>
      </w:pPr>
      <w:r>
        <w:rPr>
          <w:color w:val="000000"/>
        </w:rPr>
        <w:t>1</w:t>
      </w:r>
      <w:r>
        <w:rPr>
          <w:color w:val="000000"/>
        </w:rPr>
        <w:t>) Žiūrėti 46 punktą.</w:t>
      </w:r>
    </w:p>
    <w:p w14:paraId="3FA64FBF" w14:textId="77777777" w:rsidR="00AA41ED" w:rsidRDefault="00AA41ED">
      <w:pPr>
        <w:ind w:firstLine="709"/>
        <w:jc w:val="both"/>
        <w:rPr>
          <w:color w:val="000000"/>
        </w:rPr>
      </w:pPr>
    </w:p>
    <w:tbl>
      <w:tblPr>
        <w:tblW w:w="9639" w:type="dxa"/>
        <w:tblInd w:w="40" w:type="dxa"/>
        <w:tblLayout w:type="fixed"/>
        <w:tblCellMar>
          <w:left w:w="40" w:type="dxa"/>
          <w:right w:w="40" w:type="dxa"/>
        </w:tblCellMar>
        <w:tblLook w:val="0000" w:firstRow="0" w:lastRow="0" w:firstColumn="0" w:lastColumn="0" w:noHBand="0" w:noVBand="0"/>
      </w:tblPr>
      <w:tblGrid>
        <w:gridCol w:w="2854"/>
        <w:gridCol w:w="1382"/>
        <w:gridCol w:w="733"/>
        <w:gridCol w:w="733"/>
        <w:gridCol w:w="733"/>
        <w:gridCol w:w="733"/>
        <w:gridCol w:w="733"/>
        <w:gridCol w:w="733"/>
        <w:gridCol w:w="1005"/>
      </w:tblGrid>
      <w:tr w:rsidR="00AA41ED" w14:paraId="3FA64FC3" w14:textId="77777777">
        <w:trPr>
          <w:cantSplit/>
          <w:trHeight w:val="23"/>
          <w:tblHeader/>
        </w:trPr>
        <w:tc>
          <w:tcPr>
            <w:tcW w:w="4047" w:type="dxa"/>
            <w:gridSpan w:val="2"/>
            <w:vMerge w:val="restart"/>
            <w:tcBorders>
              <w:top w:val="single" w:sz="6" w:space="0" w:color="auto"/>
              <w:left w:val="single" w:sz="6" w:space="0" w:color="auto"/>
              <w:right w:val="single" w:sz="6" w:space="0" w:color="auto"/>
            </w:tcBorders>
            <w:shd w:val="clear" w:color="auto" w:fill="FFFFFF"/>
            <w:vAlign w:val="center"/>
          </w:tcPr>
          <w:p w14:paraId="3FA64FC0" w14:textId="77777777" w:rsidR="00AA41ED" w:rsidRDefault="00721638">
            <w:pPr>
              <w:widowControl w:val="0"/>
              <w:shd w:val="clear" w:color="auto" w:fill="FFFFFF"/>
              <w:jc w:val="center"/>
              <w:rPr>
                <w:color w:val="000000"/>
              </w:rPr>
            </w:pPr>
            <w:r>
              <w:rPr>
                <w:color w:val="000000"/>
              </w:rPr>
              <w:t>Cheminė medžiaga</w:t>
            </w:r>
          </w:p>
        </w:tc>
        <w:tc>
          <w:tcPr>
            <w:tcW w:w="420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3FA64FC1" w14:textId="77777777" w:rsidR="00AA41ED" w:rsidRDefault="00721638">
            <w:pPr>
              <w:widowControl w:val="0"/>
              <w:shd w:val="clear" w:color="auto" w:fill="FFFFFF"/>
              <w:jc w:val="center"/>
              <w:rPr>
                <w:color w:val="000000"/>
              </w:rPr>
            </w:pPr>
            <w:r>
              <w:rPr>
                <w:color w:val="000000"/>
              </w:rPr>
              <w:t>Ribinis dydis</w:t>
            </w:r>
          </w:p>
        </w:tc>
        <w:tc>
          <w:tcPr>
            <w:tcW w:w="960" w:type="dxa"/>
            <w:vMerge w:val="restart"/>
            <w:tcBorders>
              <w:top w:val="single" w:sz="6" w:space="0" w:color="auto"/>
              <w:left w:val="single" w:sz="6" w:space="0" w:color="auto"/>
              <w:right w:val="single" w:sz="6" w:space="0" w:color="auto"/>
            </w:tcBorders>
            <w:shd w:val="clear" w:color="auto" w:fill="FFFFFF"/>
            <w:vAlign w:val="center"/>
          </w:tcPr>
          <w:p w14:paraId="3FA64FC2" w14:textId="77777777" w:rsidR="00AA41ED" w:rsidRDefault="00721638">
            <w:pPr>
              <w:widowControl w:val="0"/>
              <w:shd w:val="clear" w:color="auto" w:fill="FFFFFF"/>
              <w:jc w:val="center"/>
              <w:rPr>
                <w:color w:val="000000"/>
              </w:rPr>
            </w:pPr>
            <w:r>
              <w:rPr>
                <w:color w:val="000000"/>
              </w:rPr>
              <w:t>Pastabos</w:t>
            </w:r>
          </w:p>
        </w:tc>
      </w:tr>
      <w:tr w:rsidR="00AA41ED" w14:paraId="3FA64FC9" w14:textId="77777777">
        <w:trPr>
          <w:cantSplit/>
          <w:trHeight w:val="23"/>
          <w:tblHeader/>
        </w:trPr>
        <w:tc>
          <w:tcPr>
            <w:tcW w:w="4047" w:type="dxa"/>
            <w:gridSpan w:val="2"/>
            <w:vMerge/>
            <w:tcBorders>
              <w:left w:val="single" w:sz="6" w:space="0" w:color="auto"/>
              <w:bottom w:val="single" w:sz="6" w:space="0" w:color="auto"/>
              <w:right w:val="single" w:sz="6" w:space="0" w:color="auto"/>
            </w:tcBorders>
            <w:shd w:val="clear" w:color="auto" w:fill="FFFFFF"/>
            <w:vAlign w:val="center"/>
          </w:tcPr>
          <w:p w14:paraId="3FA64FC4" w14:textId="77777777" w:rsidR="00AA41ED" w:rsidRDefault="00AA41ED">
            <w:pPr>
              <w:widowControl w:val="0"/>
              <w:jc w:val="center"/>
              <w:rPr>
                <w:color w:val="000000"/>
              </w:rPr>
            </w:pPr>
          </w:p>
        </w:tc>
        <w:tc>
          <w:tcPr>
            <w:tcW w:w="14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4FC5" w14:textId="77777777" w:rsidR="00AA41ED" w:rsidRDefault="00721638">
            <w:pPr>
              <w:widowControl w:val="0"/>
              <w:shd w:val="clear" w:color="auto" w:fill="FFFFFF"/>
              <w:jc w:val="center"/>
              <w:rPr>
                <w:color w:val="000000"/>
              </w:rPr>
            </w:pPr>
            <w:r>
              <w:rPr>
                <w:color w:val="000000"/>
              </w:rPr>
              <w:t xml:space="preserve">Ilgalaikio poveikio </w:t>
            </w:r>
            <w:r>
              <w:rPr>
                <w:color w:val="000000"/>
              </w:rPr>
              <w:t>ribinis dydis (IPRD)</w:t>
            </w:r>
          </w:p>
        </w:tc>
        <w:tc>
          <w:tcPr>
            <w:tcW w:w="14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4FC6" w14:textId="77777777" w:rsidR="00AA41ED" w:rsidRDefault="00721638">
            <w:pPr>
              <w:widowControl w:val="0"/>
              <w:shd w:val="clear" w:color="auto" w:fill="FFFFFF"/>
              <w:jc w:val="center"/>
              <w:rPr>
                <w:color w:val="000000"/>
              </w:rPr>
            </w:pPr>
            <w:r>
              <w:rPr>
                <w:color w:val="000000"/>
              </w:rPr>
              <w:t>Trumpalaikio poveikio ribinis dydis (TPRD)</w:t>
            </w:r>
          </w:p>
        </w:tc>
        <w:tc>
          <w:tcPr>
            <w:tcW w:w="14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4FC7" w14:textId="77777777" w:rsidR="00AA41ED" w:rsidRDefault="00721638">
            <w:pPr>
              <w:widowControl w:val="0"/>
              <w:shd w:val="clear" w:color="auto" w:fill="FFFFFF"/>
              <w:jc w:val="center"/>
              <w:rPr>
                <w:color w:val="000000"/>
              </w:rPr>
            </w:pPr>
            <w:r>
              <w:rPr>
                <w:color w:val="000000"/>
              </w:rPr>
              <w:t>Neviršytinas ribinis dydis (NRD)</w:t>
            </w:r>
          </w:p>
        </w:tc>
        <w:tc>
          <w:tcPr>
            <w:tcW w:w="960" w:type="dxa"/>
            <w:vMerge/>
            <w:tcBorders>
              <w:left w:val="single" w:sz="6" w:space="0" w:color="auto"/>
              <w:right w:val="single" w:sz="6" w:space="0" w:color="auto"/>
            </w:tcBorders>
            <w:shd w:val="clear" w:color="auto" w:fill="FFFFFF"/>
            <w:vAlign w:val="center"/>
          </w:tcPr>
          <w:p w14:paraId="3FA64FC8" w14:textId="77777777" w:rsidR="00AA41ED" w:rsidRDefault="00AA41ED">
            <w:pPr>
              <w:widowControl w:val="0"/>
              <w:shd w:val="clear" w:color="auto" w:fill="FFFFFF"/>
              <w:jc w:val="center"/>
              <w:rPr>
                <w:color w:val="000000"/>
              </w:rPr>
            </w:pPr>
          </w:p>
        </w:tc>
      </w:tr>
      <w:tr w:rsidR="00AA41ED" w14:paraId="3FA64FD3" w14:textId="77777777">
        <w:trPr>
          <w:cantSplit/>
          <w:trHeight w:val="23"/>
          <w:tblHeader/>
        </w:trPr>
        <w:tc>
          <w:tcPr>
            <w:tcW w:w="2727" w:type="dxa"/>
            <w:tcBorders>
              <w:top w:val="single" w:sz="6" w:space="0" w:color="auto"/>
              <w:left w:val="single" w:sz="6" w:space="0" w:color="auto"/>
              <w:bottom w:val="single" w:sz="6" w:space="0" w:color="auto"/>
              <w:right w:val="single" w:sz="6" w:space="0" w:color="auto"/>
            </w:tcBorders>
            <w:shd w:val="clear" w:color="auto" w:fill="FFFFFF"/>
            <w:vAlign w:val="center"/>
          </w:tcPr>
          <w:p w14:paraId="3FA64FCA" w14:textId="77777777" w:rsidR="00AA41ED" w:rsidRDefault="00721638">
            <w:pPr>
              <w:widowControl w:val="0"/>
              <w:shd w:val="clear" w:color="auto" w:fill="FFFFFF"/>
              <w:jc w:val="center"/>
              <w:rPr>
                <w:color w:val="000000"/>
              </w:rPr>
            </w:pPr>
            <w:r>
              <w:rPr>
                <w:color w:val="000000"/>
              </w:rPr>
              <w:t>Pavadinimas</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14:paraId="3FA64FCB" w14:textId="77777777" w:rsidR="00AA41ED" w:rsidRDefault="00721638">
            <w:pPr>
              <w:widowControl w:val="0"/>
              <w:shd w:val="clear" w:color="auto" w:fill="FFFFFF"/>
              <w:jc w:val="center"/>
              <w:rPr>
                <w:color w:val="000000"/>
              </w:rPr>
            </w:pPr>
            <w:r>
              <w:rPr>
                <w:color w:val="000000"/>
              </w:rPr>
              <w:t>CAS</w:t>
            </w:r>
          </w:p>
        </w:tc>
        <w:tc>
          <w:tcPr>
            <w:tcW w:w="700" w:type="dxa"/>
            <w:tcBorders>
              <w:top w:val="single" w:sz="6" w:space="0" w:color="auto"/>
              <w:left w:val="single" w:sz="6" w:space="0" w:color="auto"/>
              <w:bottom w:val="single" w:sz="6" w:space="0" w:color="auto"/>
              <w:right w:val="single" w:sz="6" w:space="0" w:color="auto"/>
            </w:tcBorders>
            <w:shd w:val="clear" w:color="auto" w:fill="FFFFFF"/>
            <w:vAlign w:val="center"/>
          </w:tcPr>
          <w:p w14:paraId="3FA64FCC"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00" w:type="dxa"/>
            <w:tcBorders>
              <w:top w:val="single" w:sz="6" w:space="0" w:color="auto"/>
              <w:left w:val="single" w:sz="6" w:space="0" w:color="auto"/>
              <w:bottom w:val="single" w:sz="6" w:space="0" w:color="auto"/>
              <w:right w:val="single" w:sz="6" w:space="0" w:color="auto"/>
            </w:tcBorders>
            <w:shd w:val="clear" w:color="auto" w:fill="FFFFFF"/>
            <w:vAlign w:val="center"/>
          </w:tcPr>
          <w:p w14:paraId="3FA64FCD" w14:textId="77777777" w:rsidR="00AA41ED" w:rsidRDefault="00721638">
            <w:pPr>
              <w:widowControl w:val="0"/>
              <w:shd w:val="clear" w:color="auto" w:fill="FFFFFF"/>
              <w:jc w:val="center"/>
              <w:rPr>
                <w:color w:val="000000"/>
              </w:rPr>
            </w:pPr>
            <w:r>
              <w:rPr>
                <w:color w:val="000000"/>
              </w:rPr>
              <w:t>ppm</w:t>
            </w:r>
          </w:p>
        </w:tc>
        <w:tc>
          <w:tcPr>
            <w:tcW w:w="700" w:type="dxa"/>
            <w:tcBorders>
              <w:top w:val="single" w:sz="6" w:space="0" w:color="auto"/>
              <w:left w:val="single" w:sz="6" w:space="0" w:color="auto"/>
              <w:bottom w:val="single" w:sz="6" w:space="0" w:color="auto"/>
              <w:right w:val="single" w:sz="6" w:space="0" w:color="auto"/>
            </w:tcBorders>
            <w:shd w:val="clear" w:color="auto" w:fill="FFFFFF"/>
            <w:vAlign w:val="center"/>
          </w:tcPr>
          <w:p w14:paraId="3FA64FCE"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00" w:type="dxa"/>
            <w:tcBorders>
              <w:top w:val="single" w:sz="6" w:space="0" w:color="auto"/>
              <w:left w:val="single" w:sz="6" w:space="0" w:color="auto"/>
              <w:bottom w:val="single" w:sz="6" w:space="0" w:color="auto"/>
              <w:right w:val="single" w:sz="6" w:space="0" w:color="auto"/>
            </w:tcBorders>
            <w:shd w:val="clear" w:color="auto" w:fill="FFFFFF"/>
            <w:vAlign w:val="center"/>
          </w:tcPr>
          <w:p w14:paraId="3FA64FCF" w14:textId="77777777" w:rsidR="00AA41ED" w:rsidRDefault="00721638">
            <w:pPr>
              <w:widowControl w:val="0"/>
              <w:shd w:val="clear" w:color="auto" w:fill="FFFFFF"/>
              <w:jc w:val="center"/>
              <w:rPr>
                <w:color w:val="000000"/>
              </w:rPr>
            </w:pPr>
            <w:r>
              <w:rPr>
                <w:color w:val="000000"/>
              </w:rPr>
              <w:t>ppm</w:t>
            </w:r>
          </w:p>
        </w:tc>
        <w:tc>
          <w:tcPr>
            <w:tcW w:w="700" w:type="dxa"/>
            <w:tcBorders>
              <w:top w:val="single" w:sz="6" w:space="0" w:color="auto"/>
              <w:left w:val="single" w:sz="6" w:space="0" w:color="auto"/>
              <w:bottom w:val="single" w:sz="6" w:space="0" w:color="auto"/>
              <w:right w:val="single" w:sz="6" w:space="0" w:color="auto"/>
            </w:tcBorders>
            <w:shd w:val="clear" w:color="auto" w:fill="FFFFFF"/>
            <w:vAlign w:val="center"/>
          </w:tcPr>
          <w:p w14:paraId="3FA64FD0"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00" w:type="dxa"/>
            <w:tcBorders>
              <w:top w:val="single" w:sz="6" w:space="0" w:color="auto"/>
              <w:left w:val="single" w:sz="6" w:space="0" w:color="auto"/>
              <w:bottom w:val="single" w:sz="6" w:space="0" w:color="auto"/>
              <w:right w:val="single" w:sz="6" w:space="0" w:color="auto"/>
            </w:tcBorders>
            <w:shd w:val="clear" w:color="auto" w:fill="FFFFFF"/>
            <w:vAlign w:val="center"/>
          </w:tcPr>
          <w:p w14:paraId="3FA64FD1" w14:textId="77777777" w:rsidR="00AA41ED" w:rsidRDefault="00721638">
            <w:pPr>
              <w:widowControl w:val="0"/>
              <w:shd w:val="clear" w:color="auto" w:fill="FFFFFF"/>
              <w:jc w:val="center"/>
              <w:rPr>
                <w:color w:val="000000"/>
              </w:rPr>
            </w:pPr>
            <w:r>
              <w:rPr>
                <w:color w:val="000000"/>
              </w:rPr>
              <w:t>ppm</w:t>
            </w:r>
          </w:p>
        </w:tc>
        <w:tc>
          <w:tcPr>
            <w:tcW w:w="960" w:type="dxa"/>
            <w:vMerge/>
            <w:tcBorders>
              <w:left w:val="single" w:sz="6" w:space="0" w:color="auto"/>
              <w:bottom w:val="single" w:sz="6" w:space="0" w:color="auto"/>
              <w:right w:val="single" w:sz="6" w:space="0" w:color="auto"/>
            </w:tcBorders>
            <w:shd w:val="clear" w:color="auto" w:fill="FFFFFF"/>
            <w:vAlign w:val="center"/>
          </w:tcPr>
          <w:p w14:paraId="3FA64FD2" w14:textId="77777777" w:rsidR="00AA41ED" w:rsidRDefault="00AA41ED">
            <w:pPr>
              <w:widowControl w:val="0"/>
              <w:shd w:val="clear" w:color="auto" w:fill="FFFFFF"/>
              <w:jc w:val="center"/>
              <w:rPr>
                <w:color w:val="000000"/>
              </w:rPr>
            </w:pPr>
          </w:p>
        </w:tc>
      </w:tr>
      <w:tr w:rsidR="00AA41ED" w14:paraId="3FA64FDD"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4FD4" w14:textId="77777777" w:rsidR="00AA41ED" w:rsidRDefault="00721638">
            <w:pPr>
              <w:widowControl w:val="0"/>
              <w:shd w:val="clear" w:color="auto" w:fill="FFFFFF"/>
              <w:rPr>
                <w:color w:val="000000"/>
              </w:rPr>
            </w:pPr>
            <w:r>
              <w:rPr>
                <w:color w:val="000000"/>
              </w:rPr>
              <w:t>5-metilbenzotriazolas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FD5" w14:textId="77777777" w:rsidR="00AA41ED" w:rsidRDefault="00721638">
            <w:pPr>
              <w:widowControl w:val="0"/>
              <w:shd w:val="clear" w:color="auto" w:fill="FFFFFF"/>
              <w:rPr>
                <w:color w:val="000000"/>
              </w:rPr>
            </w:pPr>
            <w:r>
              <w:rPr>
                <w:color w:val="000000"/>
              </w:rPr>
              <w:t>136-85-6</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FD6" w14:textId="77777777" w:rsidR="00AA41ED" w:rsidRDefault="00721638">
            <w:pPr>
              <w:widowControl w:val="0"/>
              <w:shd w:val="clear" w:color="auto" w:fill="FFFFFF"/>
              <w:jc w:val="center"/>
              <w:rPr>
                <w:color w:val="000000"/>
              </w:rPr>
            </w:pPr>
            <w:r>
              <w:rPr>
                <w:color w:val="000000"/>
              </w:rPr>
              <w:t>5</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FD7"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FD8"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FD9"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FDA"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FDB"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FDC" w14:textId="77777777" w:rsidR="00AA41ED" w:rsidRDefault="00721638">
            <w:pPr>
              <w:widowControl w:val="0"/>
              <w:shd w:val="clear" w:color="auto" w:fill="FFFFFF"/>
              <w:jc w:val="center"/>
              <w:rPr>
                <w:color w:val="000000"/>
              </w:rPr>
            </w:pPr>
            <w:r>
              <w:rPr>
                <w:color w:val="000000"/>
              </w:rPr>
              <w:t>-</w:t>
            </w:r>
          </w:p>
        </w:tc>
      </w:tr>
      <w:tr w:rsidR="00AA41ED" w14:paraId="3FA64FE7"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4FDE" w14:textId="77777777" w:rsidR="00AA41ED" w:rsidRDefault="00721638">
            <w:pPr>
              <w:widowControl w:val="0"/>
              <w:shd w:val="clear" w:color="auto" w:fill="FFFFFF"/>
              <w:rPr>
                <w:color w:val="000000"/>
              </w:rPr>
            </w:pPr>
            <w:r>
              <w:rPr>
                <w:color w:val="000000"/>
              </w:rPr>
              <w:t>1-metilbutilacetatas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FDF" w14:textId="77777777" w:rsidR="00AA41ED" w:rsidRDefault="00721638">
            <w:pPr>
              <w:widowControl w:val="0"/>
              <w:shd w:val="clear" w:color="auto" w:fill="FFFFFF"/>
              <w:rPr>
                <w:color w:val="000000"/>
              </w:rPr>
            </w:pPr>
            <w:r>
              <w:rPr>
                <w:color w:val="000000"/>
              </w:rPr>
              <w:t>626-38-0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FE0" w14:textId="77777777" w:rsidR="00AA41ED" w:rsidRDefault="00721638">
            <w:pPr>
              <w:widowControl w:val="0"/>
              <w:shd w:val="clear" w:color="auto" w:fill="FFFFFF"/>
              <w:jc w:val="center"/>
              <w:rPr>
                <w:color w:val="000000"/>
              </w:rPr>
            </w:pPr>
            <w:r>
              <w:rPr>
                <w:color w:val="000000"/>
              </w:rPr>
              <w:t>270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FE1" w14:textId="77777777" w:rsidR="00AA41ED" w:rsidRDefault="00721638">
            <w:pPr>
              <w:widowControl w:val="0"/>
              <w:shd w:val="clear" w:color="auto" w:fill="FFFFFF"/>
              <w:jc w:val="center"/>
              <w:rPr>
                <w:color w:val="000000"/>
              </w:rPr>
            </w:pPr>
            <w:r>
              <w:rPr>
                <w:color w:val="000000"/>
              </w:rPr>
              <w:t>50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FE2" w14:textId="77777777" w:rsidR="00AA41ED" w:rsidRDefault="00721638">
            <w:pPr>
              <w:widowControl w:val="0"/>
              <w:shd w:val="clear" w:color="auto" w:fill="FFFFFF"/>
              <w:jc w:val="center"/>
              <w:rPr>
                <w:color w:val="000000"/>
              </w:rPr>
            </w:pPr>
            <w:r>
              <w:rPr>
                <w:color w:val="000000"/>
              </w:rPr>
              <w:t>540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FE3" w14:textId="77777777" w:rsidR="00AA41ED" w:rsidRDefault="00721638">
            <w:pPr>
              <w:widowControl w:val="0"/>
              <w:shd w:val="clear" w:color="auto" w:fill="FFFFFF"/>
              <w:jc w:val="center"/>
              <w:rPr>
                <w:color w:val="000000"/>
              </w:rPr>
            </w:pPr>
            <w:r>
              <w:rPr>
                <w:color w:val="000000"/>
              </w:rPr>
              <w:t>100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FE4"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FE5"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FE6" w14:textId="77777777" w:rsidR="00AA41ED" w:rsidRDefault="00721638">
            <w:pPr>
              <w:widowControl w:val="0"/>
              <w:shd w:val="clear" w:color="auto" w:fill="FFFFFF"/>
              <w:jc w:val="center"/>
              <w:rPr>
                <w:color w:val="000000"/>
              </w:rPr>
            </w:pPr>
            <w:r>
              <w:rPr>
                <w:color w:val="000000"/>
              </w:rPr>
              <w:t>-</w:t>
            </w:r>
          </w:p>
        </w:tc>
      </w:tr>
      <w:tr w:rsidR="00AA41ED" w14:paraId="3FA64FF1"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4FE8" w14:textId="77777777" w:rsidR="00AA41ED" w:rsidRDefault="00721638">
            <w:pPr>
              <w:widowControl w:val="0"/>
              <w:shd w:val="clear" w:color="auto" w:fill="FFFFFF"/>
              <w:rPr>
                <w:color w:val="000000"/>
              </w:rPr>
            </w:pPr>
            <w:r>
              <w:rPr>
                <w:color w:val="000000"/>
              </w:rPr>
              <w:t>Metilcelozolvacetatas (2-metoksietilacetatas, metilglikolio acetatas)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FE9" w14:textId="77777777" w:rsidR="00AA41ED" w:rsidRDefault="00721638">
            <w:pPr>
              <w:widowControl w:val="0"/>
              <w:shd w:val="clear" w:color="auto" w:fill="FFFFFF"/>
              <w:rPr>
                <w:color w:val="000000"/>
              </w:rPr>
            </w:pPr>
            <w:r>
              <w:rPr>
                <w:color w:val="000000"/>
              </w:rPr>
              <w:t>110-49-6</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FEA" w14:textId="77777777" w:rsidR="00AA41ED" w:rsidRDefault="00721638">
            <w:pPr>
              <w:widowControl w:val="0"/>
              <w:shd w:val="clear" w:color="auto" w:fill="FFFFFF"/>
              <w:jc w:val="center"/>
              <w:rPr>
                <w:color w:val="000000"/>
              </w:rPr>
            </w:pPr>
            <w:r>
              <w:rPr>
                <w:color w:val="000000"/>
              </w:rPr>
              <w:t>25</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FEB" w14:textId="77777777" w:rsidR="00AA41ED" w:rsidRDefault="00721638">
            <w:pPr>
              <w:widowControl w:val="0"/>
              <w:shd w:val="clear" w:color="auto" w:fill="FFFFFF"/>
              <w:jc w:val="center"/>
              <w:rPr>
                <w:color w:val="000000"/>
              </w:rPr>
            </w:pPr>
            <w:r>
              <w:rPr>
                <w:color w:val="000000"/>
              </w:rPr>
              <w:t>5</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FEC" w14:textId="77777777" w:rsidR="00AA41ED" w:rsidRDefault="00721638">
            <w:pPr>
              <w:widowControl w:val="0"/>
              <w:shd w:val="clear" w:color="auto" w:fill="FFFFFF"/>
              <w:jc w:val="center"/>
              <w:rPr>
                <w:color w:val="000000"/>
              </w:rPr>
            </w:pPr>
            <w:r>
              <w:rPr>
                <w:color w:val="000000"/>
              </w:rPr>
              <w:t>50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FED" w14:textId="77777777" w:rsidR="00AA41ED" w:rsidRDefault="00721638">
            <w:pPr>
              <w:widowControl w:val="0"/>
              <w:shd w:val="clear" w:color="auto" w:fill="FFFFFF"/>
              <w:jc w:val="center"/>
              <w:rPr>
                <w:color w:val="000000"/>
              </w:rPr>
            </w:pPr>
            <w:r>
              <w:rPr>
                <w:color w:val="000000"/>
              </w:rPr>
              <w:t>10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FEE"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FEF"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FF0" w14:textId="77777777" w:rsidR="00AA41ED" w:rsidRDefault="00721638">
            <w:pPr>
              <w:widowControl w:val="0"/>
              <w:shd w:val="clear" w:color="auto" w:fill="FFFFFF"/>
              <w:jc w:val="center"/>
              <w:rPr>
                <w:color w:val="000000"/>
              </w:rPr>
            </w:pPr>
            <w:r>
              <w:rPr>
                <w:color w:val="000000"/>
              </w:rPr>
              <w:t>R O</w:t>
            </w:r>
            <w:r>
              <w:rPr>
                <w:color w:val="000000"/>
                <w:vertAlign w:val="superscript"/>
              </w:rPr>
              <w:t>1)</w:t>
            </w:r>
          </w:p>
        </w:tc>
      </w:tr>
      <w:tr w:rsidR="00AA41ED" w14:paraId="3FA64FFB"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4FF2" w14:textId="77777777" w:rsidR="00AA41ED" w:rsidRDefault="00721638">
            <w:pPr>
              <w:widowControl w:val="0"/>
              <w:shd w:val="clear" w:color="auto" w:fill="FFFFFF"/>
              <w:rPr>
                <w:color w:val="000000"/>
              </w:rPr>
            </w:pPr>
            <w:r>
              <w:rPr>
                <w:color w:val="000000"/>
              </w:rPr>
              <w:t>Metilchloracetatas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FF3" w14:textId="77777777" w:rsidR="00AA41ED" w:rsidRDefault="00721638">
            <w:pPr>
              <w:widowControl w:val="0"/>
              <w:shd w:val="clear" w:color="auto" w:fill="FFFFFF"/>
              <w:rPr>
                <w:color w:val="000000"/>
              </w:rPr>
            </w:pPr>
            <w:r>
              <w:rPr>
                <w:color w:val="000000"/>
              </w:rPr>
              <w:t>96-34-4</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FF4" w14:textId="77777777" w:rsidR="00AA41ED" w:rsidRDefault="00721638">
            <w:pPr>
              <w:widowControl w:val="0"/>
              <w:shd w:val="clear" w:color="auto" w:fill="FFFFFF"/>
              <w:jc w:val="center"/>
              <w:rPr>
                <w:color w:val="000000"/>
              </w:rPr>
            </w:pPr>
            <w:r>
              <w:rPr>
                <w:color w:val="000000"/>
              </w:rPr>
              <w:t>5</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FF5"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FF6"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FF7"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FF8"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FF9"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4FFA" w14:textId="77777777" w:rsidR="00AA41ED" w:rsidRDefault="00721638">
            <w:pPr>
              <w:widowControl w:val="0"/>
              <w:shd w:val="clear" w:color="auto" w:fill="FFFFFF"/>
              <w:jc w:val="center"/>
              <w:rPr>
                <w:color w:val="000000"/>
              </w:rPr>
            </w:pPr>
            <w:r>
              <w:rPr>
                <w:color w:val="000000"/>
              </w:rPr>
              <w:t>-</w:t>
            </w:r>
          </w:p>
        </w:tc>
      </w:tr>
      <w:tr w:rsidR="00AA41ED" w14:paraId="3FA65005"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4FFC" w14:textId="77777777" w:rsidR="00AA41ED" w:rsidRDefault="00721638">
            <w:pPr>
              <w:widowControl w:val="0"/>
              <w:shd w:val="clear" w:color="auto" w:fill="FFFFFF"/>
              <w:rPr>
                <w:color w:val="000000"/>
              </w:rPr>
            </w:pPr>
            <w:r>
              <w:rPr>
                <w:color w:val="000000"/>
              </w:rPr>
              <w:t>Metilchlorformiatas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4FFD" w14:textId="77777777" w:rsidR="00AA41ED" w:rsidRDefault="00721638">
            <w:pPr>
              <w:widowControl w:val="0"/>
              <w:shd w:val="clear" w:color="auto" w:fill="FFFFFF"/>
              <w:rPr>
                <w:color w:val="000000"/>
              </w:rPr>
            </w:pPr>
            <w:r>
              <w:rPr>
                <w:color w:val="000000"/>
              </w:rPr>
              <w:t>79-22-1</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FFE" w14:textId="77777777" w:rsidR="00AA41ED" w:rsidRDefault="00721638">
            <w:pPr>
              <w:widowControl w:val="0"/>
              <w:shd w:val="clear" w:color="auto" w:fill="FFFFFF"/>
              <w:jc w:val="center"/>
              <w:rPr>
                <w:color w:val="000000"/>
              </w:rPr>
            </w:pPr>
            <w:r>
              <w:rPr>
                <w:color w:val="000000"/>
              </w:rPr>
              <w:t>0,05</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4FFF"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00"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01"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02"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03"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004" w14:textId="77777777" w:rsidR="00AA41ED" w:rsidRDefault="00721638">
            <w:pPr>
              <w:widowControl w:val="0"/>
              <w:shd w:val="clear" w:color="auto" w:fill="FFFFFF"/>
              <w:jc w:val="center"/>
              <w:rPr>
                <w:color w:val="000000"/>
              </w:rPr>
            </w:pPr>
            <w:r>
              <w:rPr>
                <w:color w:val="000000"/>
              </w:rPr>
              <w:t>O</w:t>
            </w:r>
          </w:p>
        </w:tc>
      </w:tr>
      <w:tr w:rsidR="00AA41ED" w14:paraId="3FA6500F"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006" w14:textId="77777777" w:rsidR="00AA41ED" w:rsidRDefault="00721638">
            <w:pPr>
              <w:widowControl w:val="0"/>
              <w:shd w:val="clear" w:color="auto" w:fill="FFFFFF"/>
              <w:rPr>
                <w:color w:val="000000"/>
              </w:rPr>
            </w:pPr>
            <w:r>
              <w:rPr>
                <w:color w:val="000000"/>
              </w:rPr>
              <w:t>Metilchloroformas (1,1,1 -trichloretanas)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007" w14:textId="77777777" w:rsidR="00AA41ED" w:rsidRDefault="00721638">
            <w:pPr>
              <w:widowControl w:val="0"/>
              <w:shd w:val="clear" w:color="auto" w:fill="FFFFFF"/>
              <w:rPr>
                <w:color w:val="000000"/>
              </w:rPr>
            </w:pPr>
            <w:r>
              <w:rPr>
                <w:color w:val="000000"/>
              </w:rPr>
              <w:t>71-55-6</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08" w14:textId="77777777" w:rsidR="00AA41ED" w:rsidRDefault="00721638">
            <w:pPr>
              <w:widowControl w:val="0"/>
              <w:shd w:val="clear" w:color="auto" w:fill="FFFFFF"/>
              <w:jc w:val="center"/>
              <w:rPr>
                <w:color w:val="000000"/>
              </w:rPr>
            </w:pPr>
            <w:r>
              <w:rPr>
                <w:color w:val="000000"/>
              </w:rPr>
              <w:t>300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09" w14:textId="77777777" w:rsidR="00AA41ED" w:rsidRDefault="00721638">
            <w:pPr>
              <w:widowControl w:val="0"/>
              <w:shd w:val="clear" w:color="auto" w:fill="FFFFFF"/>
              <w:jc w:val="center"/>
              <w:rPr>
                <w:color w:val="000000"/>
              </w:rPr>
            </w:pPr>
            <w:r>
              <w:rPr>
                <w:color w:val="000000"/>
              </w:rPr>
              <w:t>50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0A" w14:textId="77777777" w:rsidR="00AA41ED" w:rsidRDefault="00721638">
            <w:pPr>
              <w:widowControl w:val="0"/>
              <w:shd w:val="clear" w:color="auto" w:fill="FFFFFF"/>
              <w:jc w:val="center"/>
              <w:rPr>
                <w:color w:val="000000"/>
              </w:rPr>
            </w:pPr>
            <w:r>
              <w:rPr>
                <w:color w:val="000000"/>
              </w:rPr>
              <w:t>500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0B" w14:textId="77777777" w:rsidR="00AA41ED" w:rsidRDefault="00721638">
            <w:pPr>
              <w:widowControl w:val="0"/>
              <w:shd w:val="clear" w:color="auto" w:fill="FFFFFF"/>
              <w:jc w:val="center"/>
              <w:rPr>
                <w:color w:val="000000"/>
              </w:rPr>
            </w:pPr>
            <w:r>
              <w:rPr>
                <w:color w:val="000000"/>
              </w:rPr>
              <w:t>90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0C"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0D"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00E" w14:textId="77777777" w:rsidR="00AA41ED" w:rsidRDefault="00721638">
            <w:pPr>
              <w:widowControl w:val="0"/>
              <w:shd w:val="clear" w:color="auto" w:fill="FFFFFF"/>
              <w:jc w:val="center"/>
              <w:rPr>
                <w:color w:val="000000"/>
              </w:rPr>
            </w:pPr>
            <w:r>
              <w:rPr>
                <w:color w:val="000000"/>
              </w:rPr>
              <w:t>-</w:t>
            </w:r>
          </w:p>
        </w:tc>
      </w:tr>
      <w:tr w:rsidR="00AA41ED" w14:paraId="3FA65019"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010" w14:textId="77777777" w:rsidR="00AA41ED" w:rsidRDefault="00721638">
            <w:pPr>
              <w:widowControl w:val="0"/>
              <w:shd w:val="clear" w:color="auto" w:fill="FFFFFF"/>
              <w:rPr>
                <w:color w:val="000000"/>
              </w:rPr>
            </w:pPr>
            <w:r>
              <w:rPr>
                <w:color w:val="000000"/>
              </w:rPr>
              <w:t>Metilcianakrilatas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011" w14:textId="77777777" w:rsidR="00AA41ED" w:rsidRDefault="00721638">
            <w:pPr>
              <w:widowControl w:val="0"/>
              <w:shd w:val="clear" w:color="auto" w:fill="FFFFFF"/>
              <w:rPr>
                <w:color w:val="000000"/>
              </w:rPr>
            </w:pPr>
            <w:r>
              <w:rPr>
                <w:color w:val="000000"/>
              </w:rPr>
              <w:t>137-05-3</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12" w14:textId="77777777" w:rsidR="00AA41ED" w:rsidRDefault="00721638">
            <w:pPr>
              <w:widowControl w:val="0"/>
              <w:shd w:val="clear" w:color="auto" w:fill="FFFFFF"/>
              <w:jc w:val="center"/>
              <w:rPr>
                <w:color w:val="000000"/>
              </w:rPr>
            </w:pPr>
            <w:r>
              <w:rPr>
                <w:color w:val="000000"/>
              </w:rPr>
              <w:t>9</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13" w14:textId="77777777" w:rsidR="00AA41ED" w:rsidRDefault="00721638">
            <w:pPr>
              <w:widowControl w:val="0"/>
              <w:shd w:val="clear" w:color="auto" w:fill="FFFFFF"/>
              <w:jc w:val="center"/>
              <w:rPr>
                <w:color w:val="000000"/>
              </w:rPr>
            </w:pPr>
            <w:r>
              <w:rPr>
                <w:color w:val="000000"/>
              </w:rPr>
              <w:t>2</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14" w14:textId="77777777" w:rsidR="00AA41ED" w:rsidRDefault="00721638">
            <w:pPr>
              <w:widowControl w:val="0"/>
              <w:shd w:val="clear" w:color="auto" w:fill="FFFFFF"/>
              <w:jc w:val="center"/>
              <w:rPr>
                <w:color w:val="000000"/>
              </w:rPr>
            </w:pPr>
            <w:r>
              <w:rPr>
                <w:color w:val="000000"/>
              </w:rPr>
              <w:t>18</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15" w14:textId="77777777" w:rsidR="00AA41ED" w:rsidRDefault="00721638">
            <w:pPr>
              <w:widowControl w:val="0"/>
              <w:shd w:val="clear" w:color="auto" w:fill="FFFFFF"/>
              <w:jc w:val="center"/>
              <w:rPr>
                <w:color w:val="000000"/>
              </w:rPr>
            </w:pPr>
            <w:r>
              <w:rPr>
                <w:color w:val="000000"/>
              </w:rPr>
              <w:t>4</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16"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17"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018" w14:textId="77777777" w:rsidR="00AA41ED" w:rsidRDefault="00721638">
            <w:pPr>
              <w:widowControl w:val="0"/>
              <w:shd w:val="clear" w:color="auto" w:fill="FFFFFF"/>
              <w:jc w:val="center"/>
              <w:rPr>
                <w:color w:val="000000"/>
              </w:rPr>
            </w:pPr>
            <w:r>
              <w:rPr>
                <w:color w:val="000000"/>
              </w:rPr>
              <w:t>-</w:t>
            </w:r>
          </w:p>
        </w:tc>
      </w:tr>
      <w:tr w:rsidR="00AA41ED" w14:paraId="3FA65023"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01A" w14:textId="77777777" w:rsidR="00AA41ED" w:rsidRDefault="00721638">
            <w:pPr>
              <w:widowControl w:val="0"/>
              <w:shd w:val="clear" w:color="auto" w:fill="FFFFFF"/>
              <w:rPr>
                <w:color w:val="000000"/>
              </w:rPr>
            </w:pPr>
            <w:r>
              <w:rPr>
                <w:color w:val="000000"/>
              </w:rPr>
              <w:t>Metilcikloheksanas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01B" w14:textId="77777777" w:rsidR="00AA41ED" w:rsidRDefault="00721638">
            <w:pPr>
              <w:widowControl w:val="0"/>
              <w:shd w:val="clear" w:color="auto" w:fill="FFFFFF"/>
              <w:rPr>
                <w:color w:val="000000"/>
              </w:rPr>
            </w:pPr>
            <w:r>
              <w:rPr>
                <w:color w:val="000000"/>
              </w:rPr>
              <w:t>108-87-2</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1C" w14:textId="77777777" w:rsidR="00AA41ED" w:rsidRDefault="00721638">
            <w:pPr>
              <w:widowControl w:val="0"/>
              <w:shd w:val="clear" w:color="auto" w:fill="FFFFFF"/>
              <w:jc w:val="center"/>
              <w:rPr>
                <w:color w:val="000000"/>
              </w:rPr>
            </w:pPr>
            <w:r>
              <w:rPr>
                <w:color w:val="000000"/>
              </w:rPr>
              <w:t>50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1D"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1E"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1F"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20"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21"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022" w14:textId="77777777" w:rsidR="00AA41ED" w:rsidRDefault="00721638">
            <w:pPr>
              <w:widowControl w:val="0"/>
              <w:shd w:val="clear" w:color="auto" w:fill="FFFFFF"/>
              <w:jc w:val="center"/>
              <w:rPr>
                <w:color w:val="000000"/>
              </w:rPr>
            </w:pPr>
            <w:r>
              <w:rPr>
                <w:color w:val="000000"/>
              </w:rPr>
              <w:t>-</w:t>
            </w:r>
          </w:p>
        </w:tc>
      </w:tr>
      <w:tr w:rsidR="00AA41ED" w14:paraId="3FA6502D"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024" w14:textId="77777777" w:rsidR="00AA41ED" w:rsidRDefault="00721638">
            <w:pPr>
              <w:widowControl w:val="0"/>
              <w:shd w:val="clear" w:color="auto" w:fill="FFFFFF"/>
              <w:rPr>
                <w:color w:val="000000"/>
              </w:rPr>
            </w:pPr>
            <w:r>
              <w:rPr>
                <w:color w:val="000000"/>
              </w:rPr>
              <w:t>Metilciklopropilketonas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025" w14:textId="77777777" w:rsidR="00AA41ED" w:rsidRDefault="00721638">
            <w:pPr>
              <w:widowControl w:val="0"/>
              <w:shd w:val="clear" w:color="auto" w:fill="FFFFFF"/>
              <w:rPr>
                <w:color w:val="000000"/>
              </w:rPr>
            </w:pPr>
            <w:r>
              <w:rPr>
                <w:color w:val="000000"/>
              </w:rPr>
              <w:t>765-43-5</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26" w14:textId="77777777" w:rsidR="00AA41ED" w:rsidRDefault="00721638">
            <w:pPr>
              <w:widowControl w:val="0"/>
              <w:shd w:val="clear" w:color="auto" w:fill="FFFFFF"/>
              <w:jc w:val="center"/>
              <w:rPr>
                <w:color w:val="000000"/>
              </w:rPr>
            </w:pPr>
            <w:r>
              <w:rPr>
                <w:color w:val="000000"/>
              </w:rPr>
              <w:t>1</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27"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28"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29"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2A"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2B"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02C" w14:textId="77777777" w:rsidR="00AA41ED" w:rsidRDefault="00AA41ED">
            <w:pPr>
              <w:widowControl w:val="0"/>
              <w:shd w:val="clear" w:color="auto" w:fill="FFFFFF"/>
              <w:jc w:val="center"/>
              <w:rPr>
                <w:color w:val="000000"/>
              </w:rPr>
            </w:pPr>
          </w:p>
        </w:tc>
      </w:tr>
      <w:tr w:rsidR="00AA41ED" w14:paraId="3FA65037"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02E" w14:textId="77777777" w:rsidR="00AA41ED" w:rsidRDefault="00721638">
            <w:pPr>
              <w:widowControl w:val="0"/>
              <w:shd w:val="clear" w:color="auto" w:fill="FFFFFF"/>
              <w:rPr>
                <w:color w:val="000000"/>
              </w:rPr>
            </w:pPr>
            <w:r>
              <w:rPr>
                <w:color w:val="000000"/>
              </w:rPr>
              <w:t>Metildihidropiranas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02F" w14:textId="77777777" w:rsidR="00AA41ED" w:rsidRDefault="00721638">
            <w:pPr>
              <w:widowControl w:val="0"/>
              <w:shd w:val="clear" w:color="auto" w:fill="FFFFFF"/>
              <w:rPr>
                <w:color w:val="000000"/>
              </w:rPr>
            </w:pPr>
            <w:r>
              <w:rPr>
                <w:color w:val="000000"/>
              </w:rPr>
              <w:t>27156-32-7</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30" w14:textId="77777777" w:rsidR="00AA41ED" w:rsidRDefault="00721638">
            <w:pPr>
              <w:widowControl w:val="0"/>
              <w:shd w:val="clear" w:color="auto" w:fill="FFFFFF"/>
              <w:jc w:val="center"/>
              <w:rPr>
                <w:color w:val="000000"/>
              </w:rPr>
            </w:pPr>
            <w:r>
              <w:rPr>
                <w:color w:val="000000"/>
              </w:rPr>
              <w:t>5</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31"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32"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33"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34"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35"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036" w14:textId="77777777" w:rsidR="00AA41ED" w:rsidRDefault="00721638">
            <w:pPr>
              <w:widowControl w:val="0"/>
              <w:shd w:val="clear" w:color="auto" w:fill="FFFFFF"/>
              <w:jc w:val="center"/>
              <w:rPr>
                <w:color w:val="000000"/>
              </w:rPr>
            </w:pPr>
            <w:r>
              <w:rPr>
                <w:color w:val="000000"/>
              </w:rPr>
              <w:t>O</w:t>
            </w:r>
          </w:p>
        </w:tc>
      </w:tr>
      <w:tr w:rsidR="00AA41ED" w14:paraId="3FA65041"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038" w14:textId="77777777" w:rsidR="00AA41ED" w:rsidRDefault="00721638">
            <w:pPr>
              <w:widowControl w:val="0"/>
              <w:shd w:val="clear" w:color="auto" w:fill="FFFFFF"/>
              <w:rPr>
                <w:color w:val="000000"/>
              </w:rPr>
            </w:pPr>
            <w:r>
              <w:rPr>
                <w:color w:val="000000"/>
              </w:rPr>
              <w:t>Metileno bisfenilizocianatas (MDI)</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039" w14:textId="77777777" w:rsidR="00AA41ED" w:rsidRDefault="00721638">
            <w:pPr>
              <w:widowControl w:val="0"/>
              <w:shd w:val="clear" w:color="auto" w:fill="FFFFFF"/>
              <w:rPr>
                <w:color w:val="000000"/>
              </w:rPr>
            </w:pPr>
            <w:r>
              <w:rPr>
                <w:color w:val="000000"/>
              </w:rPr>
              <w:t>101-68-8</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3A" w14:textId="77777777" w:rsidR="00AA41ED" w:rsidRDefault="00721638">
            <w:pPr>
              <w:widowControl w:val="0"/>
              <w:shd w:val="clear" w:color="auto" w:fill="FFFFFF"/>
              <w:jc w:val="center"/>
              <w:rPr>
                <w:color w:val="000000"/>
              </w:rPr>
            </w:pPr>
            <w:r>
              <w:rPr>
                <w:color w:val="000000"/>
              </w:rPr>
              <w:t>0,05</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3B" w14:textId="77777777" w:rsidR="00AA41ED" w:rsidRDefault="00721638">
            <w:pPr>
              <w:widowControl w:val="0"/>
              <w:shd w:val="clear" w:color="auto" w:fill="FFFFFF"/>
              <w:jc w:val="center"/>
              <w:rPr>
                <w:color w:val="000000"/>
              </w:rPr>
            </w:pPr>
            <w:r>
              <w:rPr>
                <w:color w:val="000000"/>
              </w:rPr>
              <w:t>0,005</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3C"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3D"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3E" w14:textId="77777777" w:rsidR="00AA41ED" w:rsidRDefault="00721638">
            <w:pPr>
              <w:widowControl w:val="0"/>
              <w:shd w:val="clear" w:color="auto" w:fill="FFFFFF"/>
              <w:jc w:val="center"/>
              <w:rPr>
                <w:color w:val="000000"/>
              </w:rPr>
            </w:pPr>
            <w:r>
              <w:rPr>
                <w:color w:val="000000"/>
              </w:rPr>
              <w:t>0,1</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3F" w14:textId="77777777" w:rsidR="00AA41ED" w:rsidRDefault="00721638">
            <w:pPr>
              <w:widowControl w:val="0"/>
              <w:shd w:val="clear" w:color="auto" w:fill="FFFFFF"/>
              <w:jc w:val="center"/>
              <w:rPr>
                <w:color w:val="000000"/>
              </w:rPr>
            </w:pPr>
            <w:r>
              <w:rPr>
                <w:color w:val="000000"/>
              </w:rPr>
              <w:t>0,01</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040" w14:textId="77777777" w:rsidR="00AA41ED" w:rsidRDefault="00721638">
            <w:pPr>
              <w:widowControl w:val="0"/>
              <w:shd w:val="clear" w:color="auto" w:fill="FFFFFF"/>
              <w:jc w:val="center"/>
              <w:rPr>
                <w:color w:val="000000"/>
              </w:rPr>
            </w:pPr>
            <w:r>
              <w:rPr>
                <w:bCs/>
                <w:color w:val="000000"/>
              </w:rPr>
              <w:t xml:space="preserve">J </w:t>
            </w:r>
            <w:r>
              <w:rPr>
                <w:bCs/>
                <w:iCs/>
                <w:color w:val="000000"/>
                <w:vertAlign w:val="superscript"/>
              </w:rPr>
              <w:t xml:space="preserve">2), </w:t>
            </w:r>
            <w:r>
              <w:rPr>
                <w:bCs/>
                <w:color w:val="000000"/>
                <w:vertAlign w:val="superscript"/>
              </w:rPr>
              <w:t>3)</w:t>
            </w:r>
          </w:p>
        </w:tc>
      </w:tr>
      <w:tr w:rsidR="00AA41ED" w14:paraId="3FA6504B"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042" w14:textId="77777777" w:rsidR="00AA41ED" w:rsidRDefault="00721638">
            <w:pPr>
              <w:widowControl w:val="0"/>
              <w:shd w:val="clear" w:color="auto" w:fill="FFFFFF"/>
              <w:rPr>
                <w:color w:val="000000"/>
              </w:rPr>
            </w:pPr>
            <w:r>
              <w:rPr>
                <w:color w:val="000000"/>
              </w:rPr>
              <w:t>Metileno bromidas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043" w14:textId="77777777" w:rsidR="00AA41ED" w:rsidRDefault="00721638">
            <w:pPr>
              <w:widowControl w:val="0"/>
              <w:shd w:val="clear" w:color="auto" w:fill="FFFFFF"/>
              <w:rPr>
                <w:color w:val="000000"/>
              </w:rPr>
            </w:pPr>
            <w:r>
              <w:rPr>
                <w:color w:val="000000"/>
              </w:rPr>
              <w:t>74-95-3</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44" w14:textId="77777777" w:rsidR="00AA41ED" w:rsidRDefault="00721638">
            <w:pPr>
              <w:widowControl w:val="0"/>
              <w:shd w:val="clear" w:color="auto" w:fill="FFFFFF"/>
              <w:jc w:val="center"/>
              <w:rPr>
                <w:color w:val="000000"/>
              </w:rPr>
            </w:pPr>
            <w:r>
              <w:rPr>
                <w:color w:val="000000"/>
              </w:rPr>
              <w:t>10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45"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46"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47"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48"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49"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04A" w14:textId="77777777" w:rsidR="00AA41ED" w:rsidRDefault="00721638">
            <w:pPr>
              <w:widowControl w:val="0"/>
              <w:shd w:val="clear" w:color="auto" w:fill="FFFFFF"/>
              <w:jc w:val="center"/>
              <w:rPr>
                <w:color w:val="000000"/>
              </w:rPr>
            </w:pPr>
            <w:r>
              <w:rPr>
                <w:b/>
                <w:bCs/>
                <w:color w:val="000000"/>
              </w:rPr>
              <w:t>-</w:t>
            </w:r>
          </w:p>
        </w:tc>
      </w:tr>
      <w:tr w:rsidR="00AA41ED" w14:paraId="3FA65055"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04C" w14:textId="77777777" w:rsidR="00AA41ED" w:rsidRDefault="00721638">
            <w:pPr>
              <w:widowControl w:val="0"/>
              <w:shd w:val="clear" w:color="auto" w:fill="FFFFFF"/>
              <w:rPr>
                <w:color w:val="000000"/>
              </w:rPr>
            </w:pPr>
            <w:r>
              <w:rPr>
                <w:color w:val="000000"/>
              </w:rPr>
              <w:t>Metileno chloridas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04D" w14:textId="77777777" w:rsidR="00AA41ED" w:rsidRDefault="00721638">
            <w:pPr>
              <w:widowControl w:val="0"/>
              <w:shd w:val="clear" w:color="auto" w:fill="FFFFFF"/>
              <w:rPr>
                <w:color w:val="000000"/>
              </w:rPr>
            </w:pPr>
            <w:r>
              <w:rPr>
                <w:color w:val="000000"/>
              </w:rPr>
              <w:t>75-09-2</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4E" w14:textId="77777777" w:rsidR="00AA41ED" w:rsidRDefault="00721638">
            <w:pPr>
              <w:widowControl w:val="0"/>
              <w:shd w:val="clear" w:color="auto" w:fill="FFFFFF"/>
              <w:jc w:val="center"/>
              <w:rPr>
                <w:color w:val="000000"/>
              </w:rPr>
            </w:pPr>
            <w:r>
              <w:rPr>
                <w:color w:val="000000"/>
              </w:rPr>
              <w:t>120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4F" w14:textId="77777777" w:rsidR="00AA41ED" w:rsidRDefault="00721638">
            <w:pPr>
              <w:widowControl w:val="0"/>
              <w:shd w:val="clear" w:color="auto" w:fill="FFFFFF"/>
              <w:jc w:val="center"/>
              <w:rPr>
                <w:color w:val="000000"/>
              </w:rPr>
            </w:pPr>
            <w:r>
              <w:rPr>
                <w:color w:val="000000"/>
              </w:rPr>
              <w:t>35</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50" w14:textId="77777777" w:rsidR="00AA41ED" w:rsidRDefault="00721638">
            <w:pPr>
              <w:widowControl w:val="0"/>
              <w:shd w:val="clear" w:color="auto" w:fill="FFFFFF"/>
              <w:jc w:val="center"/>
              <w:rPr>
                <w:color w:val="000000"/>
              </w:rPr>
            </w:pPr>
            <w:r>
              <w:rPr>
                <w:color w:val="000000"/>
              </w:rPr>
              <w:t>250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51" w14:textId="77777777" w:rsidR="00AA41ED" w:rsidRDefault="00721638">
            <w:pPr>
              <w:widowControl w:val="0"/>
              <w:shd w:val="clear" w:color="auto" w:fill="FFFFFF"/>
              <w:jc w:val="center"/>
              <w:rPr>
                <w:color w:val="000000"/>
              </w:rPr>
            </w:pPr>
            <w:r>
              <w:rPr>
                <w:color w:val="000000"/>
              </w:rPr>
              <w:t>70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52"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53"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054" w14:textId="77777777" w:rsidR="00AA41ED" w:rsidRDefault="00721638">
            <w:pPr>
              <w:widowControl w:val="0"/>
              <w:shd w:val="clear" w:color="auto" w:fill="FFFFFF"/>
              <w:jc w:val="center"/>
              <w:rPr>
                <w:color w:val="000000"/>
              </w:rPr>
            </w:pPr>
            <w:r>
              <w:rPr>
                <w:color w:val="000000"/>
              </w:rPr>
              <w:t>K O</w:t>
            </w:r>
            <w:r>
              <w:rPr>
                <w:color w:val="000000"/>
                <w:vertAlign w:val="superscript"/>
              </w:rPr>
              <w:t>4)</w:t>
            </w:r>
          </w:p>
        </w:tc>
      </w:tr>
      <w:tr w:rsidR="00AA41ED" w14:paraId="3FA6505F"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056" w14:textId="77777777" w:rsidR="00AA41ED" w:rsidRDefault="00721638">
            <w:pPr>
              <w:widowControl w:val="0"/>
              <w:shd w:val="clear" w:color="auto" w:fill="FFFFFF"/>
              <w:rPr>
                <w:color w:val="000000"/>
              </w:rPr>
            </w:pPr>
            <w:r>
              <w:rPr>
                <w:color w:val="000000"/>
              </w:rPr>
              <w:t>Metiletilketonas (MEK), (butanonas)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057" w14:textId="77777777" w:rsidR="00AA41ED" w:rsidRDefault="00721638">
            <w:pPr>
              <w:widowControl w:val="0"/>
              <w:shd w:val="clear" w:color="auto" w:fill="FFFFFF"/>
              <w:rPr>
                <w:color w:val="000000"/>
              </w:rPr>
            </w:pPr>
            <w:r>
              <w:rPr>
                <w:color w:val="000000"/>
              </w:rPr>
              <w:t>78-93-3</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58" w14:textId="77777777" w:rsidR="00AA41ED" w:rsidRDefault="00721638">
            <w:pPr>
              <w:widowControl w:val="0"/>
              <w:shd w:val="clear" w:color="auto" w:fill="FFFFFF"/>
              <w:jc w:val="center"/>
              <w:rPr>
                <w:color w:val="000000"/>
              </w:rPr>
            </w:pPr>
            <w:r>
              <w:rPr>
                <w:color w:val="000000"/>
              </w:rPr>
              <w:t>600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59" w14:textId="77777777" w:rsidR="00AA41ED" w:rsidRDefault="00721638">
            <w:pPr>
              <w:widowControl w:val="0"/>
              <w:shd w:val="clear" w:color="auto" w:fill="FFFFFF"/>
              <w:jc w:val="center"/>
              <w:rPr>
                <w:color w:val="000000"/>
              </w:rPr>
            </w:pPr>
            <w:r>
              <w:rPr>
                <w:color w:val="000000"/>
              </w:rPr>
              <w:t>200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5A" w14:textId="77777777" w:rsidR="00AA41ED" w:rsidRDefault="00721638">
            <w:pPr>
              <w:widowControl w:val="0"/>
              <w:shd w:val="clear" w:color="auto" w:fill="FFFFFF"/>
              <w:jc w:val="center"/>
              <w:rPr>
                <w:color w:val="000000"/>
              </w:rPr>
            </w:pPr>
            <w:r>
              <w:rPr>
                <w:color w:val="000000"/>
              </w:rPr>
              <w:t>900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5B" w14:textId="77777777" w:rsidR="00AA41ED" w:rsidRDefault="00721638">
            <w:pPr>
              <w:widowControl w:val="0"/>
              <w:shd w:val="clear" w:color="auto" w:fill="FFFFFF"/>
              <w:jc w:val="center"/>
              <w:rPr>
                <w:color w:val="000000"/>
              </w:rPr>
            </w:pPr>
            <w:r>
              <w:rPr>
                <w:color w:val="000000"/>
              </w:rPr>
              <w:t>300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5C"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5D"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05E" w14:textId="77777777" w:rsidR="00AA41ED" w:rsidRDefault="00721638">
            <w:pPr>
              <w:widowControl w:val="0"/>
              <w:shd w:val="clear" w:color="auto" w:fill="FFFFFF"/>
              <w:jc w:val="center"/>
              <w:rPr>
                <w:color w:val="000000"/>
              </w:rPr>
            </w:pPr>
            <w:r>
              <w:rPr>
                <w:color w:val="000000"/>
              </w:rPr>
              <w:t>-</w:t>
            </w:r>
          </w:p>
        </w:tc>
      </w:tr>
      <w:tr w:rsidR="00AA41ED" w14:paraId="3FA65069"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060" w14:textId="77777777" w:rsidR="00AA41ED" w:rsidRDefault="00721638">
            <w:pPr>
              <w:widowControl w:val="0"/>
              <w:shd w:val="clear" w:color="auto" w:fill="FFFFFF"/>
              <w:rPr>
                <w:color w:val="000000"/>
              </w:rPr>
            </w:pPr>
            <w:r>
              <w:rPr>
                <w:color w:val="000000"/>
              </w:rPr>
              <w:t>Metiletilketono peroksidas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061" w14:textId="77777777" w:rsidR="00AA41ED" w:rsidRDefault="00721638">
            <w:pPr>
              <w:widowControl w:val="0"/>
              <w:shd w:val="clear" w:color="auto" w:fill="FFFFFF"/>
              <w:rPr>
                <w:color w:val="000000"/>
              </w:rPr>
            </w:pPr>
            <w:r>
              <w:rPr>
                <w:color w:val="000000"/>
              </w:rPr>
              <w:t>1338-23-4</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62"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63"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64"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65"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66" w14:textId="77777777" w:rsidR="00AA41ED" w:rsidRDefault="00721638">
            <w:pPr>
              <w:widowControl w:val="0"/>
              <w:shd w:val="clear" w:color="auto" w:fill="FFFFFF"/>
              <w:jc w:val="center"/>
              <w:rPr>
                <w:color w:val="000000"/>
              </w:rPr>
            </w:pPr>
            <w:r>
              <w:rPr>
                <w:color w:val="000000"/>
              </w:rPr>
              <w:t>1,5</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67" w14:textId="77777777" w:rsidR="00AA41ED" w:rsidRDefault="00721638">
            <w:pPr>
              <w:widowControl w:val="0"/>
              <w:shd w:val="clear" w:color="auto" w:fill="FFFFFF"/>
              <w:jc w:val="center"/>
              <w:rPr>
                <w:color w:val="000000"/>
              </w:rPr>
            </w:pPr>
            <w:r>
              <w:rPr>
                <w:color w:val="000000"/>
              </w:rPr>
              <w:t>0,2</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068" w14:textId="77777777" w:rsidR="00AA41ED" w:rsidRDefault="00721638">
            <w:pPr>
              <w:widowControl w:val="0"/>
              <w:shd w:val="clear" w:color="auto" w:fill="FFFFFF"/>
              <w:jc w:val="center"/>
              <w:rPr>
                <w:color w:val="000000"/>
              </w:rPr>
            </w:pPr>
            <w:r>
              <w:rPr>
                <w:color w:val="000000"/>
              </w:rPr>
              <w:t>Ū</w:t>
            </w:r>
          </w:p>
        </w:tc>
      </w:tr>
      <w:tr w:rsidR="00AA41ED" w14:paraId="3FA65073"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06A" w14:textId="77777777" w:rsidR="00AA41ED" w:rsidRDefault="00721638">
            <w:pPr>
              <w:widowControl w:val="0"/>
              <w:shd w:val="clear" w:color="auto" w:fill="FFFFFF"/>
              <w:rPr>
                <w:color w:val="000000"/>
              </w:rPr>
            </w:pPr>
            <w:r>
              <w:rPr>
                <w:color w:val="000000"/>
              </w:rPr>
              <w:t xml:space="preserve">Metilglikolio acetatas </w:t>
            </w:r>
            <w:r>
              <w:rPr>
                <w:color w:val="000000"/>
              </w:rPr>
              <w:t>(2-metoksietilacetatas, etilenglikolio monometileterio acetatas)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06B" w14:textId="77777777" w:rsidR="00AA41ED" w:rsidRDefault="00721638">
            <w:pPr>
              <w:widowControl w:val="0"/>
              <w:shd w:val="clear" w:color="auto" w:fill="FFFFFF"/>
              <w:rPr>
                <w:color w:val="000000"/>
              </w:rPr>
            </w:pPr>
            <w:r>
              <w:rPr>
                <w:color w:val="000000"/>
              </w:rPr>
              <w:t>110-49-6</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6C" w14:textId="77777777" w:rsidR="00AA41ED" w:rsidRDefault="00721638">
            <w:pPr>
              <w:widowControl w:val="0"/>
              <w:shd w:val="clear" w:color="auto" w:fill="FFFFFF"/>
              <w:jc w:val="center"/>
              <w:rPr>
                <w:color w:val="000000"/>
              </w:rPr>
            </w:pPr>
            <w:r>
              <w:rPr>
                <w:color w:val="000000"/>
              </w:rPr>
              <w:t>25</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6D" w14:textId="77777777" w:rsidR="00AA41ED" w:rsidRDefault="00721638">
            <w:pPr>
              <w:widowControl w:val="0"/>
              <w:shd w:val="clear" w:color="auto" w:fill="FFFFFF"/>
              <w:jc w:val="center"/>
              <w:rPr>
                <w:color w:val="000000"/>
              </w:rPr>
            </w:pPr>
            <w:r>
              <w:rPr>
                <w:color w:val="000000"/>
              </w:rPr>
              <w:t>5</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6E" w14:textId="77777777" w:rsidR="00AA41ED" w:rsidRDefault="00721638">
            <w:pPr>
              <w:widowControl w:val="0"/>
              <w:shd w:val="clear" w:color="auto" w:fill="FFFFFF"/>
              <w:jc w:val="center"/>
              <w:rPr>
                <w:color w:val="000000"/>
              </w:rPr>
            </w:pPr>
            <w:r>
              <w:rPr>
                <w:color w:val="000000"/>
              </w:rPr>
              <w:t>50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6F" w14:textId="77777777" w:rsidR="00AA41ED" w:rsidRDefault="00721638">
            <w:pPr>
              <w:widowControl w:val="0"/>
              <w:shd w:val="clear" w:color="auto" w:fill="FFFFFF"/>
              <w:jc w:val="center"/>
              <w:rPr>
                <w:color w:val="000000"/>
              </w:rPr>
            </w:pPr>
            <w:r>
              <w:rPr>
                <w:color w:val="000000"/>
              </w:rPr>
              <w:t>10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70" w14:textId="77777777" w:rsidR="00AA41ED" w:rsidRDefault="00AA41ED">
            <w:pPr>
              <w:widowControl w:val="0"/>
              <w:shd w:val="clear" w:color="auto" w:fill="FFFFFF"/>
              <w:jc w:val="center"/>
              <w:rPr>
                <w:color w:val="000000"/>
              </w:rPr>
            </w:pP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71" w14:textId="77777777" w:rsidR="00AA41ED" w:rsidRDefault="00AA41ED">
            <w:pPr>
              <w:widowControl w:val="0"/>
              <w:shd w:val="clear" w:color="auto" w:fill="FFFFFF"/>
              <w:jc w:val="center"/>
              <w:rPr>
                <w:color w:val="00000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072" w14:textId="77777777" w:rsidR="00AA41ED" w:rsidRDefault="00721638">
            <w:pPr>
              <w:widowControl w:val="0"/>
              <w:shd w:val="clear" w:color="auto" w:fill="FFFFFF"/>
              <w:jc w:val="center"/>
              <w:rPr>
                <w:color w:val="000000"/>
              </w:rPr>
            </w:pPr>
            <w:r>
              <w:rPr>
                <w:color w:val="000000"/>
              </w:rPr>
              <w:t>R O</w:t>
            </w:r>
            <w:r>
              <w:rPr>
                <w:color w:val="000000"/>
                <w:vertAlign w:val="superscript"/>
              </w:rPr>
              <w:t>1)</w:t>
            </w:r>
          </w:p>
        </w:tc>
      </w:tr>
      <w:tr w:rsidR="00AA41ED" w14:paraId="3FA6507D"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074" w14:textId="77777777" w:rsidR="00AA41ED" w:rsidRDefault="00721638">
            <w:pPr>
              <w:widowControl w:val="0"/>
              <w:shd w:val="clear" w:color="auto" w:fill="FFFFFF"/>
              <w:rPr>
                <w:color w:val="000000"/>
              </w:rPr>
            </w:pPr>
            <w:r>
              <w:rPr>
                <w:color w:val="000000"/>
              </w:rPr>
              <w:t>Metilheksilketonas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075" w14:textId="77777777" w:rsidR="00AA41ED" w:rsidRDefault="00721638">
            <w:pPr>
              <w:widowControl w:val="0"/>
              <w:shd w:val="clear" w:color="auto" w:fill="FFFFFF"/>
              <w:rPr>
                <w:color w:val="000000"/>
              </w:rPr>
            </w:pPr>
            <w:r>
              <w:rPr>
                <w:color w:val="000000"/>
              </w:rPr>
              <w:t>111-13-7</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76"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77"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78" w14:textId="77777777" w:rsidR="00AA41ED" w:rsidRDefault="00721638">
            <w:pPr>
              <w:widowControl w:val="0"/>
              <w:shd w:val="clear" w:color="auto" w:fill="FFFFFF"/>
              <w:jc w:val="center"/>
              <w:rPr>
                <w:color w:val="000000"/>
              </w:rPr>
            </w:pPr>
            <w:r>
              <w:rPr>
                <w:color w:val="000000"/>
              </w:rPr>
              <w:t>200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79"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7A"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7B"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07C" w14:textId="77777777" w:rsidR="00AA41ED" w:rsidRDefault="00721638">
            <w:pPr>
              <w:widowControl w:val="0"/>
              <w:shd w:val="clear" w:color="auto" w:fill="FFFFFF"/>
              <w:jc w:val="center"/>
              <w:rPr>
                <w:color w:val="000000"/>
              </w:rPr>
            </w:pPr>
            <w:r>
              <w:rPr>
                <w:color w:val="000000"/>
              </w:rPr>
              <w:t>-</w:t>
            </w:r>
          </w:p>
        </w:tc>
      </w:tr>
      <w:tr w:rsidR="00AA41ED" w14:paraId="3FA65087"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07E" w14:textId="77777777" w:rsidR="00AA41ED" w:rsidRDefault="00721638">
            <w:pPr>
              <w:widowControl w:val="0"/>
              <w:shd w:val="clear" w:color="auto" w:fill="FFFFFF"/>
              <w:rPr>
                <w:color w:val="000000"/>
              </w:rPr>
            </w:pPr>
            <w:r>
              <w:rPr>
                <w:color w:val="000000"/>
              </w:rPr>
              <w:t>5-metilheptanonas-3</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07F" w14:textId="77777777" w:rsidR="00AA41ED" w:rsidRDefault="00721638">
            <w:pPr>
              <w:widowControl w:val="0"/>
              <w:shd w:val="clear" w:color="auto" w:fill="FFFFFF"/>
              <w:rPr>
                <w:color w:val="000000"/>
              </w:rPr>
            </w:pPr>
            <w:r>
              <w:rPr>
                <w:color w:val="000000"/>
              </w:rPr>
              <w:t>541-85-5</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80" w14:textId="77777777" w:rsidR="00AA41ED" w:rsidRDefault="00721638">
            <w:pPr>
              <w:widowControl w:val="0"/>
              <w:shd w:val="clear" w:color="auto" w:fill="FFFFFF"/>
              <w:jc w:val="center"/>
              <w:rPr>
                <w:color w:val="000000"/>
              </w:rPr>
            </w:pPr>
            <w:r>
              <w:rPr>
                <w:color w:val="000000"/>
              </w:rPr>
              <w:t>130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81" w14:textId="77777777" w:rsidR="00AA41ED" w:rsidRDefault="00721638">
            <w:pPr>
              <w:widowControl w:val="0"/>
              <w:shd w:val="clear" w:color="auto" w:fill="FFFFFF"/>
              <w:jc w:val="center"/>
              <w:rPr>
                <w:color w:val="000000"/>
              </w:rPr>
            </w:pPr>
            <w:r>
              <w:rPr>
                <w:color w:val="000000"/>
              </w:rPr>
              <w:t>25</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82" w14:textId="77777777" w:rsidR="00AA41ED" w:rsidRDefault="00721638">
            <w:pPr>
              <w:widowControl w:val="0"/>
              <w:shd w:val="clear" w:color="auto" w:fill="FFFFFF"/>
              <w:jc w:val="center"/>
              <w:rPr>
                <w:color w:val="000000"/>
              </w:rPr>
            </w:pPr>
            <w:r>
              <w:rPr>
                <w:color w:val="000000"/>
              </w:rPr>
              <w:t>250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83" w14:textId="77777777" w:rsidR="00AA41ED" w:rsidRDefault="00721638">
            <w:pPr>
              <w:widowControl w:val="0"/>
              <w:shd w:val="clear" w:color="auto" w:fill="FFFFFF"/>
              <w:jc w:val="center"/>
              <w:rPr>
                <w:color w:val="000000"/>
              </w:rPr>
            </w:pPr>
            <w:r>
              <w:rPr>
                <w:color w:val="000000"/>
              </w:rPr>
              <w:t>50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84"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85"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086" w14:textId="77777777" w:rsidR="00AA41ED" w:rsidRDefault="00721638">
            <w:pPr>
              <w:widowControl w:val="0"/>
              <w:shd w:val="clear" w:color="auto" w:fill="FFFFFF"/>
              <w:jc w:val="center"/>
              <w:rPr>
                <w:color w:val="000000"/>
              </w:rPr>
            </w:pPr>
            <w:r>
              <w:rPr>
                <w:color w:val="000000"/>
              </w:rPr>
              <w:t>-</w:t>
            </w:r>
          </w:p>
        </w:tc>
      </w:tr>
      <w:tr w:rsidR="00AA41ED" w14:paraId="3FA65091"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088" w14:textId="77777777" w:rsidR="00AA41ED" w:rsidRDefault="00721638">
            <w:pPr>
              <w:widowControl w:val="0"/>
              <w:shd w:val="clear" w:color="auto" w:fill="FFFFFF"/>
              <w:rPr>
                <w:color w:val="000000"/>
              </w:rPr>
            </w:pPr>
            <w:r>
              <w:rPr>
                <w:color w:val="000000"/>
              </w:rPr>
              <w:t>Metilizoamilketonas (5-metilheksanonas-2)</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089" w14:textId="77777777" w:rsidR="00AA41ED" w:rsidRDefault="00721638">
            <w:pPr>
              <w:widowControl w:val="0"/>
              <w:shd w:val="clear" w:color="auto" w:fill="FFFFFF"/>
              <w:rPr>
                <w:color w:val="000000"/>
              </w:rPr>
            </w:pPr>
            <w:r>
              <w:rPr>
                <w:color w:val="000000"/>
              </w:rPr>
              <w:t>110-12-3</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8A" w14:textId="77777777" w:rsidR="00AA41ED" w:rsidRDefault="00721638">
            <w:pPr>
              <w:widowControl w:val="0"/>
              <w:shd w:val="clear" w:color="auto" w:fill="FFFFFF"/>
              <w:jc w:val="center"/>
              <w:rPr>
                <w:color w:val="000000"/>
              </w:rPr>
            </w:pPr>
            <w:r>
              <w:rPr>
                <w:color w:val="000000"/>
              </w:rPr>
              <w:t>95</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8B" w14:textId="77777777" w:rsidR="00AA41ED" w:rsidRDefault="00721638">
            <w:pPr>
              <w:widowControl w:val="0"/>
              <w:shd w:val="clear" w:color="auto" w:fill="FFFFFF"/>
              <w:jc w:val="center"/>
              <w:rPr>
                <w:color w:val="000000"/>
              </w:rPr>
            </w:pPr>
            <w:r>
              <w:rPr>
                <w:color w:val="000000"/>
              </w:rPr>
              <w:t>20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8C" w14:textId="77777777" w:rsidR="00AA41ED" w:rsidRDefault="00721638">
            <w:pPr>
              <w:widowControl w:val="0"/>
              <w:shd w:val="clear" w:color="auto" w:fill="FFFFFF"/>
              <w:jc w:val="center"/>
              <w:rPr>
                <w:color w:val="000000"/>
              </w:rPr>
            </w:pPr>
            <w:r>
              <w:rPr>
                <w:color w:val="000000"/>
              </w:rPr>
              <w:t>190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8D" w14:textId="77777777" w:rsidR="00AA41ED" w:rsidRDefault="00721638">
            <w:pPr>
              <w:widowControl w:val="0"/>
              <w:shd w:val="clear" w:color="auto" w:fill="FFFFFF"/>
              <w:jc w:val="center"/>
              <w:rPr>
                <w:color w:val="000000"/>
              </w:rPr>
            </w:pPr>
            <w:r>
              <w:rPr>
                <w:color w:val="000000"/>
              </w:rPr>
              <w:t>40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8E"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8F"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090" w14:textId="77777777" w:rsidR="00AA41ED" w:rsidRDefault="00721638">
            <w:pPr>
              <w:widowControl w:val="0"/>
              <w:shd w:val="clear" w:color="auto" w:fill="FFFFFF"/>
              <w:jc w:val="center"/>
              <w:rPr>
                <w:color w:val="000000"/>
              </w:rPr>
            </w:pPr>
            <w:r>
              <w:rPr>
                <w:color w:val="000000"/>
              </w:rPr>
              <w:t>-</w:t>
            </w:r>
          </w:p>
        </w:tc>
      </w:tr>
      <w:tr w:rsidR="00AA41ED" w14:paraId="3FA6509B"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092" w14:textId="77777777" w:rsidR="00AA41ED" w:rsidRDefault="00721638">
            <w:pPr>
              <w:widowControl w:val="0"/>
              <w:shd w:val="clear" w:color="auto" w:fill="FFFFFF"/>
              <w:rPr>
                <w:color w:val="000000"/>
              </w:rPr>
            </w:pPr>
            <w:r>
              <w:rPr>
                <w:color w:val="000000"/>
              </w:rPr>
              <w:t>Metilizobutilkarbinolis (4-metil2-pentanolis)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093" w14:textId="77777777" w:rsidR="00AA41ED" w:rsidRDefault="00721638">
            <w:pPr>
              <w:widowControl w:val="0"/>
              <w:shd w:val="clear" w:color="auto" w:fill="FFFFFF"/>
              <w:rPr>
                <w:color w:val="000000"/>
              </w:rPr>
            </w:pPr>
            <w:r>
              <w:rPr>
                <w:color w:val="000000"/>
              </w:rPr>
              <w:t>108-11-2</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94" w14:textId="77777777" w:rsidR="00AA41ED" w:rsidRDefault="00721638">
            <w:pPr>
              <w:widowControl w:val="0"/>
              <w:shd w:val="clear" w:color="auto" w:fill="FFFFFF"/>
              <w:jc w:val="center"/>
              <w:rPr>
                <w:color w:val="000000"/>
              </w:rPr>
            </w:pPr>
            <w:r>
              <w:rPr>
                <w:color w:val="000000"/>
              </w:rPr>
              <w:t>110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95" w14:textId="77777777" w:rsidR="00AA41ED" w:rsidRDefault="00721638">
            <w:pPr>
              <w:widowControl w:val="0"/>
              <w:shd w:val="clear" w:color="auto" w:fill="FFFFFF"/>
              <w:jc w:val="center"/>
              <w:rPr>
                <w:color w:val="000000"/>
              </w:rPr>
            </w:pPr>
            <w:r>
              <w:rPr>
                <w:color w:val="000000"/>
              </w:rPr>
              <w:t>25</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96" w14:textId="77777777" w:rsidR="00AA41ED" w:rsidRDefault="00721638">
            <w:pPr>
              <w:widowControl w:val="0"/>
              <w:shd w:val="clear" w:color="auto" w:fill="FFFFFF"/>
              <w:jc w:val="center"/>
              <w:rPr>
                <w:color w:val="000000"/>
              </w:rPr>
            </w:pPr>
            <w:r>
              <w:rPr>
                <w:color w:val="000000"/>
              </w:rPr>
              <w:t>170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97" w14:textId="77777777" w:rsidR="00AA41ED" w:rsidRDefault="00721638">
            <w:pPr>
              <w:widowControl w:val="0"/>
              <w:shd w:val="clear" w:color="auto" w:fill="FFFFFF"/>
              <w:jc w:val="center"/>
              <w:rPr>
                <w:color w:val="000000"/>
              </w:rPr>
            </w:pPr>
            <w:r>
              <w:rPr>
                <w:color w:val="000000"/>
              </w:rPr>
              <w:t>40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98"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99"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09A" w14:textId="77777777" w:rsidR="00AA41ED" w:rsidRDefault="00721638">
            <w:pPr>
              <w:widowControl w:val="0"/>
              <w:shd w:val="clear" w:color="auto" w:fill="FFFFFF"/>
              <w:jc w:val="center"/>
              <w:rPr>
                <w:color w:val="000000"/>
              </w:rPr>
            </w:pPr>
            <w:r>
              <w:rPr>
                <w:color w:val="000000"/>
              </w:rPr>
              <w:t>O</w:t>
            </w:r>
          </w:p>
        </w:tc>
      </w:tr>
      <w:tr w:rsidR="00AA41ED" w14:paraId="3FA650A5"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09C" w14:textId="77777777" w:rsidR="00AA41ED" w:rsidRDefault="00721638">
            <w:pPr>
              <w:widowControl w:val="0"/>
              <w:shd w:val="clear" w:color="auto" w:fill="FFFFFF"/>
              <w:rPr>
                <w:color w:val="000000"/>
              </w:rPr>
            </w:pPr>
            <w:r>
              <w:rPr>
                <w:color w:val="000000"/>
              </w:rPr>
              <w:t>Metilizobutilketonas (MIBK) (4-metilpentanonas-2)</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09D" w14:textId="77777777" w:rsidR="00AA41ED" w:rsidRDefault="00721638">
            <w:pPr>
              <w:widowControl w:val="0"/>
              <w:shd w:val="clear" w:color="auto" w:fill="FFFFFF"/>
              <w:rPr>
                <w:color w:val="000000"/>
              </w:rPr>
            </w:pPr>
            <w:r>
              <w:rPr>
                <w:color w:val="000000"/>
              </w:rPr>
              <w:t>108-10-1</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9E" w14:textId="77777777" w:rsidR="00AA41ED" w:rsidRDefault="00721638">
            <w:pPr>
              <w:widowControl w:val="0"/>
              <w:shd w:val="clear" w:color="auto" w:fill="FFFFFF"/>
              <w:jc w:val="center"/>
              <w:rPr>
                <w:color w:val="000000"/>
              </w:rPr>
            </w:pPr>
            <w:r>
              <w:rPr>
                <w:color w:val="000000"/>
              </w:rPr>
              <w:t>83</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9F" w14:textId="77777777" w:rsidR="00AA41ED" w:rsidRDefault="00721638">
            <w:pPr>
              <w:widowControl w:val="0"/>
              <w:shd w:val="clear" w:color="auto" w:fill="FFFFFF"/>
              <w:jc w:val="center"/>
              <w:rPr>
                <w:color w:val="000000"/>
              </w:rPr>
            </w:pPr>
            <w:r>
              <w:rPr>
                <w:color w:val="000000"/>
              </w:rPr>
              <w:t>20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A0" w14:textId="77777777" w:rsidR="00AA41ED" w:rsidRDefault="00721638">
            <w:pPr>
              <w:widowControl w:val="0"/>
              <w:shd w:val="clear" w:color="auto" w:fill="FFFFFF"/>
              <w:jc w:val="center"/>
              <w:rPr>
                <w:color w:val="000000"/>
              </w:rPr>
            </w:pPr>
            <w:r>
              <w:rPr>
                <w:color w:val="000000"/>
              </w:rPr>
              <w:t>208</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A1" w14:textId="77777777" w:rsidR="00AA41ED" w:rsidRDefault="00721638">
            <w:pPr>
              <w:widowControl w:val="0"/>
              <w:shd w:val="clear" w:color="auto" w:fill="FFFFFF"/>
              <w:jc w:val="center"/>
              <w:rPr>
                <w:color w:val="000000"/>
              </w:rPr>
            </w:pPr>
            <w:r>
              <w:rPr>
                <w:color w:val="000000"/>
              </w:rPr>
              <w:t>50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A2"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A3"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0A4" w14:textId="77777777" w:rsidR="00AA41ED" w:rsidRDefault="00721638">
            <w:pPr>
              <w:widowControl w:val="0"/>
              <w:shd w:val="clear" w:color="auto" w:fill="FFFFFF"/>
              <w:jc w:val="center"/>
              <w:rPr>
                <w:color w:val="000000"/>
              </w:rPr>
            </w:pPr>
            <w:r>
              <w:rPr>
                <w:color w:val="000000"/>
              </w:rPr>
              <w:t>-</w:t>
            </w:r>
          </w:p>
        </w:tc>
      </w:tr>
      <w:tr w:rsidR="00AA41ED" w14:paraId="3FA650AF"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0A6" w14:textId="77777777" w:rsidR="00AA41ED" w:rsidRDefault="00721638">
            <w:pPr>
              <w:widowControl w:val="0"/>
              <w:shd w:val="clear" w:color="auto" w:fill="FFFFFF"/>
              <w:rPr>
                <w:color w:val="000000"/>
              </w:rPr>
            </w:pPr>
            <w:r>
              <w:rPr>
                <w:color w:val="000000"/>
              </w:rPr>
              <w:t>Metilizopropilbenzenas (cimenas)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0A7" w14:textId="77777777" w:rsidR="00AA41ED" w:rsidRDefault="00721638">
            <w:pPr>
              <w:widowControl w:val="0"/>
              <w:shd w:val="clear" w:color="auto" w:fill="FFFFFF"/>
              <w:rPr>
                <w:color w:val="000000"/>
              </w:rPr>
            </w:pPr>
            <w:r>
              <w:rPr>
                <w:color w:val="000000"/>
              </w:rPr>
              <w:t>99-87-6</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A8" w14:textId="77777777" w:rsidR="00AA41ED" w:rsidRDefault="00721638">
            <w:pPr>
              <w:widowControl w:val="0"/>
              <w:shd w:val="clear" w:color="auto" w:fill="FFFFFF"/>
              <w:jc w:val="center"/>
              <w:rPr>
                <w:color w:val="000000"/>
              </w:rPr>
            </w:pPr>
            <w:r>
              <w:rPr>
                <w:color w:val="000000"/>
              </w:rPr>
              <w:t>140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A9" w14:textId="77777777" w:rsidR="00AA41ED" w:rsidRDefault="00721638">
            <w:pPr>
              <w:widowControl w:val="0"/>
              <w:shd w:val="clear" w:color="auto" w:fill="FFFFFF"/>
              <w:jc w:val="center"/>
              <w:rPr>
                <w:color w:val="000000"/>
              </w:rPr>
            </w:pPr>
            <w:r>
              <w:rPr>
                <w:color w:val="000000"/>
              </w:rPr>
              <w:t>25</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AA" w14:textId="77777777" w:rsidR="00AA41ED" w:rsidRDefault="00721638">
            <w:pPr>
              <w:widowControl w:val="0"/>
              <w:shd w:val="clear" w:color="auto" w:fill="FFFFFF"/>
              <w:jc w:val="center"/>
              <w:rPr>
                <w:color w:val="000000"/>
              </w:rPr>
            </w:pPr>
            <w:r>
              <w:rPr>
                <w:color w:val="000000"/>
              </w:rPr>
              <w:t>190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AB" w14:textId="77777777" w:rsidR="00AA41ED" w:rsidRDefault="00721638">
            <w:pPr>
              <w:widowControl w:val="0"/>
              <w:shd w:val="clear" w:color="auto" w:fill="FFFFFF"/>
              <w:jc w:val="center"/>
              <w:rPr>
                <w:color w:val="000000"/>
              </w:rPr>
            </w:pPr>
            <w:r>
              <w:rPr>
                <w:color w:val="000000"/>
              </w:rPr>
              <w:t>35</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AC"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AD"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0AE" w14:textId="77777777" w:rsidR="00AA41ED" w:rsidRDefault="00721638">
            <w:pPr>
              <w:widowControl w:val="0"/>
              <w:shd w:val="clear" w:color="auto" w:fill="FFFFFF"/>
              <w:jc w:val="center"/>
              <w:rPr>
                <w:color w:val="000000"/>
              </w:rPr>
            </w:pPr>
            <w:r>
              <w:rPr>
                <w:color w:val="000000"/>
              </w:rPr>
              <w:t>-</w:t>
            </w:r>
          </w:p>
        </w:tc>
      </w:tr>
      <w:tr w:rsidR="00AA41ED" w14:paraId="3FA650B9"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0B0" w14:textId="77777777" w:rsidR="00AA41ED" w:rsidRDefault="00721638">
            <w:pPr>
              <w:widowControl w:val="0"/>
              <w:shd w:val="clear" w:color="auto" w:fill="FFFFFF"/>
              <w:rPr>
                <w:color w:val="000000"/>
              </w:rPr>
            </w:pPr>
            <w:r>
              <w:rPr>
                <w:color w:val="000000"/>
              </w:rPr>
              <w:t>Metilizotiocianatas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0B1" w14:textId="77777777" w:rsidR="00AA41ED" w:rsidRDefault="00721638">
            <w:pPr>
              <w:widowControl w:val="0"/>
              <w:shd w:val="clear" w:color="auto" w:fill="FFFFFF"/>
              <w:rPr>
                <w:color w:val="000000"/>
              </w:rPr>
            </w:pPr>
            <w:r>
              <w:rPr>
                <w:color w:val="000000"/>
              </w:rPr>
              <w:t>556-61-6</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B2" w14:textId="77777777" w:rsidR="00AA41ED" w:rsidRDefault="00721638">
            <w:pPr>
              <w:widowControl w:val="0"/>
              <w:shd w:val="clear" w:color="auto" w:fill="FFFFFF"/>
              <w:jc w:val="center"/>
              <w:rPr>
                <w:color w:val="000000"/>
              </w:rPr>
            </w:pPr>
            <w:r>
              <w:rPr>
                <w:color w:val="000000"/>
              </w:rPr>
              <w:t>0,1</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B3"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B4"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B5"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B6" w14:textId="77777777" w:rsidR="00AA41ED" w:rsidRDefault="00721638">
            <w:pPr>
              <w:widowControl w:val="0"/>
              <w:shd w:val="clear" w:color="auto" w:fill="FFFFFF"/>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shd w:val="clear" w:color="auto" w:fill="FFFFFF"/>
          </w:tcPr>
          <w:p w14:paraId="3FA650B7"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0B8" w14:textId="77777777" w:rsidR="00AA41ED" w:rsidRDefault="00721638">
            <w:pPr>
              <w:widowControl w:val="0"/>
              <w:shd w:val="clear" w:color="auto" w:fill="FFFFFF"/>
              <w:jc w:val="center"/>
              <w:rPr>
                <w:color w:val="000000"/>
              </w:rPr>
            </w:pPr>
            <w:r>
              <w:rPr>
                <w:color w:val="000000"/>
              </w:rPr>
              <w:t>J O</w:t>
            </w:r>
          </w:p>
        </w:tc>
      </w:tr>
    </w:tbl>
    <w:p w14:paraId="3FA650BA" w14:textId="77777777" w:rsidR="00AA41ED" w:rsidRDefault="00721638">
      <w:pPr>
        <w:widowControl w:val="0"/>
        <w:shd w:val="clear" w:color="auto" w:fill="FFFFFF"/>
        <w:ind w:firstLine="709"/>
        <w:jc w:val="both"/>
        <w:rPr>
          <w:color w:val="000000"/>
        </w:rPr>
      </w:pPr>
      <w:r>
        <w:rPr>
          <w:color w:val="000000"/>
        </w:rPr>
        <w:t>1</w:t>
      </w:r>
      <w:r>
        <w:rPr>
          <w:color w:val="000000"/>
        </w:rPr>
        <w:t xml:space="preserve">) Atsižvelgiant į reprodukcijos sutrikimo ir prasiskverbimo per odą tiek skysčio, tiek garų pavidalu riziką, svarbu vengti sąlyčio su oda. Kelių tirpiklių poveikio atveju etilenglikolio esterių ir kitų tirpiklių higieninis efektas </w:t>
      </w:r>
      <w:r>
        <w:rPr>
          <w:color w:val="000000"/>
        </w:rPr>
        <w:t>reprodukcijos sutrikimams skaičiuojamas pagal pavyzdį, pateiktą 1 priede. Galima nepaisyti etilenglikolio esterių įtakos kitiems, ne reprodukcijos, sutrikimams.</w:t>
      </w:r>
    </w:p>
    <w:p w14:paraId="3FA650BB" w14:textId="77777777" w:rsidR="00AA41ED" w:rsidRDefault="00721638">
      <w:pPr>
        <w:widowControl w:val="0"/>
        <w:shd w:val="clear" w:color="auto" w:fill="FFFFFF"/>
        <w:ind w:firstLine="709"/>
        <w:jc w:val="both"/>
        <w:rPr>
          <w:color w:val="000000"/>
        </w:rPr>
      </w:pPr>
      <w:r>
        <w:rPr>
          <w:color w:val="000000"/>
        </w:rPr>
        <w:t>2</w:t>
      </w:r>
      <w:r>
        <w:rPr>
          <w:color w:val="000000"/>
        </w:rPr>
        <w:t>) Nustatytas 5 min. poveikio trukmės NRD.</w:t>
      </w:r>
    </w:p>
    <w:p w14:paraId="3FA650BC" w14:textId="77777777" w:rsidR="00AA41ED" w:rsidRDefault="00721638">
      <w:pPr>
        <w:widowControl w:val="0"/>
        <w:shd w:val="clear" w:color="auto" w:fill="FFFFFF"/>
        <w:ind w:firstLine="709"/>
        <w:jc w:val="both"/>
        <w:rPr>
          <w:color w:val="000000"/>
        </w:rPr>
      </w:pPr>
      <w:r>
        <w:rPr>
          <w:color w:val="000000"/>
        </w:rPr>
        <w:t>3</w:t>
      </w:r>
      <w:r>
        <w:rPr>
          <w:color w:val="000000"/>
        </w:rPr>
        <w:t>) Tas pats RD, išreikštas ppm, taikomas izo</w:t>
      </w:r>
      <w:r>
        <w:rPr>
          <w:color w:val="000000"/>
        </w:rPr>
        <w:t>cianatams, kurių RD nenustatytas. Ši nuostata taikoma ir dulkių ar lašelių (aerozolių) pavidalo izocianatams, įskaitant prepolimerizuotus izocianatus (aduktus). Tačiau skirtingų medžiagų RD, išreikšti mg/m</w:t>
      </w:r>
      <w:r>
        <w:rPr>
          <w:color w:val="000000"/>
          <w:vertAlign w:val="superscript"/>
        </w:rPr>
        <w:t>3</w:t>
      </w:r>
      <w:r>
        <w:rPr>
          <w:color w:val="000000"/>
        </w:rPr>
        <w:t>, yra skirtingi.</w:t>
      </w:r>
    </w:p>
    <w:p w14:paraId="3FA650BD" w14:textId="77777777" w:rsidR="00AA41ED" w:rsidRDefault="00721638">
      <w:pPr>
        <w:widowControl w:val="0"/>
        <w:shd w:val="clear" w:color="auto" w:fill="FFFFFF"/>
        <w:ind w:firstLine="709"/>
        <w:jc w:val="both"/>
        <w:rPr>
          <w:color w:val="000000"/>
        </w:rPr>
      </w:pPr>
      <w:r>
        <w:rPr>
          <w:color w:val="000000"/>
        </w:rPr>
        <w:t>4</w:t>
      </w:r>
      <w:r>
        <w:rPr>
          <w:color w:val="000000"/>
        </w:rPr>
        <w:t>) Ozono sluoksnį ardanti med</w:t>
      </w:r>
      <w:r>
        <w:rPr>
          <w:color w:val="000000"/>
        </w:rPr>
        <w:t>žiaga. Naudojimas ribojamas.</w:t>
      </w:r>
    </w:p>
    <w:p w14:paraId="3FA650BE" w14:textId="77777777" w:rsidR="00AA41ED" w:rsidRDefault="00AA41ED">
      <w:pPr>
        <w:widowControl w:val="0"/>
        <w:ind w:firstLine="709"/>
        <w:jc w:val="both"/>
        <w:rPr>
          <w:color w:val="000000"/>
        </w:rPr>
      </w:pPr>
    </w:p>
    <w:tbl>
      <w:tblPr>
        <w:tblW w:w="9639" w:type="dxa"/>
        <w:tblInd w:w="40" w:type="dxa"/>
        <w:tblLayout w:type="fixed"/>
        <w:tblCellMar>
          <w:left w:w="40" w:type="dxa"/>
          <w:right w:w="40" w:type="dxa"/>
        </w:tblCellMar>
        <w:tblLook w:val="0000" w:firstRow="0" w:lastRow="0" w:firstColumn="0" w:lastColumn="0" w:noHBand="0" w:noVBand="0"/>
      </w:tblPr>
      <w:tblGrid>
        <w:gridCol w:w="2604"/>
        <w:gridCol w:w="1508"/>
        <w:gridCol w:w="759"/>
        <w:gridCol w:w="760"/>
        <w:gridCol w:w="759"/>
        <w:gridCol w:w="760"/>
        <w:gridCol w:w="759"/>
        <w:gridCol w:w="760"/>
        <w:gridCol w:w="970"/>
      </w:tblGrid>
      <w:tr w:rsidR="00AA41ED" w14:paraId="3FA650C2" w14:textId="77777777">
        <w:trPr>
          <w:cantSplit/>
          <w:trHeight w:val="20"/>
          <w:tblHeader/>
        </w:trPr>
        <w:tc>
          <w:tcPr>
            <w:tcW w:w="3927" w:type="dxa"/>
            <w:gridSpan w:val="2"/>
            <w:vMerge w:val="restart"/>
            <w:tcBorders>
              <w:top w:val="single" w:sz="6" w:space="0" w:color="auto"/>
              <w:left w:val="single" w:sz="6" w:space="0" w:color="auto"/>
              <w:right w:val="single" w:sz="6" w:space="0" w:color="auto"/>
            </w:tcBorders>
            <w:shd w:val="clear" w:color="auto" w:fill="FFFFFF"/>
            <w:vAlign w:val="center"/>
          </w:tcPr>
          <w:p w14:paraId="3FA650BF" w14:textId="77777777" w:rsidR="00AA41ED" w:rsidRDefault="00721638">
            <w:pPr>
              <w:widowControl w:val="0"/>
              <w:shd w:val="clear" w:color="auto" w:fill="FFFFFF"/>
              <w:jc w:val="center"/>
              <w:rPr>
                <w:color w:val="000000"/>
              </w:rPr>
            </w:pPr>
            <w:r>
              <w:rPr>
                <w:color w:val="000000"/>
              </w:rPr>
              <w:t>Cheminė medžiaga</w:t>
            </w:r>
          </w:p>
        </w:tc>
        <w:tc>
          <w:tcPr>
            <w:tcW w:w="4353"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3FA650C0" w14:textId="77777777" w:rsidR="00AA41ED" w:rsidRDefault="00721638">
            <w:pPr>
              <w:widowControl w:val="0"/>
              <w:shd w:val="clear" w:color="auto" w:fill="FFFFFF"/>
              <w:jc w:val="center"/>
              <w:rPr>
                <w:color w:val="000000"/>
              </w:rPr>
            </w:pPr>
            <w:r>
              <w:rPr>
                <w:color w:val="000000"/>
              </w:rPr>
              <w:t>Ribinis dydis</w:t>
            </w:r>
          </w:p>
        </w:tc>
        <w:tc>
          <w:tcPr>
            <w:tcW w:w="927" w:type="dxa"/>
            <w:vMerge w:val="restart"/>
            <w:tcBorders>
              <w:top w:val="single" w:sz="6" w:space="0" w:color="auto"/>
              <w:left w:val="single" w:sz="6" w:space="0" w:color="auto"/>
              <w:right w:val="single" w:sz="6" w:space="0" w:color="auto"/>
            </w:tcBorders>
            <w:shd w:val="clear" w:color="auto" w:fill="FFFFFF"/>
            <w:vAlign w:val="center"/>
          </w:tcPr>
          <w:p w14:paraId="3FA650C1" w14:textId="77777777" w:rsidR="00AA41ED" w:rsidRDefault="00721638">
            <w:pPr>
              <w:widowControl w:val="0"/>
              <w:shd w:val="clear" w:color="auto" w:fill="FFFFFF"/>
              <w:jc w:val="center"/>
              <w:rPr>
                <w:color w:val="000000"/>
              </w:rPr>
            </w:pPr>
            <w:r>
              <w:rPr>
                <w:color w:val="000000"/>
              </w:rPr>
              <w:t>Pastabos</w:t>
            </w:r>
          </w:p>
        </w:tc>
      </w:tr>
      <w:tr w:rsidR="00AA41ED" w14:paraId="3FA650C8" w14:textId="77777777">
        <w:trPr>
          <w:cantSplit/>
          <w:trHeight w:val="20"/>
          <w:tblHeader/>
        </w:trPr>
        <w:tc>
          <w:tcPr>
            <w:tcW w:w="3927" w:type="dxa"/>
            <w:gridSpan w:val="2"/>
            <w:vMerge/>
            <w:tcBorders>
              <w:left w:val="single" w:sz="6" w:space="0" w:color="auto"/>
              <w:bottom w:val="single" w:sz="6" w:space="0" w:color="auto"/>
              <w:right w:val="single" w:sz="6" w:space="0" w:color="auto"/>
            </w:tcBorders>
            <w:shd w:val="clear" w:color="auto" w:fill="FFFFFF"/>
            <w:vAlign w:val="center"/>
          </w:tcPr>
          <w:p w14:paraId="3FA650C3" w14:textId="77777777" w:rsidR="00AA41ED" w:rsidRDefault="00AA41ED">
            <w:pPr>
              <w:widowControl w:val="0"/>
              <w:jc w:val="center"/>
              <w:rPr>
                <w:color w:val="000000"/>
              </w:rPr>
            </w:pPr>
          </w:p>
        </w:tc>
        <w:tc>
          <w:tcPr>
            <w:tcW w:w="145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50C4" w14:textId="77777777" w:rsidR="00AA41ED" w:rsidRDefault="00721638">
            <w:pPr>
              <w:widowControl w:val="0"/>
              <w:shd w:val="clear" w:color="auto" w:fill="FFFFFF"/>
              <w:jc w:val="center"/>
              <w:rPr>
                <w:color w:val="000000"/>
              </w:rPr>
            </w:pPr>
            <w:r>
              <w:rPr>
                <w:color w:val="000000"/>
              </w:rPr>
              <w:t>Ilgalaikio poveikio ribinis dydis (IPRD)</w:t>
            </w:r>
          </w:p>
        </w:tc>
        <w:tc>
          <w:tcPr>
            <w:tcW w:w="145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50C5" w14:textId="77777777" w:rsidR="00AA41ED" w:rsidRDefault="00721638">
            <w:pPr>
              <w:widowControl w:val="0"/>
              <w:shd w:val="clear" w:color="auto" w:fill="FFFFFF"/>
              <w:jc w:val="center"/>
              <w:rPr>
                <w:color w:val="000000"/>
              </w:rPr>
            </w:pPr>
            <w:r>
              <w:rPr>
                <w:color w:val="000000"/>
              </w:rPr>
              <w:t>Trumpalaikio poveikio ribinis dydis (TPRD)</w:t>
            </w:r>
          </w:p>
        </w:tc>
        <w:tc>
          <w:tcPr>
            <w:tcW w:w="145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50C6" w14:textId="77777777" w:rsidR="00AA41ED" w:rsidRDefault="00721638">
            <w:pPr>
              <w:widowControl w:val="0"/>
              <w:shd w:val="clear" w:color="auto" w:fill="FFFFFF"/>
              <w:jc w:val="center"/>
              <w:rPr>
                <w:color w:val="000000"/>
              </w:rPr>
            </w:pPr>
            <w:r>
              <w:rPr>
                <w:color w:val="000000"/>
              </w:rPr>
              <w:t>Neviršytinas ribinis dydis (NRD)</w:t>
            </w:r>
          </w:p>
        </w:tc>
        <w:tc>
          <w:tcPr>
            <w:tcW w:w="927" w:type="dxa"/>
            <w:vMerge/>
            <w:tcBorders>
              <w:left w:val="single" w:sz="6" w:space="0" w:color="auto"/>
              <w:right w:val="single" w:sz="6" w:space="0" w:color="auto"/>
            </w:tcBorders>
            <w:shd w:val="clear" w:color="auto" w:fill="FFFFFF"/>
            <w:vAlign w:val="center"/>
          </w:tcPr>
          <w:p w14:paraId="3FA650C7" w14:textId="77777777" w:rsidR="00AA41ED" w:rsidRDefault="00AA41ED">
            <w:pPr>
              <w:widowControl w:val="0"/>
              <w:shd w:val="clear" w:color="auto" w:fill="FFFFFF"/>
              <w:jc w:val="center"/>
              <w:rPr>
                <w:color w:val="000000"/>
              </w:rPr>
            </w:pPr>
          </w:p>
        </w:tc>
      </w:tr>
      <w:tr w:rsidR="00AA41ED" w14:paraId="3FA650D2" w14:textId="77777777">
        <w:trPr>
          <w:cantSplit/>
          <w:trHeight w:val="20"/>
          <w:tblHeader/>
        </w:trPr>
        <w:tc>
          <w:tcPr>
            <w:tcW w:w="2487" w:type="dxa"/>
            <w:tcBorders>
              <w:top w:val="single" w:sz="6" w:space="0" w:color="auto"/>
              <w:left w:val="single" w:sz="6" w:space="0" w:color="auto"/>
              <w:bottom w:val="single" w:sz="6" w:space="0" w:color="auto"/>
              <w:right w:val="single" w:sz="6" w:space="0" w:color="auto"/>
            </w:tcBorders>
            <w:shd w:val="clear" w:color="auto" w:fill="FFFFFF"/>
            <w:vAlign w:val="center"/>
          </w:tcPr>
          <w:p w14:paraId="3FA650C9" w14:textId="77777777" w:rsidR="00AA41ED" w:rsidRDefault="00721638">
            <w:pPr>
              <w:widowControl w:val="0"/>
              <w:shd w:val="clear" w:color="auto" w:fill="FFFFFF"/>
              <w:jc w:val="center"/>
              <w:rPr>
                <w:color w:val="000000"/>
              </w:rPr>
            </w:pPr>
            <w:r>
              <w:rPr>
                <w:color w:val="000000"/>
              </w:rPr>
              <w:t>Pavadinimas</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3FA650CA" w14:textId="77777777" w:rsidR="00AA41ED" w:rsidRDefault="00721638">
            <w:pPr>
              <w:widowControl w:val="0"/>
              <w:shd w:val="clear" w:color="auto" w:fill="FFFFFF"/>
              <w:jc w:val="center"/>
              <w:rPr>
                <w:color w:val="000000"/>
              </w:rPr>
            </w:pPr>
            <w:r>
              <w:rPr>
                <w:color w:val="000000"/>
              </w:rPr>
              <w:t>CAS</w:t>
            </w:r>
          </w:p>
        </w:tc>
        <w:tc>
          <w:tcPr>
            <w:tcW w:w="725" w:type="dxa"/>
            <w:tcBorders>
              <w:top w:val="single" w:sz="6" w:space="0" w:color="auto"/>
              <w:left w:val="single" w:sz="6" w:space="0" w:color="auto"/>
              <w:bottom w:val="single" w:sz="6" w:space="0" w:color="auto"/>
              <w:right w:val="single" w:sz="6" w:space="0" w:color="auto"/>
            </w:tcBorders>
            <w:shd w:val="clear" w:color="auto" w:fill="FFFFFF"/>
            <w:vAlign w:val="center"/>
          </w:tcPr>
          <w:p w14:paraId="3FA650CB"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14:paraId="3FA650CC" w14:textId="77777777" w:rsidR="00AA41ED" w:rsidRDefault="00721638">
            <w:pPr>
              <w:widowControl w:val="0"/>
              <w:shd w:val="clear" w:color="auto" w:fill="FFFFFF"/>
              <w:jc w:val="center"/>
              <w:rPr>
                <w:color w:val="000000"/>
              </w:rPr>
            </w:pPr>
            <w:r>
              <w:rPr>
                <w:color w:val="000000"/>
              </w:rPr>
              <w:t>ppm</w:t>
            </w:r>
          </w:p>
        </w:tc>
        <w:tc>
          <w:tcPr>
            <w:tcW w:w="725" w:type="dxa"/>
            <w:tcBorders>
              <w:top w:val="single" w:sz="6" w:space="0" w:color="auto"/>
              <w:left w:val="single" w:sz="6" w:space="0" w:color="auto"/>
              <w:bottom w:val="single" w:sz="6" w:space="0" w:color="auto"/>
              <w:right w:val="single" w:sz="6" w:space="0" w:color="auto"/>
            </w:tcBorders>
            <w:shd w:val="clear" w:color="auto" w:fill="FFFFFF"/>
            <w:vAlign w:val="center"/>
          </w:tcPr>
          <w:p w14:paraId="3FA650CD"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14:paraId="3FA650CE" w14:textId="77777777" w:rsidR="00AA41ED" w:rsidRDefault="00721638">
            <w:pPr>
              <w:widowControl w:val="0"/>
              <w:shd w:val="clear" w:color="auto" w:fill="FFFFFF"/>
              <w:jc w:val="center"/>
              <w:rPr>
                <w:color w:val="000000"/>
              </w:rPr>
            </w:pPr>
            <w:r>
              <w:rPr>
                <w:color w:val="000000"/>
              </w:rPr>
              <w:t>ppm</w:t>
            </w:r>
          </w:p>
        </w:tc>
        <w:tc>
          <w:tcPr>
            <w:tcW w:w="725" w:type="dxa"/>
            <w:tcBorders>
              <w:top w:val="single" w:sz="6" w:space="0" w:color="auto"/>
              <w:left w:val="single" w:sz="6" w:space="0" w:color="auto"/>
              <w:bottom w:val="single" w:sz="6" w:space="0" w:color="auto"/>
              <w:right w:val="single" w:sz="6" w:space="0" w:color="auto"/>
            </w:tcBorders>
            <w:shd w:val="clear" w:color="auto" w:fill="FFFFFF"/>
            <w:vAlign w:val="center"/>
          </w:tcPr>
          <w:p w14:paraId="3FA650CF"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14:paraId="3FA650D0" w14:textId="77777777" w:rsidR="00AA41ED" w:rsidRDefault="00721638">
            <w:pPr>
              <w:widowControl w:val="0"/>
              <w:shd w:val="clear" w:color="auto" w:fill="FFFFFF"/>
              <w:jc w:val="center"/>
              <w:rPr>
                <w:color w:val="000000"/>
              </w:rPr>
            </w:pPr>
            <w:r>
              <w:rPr>
                <w:color w:val="000000"/>
              </w:rPr>
              <w:t>ppm</w:t>
            </w:r>
          </w:p>
        </w:tc>
        <w:tc>
          <w:tcPr>
            <w:tcW w:w="927" w:type="dxa"/>
            <w:vMerge/>
            <w:tcBorders>
              <w:left w:val="single" w:sz="6" w:space="0" w:color="auto"/>
              <w:bottom w:val="single" w:sz="6" w:space="0" w:color="auto"/>
              <w:right w:val="single" w:sz="6" w:space="0" w:color="auto"/>
            </w:tcBorders>
            <w:shd w:val="clear" w:color="auto" w:fill="FFFFFF"/>
            <w:vAlign w:val="center"/>
          </w:tcPr>
          <w:p w14:paraId="3FA650D1" w14:textId="77777777" w:rsidR="00AA41ED" w:rsidRDefault="00AA41ED">
            <w:pPr>
              <w:widowControl w:val="0"/>
              <w:shd w:val="clear" w:color="auto" w:fill="FFFFFF"/>
              <w:jc w:val="center"/>
              <w:rPr>
                <w:color w:val="000000"/>
              </w:rPr>
            </w:pPr>
          </w:p>
        </w:tc>
      </w:tr>
      <w:tr w:rsidR="00AA41ED" w14:paraId="3FA650DC" w14:textId="77777777">
        <w:trPr>
          <w:cantSplit/>
          <w:trHeight w:val="20"/>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0D3" w14:textId="77777777" w:rsidR="00AA41ED" w:rsidRDefault="00721638">
            <w:pPr>
              <w:widowControl w:val="0"/>
              <w:shd w:val="clear" w:color="auto" w:fill="FFFFFF"/>
              <w:rPr>
                <w:color w:val="000000"/>
              </w:rPr>
            </w:pPr>
            <w:r>
              <w:rPr>
                <w:color w:val="000000"/>
              </w:rPr>
              <w:t>Metilmerkaptanas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FA650D4" w14:textId="77777777" w:rsidR="00AA41ED" w:rsidRDefault="00721638">
            <w:pPr>
              <w:widowControl w:val="0"/>
              <w:shd w:val="clear" w:color="auto" w:fill="FFFFFF"/>
              <w:rPr>
                <w:color w:val="000000"/>
              </w:rPr>
            </w:pPr>
            <w:r>
              <w:rPr>
                <w:color w:val="000000"/>
              </w:rPr>
              <w:t>74-93-1</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0D5" w14:textId="77777777" w:rsidR="00AA41ED" w:rsidRDefault="00721638">
            <w:pPr>
              <w:widowControl w:val="0"/>
              <w:shd w:val="clear" w:color="auto" w:fill="FFFFFF"/>
              <w:jc w:val="center"/>
              <w:rPr>
                <w:color w:val="000000"/>
              </w:rPr>
            </w:pPr>
            <w:r>
              <w:rPr>
                <w:color w:val="000000"/>
              </w:rPr>
              <w:t>-</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0D6" w14:textId="77777777" w:rsidR="00AA41ED" w:rsidRDefault="00721638">
            <w:pPr>
              <w:widowControl w:val="0"/>
              <w:shd w:val="clear" w:color="auto" w:fill="FFFFFF"/>
              <w:jc w:val="center"/>
              <w:rPr>
                <w:color w:val="000000"/>
              </w:rPr>
            </w:pPr>
            <w:r>
              <w:rPr>
                <w:color w:val="000000"/>
              </w:rPr>
              <w:t>1</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0D7" w14:textId="77777777" w:rsidR="00AA41ED" w:rsidRDefault="00721638">
            <w:pPr>
              <w:widowControl w:val="0"/>
              <w:shd w:val="clear" w:color="auto" w:fill="FFFFFF"/>
              <w:jc w:val="center"/>
              <w:rPr>
                <w:color w:val="000000"/>
              </w:rPr>
            </w:pPr>
            <w:r>
              <w:rPr>
                <w:color w:val="000000"/>
              </w:rPr>
              <w:t>-</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0D8" w14:textId="77777777" w:rsidR="00AA41ED" w:rsidRDefault="00721638">
            <w:pPr>
              <w:widowControl w:val="0"/>
              <w:shd w:val="clear" w:color="auto" w:fill="FFFFFF"/>
              <w:jc w:val="center"/>
              <w:rPr>
                <w:color w:val="000000"/>
              </w:rPr>
            </w:pPr>
            <w:r>
              <w:rPr>
                <w:color w:val="000000"/>
              </w:rPr>
              <w:t>-</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0D9" w14:textId="77777777" w:rsidR="00AA41ED" w:rsidRDefault="00721638">
            <w:pPr>
              <w:widowControl w:val="0"/>
              <w:shd w:val="clear" w:color="auto" w:fill="FFFFFF"/>
              <w:jc w:val="center"/>
              <w:rPr>
                <w:color w:val="000000"/>
              </w:rPr>
            </w:pPr>
            <w:r>
              <w:rPr>
                <w:color w:val="000000"/>
              </w:rPr>
              <w:t>-</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0DA" w14:textId="77777777" w:rsidR="00AA41ED" w:rsidRDefault="00721638">
            <w:pPr>
              <w:widowControl w:val="0"/>
              <w:shd w:val="clear" w:color="auto" w:fill="FFFFFF"/>
              <w:jc w:val="center"/>
              <w:rPr>
                <w:color w:val="000000"/>
              </w:rPr>
            </w:pPr>
            <w:r>
              <w:rPr>
                <w:color w:val="000000"/>
              </w:rPr>
              <w:t>-</w:t>
            </w:r>
          </w:p>
        </w:tc>
        <w:tc>
          <w:tcPr>
            <w:tcW w:w="927" w:type="dxa"/>
            <w:tcBorders>
              <w:top w:val="single" w:sz="6" w:space="0" w:color="auto"/>
              <w:left w:val="single" w:sz="6" w:space="0" w:color="auto"/>
              <w:bottom w:val="single" w:sz="6" w:space="0" w:color="auto"/>
              <w:right w:val="single" w:sz="6" w:space="0" w:color="auto"/>
            </w:tcBorders>
            <w:shd w:val="clear" w:color="auto" w:fill="FFFFFF"/>
          </w:tcPr>
          <w:p w14:paraId="3FA650DB" w14:textId="77777777" w:rsidR="00AA41ED" w:rsidRDefault="00721638">
            <w:pPr>
              <w:widowControl w:val="0"/>
              <w:shd w:val="clear" w:color="auto" w:fill="FFFFFF"/>
              <w:jc w:val="center"/>
              <w:rPr>
                <w:color w:val="000000"/>
                <w:vertAlign w:val="superscript"/>
              </w:rPr>
            </w:pPr>
            <w:r>
              <w:rPr>
                <w:bCs/>
                <w:color w:val="000000"/>
                <w:vertAlign w:val="superscript"/>
              </w:rPr>
              <w:t>1)</w:t>
            </w:r>
          </w:p>
        </w:tc>
      </w:tr>
      <w:tr w:rsidR="00AA41ED" w14:paraId="3FA650E6" w14:textId="77777777">
        <w:trPr>
          <w:cantSplit/>
          <w:trHeight w:val="20"/>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0DD" w14:textId="77777777" w:rsidR="00AA41ED" w:rsidRDefault="00721638">
            <w:pPr>
              <w:widowControl w:val="0"/>
              <w:shd w:val="clear" w:color="auto" w:fill="FFFFFF"/>
              <w:rPr>
                <w:color w:val="000000"/>
              </w:rPr>
            </w:pPr>
            <w:r>
              <w:rPr>
                <w:color w:val="000000"/>
              </w:rPr>
              <w:t>Metilmetakrilatas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FA650DE" w14:textId="77777777" w:rsidR="00AA41ED" w:rsidRDefault="00721638">
            <w:pPr>
              <w:widowControl w:val="0"/>
              <w:shd w:val="clear" w:color="auto" w:fill="FFFFFF"/>
              <w:rPr>
                <w:color w:val="000000"/>
              </w:rPr>
            </w:pPr>
            <w:r>
              <w:rPr>
                <w:color w:val="000000"/>
              </w:rPr>
              <w:t>80-62-6</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0DF" w14:textId="77777777" w:rsidR="00AA41ED" w:rsidRDefault="00721638">
            <w:pPr>
              <w:widowControl w:val="0"/>
              <w:shd w:val="clear" w:color="auto" w:fill="FFFFFF"/>
              <w:jc w:val="center"/>
              <w:rPr>
                <w:color w:val="000000"/>
              </w:rPr>
            </w:pPr>
            <w:r>
              <w:rPr>
                <w:color w:val="000000"/>
              </w:rPr>
              <w:t>200</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0E0" w14:textId="77777777" w:rsidR="00AA41ED" w:rsidRDefault="00721638">
            <w:pPr>
              <w:widowControl w:val="0"/>
              <w:shd w:val="clear" w:color="auto" w:fill="FFFFFF"/>
              <w:jc w:val="center"/>
              <w:rPr>
                <w:color w:val="000000"/>
              </w:rPr>
            </w:pPr>
            <w:r>
              <w:rPr>
                <w:color w:val="000000"/>
              </w:rPr>
              <w:t>50</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0E1" w14:textId="77777777" w:rsidR="00AA41ED" w:rsidRDefault="00721638">
            <w:pPr>
              <w:widowControl w:val="0"/>
              <w:shd w:val="clear" w:color="auto" w:fill="FFFFFF"/>
              <w:jc w:val="center"/>
              <w:rPr>
                <w:color w:val="000000"/>
              </w:rPr>
            </w:pPr>
            <w:r>
              <w:rPr>
                <w:color w:val="000000"/>
              </w:rPr>
              <w:t>600</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0E2" w14:textId="77777777" w:rsidR="00AA41ED" w:rsidRDefault="00721638">
            <w:pPr>
              <w:widowControl w:val="0"/>
              <w:shd w:val="clear" w:color="auto" w:fill="FFFFFF"/>
              <w:jc w:val="center"/>
              <w:rPr>
                <w:color w:val="000000"/>
              </w:rPr>
            </w:pPr>
            <w:r>
              <w:rPr>
                <w:color w:val="000000"/>
              </w:rPr>
              <w:t>150</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0E3" w14:textId="77777777" w:rsidR="00AA41ED" w:rsidRDefault="00721638">
            <w:pPr>
              <w:widowControl w:val="0"/>
              <w:shd w:val="clear" w:color="auto" w:fill="FFFFFF"/>
              <w:jc w:val="center"/>
              <w:rPr>
                <w:color w:val="000000"/>
              </w:rPr>
            </w:pPr>
            <w:r>
              <w:rPr>
                <w:color w:val="000000"/>
              </w:rPr>
              <w:t>-</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0E4" w14:textId="77777777" w:rsidR="00AA41ED" w:rsidRDefault="00721638">
            <w:pPr>
              <w:widowControl w:val="0"/>
              <w:shd w:val="clear" w:color="auto" w:fill="FFFFFF"/>
              <w:jc w:val="center"/>
              <w:rPr>
                <w:color w:val="000000"/>
              </w:rPr>
            </w:pPr>
            <w:r>
              <w:rPr>
                <w:color w:val="000000"/>
              </w:rPr>
              <w:t>-</w:t>
            </w:r>
          </w:p>
        </w:tc>
        <w:tc>
          <w:tcPr>
            <w:tcW w:w="927" w:type="dxa"/>
            <w:tcBorders>
              <w:top w:val="single" w:sz="6" w:space="0" w:color="auto"/>
              <w:left w:val="single" w:sz="6" w:space="0" w:color="auto"/>
              <w:bottom w:val="single" w:sz="6" w:space="0" w:color="auto"/>
              <w:right w:val="single" w:sz="6" w:space="0" w:color="auto"/>
            </w:tcBorders>
            <w:shd w:val="clear" w:color="auto" w:fill="FFFFFF"/>
          </w:tcPr>
          <w:p w14:paraId="3FA650E5" w14:textId="77777777" w:rsidR="00AA41ED" w:rsidRDefault="00721638">
            <w:pPr>
              <w:widowControl w:val="0"/>
              <w:shd w:val="clear" w:color="auto" w:fill="FFFFFF"/>
              <w:jc w:val="center"/>
              <w:rPr>
                <w:color w:val="000000"/>
              </w:rPr>
            </w:pPr>
            <w:r>
              <w:rPr>
                <w:color w:val="000000"/>
              </w:rPr>
              <w:t>J O</w:t>
            </w:r>
          </w:p>
        </w:tc>
      </w:tr>
      <w:tr w:rsidR="00AA41ED" w14:paraId="3FA650F0" w14:textId="77777777">
        <w:trPr>
          <w:cantSplit/>
          <w:trHeight w:val="20"/>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0E7" w14:textId="77777777" w:rsidR="00AA41ED" w:rsidRDefault="00721638">
            <w:pPr>
              <w:widowControl w:val="0"/>
              <w:shd w:val="clear" w:color="auto" w:fill="FFFFFF"/>
              <w:rPr>
                <w:color w:val="000000"/>
              </w:rPr>
            </w:pPr>
            <w:r>
              <w:rPr>
                <w:color w:val="000000"/>
              </w:rPr>
              <w:t>N-metilmorfolinas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FA650E8" w14:textId="77777777" w:rsidR="00AA41ED" w:rsidRDefault="00721638">
            <w:pPr>
              <w:widowControl w:val="0"/>
              <w:shd w:val="clear" w:color="auto" w:fill="FFFFFF"/>
              <w:rPr>
                <w:color w:val="000000"/>
              </w:rPr>
            </w:pPr>
            <w:r>
              <w:rPr>
                <w:color w:val="000000"/>
              </w:rPr>
              <w:t>109-02-4</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0E9" w14:textId="77777777" w:rsidR="00AA41ED" w:rsidRDefault="00721638">
            <w:pPr>
              <w:widowControl w:val="0"/>
              <w:shd w:val="clear" w:color="auto" w:fill="FFFFFF"/>
              <w:jc w:val="center"/>
              <w:rPr>
                <w:color w:val="000000"/>
              </w:rPr>
            </w:pPr>
            <w:r>
              <w:rPr>
                <w:color w:val="000000"/>
              </w:rPr>
              <w:t>20</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0EA" w14:textId="77777777" w:rsidR="00AA41ED" w:rsidRDefault="00721638">
            <w:pPr>
              <w:widowControl w:val="0"/>
              <w:shd w:val="clear" w:color="auto" w:fill="FFFFFF"/>
              <w:jc w:val="center"/>
              <w:rPr>
                <w:color w:val="000000"/>
              </w:rPr>
            </w:pPr>
            <w:r>
              <w:rPr>
                <w:color w:val="000000"/>
              </w:rPr>
              <w:t>5</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0EB" w14:textId="77777777" w:rsidR="00AA41ED" w:rsidRDefault="00721638">
            <w:pPr>
              <w:widowControl w:val="0"/>
              <w:shd w:val="clear" w:color="auto" w:fill="FFFFFF"/>
              <w:jc w:val="center"/>
              <w:rPr>
                <w:color w:val="000000"/>
              </w:rPr>
            </w:pPr>
            <w:r>
              <w:rPr>
                <w:color w:val="000000"/>
              </w:rPr>
              <w:t>40</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0EC" w14:textId="77777777" w:rsidR="00AA41ED" w:rsidRDefault="00721638">
            <w:pPr>
              <w:widowControl w:val="0"/>
              <w:shd w:val="clear" w:color="auto" w:fill="FFFFFF"/>
              <w:jc w:val="center"/>
              <w:rPr>
                <w:color w:val="000000"/>
              </w:rPr>
            </w:pPr>
            <w:r>
              <w:rPr>
                <w:color w:val="000000"/>
              </w:rPr>
              <w:t>10</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0ED" w14:textId="77777777" w:rsidR="00AA41ED" w:rsidRDefault="00721638">
            <w:pPr>
              <w:widowControl w:val="0"/>
              <w:shd w:val="clear" w:color="auto" w:fill="FFFFFF"/>
              <w:jc w:val="center"/>
              <w:rPr>
                <w:color w:val="000000"/>
              </w:rPr>
            </w:pPr>
            <w:r>
              <w:rPr>
                <w:color w:val="000000"/>
              </w:rPr>
              <w:t>-</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0EE" w14:textId="77777777" w:rsidR="00AA41ED" w:rsidRDefault="00721638">
            <w:pPr>
              <w:widowControl w:val="0"/>
              <w:shd w:val="clear" w:color="auto" w:fill="FFFFFF"/>
              <w:jc w:val="center"/>
              <w:rPr>
                <w:color w:val="000000"/>
              </w:rPr>
            </w:pPr>
            <w:r>
              <w:rPr>
                <w:color w:val="000000"/>
              </w:rPr>
              <w:t>-</w:t>
            </w:r>
          </w:p>
        </w:tc>
        <w:tc>
          <w:tcPr>
            <w:tcW w:w="927" w:type="dxa"/>
            <w:tcBorders>
              <w:top w:val="single" w:sz="6" w:space="0" w:color="auto"/>
              <w:left w:val="single" w:sz="6" w:space="0" w:color="auto"/>
              <w:bottom w:val="single" w:sz="6" w:space="0" w:color="auto"/>
              <w:right w:val="single" w:sz="6" w:space="0" w:color="auto"/>
            </w:tcBorders>
            <w:shd w:val="clear" w:color="auto" w:fill="FFFFFF"/>
          </w:tcPr>
          <w:p w14:paraId="3FA650EF" w14:textId="77777777" w:rsidR="00AA41ED" w:rsidRDefault="00721638">
            <w:pPr>
              <w:widowControl w:val="0"/>
              <w:shd w:val="clear" w:color="auto" w:fill="FFFFFF"/>
              <w:jc w:val="center"/>
              <w:rPr>
                <w:color w:val="000000"/>
              </w:rPr>
            </w:pPr>
            <w:r>
              <w:rPr>
                <w:color w:val="000000"/>
              </w:rPr>
              <w:t>O</w:t>
            </w:r>
          </w:p>
        </w:tc>
      </w:tr>
      <w:tr w:rsidR="00AA41ED" w14:paraId="3FA650FB" w14:textId="77777777">
        <w:trPr>
          <w:cantSplit/>
          <w:trHeight w:val="20"/>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0F1" w14:textId="77777777" w:rsidR="00AA41ED" w:rsidRDefault="00721638">
            <w:pPr>
              <w:widowControl w:val="0"/>
              <w:shd w:val="clear" w:color="auto" w:fill="FFFFFF"/>
              <w:rPr>
                <w:color w:val="000000"/>
              </w:rPr>
            </w:pPr>
            <w:r>
              <w:rPr>
                <w:color w:val="000000"/>
              </w:rPr>
              <w:t>1-metilnaftalinas 2-metilnaftalinas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FA650F2" w14:textId="77777777" w:rsidR="00AA41ED" w:rsidRDefault="00721638">
            <w:pPr>
              <w:widowControl w:val="0"/>
              <w:shd w:val="clear" w:color="auto" w:fill="FFFFFF"/>
              <w:rPr>
                <w:color w:val="000000"/>
              </w:rPr>
            </w:pPr>
            <w:r>
              <w:rPr>
                <w:color w:val="000000"/>
              </w:rPr>
              <w:t xml:space="preserve">90-12-0 </w:t>
            </w:r>
          </w:p>
          <w:p w14:paraId="3FA650F3" w14:textId="77777777" w:rsidR="00AA41ED" w:rsidRDefault="00721638">
            <w:pPr>
              <w:widowControl w:val="0"/>
              <w:shd w:val="clear" w:color="auto" w:fill="FFFFFF"/>
              <w:rPr>
                <w:color w:val="000000"/>
              </w:rPr>
            </w:pPr>
            <w:r>
              <w:rPr>
                <w:color w:val="000000"/>
              </w:rPr>
              <w:t>91-57-6</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0F4" w14:textId="77777777" w:rsidR="00AA41ED" w:rsidRDefault="00721638">
            <w:pPr>
              <w:widowControl w:val="0"/>
              <w:shd w:val="clear" w:color="auto" w:fill="FFFFFF"/>
              <w:jc w:val="center"/>
              <w:rPr>
                <w:color w:val="000000"/>
              </w:rPr>
            </w:pPr>
            <w:r>
              <w:rPr>
                <w:color w:val="000000"/>
              </w:rPr>
              <w:t>20</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0F5" w14:textId="77777777" w:rsidR="00AA41ED" w:rsidRDefault="00721638">
            <w:pPr>
              <w:widowControl w:val="0"/>
              <w:shd w:val="clear" w:color="auto" w:fill="FFFFFF"/>
              <w:jc w:val="center"/>
              <w:rPr>
                <w:color w:val="000000"/>
              </w:rPr>
            </w:pPr>
            <w:r>
              <w:rPr>
                <w:color w:val="000000"/>
              </w:rPr>
              <w:t>-</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0F6" w14:textId="77777777" w:rsidR="00AA41ED" w:rsidRDefault="00721638">
            <w:pPr>
              <w:widowControl w:val="0"/>
              <w:shd w:val="clear" w:color="auto" w:fill="FFFFFF"/>
              <w:jc w:val="center"/>
              <w:rPr>
                <w:color w:val="000000"/>
              </w:rPr>
            </w:pPr>
            <w:r>
              <w:rPr>
                <w:color w:val="000000"/>
              </w:rPr>
              <w:t>-</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0F7" w14:textId="77777777" w:rsidR="00AA41ED" w:rsidRDefault="00721638">
            <w:pPr>
              <w:widowControl w:val="0"/>
              <w:shd w:val="clear" w:color="auto" w:fill="FFFFFF"/>
              <w:jc w:val="center"/>
              <w:rPr>
                <w:color w:val="000000"/>
              </w:rPr>
            </w:pPr>
            <w:r>
              <w:rPr>
                <w:color w:val="000000"/>
              </w:rPr>
              <w:t>-</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0F8" w14:textId="77777777" w:rsidR="00AA41ED" w:rsidRDefault="00721638">
            <w:pPr>
              <w:widowControl w:val="0"/>
              <w:shd w:val="clear" w:color="auto" w:fill="FFFFFF"/>
              <w:jc w:val="center"/>
              <w:rPr>
                <w:color w:val="000000"/>
              </w:rPr>
            </w:pPr>
            <w:r>
              <w:rPr>
                <w:color w:val="000000"/>
              </w:rPr>
              <w:t>-</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0F9" w14:textId="77777777" w:rsidR="00AA41ED" w:rsidRDefault="00721638">
            <w:pPr>
              <w:widowControl w:val="0"/>
              <w:shd w:val="clear" w:color="auto" w:fill="FFFFFF"/>
              <w:jc w:val="center"/>
              <w:rPr>
                <w:color w:val="000000"/>
              </w:rPr>
            </w:pPr>
            <w:r>
              <w:rPr>
                <w:color w:val="000000"/>
              </w:rPr>
              <w:t>-</w:t>
            </w:r>
          </w:p>
        </w:tc>
        <w:tc>
          <w:tcPr>
            <w:tcW w:w="927" w:type="dxa"/>
            <w:tcBorders>
              <w:top w:val="single" w:sz="6" w:space="0" w:color="auto"/>
              <w:left w:val="single" w:sz="6" w:space="0" w:color="auto"/>
              <w:bottom w:val="single" w:sz="6" w:space="0" w:color="auto"/>
              <w:right w:val="single" w:sz="6" w:space="0" w:color="auto"/>
            </w:tcBorders>
            <w:shd w:val="clear" w:color="auto" w:fill="FFFFFF"/>
          </w:tcPr>
          <w:p w14:paraId="3FA650FA" w14:textId="77777777" w:rsidR="00AA41ED" w:rsidRDefault="00721638">
            <w:pPr>
              <w:widowControl w:val="0"/>
              <w:shd w:val="clear" w:color="auto" w:fill="FFFFFF"/>
              <w:jc w:val="center"/>
              <w:rPr>
                <w:color w:val="000000"/>
              </w:rPr>
            </w:pPr>
            <w:r>
              <w:rPr>
                <w:color w:val="000000"/>
              </w:rPr>
              <w:t>-</w:t>
            </w:r>
          </w:p>
        </w:tc>
      </w:tr>
      <w:tr w:rsidR="00AA41ED" w14:paraId="3FA65105" w14:textId="77777777">
        <w:trPr>
          <w:cantSplit/>
          <w:trHeight w:val="20"/>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0FC" w14:textId="77777777" w:rsidR="00AA41ED" w:rsidRDefault="00721638">
            <w:pPr>
              <w:widowControl w:val="0"/>
              <w:shd w:val="clear" w:color="auto" w:fill="FFFFFF"/>
              <w:rPr>
                <w:color w:val="000000"/>
              </w:rPr>
            </w:pPr>
            <w:r>
              <w:rPr>
                <w:color w:val="000000"/>
              </w:rPr>
              <w:t>Metil-n-butilketonas (2-heksanonas)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FA650FD" w14:textId="77777777" w:rsidR="00AA41ED" w:rsidRDefault="00721638">
            <w:pPr>
              <w:widowControl w:val="0"/>
              <w:shd w:val="clear" w:color="auto" w:fill="FFFFFF"/>
              <w:rPr>
                <w:color w:val="000000"/>
              </w:rPr>
            </w:pPr>
            <w:r>
              <w:rPr>
                <w:color w:val="000000"/>
              </w:rPr>
              <w:t>591-78-6</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0FE" w14:textId="77777777" w:rsidR="00AA41ED" w:rsidRDefault="00721638">
            <w:pPr>
              <w:widowControl w:val="0"/>
              <w:shd w:val="clear" w:color="auto" w:fill="FFFFFF"/>
              <w:jc w:val="center"/>
              <w:rPr>
                <w:color w:val="000000"/>
              </w:rPr>
            </w:pPr>
            <w:r>
              <w:rPr>
                <w:color w:val="000000"/>
              </w:rPr>
              <w:t>4</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0FF" w14:textId="77777777" w:rsidR="00AA41ED" w:rsidRDefault="00721638">
            <w:pPr>
              <w:widowControl w:val="0"/>
              <w:shd w:val="clear" w:color="auto" w:fill="FFFFFF"/>
              <w:jc w:val="center"/>
              <w:rPr>
                <w:color w:val="000000"/>
              </w:rPr>
            </w:pPr>
            <w:r>
              <w:rPr>
                <w:color w:val="000000"/>
              </w:rPr>
              <w:t>1</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00" w14:textId="77777777" w:rsidR="00AA41ED" w:rsidRDefault="00721638">
            <w:pPr>
              <w:widowControl w:val="0"/>
              <w:shd w:val="clear" w:color="auto" w:fill="FFFFFF"/>
              <w:jc w:val="center"/>
              <w:rPr>
                <w:color w:val="000000"/>
              </w:rPr>
            </w:pPr>
            <w:r>
              <w:rPr>
                <w:color w:val="000000"/>
              </w:rPr>
              <w:t>8</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01" w14:textId="77777777" w:rsidR="00AA41ED" w:rsidRDefault="00721638">
            <w:pPr>
              <w:widowControl w:val="0"/>
              <w:shd w:val="clear" w:color="auto" w:fill="FFFFFF"/>
              <w:jc w:val="center"/>
              <w:rPr>
                <w:color w:val="000000"/>
              </w:rPr>
            </w:pPr>
            <w:r>
              <w:rPr>
                <w:color w:val="000000"/>
              </w:rPr>
              <w:t>2</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02" w14:textId="77777777" w:rsidR="00AA41ED" w:rsidRDefault="00721638">
            <w:pPr>
              <w:widowControl w:val="0"/>
              <w:shd w:val="clear" w:color="auto" w:fill="FFFFFF"/>
              <w:jc w:val="center"/>
              <w:rPr>
                <w:color w:val="000000"/>
              </w:rPr>
            </w:pPr>
            <w:r>
              <w:rPr>
                <w:color w:val="000000"/>
              </w:rPr>
              <w:t>-</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03" w14:textId="77777777" w:rsidR="00AA41ED" w:rsidRDefault="00721638">
            <w:pPr>
              <w:widowControl w:val="0"/>
              <w:shd w:val="clear" w:color="auto" w:fill="FFFFFF"/>
              <w:jc w:val="center"/>
              <w:rPr>
                <w:color w:val="000000"/>
              </w:rPr>
            </w:pPr>
            <w:r>
              <w:rPr>
                <w:color w:val="000000"/>
              </w:rPr>
              <w:t>-</w:t>
            </w:r>
          </w:p>
        </w:tc>
        <w:tc>
          <w:tcPr>
            <w:tcW w:w="927" w:type="dxa"/>
            <w:tcBorders>
              <w:top w:val="single" w:sz="6" w:space="0" w:color="auto"/>
              <w:left w:val="single" w:sz="6" w:space="0" w:color="auto"/>
              <w:bottom w:val="single" w:sz="6" w:space="0" w:color="auto"/>
              <w:right w:val="single" w:sz="6" w:space="0" w:color="auto"/>
            </w:tcBorders>
            <w:shd w:val="clear" w:color="auto" w:fill="FFFFFF"/>
          </w:tcPr>
          <w:p w14:paraId="3FA65104" w14:textId="77777777" w:rsidR="00AA41ED" w:rsidRDefault="00721638">
            <w:pPr>
              <w:widowControl w:val="0"/>
              <w:shd w:val="clear" w:color="auto" w:fill="FFFFFF"/>
              <w:jc w:val="center"/>
              <w:rPr>
                <w:color w:val="000000"/>
              </w:rPr>
            </w:pPr>
            <w:r>
              <w:rPr>
                <w:bCs/>
                <w:color w:val="000000"/>
              </w:rPr>
              <w:t>O</w:t>
            </w:r>
          </w:p>
        </w:tc>
      </w:tr>
      <w:tr w:rsidR="00AA41ED" w14:paraId="3FA6510F" w14:textId="77777777">
        <w:trPr>
          <w:cantSplit/>
          <w:trHeight w:val="20"/>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106" w14:textId="77777777" w:rsidR="00AA41ED" w:rsidRDefault="00721638">
            <w:pPr>
              <w:widowControl w:val="0"/>
              <w:shd w:val="clear" w:color="auto" w:fill="FFFFFF"/>
              <w:rPr>
                <w:color w:val="000000"/>
              </w:rPr>
            </w:pPr>
            <w:r>
              <w:rPr>
                <w:color w:val="000000"/>
              </w:rPr>
              <w:t xml:space="preserve">Metilo </w:t>
            </w:r>
            <w:r>
              <w:rPr>
                <w:color w:val="000000"/>
              </w:rPr>
              <w:t>alkoholis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FA65107" w14:textId="77777777" w:rsidR="00AA41ED" w:rsidRDefault="00721638">
            <w:pPr>
              <w:widowControl w:val="0"/>
              <w:shd w:val="clear" w:color="auto" w:fill="FFFFFF"/>
              <w:rPr>
                <w:color w:val="000000"/>
              </w:rPr>
            </w:pPr>
            <w:r>
              <w:rPr>
                <w:color w:val="000000"/>
              </w:rPr>
              <w:t>67-56-1</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08" w14:textId="77777777" w:rsidR="00AA41ED" w:rsidRDefault="00721638">
            <w:pPr>
              <w:widowControl w:val="0"/>
              <w:shd w:val="clear" w:color="auto" w:fill="FFFFFF"/>
              <w:jc w:val="center"/>
              <w:rPr>
                <w:color w:val="000000"/>
              </w:rPr>
            </w:pPr>
            <w:r>
              <w:rPr>
                <w:color w:val="000000"/>
              </w:rPr>
              <w:t>260</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09" w14:textId="77777777" w:rsidR="00AA41ED" w:rsidRDefault="00721638">
            <w:pPr>
              <w:widowControl w:val="0"/>
              <w:shd w:val="clear" w:color="auto" w:fill="FFFFFF"/>
              <w:jc w:val="center"/>
              <w:rPr>
                <w:color w:val="000000"/>
              </w:rPr>
            </w:pPr>
            <w:r>
              <w:rPr>
                <w:color w:val="000000"/>
              </w:rPr>
              <w:t>200</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0A" w14:textId="77777777" w:rsidR="00AA41ED" w:rsidRDefault="00721638">
            <w:pPr>
              <w:widowControl w:val="0"/>
              <w:shd w:val="clear" w:color="auto" w:fill="FFFFFF"/>
              <w:jc w:val="center"/>
              <w:rPr>
                <w:color w:val="000000"/>
              </w:rPr>
            </w:pPr>
            <w:r>
              <w:rPr>
                <w:color w:val="000000"/>
              </w:rPr>
              <w:t>-</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0B" w14:textId="77777777" w:rsidR="00AA41ED" w:rsidRDefault="00721638">
            <w:pPr>
              <w:widowControl w:val="0"/>
              <w:shd w:val="clear" w:color="auto" w:fill="FFFFFF"/>
              <w:jc w:val="center"/>
              <w:rPr>
                <w:color w:val="000000"/>
              </w:rPr>
            </w:pPr>
            <w:r>
              <w:rPr>
                <w:color w:val="000000"/>
              </w:rPr>
              <w:t>-</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0C" w14:textId="77777777" w:rsidR="00AA41ED" w:rsidRDefault="00721638">
            <w:pPr>
              <w:widowControl w:val="0"/>
              <w:shd w:val="clear" w:color="auto" w:fill="FFFFFF"/>
              <w:jc w:val="center"/>
              <w:rPr>
                <w:color w:val="000000"/>
              </w:rPr>
            </w:pPr>
            <w:r>
              <w:rPr>
                <w:color w:val="000000"/>
              </w:rPr>
              <w:t>-</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0D" w14:textId="77777777" w:rsidR="00AA41ED" w:rsidRDefault="00721638">
            <w:pPr>
              <w:widowControl w:val="0"/>
              <w:shd w:val="clear" w:color="auto" w:fill="FFFFFF"/>
              <w:jc w:val="center"/>
              <w:rPr>
                <w:color w:val="000000"/>
              </w:rPr>
            </w:pPr>
            <w:r>
              <w:rPr>
                <w:color w:val="000000"/>
              </w:rPr>
              <w:t>-</w:t>
            </w:r>
          </w:p>
        </w:tc>
        <w:tc>
          <w:tcPr>
            <w:tcW w:w="927" w:type="dxa"/>
            <w:tcBorders>
              <w:top w:val="single" w:sz="6" w:space="0" w:color="auto"/>
              <w:left w:val="single" w:sz="6" w:space="0" w:color="auto"/>
              <w:bottom w:val="single" w:sz="6" w:space="0" w:color="auto"/>
              <w:right w:val="single" w:sz="6" w:space="0" w:color="auto"/>
            </w:tcBorders>
            <w:shd w:val="clear" w:color="auto" w:fill="FFFFFF"/>
          </w:tcPr>
          <w:p w14:paraId="3FA6510E" w14:textId="77777777" w:rsidR="00AA41ED" w:rsidRDefault="00721638">
            <w:pPr>
              <w:widowControl w:val="0"/>
              <w:shd w:val="clear" w:color="auto" w:fill="FFFFFF"/>
              <w:jc w:val="center"/>
              <w:rPr>
                <w:color w:val="000000"/>
              </w:rPr>
            </w:pPr>
            <w:r>
              <w:rPr>
                <w:bCs/>
                <w:color w:val="000000"/>
              </w:rPr>
              <w:t>O</w:t>
            </w:r>
          </w:p>
        </w:tc>
      </w:tr>
      <w:tr w:rsidR="00AA41ED" w14:paraId="3FA65119" w14:textId="77777777">
        <w:trPr>
          <w:cantSplit/>
          <w:trHeight w:val="20"/>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110" w14:textId="77777777" w:rsidR="00AA41ED" w:rsidRDefault="00721638">
            <w:pPr>
              <w:widowControl w:val="0"/>
              <w:shd w:val="clear" w:color="auto" w:fill="FFFFFF"/>
              <w:rPr>
                <w:color w:val="000000"/>
              </w:rPr>
            </w:pPr>
            <w:r>
              <w:rPr>
                <w:color w:val="000000"/>
              </w:rPr>
              <w:t>Metilo bromidas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FA65111" w14:textId="77777777" w:rsidR="00AA41ED" w:rsidRDefault="00721638">
            <w:pPr>
              <w:widowControl w:val="0"/>
              <w:shd w:val="clear" w:color="auto" w:fill="FFFFFF"/>
              <w:rPr>
                <w:color w:val="000000"/>
              </w:rPr>
            </w:pPr>
            <w:r>
              <w:rPr>
                <w:color w:val="000000"/>
              </w:rPr>
              <w:t>74-83-9</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12" w14:textId="77777777" w:rsidR="00AA41ED" w:rsidRDefault="00721638">
            <w:pPr>
              <w:widowControl w:val="0"/>
              <w:shd w:val="clear" w:color="auto" w:fill="FFFFFF"/>
              <w:jc w:val="center"/>
              <w:rPr>
                <w:color w:val="000000"/>
              </w:rPr>
            </w:pPr>
            <w:r>
              <w:rPr>
                <w:color w:val="000000"/>
              </w:rPr>
              <w:t>19</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13" w14:textId="77777777" w:rsidR="00AA41ED" w:rsidRDefault="00721638">
            <w:pPr>
              <w:widowControl w:val="0"/>
              <w:shd w:val="clear" w:color="auto" w:fill="FFFFFF"/>
              <w:jc w:val="center"/>
              <w:rPr>
                <w:color w:val="000000"/>
              </w:rPr>
            </w:pPr>
            <w:r>
              <w:rPr>
                <w:color w:val="000000"/>
              </w:rPr>
              <w:t>5</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14" w14:textId="77777777" w:rsidR="00AA41ED" w:rsidRDefault="00721638">
            <w:pPr>
              <w:widowControl w:val="0"/>
              <w:shd w:val="clear" w:color="auto" w:fill="FFFFFF"/>
              <w:jc w:val="center"/>
              <w:rPr>
                <w:color w:val="000000"/>
              </w:rPr>
            </w:pPr>
            <w:r>
              <w:rPr>
                <w:color w:val="000000"/>
              </w:rPr>
              <w:t>40</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15" w14:textId="77777777" w:rsidR="00AA41ED" w:rsidRDefault="00721638">
            <w:pPr>
              <w:widowControl w:val="0"/>
              <w:shd w:val="clear" w:color="auto" w:fill="FFFFFF"/>
              <w:jc w:val="center"/>
              <w:rPr>
                <w:color w:val="000000"/>
              </w:rPr>
            </w:pPr>
            <w:r>
              <w:rPr>
                <w:color w:val="000000"/>
              </w:rPr>
              <w:t>10</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16" w14:textId="77777777" w:rsidR="00AA41ED" w:rsidRDefault="00721638">
            <w:pPr>
              <w:widowControl w:val="0"/>
              <w:shd w:val="clear" w:color="auto" w:fill="FFFFFF"/>
              <w:jc w:val="center"/>
              <w:rPr>
                <w:color w:val="000000"/>
              </w:rPr>
            </w:pPr>
            <w:r>
              <w:rPr>
                <w:color w:val="000000"/>
              </w:rPr>
              <w:t>-</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17" w14:textId="77777777" w:rsidR="00AA41ED" w:rsidRDefault="00721638">
            <w:pPr>
              <w:widowControl w:val="0"/>
              <w:shd w:val="clear" w:color="auto" w:fill="FFFFFF"/>
              <w:jc w:val="center"/>
              <w:rPr>
                <w:color w:val="000000"/>
              </w:rPr>
            </w:pPr>
            <w:r>
              <w:rPr>
                <w:color w:val="000000"/>
              </w:rPr>
              <w:t>-</w:t>
            </w:r>
          </w:p>
        </w:tc>
        <w:tc>
          <w:tcPr>
            <w:tcW w:w="927" w:type="dxa"/>
            <w:tcBorders>
              <w:top w:val="single" w:sz="6" w:space="0" w:color="auto"/>
              <w:left w:val="single" w:sz="6" w:space="0" w:color="auto"/>
              <w:bottom w:val="single" w:sz="6" w:space="0" w:color="auto"/>
              <w:right w:val="single" w:sz="6" w:space="0" w:color="auto"/>
            </w:tcBorders>
            <w:shd w:val="clear" w:color="auto" w:fill="FFFFFF"/>
          </w:tcPr>
          <w:p w14:paraId="3FA65118" w14:textId="77777777" w:rsidR="00AA41ED" w:rsidRDefault="00721638">
            <w:pPr>
              <w:widowControl w:val="0"/>
              <w:shd w:val="clear" w:color="auto" w:fill="FFFFFF"/>
              <w:jc w:val="center"/>
              <w:rPr>
                <w:color w:val="000000"/>
              </w:rPr>
            </w:pPr>
            <w:r>
              <w:rPr>
                <w:bCs/>
                <w:color w:val="000000"/>
              </w:rPr>
              <w:t>O</w:t>
            </w:r>
          </w:p>
        </w:tc>
      </w:tr>
      <w:tr w:rsidR="00AA41ED" w14:paraId="3FA65123" w14:textId="77777777">
        <w:trPr>
          <w:cantSplit/>
          <w:trHeight w:val="20"/>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11A" w14:textId="77777777" w:rsidR="00AA41ED" w:rsidRDefault="00721638">
            <w:pPr>
              <w:widowControl w:val="0"/>
              <w:shd w:val="clear" w:color="auto" w:fill="FFFFFF"/>
              <w:rPr>
                <w:color w:val="000000"/>
              </w:rPr>
            </w:pPr>
            <w:r>
              <w:rPr>
                <w:color w:val="000000"/>
              </w:rPr>
              <w:t>Metilo chloridas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FA6511B" w14:textId="77777777" w:rsidR="00AA41ED" w:rsidRDefault="00721638">
            <w:pPr>
              <w:widowControl w:val="0"/>
              <w:shd w:val="clear" w:color="auto" w:fill="FFFFFF"/>
              <w:rPr>
                <w:color w:val="000000"/>
              </w:rPr>
            </w:pPr>
            <w:r>
              <w:rPr>
                <w:color w:val="000000"/>
              </w:rPr>
              <w:t>74-87-3</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1C" w14:textId="77777777" w:rsidR="00AA41ED" w:rsidRDefault="00721638">
            <w:pPr>
              <w:widowControl w:val="0"/>
              <w:shd w:val="clear" w:color="auto" w:fill="FFFFFF"/>
              <w:jc w:val="center"/>
              <w:rPr>
                <w:color w:val="000000"/>
              </w:rPr>
            </w:pPr>
            <w:r>
              <w:rPr>
                <w:color w:val="000000"/>
              </w:rPr>
              <w:t>20</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1D" w14:textId="77777777" w:rsidR="00AA41ED" w:rsidRDefault="00721638">
            <w:pPr>
              <w:widowControl w:val="0"/>
              <w:shd w:val="clear" w:color="auto" w:fill="FFFFFF"/>
              <w:jc w:val="center"/>
              <w:rPr>
                <w:color w:val="000000"/>
              </w:rPr>
            </w:pPr>
            <w:r>
              <w:rPr>
                <w:color w:val="000000"/>
              </w:rPr>
              <w:t>10</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1E" w14:textId="77777777" w:rsidR="00AA41ED" w:rsidRDefault="00721638">
            <w:pPr>
              <w:widowControl w:val="0"/>
              <w:shd w:val="clear" w:color="auto" w:fill="FFFFFF"/>
              <w:jc w:val="center"/>
              <w:rPr>
                <w:color w:val="000000"/>
              </w:rPr>
            </w:pPr>
            <w:r>
              <w:rPr>
                <w:color w:val="000000"/>
              </w:rPr>
              <w:t>40</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1F" w14:textId="77777777" w:rsidR="00AA41ED" w:rsidRDefault="00721638">
            <w:pPr>
              <w:widowControl w:val="0"/>
              <w:shd w:val="clear" w:color="auto" w:fill="FFFFFF"/>
              <w:jc w:val="center"/>
              <w:rPr>
                <w:color w:val="000000"/>
              </w:rPr>
            </w:pPr>
            <w:r>
              <w:rPr>
                <w:color w:val="000000"/>
              </w:rPr>
              <w:t>20</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20" w14:textId="77777777" w:rsidR="00AA41ED" w:rsidRDefault="00721638">
            <w:pPr>
              <w:widowControl w:val="0"/>
              <w:shd w:val="clear" w:color="auto" w:fill="FFFFFF"/>
              <w:jc w:val="center"/>
              <w:rPr>
                <w:color w:val="000000"/>
              </w:rPr>
            </w:pPr>
            <w:r>
              <w:rPr>
                <w:color w:val="000000"/>
              </w:rPr>
              <w:t>-</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21" w14:textId="77777777" w:rsidR="00AA41ED" w:rsidRDefault="00721638">
            <w:pPr>
              <w:widowControl w:val="0"/>
              <w:shd w:val="clear" w:color="auto" w:fill="FFFFFF"/>
              <w:jc w:val="center"/>
              <w:rPr>
                <w:color w:val="000000"/>
              </w:rPr>
            </w:pPr>
            <w:r>
              <w:rPr>
                <w:color w:val="000000"/>
              </w:rPr>
              <w:t>-</w:t>
            </w:r>
          </w:p>
        </w:tc>
        <w:tc>
          <w:tcPr>
            <w:tcW w:w="927" w:type="dxa"/>
            <w:tcBorders>
              <w:top w:val="single" w:sz="6" w:space="0" w:color="auto"/>
              <w:left w:val="single" w:sz="6" w:space="0" w:color="auto"/>
              <w:bottom w:val="single" w:sz="6" w:space="0" w:color="auto"/>
              <w:right w:val="single" w:sz="6" w:space="0" w:color="auto"/>
            </w:tcBorders>
            <w:shd w:val="clear" w:color="auto" w:fill="FFFFFF"/>
          </w:tcPr>
          <w:p w14:paraId="3FA65122" w14:textId="77777777" w:rsidR="00AA41ED" w:rsidRDefault="00721638">
            <w:pPr>
              <w:widowControl w:val="0"/>
              <w:shd w:val="clear" w:color="auto" w:fill="FFFFFF"/>
              <w:jc w:val="center"/>
              <w:rPr>
                <w:color w:val="000000"/>
              </w:rPr>
            </w:pPr>
            <w:r>
              <w:rPr>
                <w:b/>
                <w:bCs/>
                <w:color w:val="000000"/>
              </w:rPr>
              <w:t>-</w:t>
            </w:r>
          </w:p>
        </w:tc>
      </w:tr>
      <w:tr w:rsidR="00AA41ED" w14:paraId="3FA6512D" w14:textId="77777777">
        <w:trPr>
          <w:cantSplit/>
          <w:trHeight w:val="20"/>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124" w14:textId="77777777" w:rsidR="00AA41ED" w:rsidRDefault="00721638">
            <w:pPr>
              <w:widowControl w:val="0"/>
              <w:shd w:val="clear" w:color="auto" w:fill="FFFFFF"/>
              <w:rPr>
                <w:color w:val="000000"/>
              </w:rPr>
            </w:pPr>
            <w:r>
              <w:rPr>
                <w:color w:val="000000"/>
              </w:rPr>
              <w:t>Metilo formiatas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FA65125" w14:textId="77777777" w:rsidR="00AA41ED" w:rsidRDefault="00721638">
            <w:pPr>
              <w:widowControl w:val="0"/>
              <w:shd w:val="clear" w:color="auto" w:fill="FFFFFF"/>
              <w:rPr>
                <w:color w:val="000000"/>
              </w:rPr>
            </w:pPr>
            <w:r>
              <w:rPr>
                <w:color w:val="000000"/>
              </w:rPr>
              <w:t>107-31-3</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26" w14:textId="77777777" w:rsidR="00AA41ED" w:rsidRDefault="00721638">
            <w:pPr>
              <w:widowControl w:val="0"/>
              <w:shd w:val="clear" w:color="auto" w:fill="FFFFFF"/>
              <w:jc w:val="center"/>
              <w:rPr>
                <w:color w:val="000000"/>
              </w:rPr>
            </w:pPr>
            <w:r>
              <w:rPr>
                <w:color w:val="000000"/>
              </w:rPr>
              <w:t>250</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27" w14:textId="77777777" w:rsidR="00AA41ED" w:rsidRDefault="00721638">
            <w:pPr>
              <w:widowControl w:val="0"/>
              <w:shd w:val="clear" w:color="auto" w:fill="FFFFFF"/>
              <w:jc w:val="center"/>
              <w:rPr>
                <w:color w:val="000000"/>
              </w:rPr>
            </w:pPr>
            <w:r>
              <w:rPr>
                <w:color w:val="000000"/>
              </w:rPr>
              <w:t>100</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28" w14:textId="77777777" w:rsidR="00AA41ED" w:rsidRDefault="00721638">
            <w:pPr>
              <w:widowControl w:val="0"/>
              <w:shd w:val="clear" w:color="auto" w:fill="FFFFFF"/>
              <w:jc w:val="center"/>
              <w:rPr>
                <w:color w:val="000000"/>
              </w:rPr>
            </w:pPr>
            <w:r>
              <w:rPr>
                <w:color w:val="000000"/>
              </w:rPr>
              <w:t>350</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29" w14:textId="77777777" w:rsidR="00AA41ED" w:rsidRDefault="00721638">
            <w:pPr>
              <w:widowControl w:val="0"/>
              <w:shd w:val="clear" w:color="auto" w:fill="FFFFFF"/>
              <w:jc w:val="center"/>
              <w:rPr>
                <w:color w:val="000000"/>
              </w:rPr>
            </w:pPr>
            <w:r>
              <w:rPr>
                <w:color w:val="000000"/>
              </w:rPr>
              <w:t>150</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2A" w14:textId="77777777" w:rsidR="00AA41ED" w:rsidRDefault="00721638">
            <w:pPr>
              <w:widowControl w:val="0"/>
              <w:shd w:val="clear" w:color="auto" w:fill="FFFFFF"/>
              <w:jc w:val="center"/>
              <w:rPr>
                <w:color w:val="000000"/>
              </w:rPr>
            </w:pPr>
            <w:r>
              <w:rPr>
                <w:color w:val="000000"/>
              </w:rPr>
              <w:t>-</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2B" w14:textId="77777777" w:rsidR="00AA41ED" w:rsidRDefault="00721638">
            <w:pPr>
              <w:widowControl w:val="0"/>
              <w:shd w:val="clear" w:color="auto" w:fill="FFFFFF"/>
              <w:jc w:val="center"/>
              <w:rPr>
                <w:color w:val="000000"/>
              </w:rPr>
            </w:pPr>
            <w:r>
              <w:rPr>
                <w:color w:val="000000"/>
              </w:rPr>
              <w:t>-</w:t>
            </w:r>
          </w:p>
        </w:tc>
        <w:tc>
          <w:tcPr>
            <w:tcW w:w="927" w:type="dxa"/>
            <w:tcBorders>
              <w:top w:val="single" w:sz="6" w:space="0" w:color="auto"/>
              <w:left w:val="single" w:sz="6" w:space="0" w:color="auto"/>
              <w:bottom w:val="single" w:sz="6" w:space="0" w:color="auto"/>
              <w:right w:val="single" w:sz="6" w:space="0" w:color="auto"/>
            </w:tcBorders>
            <w:shd w:val="clear" w:color="auto" w:fill="FFFFFF"/>
          </w:tcPr>
          <w:p w14:paraId="3FA6512C" w14:textId="77777777" w:rsidR="00AA41ED" w:rsidRDefault="00721638">
            <w:pPr>
              <w:widowControl w:val="0"/>
              <w:shd w:val="clear" w:color="auto" w:fill="FFFFFF"/>
              <w:jc w:val="center"/>
              <w:rPr>
                <w:color w:val="000000"/>
              </w:rPr>
            </w:pPr>
            <w:r>
              <w:rPr>
                <w:b/>
                <w:bCs/>
                <w:color w:val="000000"/>
              </w:rPr>
              <w:t>-</w:t>
            </w:r>
          </w:p>
        </w:tc>
      </w:tr>
      <w:tr w:rsidR="00AA41ED" w14:paraId="3FA65137" w14:textId="77777777">
        <w:trPr>
          <w:cantSplit/>
          <w:trHeight w:val="20"/>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12E" w14:textId="77777777" w:rsidR="00AA41ED" w:rsidRDefault="00721638">
            <w:pPr>
              <w:widowControl w:val="0"/>
              <w:shd w:val="clear" w:color="auto" w:fill="FFFFFF"/>
              <w:rPr>
                <w:color w:val="000000"/>
              </w:rPr>
            </w:pPr>
            <w:r>
              <w:rPr>
                <w:color w:val="000000"/>
              </w:rPr>
              <w:t>Metilo glikolis (etilenglikolio monometileteris, 2-metoksietanolis)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FA6512F" w14:textId="77777777" w:rsidR="00AA41ED" w:rsidRDefault="00721638">
            <w:pPr>
              <w:widowControl w:val="0"/>
              <w:shd w:val="clear" w:color="auto" w:fill="FFFFFF"/>
              <w:rPr>
                <w:color w:val="000000"/>
              </w:rPr>
            </w:pPr>
            <w:r>
              <w:rPr>
                <w:color w:val="000000"/>
              </w:rPr>
              <w:t>109-86-4</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30" w14:textId="77777777" w:rsidR="00AA41ED" w:rsidRDefault="00721638">
            <w:pPr>
              <w:widowControl w:val="0"/>
              <w:shd w:val="clear" w:color="auto" w:fill="FFFFFF"/>
              <w:jc w:val="center"/>
              <w:rPr>
                <w:color w:val="000000"/>
              </w:rPr>
            </w:pPr>
            <w:r>
              <w:rPr>
                <w:color w:val="000000"/>
              </w:rPr>
              <w:t>16</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31" w14:textId="77777777" w:rsidR="00AA41ED" w:rsidRDefault="00721638">
            <w:pPr>
              <w:widowControl w:val="0"/>
              <w:shd w:val="clear" w:color="auto" w:fill="FFFFFF"/>
              <w:jc w:val="center"/>
              <w:rPr>
                <w:color w:val="000000"/>
              </w:rPr>
            </w:pPr>
            <w:r>
              <w:rPr>
                <w:color w:val="000000"/>
              </w:rPr>
              <w:t>5</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32" w14:textId="77777777" w:rsidR="00AA41ED" w:rsidRDefault="00721638">
            <w:pPr>
              <w:widowControl w:val="0"/>
              <w:shd w:val="clear" w:color="auto" w:fill="FFFFFF"/>
              <w:jc w:val="center"/>
              <w:rPr>
                <w:color w:val="000000"/>
              </w:rPr>
            </w:pPr>
            <w:r>
              <w:rPr>
                <w:color w:val="000000"/>
              </w:rPr>
              <w:t>30</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33" w14:textId="77777777" w:rsidR="00AA41ED" w:rsidRDefault="00721638">
            <w:pPr>
              <w:widowControl w:val="0"/>
              <w:shd w:val="clear" w:color="auto" w:fill="FFFFFF"/>
              <w:jc w:val="center"/>
              <w:rPr>
                <w:color w:val="000000"/>
              </w:rPr>
            </w:pPr>
            <w:r>
              <w:rPr>
                <w:color w:val="000000"/>
              </w:rPr>
              <w:t>10</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34" w14:textId="77777777" w:rsidR="00AA41ED" w:rsidRDefault="00721638">
            <w:pPr>
              <w:widowControl w:val="0"/>
              <w:shd w:val="clear" w:color="auto" w:fill="FFFFFF"/>
              <w:jc w:val="center"/>
              <w:rPr>
                <w:color w:val="000000"/>
              </w:rPr>
            </w:pPr>
            <w:r>
              <w:rPr>
                <w:color w:val="000000"/>
              </w:rPr>
              <w:t>-</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35" w14:textId="77777777" w:rsidR="00AA41ED" w:rsidRDefault="00721638">
            <w:pPr>
              <w:widowControl w:val="0"/>
              <w:shd w:val="clear" w:color="auto" w:fill="FFFFFF"/>
              <w:jc w:val="center"/>
              <w:rPr>
                <w:color w:val="000000"/>
              </w:rPr>
            </w:pPr>
            <w:r>
              <w:rPr>
                <w:color w:val="000000"/>
              </w:rPr>
              <w:t>-</w:t>
            </w:r>
          </w:p>
        </w:tc>
        <w:tc>
          <w:tcPr>
            <w:tcW w:w="927" w:type="dxa"/>
            <w:tcBorders>
              <w:top w:val="single" w:sz="6" w:space="0" w:color="auto"/>
              <w:left w:val="single" w:sz="6" w:space="0" w:color="auto"/>
              <w:bottom w:val="single" w:sz="6" w:space="0" w:color="auto"/>
              <w:right w:val="single" w:sz="6" w:space="0" w:color="auto"/>
            </w:tcBorders>
            <w:shd w:val="clear" w:color="auto" w:fill="FFFFFF"/>
          </w:tcPr>
          <w:p w14:paraId="3FA65136" w14:textId="77777777" w:rsidR="00AA41ED" w:rsidRDefault="00721638">
            <w:pPr>
              <w:widowControl w:val="0"/>
              <w:shd w:val="clear" w:color="auto" w:fill="FFFFFF"/>
              <w:jc w:val="center"/>
              <w:rPr>
                <w:color w:val="000000"/>
              </w:rPr>
            </w:pPr>
            <w:r>
              <w:rPr>
                <w:color w:val="000000"/>
              </w:rPr>
              <w:t>R O</w:t>
            </w:r>
            <w:r>
              <w:rPr>
                <w:color w:val="000000"/>
                <w:vertAlign w:val="superscript"/>
              </w:rPr>
              <w:t>2)</w:t>
            </w:r>
          </w:p>
        </w:tc>
      </w:tr>
      <w:tr w:rsidR="00AA41ED" w14:paraId="3FA65141" w14:textId="77777777">
        <w:trPr>
          <w:cantSplit/>
          <w:trHeight w:val="20"/>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138" w14:textId="77777777" w:rsidR="00AA41ED" w:rsidRDefault="00721638">
            <w:pPr>
              <w:widowControl w:val="0"/>
              <w:shd w:val="clear" w:color="auto" w:fill="FFFFFF"/>
              <w:rPr>
                <w:color w:val="000000"/>
              </w:rPr>
            </w:pPr>
            <w:r>
              <w:rPr>
                <w:color w:val="000000"/>
              </w:rPr>
              <w:t>Metilo jodidas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FA65139" w14:textId="77777777" w:rsidR="00AA41ED" w:rsidRDefault="00721638">
            <w:pPr>
              <w:widowControl w:val="0"/>
              <w:shd w:val="clear" w:color="auto" w:fill="FFFFFF"/>
              <w:rPr>
                <w:color w:val="000000"/>
              </w:rPr>
            </w:pPr>
            <w:r>
              <w:rPr>
                <w:color w:val="000000"/>
              </w:rPr>
              <w:t>74-88-4</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3A" w14:textId="77777777" w:rsidR="00AA41ED" w:rsidRDefault="00721638">
            <w:pPr>
              <w:widowControl w:val="0"/>
              <w:shd w:val="clear" w:color="auto" w:fill="FFFFFF"/>
              <w:jc w:val="center"/>
              <w:rPr>
                <w:color w:val="000000"/>
              </w:rPr>
            </w:pPr>
            <w:r>
              <w:rPr>
                <w:color w:val="000000"/>
              </w:rPr>
              <w:t>6</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3B" w14:textId="77777777" w:rsidR="00AA41ED" w:rsidRDefault="00721638">
            <w:pPr>
              <w:widowControl w:val="0"/>
              <w:shd w:val="clear" w:color="auto" w:fill="FFFFFF"/>
              <w:jc w:val="center"/>
              <w:rPr>
                <w:color w:val="000000"/>
              </w:rPr>
            </w:pPr>
            <w:r>
              <w:rPr>
                <w:color w:val="000000"/>
              </w:rPr>
              <w:t>1</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3C" w14:textId="77777777" w:rsidR="00AA41ED" w:rsidRDefault="00721638">
            <w:pPr>
              <w:widowControl w:val="0"/>
              <w:shd w:val="clear" w:color="auto" w:fill="FFFFFF"/>
              <w:jc w:val="center"/>
              <w:rPr>
                <w:color w:val="000000"/>
              </w:rPr>
            </w:pPr>
            <w:r>
              <w:rPr>
                <w:color w:val="000000"/>
              </w:rPr>
              <w:t>30</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3D" w14:textId="77777777" w:rsidR="00AA41ED" w:rsidRDefault="00721638">
            <w:pPr>
              <w:widowControl w:val="0"/>
              <w:shd w:val="clear" w:color="auto" w:fill="FFFFFF"/>
              <w:jc w:val="center"/>
              <w:rPr>
                <w:color w:val="000000"/>
              </w:rPr>
            </w:pPr>
            <w:r>
              <w:rPr>
                <w:color w:val="000000"/>
              </w:rPr>
              <w:t>5</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3E" w14:textId="77777777" w:rsidR="00AA41ED" w:rsidRDefault="00721638">
            <w:pPr>
              <w:widowControl w:val="0"/>
              <w:shd w:val="clear" w:color="auto" w:fill="FFFFFF"/>
              <w:jc w:val="center"/>
              <w:rPr>
                <w:color w:val="000000"/>
              </w:rPr>
            </w:pPr>
            <w:r>
              <w:rPr>
                <w:color w:val="000000"/>
              </w:rPr>
              <w:t>-</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3F" w14:textId="77777777" w:rsidR="00AA41ED" w:rsidRDefault="00721638">
            <w:pPr>
              <w:widowControl w:val="0"/>
              <w:shd w:val="clear" w:color="auto" w:fill="FFFFFF"/>
              <w:jc w:val="center"/>
              <w:rPr>
                <w:color w:val="000000"/>
              </w:rPr>
            </w:pPr>
            <w:r>
              <w:rPr>
                <w:color w:val="000000"/>
              </w:rPr>
              <w:t>-</w:t>
            </w:r>
          </w:p>
        </w:tc>
        <w:tc>
          <w:tcPr>
            <w:tcW w:w="927" w:type="dxa"/>
            <w:tcBorders>
              <w:top w:val="single" w:sz="6" w:space="0" w:color="auto"/>
              <w:left w:val="single" w:sz="6" w:space="0" w:color="auto"/>
              <w:bottom w:val="single" w:sz="6" w:space="0" w:color="auto"/>
              <w:right w:val="single" w:sz="6" w:space="0" w:color="auto"/>
            </w:tcBorders>
            <w:shd w:val="clear" w:color="auto" w:fill="FFFFFF"/>
          </w:tcPr>
          <w:p w14:paraId="3FA65140" w14:textId="77777777" w:rsidR="00AA41ED" w:rsidRDefault="00721638">
            <w:pPr>
              <w:widowControl w:val="0"/>
              <w:shd w:val="clear" w:color="auto" w:fill="FFFFFF"/>
              <w:jc w:val="center"/>
              <w:rPr>
                <w:color w:val="000000"/>
              </w:rPr>
            </w:pPr>
            <w:r>
              <w:rPr>
                <w:color w:val="000000"/>
              </w:rPr>
              <w:t>R O</w:t>
            </w:r>
          </w:p>
        </w:tc>
      </w:tr>
      <w:tr w:rsidR="00AA41ED" w14:paraId="3FA6514B" w14:textId="77777777">
        <w:trPr>
          <w:cantSplit/>
          <w:trHeight w:val="20"/>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142" w14:textId="77777777" w:rsidR="00AA41ED" w:rsidRDefault="00721638">
            <w:pPr>
              <w:widowControl w:val="0"/>
              <w:shd w:val="clear" w:color="auto" w:fill="FFFFFF"/>
              <w:rPr>
                <w:color w:val="000000"/>
              </w:rPr>
            </w:pPr>
            <w:r>
              <w:rPr>
                <w:color w:val="000000"/>
              </w:rPr>
              <w:t>N-metilpirolidonas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FA65143" w14:textId="77777777" w:rsidR="00AA41ED" w:rsidRDefault="00721638">
            <w:pPr>
              <w:widowControl w:val="0"/>
              <w:shd w:val="clear" w:color="auto" w:fill="FFFFFF"/>
              <w:rPr>
                <w:color w:val="000000"/>
              </w:rPr>
            </w:pPr>
            <w:r>
              <w:rPr>
                <w:color w:val="000000"/>
              </w:rPr>
              <w:t>872-50-4</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44" w14:textId="77777777" w:rsidR="00AA41ED" w:rsidRDefault="00721638">
            <w:pPr>
              <w:widowControl w:val="0"/>
              <w:shd w:val="clear" w:color="auto" w:fill="FFFFFF"/>
              <w:jc w:val="center"/>
              <w:rPr>
                <w:color w:val="000000"/>
              </w:rPr>
            </w:pPr>
            <w:r>
              <w:rPr>
                <w:color w:val="000000"/>
              </w:rPr>
              <w:t>200</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45" w14:textId="77777777" w:rsidR="00AA41ED" w:rsidRDefault="00721638">
            <w:pPr>
              <w:widowControl w:val="0"/>
              <w:shd w:val="clear" w:color="auto" w:fill="FFFFFF"/>
              <w:jc w:val="center"/>
              <w:rPr>
                <w:color w:val="000000"/>
              </w:rPr>
            </w:pPr>
            <w:r>
              <w:rPr>
                <w:color w:val="000000"/>
              </w:rPr>
              <w:t>50</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46" w14:textId="77777777" w:rsidR="00AA41ED" w:rsidRDefault="00721638">
            <w:pPr>
              <w:widowControl w:val="0"/>
              <w:shd w:val="clear" w:color="auto" w:fill="FFFFFF"/>
              <w:jc w:val="center"/>
              <w:rPr>
                <w:color w:val="000000"/>
              </w:rPr>
            </w:pPr>
            <w:r>
              <w:rPr>
                <w:color w:val="000000"/>
              </w:rPr>
              <w:t>300</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47" w14:textId="77777777" w:rsidR="00AA41ED" w:rsidRDefault="00721638">
            <w:pPr>
              <w:widowControl w:val="0"/>
              <w:shd w:val="clear" w:color="auto" w:fill="FFFFFF"/>
              <w:jc w:val="center"/>
              <w:rPr>
                <w:color w:val="000000"/>
              </w:rPr>
            </w:pPr>
            <w:r>
              <w:rPr>
                <w:color w:val="000000"/>
              </w:rPr>
              <w:t>75</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48" w14:textId="77777777" w:rsidR="00AA41ED" w:rsidRDefault="00721638">
            <w:pPr>
              <w:widowControl w:val="0"/>
              <w:shd w:val="clear" w:color="auto" w:fill="FFFFFF"/>
              <w:jc w:val="center"/>
              <w:rPr>
                <w:color w:val="000000"/>
              </w:rPr>
            </w:pPr>
            <w:r>
              <w:rPr>
                <w:color w:val="000000"/>
              </w:rPr>
              <w:t>-</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49" w14:textId="77777777" w:rsidR="00AA41ED" w:rsidRDefault="00721638">
            <w:pPr>
              <w:widowControl w:val="0"/>
              <w:shd w:val="clear" w:color="auto" w:fill="FFFFFF"/>
              <w:jc w:val="center"/>
              <w:rPr>
                <w:color w:val="000000"/>
              </w:rPr>
            </w:pPr>
            <w:r>
              <w:rPr>
                <w:color w:val="000000"/>
              </w:rPr>
              <w:t>-</w:t>
            </w:r>
          </w:p>
        </w:tc>
        <w:tc>
          <w:tcPr>
            <w:tcW w:w="927" w:type="dxa"/>
            <w:tcBorders>
              <w:top w:val="single" w:sz="6" w:space="0" w:color="auto"/>
              <w:left w:val="single" w:sz="6" w:space="0" w:color="auto"/>
              <w:bottom w:val="single" w:sz="6" w:space="0" w:color="auto"/>
              <w:right w:val="single" w:sz="6" w:space="0" w:color="auto"/>
            </w:tcBorders>
            <w:shd w:val="clear" w:color="auto" w:fill="FFFFFF"/>
          </w:tcPr>
          <w:p w14:paraId="3FA6514A" w14:textId="77777777" w:rsidR="00AA41ED" w:rsidRDefault="00721638">
            <w:pPr>
              <w:widowControl w:val="0"/>
              <w:shd w:val="clear" w:color="auto" w:fill="FFFFFF"/>
              <w:jc w:val="center"/>
              <w:rPr>
                <w:color w:val="000000"/>
              </w:rPr>
            </w:pPr>
            <w:r>
              <w:rPr>
                <w:color w:val="000000"/>
              </w:rPr>
              <w:t>-</w:t>
            </w:r>
          </w:p>
        </w:tc>
      </w:tr>
      <w:tr w:rsidR="00AA41ED" w14:paraId="3FA65155" w14:textId="77777777">
        <w:trPr>
          <w:cantSplit/>
          <w:trHeight w:val="20"/>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14C" w14:textId="77777777" w:rsidR="00AA41ED" w:rsidRDefault="00721638">
            <w:pPr>
              <w:widowControl w:val="0"/>
              <w:shd w:val="clear" w:color="auto" w:fill="FFFFFF"/>
              <w:rPr>
                <w:color w:val="000000"/>
              </w:rPr>
            </w:pPr>
            <w:r>
              <w:rPr>
                <w:color w:val="000000"/>
              </w:rPr>
              <w:t>α-metilstirenas (2-fenilpropenas)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FA6514D" w14:textId="77777777" w:rsidR="00AA41ED" w:rsidRDefault="00721638">
            <w:pPr>
              <w:widowControl w:val="0"/>
              <w:shd w:val="clear" w:color="auto" w:fill="FFFFFF"/>
              <w:rPr>
                <w:color w:val="000000"/>
              </w:rPr>
            </w:pPr>
            <w:r>
              <w:rPr>
                <w:color w:val="000000"/>
              </w:rPr>
              <w:t>98-83-9</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4E" w14:textId="77777777" w:rsidR="00AA41ED" w:rsidRDefault="00721638">
            <w:pPr>
              <w:widowControl w:val="0"/>
              <w:shd w:val="clear" w:color="auto" w:fill="FFFFFF"/>
              <w:jc w:val="center"/>
              <w:rPr>
                <w:color w:val="000000"/>
              </w:rPr>
            </w:pPr>
            <w:r>
              <w:rPr>
                <w:color w:val="000000"/>
              </w:rPr>
              <w:t>246</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4F" w14:textId="77777777" w:rsidR="00AA41ED" w:rsidRDefault="00721638">
            <w:pPr>
              <w:widowControl w:val="0"/>
              <w:shd w:val="clear" w:color="auto" w:fill="FFFFFF"/>
              <w:jc w:val="center"/>
              <w:rPr>
                <w:color w:val="000000"/>
              </w:rPr>
            </w:pPr>
            <w:r>
              <w:rPr>
                <w:color w:val="000000"/>
              </w:rPr>
              <w:t>50</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50" w14:textId="77777777" w:rsidR="00AA41ED" w:rsidRDefault="00721638">
            <w:pPr>
              <w:widowControl w:val="0"/>
              <w:shd w:val="clear" w:color="auto" w:fill="FFFFFF"/>
              <w:jc w:val="center"/>
              <w:rPr>
                <w:color w:val="000000"/>
              </w:rPr>
            </w:pPr>
            <w:r>
              <w:rPr>
                <w:color w:val="000000"/>
              </w:rPr>
              <w:t>492</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51" w14:textId="77777777" w:rsidR="00AA41ED" w:rsidRDefault="00721638">
            <w:pPr>
              <w:widowControl w:val="0"/>
              <w:shd w:val="clear" w:color="auto" w:fill="FFFFFF"/>
              <w:jc w:val="center"/>
              <w:rPr>
                <w:color w:val="000000"/>
              </w:rPr>
            </w:pPr>
            <w:r>
              <w:rPr>
                <w:color w:val="000000"/>
              </w:rPr>
              <w:t>100</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52" w14:textId="77777777" w:rsidR="00AA41ED" w:rsidRDefault="00721638">
            <w:pPr>
              <w:widowControl w:val="0"/>
              <w:shd w:val="clear" w:color="auto" w:fill="FFFFFF"/>
              <w:jc w:val="center"/>
              <w:rPr>
                <w:color w:val="000000"/>
              </w:rPr>
            </w:pPr>
            <w:r>
              <w:rPr>
                <w:color w:val="000000"/>
              </w:rPr>
              <w:t>-</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53" w14:textId="77777777" w:rsidR="00AA41ED" w:rsidRDefault="00721638">
            <w:pPr>
              <w:widowControl w:val="0"/>
              <w:shd w:val="clear" w:color="auto" w:fill="FFFFFF"/>
              <w:jc w:val="center"/>
              <w:rPr>
                <w:color w:val="000000"/>
              </w:rPr>
            </w:pPr>
            <w:r>
              <w:rPr>
                <w:color w:val="000000"/>
              </w:rPr>
              <w:t>-</w:t>
            </w:r>
          </w:p>
        </w:tc>
        <w:tc>
          <w:tcPr>
            <w:tcW w:w="927" w:type="dxa"/>
            <w:tcBorders>
              <w:top w:val="single" w:sz="6" w:space="0" w:color="auto"/>
              <w:left w:val="single" w:sz="6" w:space="0" w:color="auto"/>
              <w:bottom w:val="single" w:sz="6" w:space="0" w:color="auto"/>
              <w:right w:val="single" w:sz="6" w:space="0" w:color="auto"/>
            </w:tcBorders>
            <w:shd w:val="clear" w:color="auto" w:fill="FFFFFF"/>
          </w:tcPr>
          <w:p w14:paraId="3FA65154" w14:textId="77777777" w:rsidR="00AA41ED" w:rsidRDefault="00721638">
            <w:pPr>
              <w:widowControl w:val="0"/>
              <w:shd w:val="clear" w:color="auto" w:fill="FFFFFF"/>
              <w:jc w:val="center"/>
              <w:rPr>
                <w:color w:val="000000"/>
              </w:rPr>
            </w:pPr>
            <w:r>
              <w:rPr>
                <w:color w:val="000000"/>
              </w:rPr>
              <w:t>-</w:t>
            </w:r>
          </w:p>
        </w:tc>
      </w:tr>
      <w:tr w:rsidR="00AA41ED" w14:paraId="3FA65160" w14:textId="77777777">
        <w:trPr>
          <w:cantSplit/>
          <w:trHeight w:val="20"/>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156" w14:textId="77777777" w:rsidR="00AA41ED" w:rsidRDefault="00721638">
            <w:pPr>
              <w:widowControl w:val="0"/>
              <w:shd w:val="clear" w:color="auto" w:fill="FFFFFF"/>
              <w:rPr>
                <w:color w:val="000000"/>
              </w:rPr>
            </w:pPr>
            <w:r>
              <w:rPr>
                <w:color w:val="000000"/>
              </w:rPr>
              <w:t>2-metiltiofenas, 3-metiltiofenas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FA65157" w14:textId="77777777" w:rsidR="00AA41ED" w:rsidRDefault="00721638">
            <w:pPr>
              <w:widowControl w:val="0"/>
              <w:shd w:val="clear" w:color="auto" w:fill="FFFFFF"/>
              <w:rPr>
                <w:color w:val="000000"/>
              </w:rPr>
            </w:pPr>
            <w:r>
              <w:rPr>
                <w:color w:val="000000"/>
              </w:rPr>
              <w:t xml:space="preserve">554-14-3 </w:t>
            </w:r>
          </w:p>
          <w:p w14:paraId="3FA65158" w14:textId="77777777" w:rsidR="00AA41ED" w:rsidRDefault="00721638">
            <w:pPr>
              <w:widowControl w:val="0"/>
              <w:shd w:val="clear" w:color="auto" w:fill="FFFFFF"/>
              <w:rPr>
                <w:color w:val="000000"/>
              </w:rPr>
            </w:pPr>
            <w:r>
              <w:rPr>
                <w:color w:val="000000"/>
              </w:rPr>
              <w:t>616-44-4</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59" w14:textId="77777777" w:rsidR="00AA41ED" w:rsidRDefault="00721638">
            <w:pPr>
              <w:widowControl w:val="0"/>
              <w:shd w:val="clear" w:color="auto" w:fill="FFFFFF"/>
              <w:jc w:val="center"/>
              <w:rPr>
                <w:color w:val="000000"/>
              </w:rPr>
            </w:pPr>
            <w:r>
              <w:rPr>
                <w:color w:val="000000"/>
              </w:rPr>
              <w:t>20</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5A" w14:textId="77777777" w:rsidR="00AA41ED" w:rsidRDefault="00721638">
            <w:pPr>
              <w:widowControl w:val="0"/>
              <w:shd w:val="clear" w:color="auto" w:fill="FFFFFF"/>
              <w:jc w:val="center"/>
              <w:rPr>
                <w:color w:val="000000"/>
              </w:rPr>
            </w:pPr>
            <w:r>
              <w:rPr>
                <w:color w:val="000000"/>
              </w:rPr>
              <w:t>-</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5B" w14:textId="77777777" w:rsidR="00AA41ED" w:rsidRDefault="00721638">
            <w:pPr>
              <w:widowControl w:val="0"/>
              <w:shd w:val="clear" w:color="auto" w:fill="FFFFFF"/>
              <w:jc w:val="center"/>
              <w:rPr>
                <w:color w:val="000000"/>
              </w:rPr>
            </w:pPr>
            <w:r>
              <w:rPr>
                <w:color w:val="000000"/>
              </w:rPr>
              <w:t>-</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5C" w14:textId="77777777" w:rsidR="00AA41ED" w:rsidRDefault="00721638">
            <w:pPr>
              <w:widowControl w:val="0"/>
              <w:shd w:val="clear" w:color="auto" w:fill="FFFFFF"/>
              <w:jc w:val="center"/>
              <w:rPr>
                <w:color w:val="000000"/>
              </w:rPr>
            </w:pPr>
            <w:r>
              <w:rPr>
                <w:color w:val="000000"/>
              </w:rPr>
              <w:t>-</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5D" w14:textId="77777777" w:rsidR="00AA41ED" w:rsidRDefault="00721638">
            <w:pPr>
              <w:widowControl w:val="0"/>
              <w:shd w:val="clear" w:color="auto" w:fill="FFFFFF"/>
              <w:jc w:val="center"/>
              <w:rPr>
                <w:color w:val="000000"/>
              </w:rPr>
            </w:pPr>
            <w:r>
              <w:rPr>
                <w:color w:val="000000"/>
              </w:rPr>
              <w:t>-</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5E" w14:textId="77777777" w:rsidR="00AA41ED" w:rsidRDefault="00721638">
            <w:pPr>
              <w:widowControl w:val="0"/>
              <w:shd w:val="clear" w:color="auto" w:fill="FFFFFF"/>
              <w:jc w:val="center"/>
              <w:rPr>
                <w:color w:val="000000"/>
              </w:rPr>
            </w:pPr>
            <w:r>
              <w:rPr>
                <w:color w:val="000000"/>
              </w:rPr>
              <w:t>-</w:t>
            </w:r>
          </w:p>
        </w:tc>
        <w:tc>
          <w:tcPr>
            <w:tcW w:w="927" w:type="dxa"/>
            <w:tcBorders>
              <w:top w:val="single" w:sz="6" w:space="0" w:color="auto"/>
              <w:left w:val="single" w:sz="6" w:space="0" w:color="auto"/>
              <w:bottom w:val="single" w:sz="6" w:space="0" w:color="auto"/>
              <w:right w:val="single" w:sz="6" w:space="0" w:color="auto"/>
            </w:tcBorders>
            <w:shd w:val="clear" w:color="auto" w:fill="FFFFFF"/>
          </w:tcPr>
          <w:p w14:paraId="3FA6515F" w14:textId="77777777" w:rsidR="00AA41ED" w:rsidRDefault="00721638">
            <w:pPr>
              <w:widowControl w:val="0"/>
              <w:shd w:val="clear" w:color="auto" w:fill="FFFFFF"/>
              <w:jc w:val="center"/>
              <w:rPr>
                <w:color w:val="000000"/>
              </w:rPr>
            </w:pPr>
            <w:r>
              <w:rPr>
                <w:color w:val="000000"/>
              </w:rPr>
              <w:t>-</w:t>
            </w:r>
          </w:p>
        </w:tc>
      </w:tr>
      <w:tr w:rsidR="00AA41ED" w14:paraId="3FA6516A" w14:textId="77777777">
        <w:trPr>
          <w:cantSplit/>
          <w:trHeight w:val="20"/>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161" w14:textId="77777777" w:rsidR="00AA41ED" w:rsidRDefault="00721638">
            <w:pPr>
              <w:widowControl w:val="0"/>
              <w:shd w:val="clear" w:color="auto" w:fill="FFFFFF"/>
              <w:rPr>
                <w:color w:val="000000"/>
              </w:rPr>
            </w:pPr>
            <w:r>
              <w:rPr>
                <w:color w:val="000000"/>
              </w:rPr>
              <w:t>Metil-tret-butileteris (MTBE)</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FA65162" w14:textId="77777777" w:rsidR="00AA41ED" w:rsidRDefault="00721638">
            <w:pPr>
              <w:widowControl w:val="0"/>
              <w:shd w:val="clear" w:color="auto" w:fill="FFFFFF"/>
              <w:rPr>
                <w:color w:val="000000"/>
              </w:rPr>
            </w:pPr>
            <w:r>
              <w:rPr>
                <w:color w:val="000000"/>
              </w:rPr>
              <w:t>1634-04-4</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63" w14:textId="77777777" w:rsidR="00AA41ED" w:rsidRDefault="00721638">
            <w:pPr>
              <w:widowControl w:val="0"/>
              <w:shd w:val="clear" w:color="auto" w:fill="FFFFFF"/>
              <w:jc w:val="center"/>
              <w:rPr>
                <w:color w:val="000000"/>
              </w:rPr>
            </w:pPr>
            <w:r>
              <w:rPr>
                <w:color w:val="000000"/>
              </w:rPr>
              <w:t>110</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64" w14:textId="77777777" w:rsidR="00AA41ED" w:rsidRDefault="00721638">
            <w:pPr>
              <w:widowControl w:val="0"/>
              <w:shd w:val="clear" w:color="auto" w:fill="FFFFFF"/>
              <w:jc w:val="center"/>
              <w:rPr>
                <w:color w:val="000000"/>
              </w:rPr>
            </w:pPr>
            <w:r>
              <w:rPr>
                <w:color w:val="000000"/>
              </w:rPr>
              <w:t>30</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65" w14:textId="77777777" w:rsidR="00AA41ED" w:rsidRDefault="00721638">
            <w:pPr>
              <w:widowControl w:val="0"/>
              <w:shd w:val="clear" w:color="auto" w:fill="FFFFFF"/>
              <w:jc w:val="center"/>
              <w:rPr>
                <w:color w:val="000000"/>
              </w:rPr>
            </w:pPr>
            <w:r>
              <w:rPr>
                <w:color w:val="000000"/>
              </w:rPr>
              <w:t>220</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66" w14:textId="77777777" w:rsidR="00AA41ED" w:rsidRDefault="00721638">
            <w:pPr>
              <w:widowControl w:val="0"/>
              <w:shd w:val="clear" w:color="auto" w:fill="FFFFFF"/>
              <w:jc w:val="center"/>
              <w:rPr>
                <w:color w:val="000000"/>
              </w:rPr>
            </w:pPr>
            <w:r>
              <w:rPr>
                <w:color w:val="000000"/>
              </w:rPr>
              <w:t>60</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67" w14:textId="77777777" w:rsidR="00AA41ED" w:rsidRDefault="00721638">
            <w:pPr>
              <w:widowControl w:val="0"/>
              <w:shd w:val="clear" w:color="auto" w:fill="FFFFFF"/>
              <w:jc w:val="center"/>
              <w:rPr>
                <w:color w:val="000000"/>
              </w:rPr>
            </w:pPr>
            <w:r>
              <w:rPr>
                <w:color w:val="000000"/>
              </w:rPr>
              <w:t>-</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68" w14:textId="77777777" w:rsidR="00AA41ED" w:rsidRDefault="00721638">
            <w:pPr>
              <w:widowControl w:val="0"/>
              <w:shd w:val="clear" w:color="auto" w:fill="FFFFFF"/>
              <w:jc w:val="center"/>
              <w:rPr>
                <w:color w:val="000000"/>
              </w:rPr>
            </w:pPr>
            <w:r>
              <w:rPr>
                <w:color w:val="000000"/>
              </w:rPr>
              <w:t>-</w:t>
            </w:r>
          </w:p>
        </w:tc>
        <w:tc>
          <w:tcPr>
            <w:tcW w:w="927" w:type="dxa"/>
            <w:tcBorders>
              <w:top w:val="single" w:sz="6" w:space="0" w:color="auto"/>
              <w:left w:val="single" w:sz="6" w:space="0" w:color="auto"/>
              <w:bottom w:val="single" w:sz="6" w:space="0" w:color="auto"/>
              <w:right w:val="single" w:sz="6" w:space="0" w:color="auto"/>
            </w:tcBorders>
            <w:shd w:val="clear" w:color="auto" w:fill="FFFFFF"/>
          </w:tcPr>
          <w:p w14:paraId="3FA65169" w14:textId="77777777" w:rsidR="00AA41ED" w:rsidRDefault="00721638">
            <w:pPr>
              <w:widowControl w:val="0"/>
              <w:shd w:val="clear" w:color="auto" w:fill="FFFFFF"/>
              <w:jc w:val="center"/>
              <w:rPr>
                <w:color w:val="000000"/>
              </w:rPr>
            </w:pPr>
            <w:r>
              <w:rPr>
                <w:color w:val="000000"/>
              </w:rPr>
              <w:t>-</w:t>
            </w:r>
          </w:p>
        </w:tc>
      </w:tr>
      <w:tr w:rsidR="00AA41ED" w14:paraId="3FA65174" w14:textId="77777777">
        <w:trPr>
          <w:cantSplit/>
          <w:trHeight w:val="20"/>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16B" w14:textId="77777777" w:rsidR="00AA41ED" w:rsidRDefault="00721638">
            <w:pPr>
              <w:widowControl w:val="0"/>
              <w:shd w:val="clear" w:color="auto" w:fill="FFFFFF"/>
              <w:rPr>
                <w:color w:val="000000"/>
              </w:rPr>
            </w:pPr>
            <w:r>
              <w:rPr>
                <w:color w:val="000000"/>
              </w:rPr>
              <w:t>Metilvinilketonas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FA6516C" w14:textId="77777777" w:rsidR="00AA41ED" w:rsidRDefault="00721638">
            <w:pPr>
              <w:widowControl w:val="0"/>
              <w:shd w:val="clear" w:color="auto" w:fill="FFFFFF"/>
              <w:rPr>
                <w:color w:val="000000"/>
              </w:rPr>
            </w:pPr>
            <w:r>
              <w:rPr>
                <w:color w:val="000000"/>
              </w:rPr>
              <w:t>78-94-4</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6D" w14:textId="77777777" w:rsidR="00AA41ED" w:rsidRDefault="00721638">
            <w:pPr>
              <w:widowControl w:val="0"/>
              <w:shd w:val="clear" w:color="auto" w:fill="FFFFFF"/>
              <w:jc w:val="center"/>
              <w:rPr>
                <w:color w:val="000000"/>
              </w:rPr>
            </w:pPr>
            <w:r>
              <w:rPr>
                <w:color w:val="000000"/>
              </w:rPr>
              <w:t>0,1</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6E" w14:textId="77777777" w:rsidR="00AA41ED" w:rsidRDefault="00721638">
            <w:pPr>
              <w:widowControl w:val="0"/>
              <w:shd w:val="clear" w:color="auto" w:fill="FFFFFF"/>
              <w:jc w:val="center"/>
              <w:rPr>
                <w:color w:val="000000"/>
              </w:rPr>
            </w:pPr>
            <w:r>
              <w:rPr>
                <w:color w:val="000000"/>
              </w:rPr>
              <w:t>-</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6F" w14:textId="77777777" w:rsidR="00AA41ED" w:rsidRDefault="00721638">
            <w:pPr>
              <w:widowControl w:val="0"/>
              <w:shd w:val="clear" w:color="auto" w:fill="FFFFFF"/>
              <w:jc w:val="center"/>
              <w:rPr>
                <w:color w:val="000000"/>
              </w:rPr>
            </w:pPr>
            <w:r>
              <w:rPr>
                <w:color w:val="000000"/>
              </w:rPr>
              <w:t>-</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70" w14:textId="77777777" w:rsidR="00AA41ED" w:rsidRDefault="00721638">
            <w:pPr>
              <w:widowControl w:val="0"/>
              <w:shd w:val="clear" w:color="auto" w:fill="FFFFFF"/>
              <w:jc w:val="center"/>
              <w:rPr>
                <w:color w:val="000000"/>
              </w:rPr>
            </w:pPr>
            <w:r>
              <w:rPr>
                <w:color w:val="000000"/>
              </w:rPr>
              <w:t>-</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71" w14:textId="77777777" w:rsidR="00AA41ED" w:rsidRDefault="00721638">
            <w:pPr>
              <w:widowControl w:val="0"/>
              <w:shd w:val="clear" w:color="auto" w:fill="FFFFFF"/>
              <w:jc w:val="center"/>
              <w:rPr>
                <w:color w:val="000000"/>
              </w:rPr>
            </w:pPr>
            <w:r>
              <w:rPr>
                <w:color w:val="000000"/>
              </w:rPr>
              <w:t>-</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72" w14:textId="77777777" w:rsidR="00AA41ED" w:rsidRDefault="00721638">
            <w:pPr>
              <w:widowControl w:val="0"/>
              <w:shd w:val="clear" w:color="auto" w:fill="FFFFFF"/>
              <w:jc w:val="center"/>
              <w:rPr>
                <w:color w:val="000000"/>
              </w:rPr>
            </w:pPr>
            <w:r>
              <w:rPr>
                <w:color w:val="000000"/>
              </w:rPr>
              <w:t>-</w:t>
            </w:r>
          </w:p>
        </w:tc>
        <w:tc>
          <w:tcPr>
            <w:tcW w:w="927" w:type="dxa"/>
            <w:tcBorders>
              <w:top w:val="single" w:sz="6" w:space="0" w:color="auto"/>
              <w:left w:val="single" w:sz="6" w:space="0" w:color="auto"/>
              <w:bottom w:val="single" w:sz="6" w:space="0" w:color="auto"/>
              <w:right w:val="single" w:sz="6" w:space="0" w:color="auto"/>
            </w:tcBorders>
            <w:shd w:val="clear" w:color="auto" w:fill="FFFFFF"/>
          </w:tcPr>
          <w:p w14:paraId="3FA65173" w14:textId="77777777" w:rsidR="00AA41ED" w:rsidRDefault="00721638">
            <w:pPr>
              <w:widowControl w:val="0"/>
              <w:shd w:val="clear" w:color="auto" w:fill="FFFFFF"/>
              <w:jc w:val="center"/>
              <w:rPr>
                <w:color w:val="000000"/>
              </w:rPr>
            </w:pPr>
            <w:r>
              <w:rPr>
                <w:color w:val="000000"/>
              </w:rPr>
              <w:t>O</w:t>
            </w:r>
          </w:p>
        </w:tc>
      </w:tr>
      <w:tr w:rsidR="00AA41ED" w14:paraId="3FA6517E" w14:textId="77777777">
        <w:trPr>
          <w:cantSplit/>
          <w:trHeight w:val="20"/>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175" w14:textId="77777777" w:rsidR="00AA41ED" w:rsidRDefault="00721638">
            <w:pPr>
              <w:widowControl w:val="0"/>
              <w:shd w:val="clear" w:color="auto" w:fill="FFFFFF"/>
              <w:rPr>
                <w:color w:val="000000"/>
              </w:rPr>
            </w:pPr>
            <w:r>
              <w:rPr>
                <w:color w:val="000000"/>
              </w:rPr>
              <w:t>2-metoksietanolis (metilglikolis, etilenglikolio monometileteris)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FA65176" w14:textId="77777777" w:rsidR="00AA41ED" w:rsidRDefault="00721638">
            <w:pPr>
              <w:widowControl w:val="0"/>
              <w:shd w:val="clear" w:color="auto" w:fill="FFFFFF"/>
              <w:rPr>
                <w:color w:val="000000"/>
              </w:rPr>
            </w:pPr>
            <w:r>
              <w:rPr>
                <w:color w:val="000000"/>
              </w:rPr>
              <w:t>109-86-4</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77" w14:textId="77777777" w:rsidR="00AA41ED" w:rsidRDefault="00721638">
            <w:pPr>
              <w:widowControl w:val="0"/>
              <w:shd w:val="clear" w:color="auto" w:fill="FFFFFF"/>
              <w:jc w:val="center"/>
              <w:rPr>
                <w:color w:val="000000"/>
              </w:rPr>
            </w:pPr>
            <w:r>
              <w:rPr>
                <w:color w:val="000000"/>
              </w:rPr>
              <w:t>16</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78" w14:textId="77777777" w:rsidR="00AA41ED" w:rsidRDefault="00721638">
            <w:pPr>
              <w:widowControl w:val="0"/>
              <w:shd w:val="clear" w:color="auto" w:fill="FFFFFF"/>
              <w:jc w:val="center"/>
              <w:rPr>
                <w:color w:val="000000"/>
              </w:rPr>
            </w:pPr>
            <w:r>
              <w:rPr>
                <w:color w:val="000000"/>
              </w:rPr>
              <w:t>5</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79" w14:textId="77777777" w:rsidR="00AA41ED" w:rsidRDefault="00721638">
            <w:pPr>
              <w:widowControl w:val="0"/>
              <w:shd w:val="clear" w:color="auto" w:fill="FFFFFF"/>
              <w:jc w:val="center"/>
              <w:rPr>
                <w:color w:val="000000"/>
              </w:rPr>
            </w:pPr>
            <w:r>
              <w:rPr>
                <w:color w:val="000000"/>
              </w:rPr>
              <w:t>30</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7A" w14:textId="77777777" w:rsidR="00AA41ED" w:rsidRDefault="00721638">
            <w:pPr>
              <w:widowControl w:val="0"/>
              <w:shd w:val="clear" w:color="auto" w:fill="FFFFFF"/>
              <w:jc w:val="center"/>
              <w:rPr>
                <w:color w:val="000000"/>
              </w:rPr>
            </w:pPr>
            <w:r>
              <w:rPr>
                <w:color w:val="000000"/>
              </w:rPr>
              <w:t>10</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7B" w14:textId="77777777" w:rsidR="00AA41ED" w:rsidRDefault="00721638">
            <w:pPr>
              <w:widowControl w:val="0"/>
              <w:shd w:val="clear" w:color="auto" w:fill="FFFFFF"/>
              <w:jc w:val="center"/>
              <w:rPr>
                <w:color w:val="000000"/>
              </w:rPr>
            </w:pPr>
            <w:r>
              <w:rPr>
                <w:color w:val="000000"/>
              </w:rPr>
              <w:t>-</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7C" w14:textId="77777777" w:rsidR="00AA41ED" w:rsidRDefault="00721638">
            <w:pPr>
              <w:widowControl w:val="0"/>
              <w:shd w:val="clear" w:color="auto" w:fill="FFFFFF"/>
              <w:jc w:val="center"/>
              <w:rPr>
                <w:color w:val="000000"/>
              </w:rPr>
            </w:pPr>
            <w:r>
              <w:rPr>
                <w:color w:val="000000"/>
              </w:rPr>
              <w:t>-</w:t>
            </w:r>
          </w:p>
        </w:tc>
        <w:tc>
          <w:tcPr>
            <w:tcW w:w="927" w:type="dxa"/>
            <w:tcBorders>
              <w:top w:val="single" w:sz="6" w:space="0" w:color="auto"/>
              <w:left w:val="single" w:sz="6" w:space="0" w:color="auto"/>
              <w:bottom w:val="single" w:sz="6" w:space="0" w:color="auto"/>
              <w:right w:val="single" w:sz="6" w:space="0" w:color="auto"/>
            </w:tcBorders>
            <w:shd w:val="clear" w:color="auto" w:fill="FFFFFF"/>
          </w:tcPr>
          <w:p w14:paraId="3FA6517D" w14:textId="77777777" w:rsidR="00AA41ED" w:rsidRDefault="00721638">
            <w:pPr>
              <w:widowControl w:val="0"/>
              <w:shd w:val="clear" w:color="auto" w:fill="FFFFFF"/>
              <w:jc w:val="center"/>
              <w:rPr>
                <w:color w:val="000000"/>
              </w:rPr>
            </w:pPr>
            <w:r>
              <w:rPr>
                <w:color w:val="000000"/>
              </w:rPr>
              <w:t>R O</w:t>
            </w:r>
            <w:r>
              <w:rPr>
                <w:color w:val="000000"/>
                <w:vertAlign w:val="superscript"/>
              </w:rPr>
              <w:t>2)</w:t>
            </w:r>
          </w:p>
        </w:tc>
      </w:tr>
      <w:tr w:rsidR="00AA41ED" w14:paraId="3FA65188" w14:textId="77777777">
        <w:trPr>
          <w:cantSplit/>
          <w:trHeight w:val="20"/>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17F" w14:textId="77777777" w:rsidR="00AA41ED" w:rsidRDefault="00721638">
            <w:pPr>
              <w:widowControl w:val="0"/>
              <w:shd w:val="clear" w:color="auto" w:fill="FFFFFF"/>
              <w:rPr>
                <w:color w:val="000000"/>
              </w:rPr>
            </w:pPr>
            <w:r>
              <w:rPr>
                <w:color w:val="000000"/>
              </w:rPr>
              <w:t xml:space="preserve">2-metoksietilacetatas (metilglikolio acetatas, </w:t>
            </w:r>
            <w:r>
              <w:rPr>
                <w:color w:val="000000"/>
              </w:rPr>
              <w:t>etilenglikolio monometileterio acetatas, metilcelozolvacetatas)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FA65180" w14:textId="77777777" w:rsidR="00AA41ED" w:rsidRDefault="00721638">
            <w:pPr>
              <w:widowControl w:val="0"/>
              <w:shd w:val="clear" w:color="auto" w:fill="FFFFFF"/>
              <w:rPr>
                <w:color w:val="000000"/>
              </w:rPr>
            </w:pPr>
            <w:r>
              <w:rPr>
                <w:color w:val="000000"/>
              </w:rPr>
              <w:t>110-49-6</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81" w14:textId="77777777" w:rsidR="00AA41ED" w:rsidRDefault="00721638">
            <w:pPr>
              <w:widowControl w:val="0"/>
              <w:shd w:val="clear" w:color="auto" w:fill="FFFFFF"/>
              <w:jc w:val="center"/>
              <w:rPr>
                <w:color w:val="000000"/>
              </w:rPr>
            </w:pPr>
            <w:r>
              <w:rPr>
                <w:color w:val="000000"/>
              </w:rPr>
              <w:t>25</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82" w14:textId="77777777" w:rsidR="00AA41ED" w:rsidRDefault="00721638">
            <w:pPr>
              <w:widowControl w:val="0"/>
              <w:shd w:val="clear" w:color="auto" w:fill="FFFFFF"/>
              <w:jc w:val="center"/>
              <w:rPr>
                <w:color w:val="000000"/>
              </w:rPr>
            </w:pPr>
            <w:r>
              <w:rPr>
                <w:color w:val="000000"/>
              </w:rPr>
              <w:t>5</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83" w14:textId="77777777" w:rsidR="00AA41ED" w:rsidRDefault="00721638">
            <w:pPr>
              <w:widowControl w:val="0"/>
              <w:shd w:val="clear" w:color="auto" w:fill="FFFFFF"/>
              <w:jc w:val="center"/>
              <w:rPr>
                <w:color w:val="000000"/>
              </w:rPr>
            </w:pPr>
            <w:r>
              <w:rPr>
                <w:color w:val="000000"/>
              </w:rPr>
              <w:t>50</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84" w14:textId="77777777" w:rsidR="00AA41ED" w:rsidRDefault="00721638">
            <w:pPr>
              <w:widowControl w:val="0"/>
              <w:shd w:val="clear" w:color="auto" w:fill="FFFFFF"/>
              <w:jc w:val="center"/>
              <w:rPr>
                <w:color w:val="000000"/>
              </w:rPr>
            </w:pPr>
            <w:r>
              <w:rPr>
                <w:color w:val="000000"/>
              </w:rPr>
              <w:t>10</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85" w14:textId="77777777" w:rsidR="00AA41ED" w:rsidRDefault="00AA41ED">
            <w:pPr>
              <w:widowControl w:val="0"/>
              <w:shd w:val="clear" w:color="auto" w:fill="FFFFFF"/>
              <w:jc w:val="center"/>
              <w:rPr>
                <w:color w:val="000000"/>
              </w:rPr>
            </w:pP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86" w14:textId="77777777" w:rsidR="00AA41ED" w:rsidRDefault="00AA41ED">
            <w:pPr>
              <w:widowControl w:val="0"/>
              <w:shd w:val="clear" w:color="auto" w:fill="FFFFFF"/>
              <w:jc w:val="center"/>
              <w:rPr>
                <w:color w:val="000000"/>
              </w:rPr>
            </w:pPr>
          </w:p>
        </w:tc>
        <w:tc>
          <w:tcPr>
            <w:tcW w:w="927" w:type="dxa"/>
            <w:tcBorders>
              <w:top w:val="single" w:sz="6" w:space="0" w:color="auto"/>
              <w:left w:val="single" w:sz="6" w:space="0" w:color="auto"/>
              <w:bottom w:val="single" w:sz="6" w:space="0" w:color="auto"/>
              <w:right w:val="single" w:sz="6" w:space="0" w:color="auto"/>
            </w:tcBorders>
            <w:shd w:val="clear" w:color="auto" w:fill="FFFFFF"/>
          </w:tcPr>
          <w:p w14:paraId="3FA65187" w14:textId="77777777" w:rsidR="00AA41ED" w:rsidRDefault="00721638">
            <w:pPr>
              <w:widowControl w:val="0"/>
              <w:shd w:val="clear" w:color="auto" w:fill="FFFFFF"/>
              <w:jc w:val="center"/>
              <w:rPr>
                <w:color w:val="000000"/>
              </w:rPr>
            </w:pPr>
            <w:r>
              <w:rPr>
                <w:color w:val="000000"/>
              </w:rPr>
              <w:t>R O</w:t>
            </w:r>
            <w:r>
              <w:rPr>
                <w:color w:val="000000"/>
                <w:vertAlign w:val="superscript"/>
              </w:rPr>
              <w:t>2)</w:t>
            </w:r>
          </w:p>
        </w:tc>
      </w:tr>
      <w:tr w:rsidR="00AA41ED" w14:paraId="3FA65192" w14:textId="77777777">
        <w:trPr>
          <w:cantSplit/>
          <w:trHeight w:val="20"/>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189" w14:textId="77777777" w:rsidR="00AA41ED" w:rsidRDefault="00721638">
            <w:pPr>
              <w:widowControl w:val="0"/>
              <w:shd w:val="clear" w:color="auto" w:fill="FFFFFF"/>
              <w:rPr>
                <w:color w:val="000000"/>
              </w:rPr>
            </w:pPr>
            <w:r>
              <w:rPr>
                <w:color w:val="000000"/>
              </w:rPr>
              <w:t>l-metoksi-2-propilacetatas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FA6518A" w14:textId="77777777" w:rsidR="00AA41ED" w:rsidRDefault="00721638">
            <w:pPr>
              <w:widowControl w:val="0"/>
              <w:shd w:val="clear" w:color="auto" w:fill="FFFFFF"/>
              <w:rPr>
                <w:color w:val="000000"/>
              </w:rPr>
            </w:pPr>
            <w:r>
              <w:rPr>
                <w:color w:val="000000"/>
              </w:rPr>
              <w:t>108-65-6</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8B" w14:textId="77777777" w:rsidR="00AA41ED" w:rsidRDefault="00721638">
            <w:pPr>
              <w:widowControl w:val="0"/>
              <w:shd w:val="clear" w:color="auto" w:fill="FFFFFF"/>
              <w:jc w:val="center"/>
              <w:rPr>
                <w:color w:val="000000"/>
              </w:rPr>
            </w:pPr>
            <w:r>
              <w:rPr>
                <w:color w:val="000000"/>
              </w:rPr>
              <w:t>250</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8C" w14:textId="77777777" w:rsidR="00AA41ED" w:rsidRDefault="00721638">
            <w:pPr>
              <w:widowControl w:val="0"/>
              <w:shd w:val="clear" w:color="auto" w:fill="FFFFFF"/>
              <w:jc w:val="center"/>
              <w:rPr>
                <w:color w:val="000000"/>
              </w:rPr>
            </w:pPr>
            <w:r>
              <w:rPr>
                <w:color w:val="000000"/>
              </w:rPr>
              <w:t>50</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8D" w14:textId="77777777" w:rsidR="00AA41ED" w:rsidRDefault="00721638">
            <w:pPr>
              <w:widowControl w:val="0"/>
              <w:shd w:val="clear" w:color="auto" w:fill="FFFFFF"/>
              <w:jc w:val="center"/>
              <w:rPr>
                <w:color w:val="000000"/>
              </w:rPr>
            </w:pPr>
            <w:r>
              <w:rPr>
                <w:color w:val="000000"/>
              </w:rPr>
              <w:t>400</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8E" w14:textId="77777777" w:rsidR="00AA41ED" w:rsidRDefault="00721638">
            <w:pPr>
              <w:widowControl w:val="0"/>
              <w:shd w:val="clear" w:color="auto" w:fill="FFFFFF"/>
              <w:jc w:val="center"/>
              <w:rPr>
                <w:color w:val="000000"/>
              </w:rPr>
            </w:pPr>
            <w:r>
              <w:rPr>
                <w:color w:val="000000"/>
              </w:rPr>
              <w:t>75</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8F" w14:textId="77777777" w:rsidR="00AA41ED" w:rsidRDefault="00721638">
            <w:pPr>
              <w:widowControl w:val="0"/>
              <w:shd w:val="clear" w:color="auto" w:fill="FFFFFF"/>
              <w:jc w:val="center"/>
              <w:rPr>
                <w:color w:val="000000"/>
              </w:rPr>
            </w:pPr>
            <w:r>
              <w:rPr>
                <w:color w:val="000000"/>
              </w:rPr>
              <w:t>-</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90" w14:textId="77777777" w:rsidR="00AA41ED" w:rsidRDefault="00721638">
            <w:pPr>
              <w:widowControl w:val="0"/>
              <w:shd w:val="clear" w:color="auto" w:fill="FFFFFF"/>
              <w:jc w:val="center"/>
              <w:rPr>
                <w:color w:val="000000"/>
              </w:rPr>
            </w:pPr>
            <w:r>
              <w:rPr>
                <w:color w:val="000000"/>
              </w:rPr>
              <w:t>-</w:t>
            </w:r>
          </w:p>
        </w:tc>
        <w:tc>
          <w:tcPr>
            <w:tcW w:w="927" w:type="dxa"/>
            <w:tcBorders>
              <w:top w:val="single" w:sz="6" w:space="0" w:color="auto"/>
              <w:left w:val="single" w:sz="6" w:space="0" w:color="auto"/>
              <w:bottom w:val="single" w:sz="6" w:space="0" w:color="auto"/>
              <w:right w:val="single" w:sz="6" w:space="0" w:color="auto"/>
            </w:tcBorders>
            <w:shd w:val="clear" w:color="auto" w:fill="FFFFFF"/>
          </w:tcPr>
          <w:p w14:paraId="3FA65191" w14:textId="77777777" w:rsidR="00AA41ED" w:rsidRDefault="00721638">
            <w:pPr>
              <w:widowControl w:val="0"/>
              <w:shd w:val="clear" w:color="auto" w:fill="FFFFFF"/>
              <w:jc w:val="center"/>
              <w:rPr>
                <w:color w:val="000000"/>
              </w:rPr>
            </w:pPr>
            <w:r>
              <w:rPr>
                <w:color w:val="000000"/>
              </w:rPr>
              <w:t>O</w:t>
            </w:r>
          </w:p>
        </w:tc>
      </w:tr>
      <w:tr w:rsidR="00AA41ED" w14:paraId="3FA6519C" w14:textId="77777777">
        <w:trPr>
          <w:cantSplit/>
          <w:trHeight w:val="20"/>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193" w14:textId="77777777" w:rsidR="00AA41ED" w:rsidRDefault="00721638">
            <w:pPr>
              <w:widowControl w:val="0"/>
              <w:shd w:val="clear" w:color="auto" w:fill="FFFFFF"/>
              <w:rPr>
                <w:color w:val="000000"/>
              </w:rPr>
            </w:pPr>
            <w:r>
              <w:rPr>
                <w:color w:val="000000"/>
              </w:rPr>
              <w:t>(2-metoksimetiletoksi)-propanolis (dipropilenglikolio monometileteris)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FA65194" w14:textId="77777777" w:rsidR="00AA41ED" w:rsidRDefault="00721638">
            <w:pPr>
              <w:widowControl w:val="0"/>
              <w:shd w:val="clear" w:color="auto" w:fill="FFFFFF"/>
              <w:rPr>
                <w:color w:val="000000"/>
              </w:rPr>
            </w:pPr>
            <w:r>
              <w:rPr>
                <w:color w:val="000000"/>
              </w:rPr>
              <w:t>34590-94-8</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95" w14:textId="77777777" w:rsidR="00AA41ED" w:rsidRDefault="00721638">
            <w:pPr>
              <w:widowControl w:val="0"/>
              <w:shd w:val="clear" w:color="auto" w:fill="FFFFFF"/>
              <w:jc w:val="center"/>
              <w:rPr>
                <w:color w:val="000000"/>
              </w:rPr>
            </w:pPr>
            <w:r>
              <w:rPr>
                <w:color w:val="000000"/>
              </w:rPr>
              <w:t>300</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96" w14:textId="77777777" w:rsidR="00AA41ED" w:rsidRDefault="00721638">
            <w:pPr>
              <w:widowControl w:val="0"/>
              <w:shd w:val="clear" w:color="auto" w:fill="FFFFFF"/>
              <w:jc w:val="center"/>
              <w:rPr>
                <w:color w:val="000000"/>
              </w:rPr>
            </w:pPr>
            <w:r>
              <w:rPr>
                <w:color w:val="000000"/>
              </w:rPr>
              <w:t>50</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97" w14:textId="77777777" w:rsidR="00AA41ED" w:rsidRDefault="00721638">
            <w:pPr>
              <w:widowControl w:val="0"/>
              <w:shd w:val="clear" w:color="auto" w:fill="FFFFFF"/>
              <w:jc w:val="center"/>
              <w:rPr>
                <w:color w:val="000000"/>
              </w:rPr>
            </w:pPr>
            <w:r>
              <w:rPr>
                <w:color w:val="000000"/>
              </w:rPr>
              <w:t>450</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98" w14:textId="77777777" w:rsidR="00AA41ED" w:rsidRDefault="00721638">
            <w:pPr>
              <w:widowControl w:val="0"/>
              <w:shd w:val="clear" w:color="auto" w:fill="FFFFFF"/>
              <w:jc w:val="center"/>
              <w:rPr>
                <w:color w:val="000000"/>
              </w:rPr>
            </w:pPr>
            <w:r>
              <w:rPr>
                <w:color w:val="000000"/>
              </w:rPr>
              <w:t>75</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99" w14:textId="77777777" w:rsidR="00AA41ED" w:rsidRDefault="00721638">
            <w:pPr>
              <w:widowControl w:val="0"/>
              <w:shd w:val="clear" w:color="auto" w:fill="FFFFFF"/>
              <w:jc w:val="center"/>
              <w:rPr>
                <w:color w:val="000000"/>
              </w:rPr>
            </w:pPr>
            <w:r>
              <w:rPr>
                <w:color w:val="000000"/>
              </w:rPr>
              <w:t>-</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9A" w14:textId="77777777" w:rsidR="00AA41ED" w:rsidRDefault="00721638">
            <w:pPr>
              <w:widowControl w:val="0"/>
              <w:shd w:val="clear" w:color="auto" w:fill="FFFFFF"/>
              <w:jc w:val="center"/>
              <w:rPr>
                <w:color w:val="000000"/>
              </w:rPr>
            </w:pPr>
            <w:r>
              <w:rPr>
                <w:color w:val="000000"/>
              </w:rPr>
              <w:t>-</w:t>
            </w:r>
          </w:p>
        </w:tc>
        <w:tc>
          <w:tcPr>
            <w:tcW w:w="927" w:type="dxa"/>
            <w:tcBorders>
              <w:top w:val="single" w:sz="6" w:space="0" w:color="auto"/>
              <w:left w:val="single" w:sz="6" w:space="0" w:color="auto"/>
              <w:bottom w:val="single" w:sz="6" w:space="0" w:color="auto"/>
              <w:right w:val="single" w:sz="6" w:space="0" w:color="auto"/>
            </w:tcBorders>
            <w:shd w:val="clear" w:color="auto" w:fill="FFFFFF"/>
          </w:tcPr>
          <w:p w14:paraId="3FA6519B" w14:textId="77777777" w:rsidR="00AA41ED" w:rsidRDefault="00721638">
            <w:pPr>
              <w:widowControl w:val="0"/>
              <w:shd w:val="clear" w:color="auto" w:fill="FFFFFF"/>
              <w:jc w:val="center"/>
              <w:rPr>
                <w:color w:val="000000"/>
              </w:rPr>
            </w:pPr>
            <w:r>
              <w:rPr>
                <w:color w:val="000000"/>
              </w:rPr>
              <w:t>O</w:t>
            </w:r>
          </w:p>
        </w:tc>
      </w:tr>
      <w:tr w:rsidR="00AA41ED" w14:paraId="3FA651A6" w14:textId="77777777">
        <w:trPr>
          <w:cantSplit/>
          <w:trHeight w:val="20"/>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19D" w14:textId="77777777" w:rsidR="00AA41ED" w:rsidRDefault="00721638">
            <w:pPr>
              <w:widowControl w:val="0"/>
              <w:shd w:val="clear" w:color="auto" w:fill="FFFFFF"/>
              <w:rPr>
                <w:color w:val="000000"/>
              </w:rPr>
            </w:pPr>
            <w:r>
              <w:rPr>
                <w:color w:val="000000"/>
              </w:rPr>
              <w:t>l-metoksipropanolis-2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FA6519E" w14:textId="77777777" w:rsidR="00AA41ED" w:rsidRDefault="00721638">
            <w:pPr>
              <w:widowControl w:val="0"/>
              <w:shd w:val="clear" w:color="auto" w:fill="FFFFFF"/>
              <w:rPr>
                <w:color w:val="000000"/>
              </w:rPr>
            </w:pPr>
            <w:r>
              <w:rPr>
                <w:color w:val="000000"/>
              </w:rPr>
              <w:t>107-98-2</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9F" w14:textId="77777777" w:rsidR="00AA41ED" w:rsidRDefault="00721638">
            <w:pPr>
              <w:widowControl w:val="0"/>
              <w:shd w:val="clear" w:color="auto" w:fill="FFFFFF"/>
              <w:jc w:val="center"/>
              <w:rPr>
                <w:color w:val="000000"/>
              </w:rPr>
            </w:pPr>
            <w:r>
              <w:rPr>
                <w:color w:val="000000"/>
              </w:rPr>
              <w:t>375</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A0" w14:textId="77777777" w:rsidR="00AA41ED" w:rsidRDefault="00721638">
            <w:pPr>
              <w:widowControl w:val="0"/>
              <w:shd w:val="clear" w:color="auto" w:fill="FFFFFF"/>
              <w:jc w:val="center"/>
              <w:rPr>
                <w:color w:val="000000"/>
              </w:rPr>
            </w:pPr>
            <w:r>
              <w:rPr>
                <w:color w:val="000000"/>
              </w:rPr>
              <w:t>100</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A1" w14:textId="77777777" w:rsidR="00AA41ED" w:rsidRDefault="00721638">
            <w:pPr>
              <w:widowControl w:val="0"/>
              <w:shd w:val="clear" w:color="auto" w:fill="FFFFFF"/>
              <w:jc w:val="center"/>
              <w:rPr>
                <w:color w:val="000000"/>
              </w:rPr>
            </w:pPr>
            <w:r>
              <w:rPr>
                <w:color w:val="000000"/>
              </w:rPr>
              <w:t>568</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A2" w14:textId="77777777" w:rsidR="00AA41ED" w:rsidRDefault="00721638">
            <w:pPr>
              <w:widowControl w:val="0"/>
              <w:shd w:val="clear" w:color="auto" w:fill="FFFFFF"/>
              <w:jc w:val="center"/>
              <w:rPr>
                <w:color w:val="000000"/>
              </w:rPr>
            </w:pPr>
            <w:r>
              <w:rPr>
                <w:color w:val="000000"/>
              </w:rPr>
              <w:t>150</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A3" w14:textId="77777777" w:rsidR="00AA41ED" w:rsidRDefault="00721638">
            <w:pPr>
              <w:widowControl w:val="0"/>
              <w:shd w:val="clear" w:color="auto" w:fill="FFFFFF"/>
              <w:jc w:val="center"/>
              <w:rPr>
                <w:color w:val="000000"/>
              </w:rPr>
            </w:pPr>
            <w:r>
              <w:rPr>
                <w:color w:val="000000"/>
              </w:rPr>
              <w:t>-</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A4" w14:textId="77777777" w:rsidR="00AA41ED" w:rsidRDefault="00721638">
            <w:pPr>
              <w:widowControl w:val="0"/>
              <w:shd w:val="clear" w:color="auto" w:fill="FFFFFF"/>
              <w:jc w:val="center"/>
              <w:rPr>
                <w:color w:val="000000"/>
              </w:rPr>
            </w:pPr>
            <w:r>
              <w:rPr>
                <w:color w:val="000000"/>
              </w:rPr>
              <w:t>-</w:t>
            </w:r>
          </w:p>
        </w:tc>
        <w:tc>
          <w:tcPr>
            <w:tcW w:w="927" w:type="dxa"/>
            <w:tcBorders>
              <w:top w:val="single" w:sz="6" w:space="0" w:color="auto"/>
              <w:left w:val="single" w:sz="6" w:space="0" w:color="auto"/>
              <w:bottom w:val="single" w:sz="6" w:space="0" w:color="auto"/>
              <w:right w:val="single" w:sz="6" w:space="0" w:color="auto"/>
            </w:tcBorders>
            <w:shd w:val="clear" w:color="auto" w:fill="FFFFFF"/>
          </w:tcPr>
          <w:p w14:paraId="3FA651A5" w14:textId="77777777" w:rsidR="00AA41ED" w:rsidRDefault="00721638">
            <w:pPr>
              <w:widowControl w:val="0"/>
              <w:shd w:val="clear" w:color="auto" w:fill="FFFFFF"/>
              <w:jc w:val="center"/>
              <w:rPr>
                <w:color w:val="000000"/>
              </w:rPr>
            </w:pPr>
            <w:r>
              <w:rPr>
                <w:color w:val="000000"/>
              </w:rPr>
              <w:t>-</w:t>
            </w:r>
          </w:p>
        </w:tc>
      </w:tr>
      <w:tr w:rsidR="00AA41ED" w14:paraId="3FA651B0" w14:textId="77777777">
        <w:trPr>
          <w:cantSplit/>
          <w:trHeight w:val="20"/>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1A7" w14:textId="77777777" w:rsidR="00AA41ED" w:rsidRDefault="00721638">
            <w:pPr>
              <w:widowControl w:val="0"/>
              <w:shd w:val="clear" w:color="auto" w:fill="FFFFFF"/>
              <w:rPr>
                <w:color w:val="000000"/>
              </w:rPr>
            </w:pPr>
            <w:r>
              <w:rPr>
                <w:color w:val="000000"/>
              </w:rPr>
              <w:t>Mezitilenas (trimetilbenzenas)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FA651A8" w14:textId="77777777" w:rsidR="00AA41ED" w:rsidRDefault="00721638">
            <w:pPr>
              <w:widowControl w:val="0"/>
              <w:shd w:val="clear" w:color="auto" w:fill="FFFFFF"/>
              <w:rPr>
                <w:color w:val="000000"/>
              </w:rPr>
            </w:pPr>
            <w:r>
              <w:rPr>
                <w:color w:val="000000"/>
              </w:rPr>
              <w:t>108-67-8</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A9" w14:textId="77777777" w:rsidR="00AA41ED" w:rsidRDefault="00721638">
            <w:pPr>
              <w:widowControl w:val="0"/>
              <w:shd w:val="clear" w:color="auto" w:fill="FFFFFF"/>
              <w:jc w:val="center"/>
              <w:rPr>
                <w:color w:val="000000"/>
              </w:rPr>
            </w:pPr>
            <w:r>
              <w:rPr>
                <w:color w:val="000000"/>
              </w:rPr>
              <w:t>100</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AA" w14:textId="77777777" w:rsidR="00AA41ED" w:rsidRDefault="00721638">
            <w:pPr>
              <w:widowControl w:val="0"/>
              <w:shd w:val="clear" w:color="auto" w:fill="FFFFFF"/>
              <w:jc w:val="center"/>
              <w:rPr>
                <w:color w:val="000000"/>
              </w:rPr>
            </w:pPr>
            <w:r>
              <w:rPr>
                <w:color w:val="000000"/>
              </w:rPr>
              <w:t>20</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AB" w14:textId="77777777" w:rsidR="00AA41ED" w:rsidRDefault="00721638">
            <w:pPr>
              <w:widowControl w:val="0"/>
              <w:shd w:val="clear" w:color="auto" w:fill="FFFFFF"/>
              <w:jc w:val="center"/>
              <w:rPr>
                <w:color w:val="000000"/>
              </w:rPr>
            </w:pPr>
            <w:r>
              <w:rPr>
                <w:color w:val="000000"/>
              </w:rPr>
              <w:t>150</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AC" w14:textId="77777777" w:rsidR="00AA41ED" w:rsidRDefault="00721638">
            <w:pPr>
              <w:widowControl w:val="0"/>
              <w:shd w:val="clear" w:color="auto" w:fill="FFFFFF"/>
              <w:jc w:val="center"/>
              <w:rPr>
                <w:color w:val="000000"/>
              </w:rPr>
            </w:pPr>
            <w:r>
              <w:rPr>
                <w:color w:val="000000"/>
              </w:rPr>
              <w:t>30</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AD" w14:textId="77777777" w:rsidR="00AA41ED" w:rsidRDefault="00721638">
            <w:pPr>
              <w:widowControl w:val="0"/>
              <w:shd w:val="clear" w:color="auto" w:fill="FFFFFF"/>
              <w:jc w:val="center"/>
              <w:rPr>
                <w:color w:val="000000"/>
              </w:rPr>
            </w:pPr>
            <w:r>
              <w:rPr>
                <w:color w:val="000000"/>
              </w:rPr>
              <w:t>-</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AE" w14:textId="77777777" w:rsidR="00AA41ED" w:rsidRDefault="00721638">
            <w:pPr>
              <w:widowControl w:val="0"/>
              <w:shd w:val="clear" w:color="auto" w:fill="FFFFFF"/>
              <w:jc w:val="center"/>
              <w:rPr>
                <w:color w:val="000000"/>
              </w:rPr>
            </w:pPr>
            <w:r>
              <w:rPr>
                <w:color w:val="000000"/>
              </w:rPr>
              <w:t>-</w:t>
            </w:r>
          </w:p>
        </w:tc>
        <w:tc>
          <w:tcPr>
            <w:tcW w:w="927" w:type="dxa"/>
            <w:tcBorders>
              <w:top w:val="single" w:sz="6" w:space="0" w:color="auto"/>
              <w:left w:val="single" w:sz="6" w:space="0" w:color="auto"/>
              <w:bottom w:val="single" w:sz="6" w:space="0" w:color="auto"/>
              <w:right w:val="single" w:sz="6" w:space="0" w:color="auto"/>
            </w:tcBorders>
            <w:shd w:val="clear" w:color="auto" w:fill="FFFFFF"/>
          </w:tcPr>
          <w:p w14:paraId="3FA651AF" w14:textId="77777777" w:rsidR="00AA41ED" w:rsidRDefault="00721638">
            <w:pPr>
              <w:widowControl w:val="0"/>
              <w:shd w:val="clear" w:color="auto" w:fill="FFFFFF"/>
              <w:jc w:val="center"/>
              <w:rPr>
                <w:color w:val="000000"/>
              </w:rPr>
            </w:pPr>
            <w:r>
              <w:rPr>
                <w:color w:val="000000"/>
              </w:rPr>
              <w:t>-</w:t>
            </w:r>
          </w:p>
        </w:tc>
      </w:tr>
      <w:tr w:rsidR="00AA41ED" w14:paraId="3FA651BA" w14:textId="77777777">
        <w:trPr>
          <w:cantSplit/>
          <w:trHeight w:val="20"/>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1B1" w14:textId="77777777" w:rsidR="00AA41ED" w:rsidRDefault="00721638">
            <w:pPr>
              <w:widowControl w:val="0"/>
              <w:shd w:val="clear" w:color="auto" w:fill="FFFFFF"/>
              <w:rPr>
                <w:color w:val="000000"/>
              </w:rPr>
            </w:pPr>
            <w:r>
              <w:rPr>
                <w:color w:val="000000"/>
              </w:rPr>
              <w:t>Molibdenas (metalas) ir jo labai tirpūs junginiai</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FA651B2" w14:textId="77777777" w:rsidR="00AA41ED" w:rsidRDefault="00AA41ED">
            <w:pPr>
              <w:widowControl w:val="0"/>
              <w:shd w:val="clear" w:color="auto" w:fill="FFFFFF"/>
              <w:rPr>
                <w:color w:val="000000"/>
              </w:rPr>
            </w:pP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B3" w14:textId="77777777" w:rsidR="00AA41ED" w:rsidRDefault="00721638">
            <w:pPr>
              <w:widowControl w:val="0"/>
              <w:shd w:val="clear" w:color="auto" w:fill="FFFFFF"/>
              <w:jc w:val="center"/>
              <w:rPr>
                <w:color w:val="000000"/>
              </w:rPr>
            </w:pPr>
            <w:r>
              <w:rPr>
                <w:color w:val="000000"/>
              </w:rPr>
              <w:t>5</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B4" w14:textId="77777777" w:rsidR="00AA41ED" w:rsidRDefault="00721638">
            <w:pPr>
              <w:widowControl w:val="0"/>
              <w:shd w:val="clear" w:color="auto" w:fill="FFFFFF"/>
              <w:jc w:val="center"/>
              <w:rPr>
                <w:color w:val="000000"/>
              </w:rPr>
            </w:pPr>
            <w:r>
              <w:rPr>
                <w:color w:val="000000"/>
              </w:rPr>
              <w:t>-</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B5" w14:textId="77777777" w:rsidR="00AA41ED" w:rsidRDefault="00721638">
            <w:pPr>
              <w:widowControl w:val="0"/>
              <w:shd w:val="clear" w:color="auto" w:fill="FFFFFF"/>
              <w:jc w:val="center"/>
              <w:rPr>
                <w:color w:val="000000"/>
              </w:rPr>
            </w:pPr>
            <w:r>
              <w:rPr>
                <w:color w:val="000000"/>
              </w:rPr>
              <w:t>-</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B6" w14:textId="77777777" w:rsidR="00AA41ED" w:rsidRDefault="00721638">
            <w:pPr>
              <w:widowControl w:val="0"/>
              <w:shd w:val="clear" w:color="auto" w:fill="FFFFFF"/>
              <w:jc w:val="center"/>
              <w:rPr>
                <w:color w:val="000000"/>
              </w:rPr>
            </w:pPr>
            <w:r>
              <w:rPr>
                <w:color w:val="000000"/>
              </w:rPr>
              <w:t>-</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3FA651B7" w14:textId="77777777" w:rsidR="00AA41ED" w:rsidRDefault="00721638">
            <w:pPr>
              <w:widowControl w:val="0"/>
              <w:shd w:val="clear" w:color="auto" w:fill="FFFFFF"/>
              <w:jc w:val="center"/>
              <w:rPr>
                <w:color w:val="000000"/>
              </w:rPr>
            </w:pPr>
            <w:r>
              <w:rPr>
                <w:color w:val="000000"/>
              </w:rPr>
              <w:t>-</w:t>
            </w:r>
          </w:p>
        </w:tc>
        <w:tc>
          <w:tcPr>
            <w:tcW w:w="726" w:type="dxa"/>
            <w:tcBorders>
              <w:top w:val="single" w:sz="6" w:space="0" w:color="auto"/>
              <w:left w:val="single" w:sz="6" w:space="0" w:color="auto"/>
              <w:bottom w:val="single" w:sz="6" w:space="0" w:color="auto"/>
              <w:right w:val="single" w:sz="6" w:space="0" w:color="auto"/>
            </w:tcBorders>
            <w:shd w:val="clear" w:color="auto" w:fill="FFFFFF"/>
          </w:tcPr>
          <w:p w14:paraId="3FA651B8" w14:textId="77777777" w:rsidR="00AA41ED" w:rsidRDefault="00721638">
            <w:pPr>
              <w:widowControl w:val="0"/>
              <w:shd w:val="clear" w:color="auto" w:fill="FFFFFF"/>
              <w:jc w:val="center"/>
              <w:rPr>
                <w:color w:val="000000"/>
              </w:rPr>
            </w:pPr>
            <w:r>
              <w:rPr>
                <w:color w:val="000000"/>
              </w:rPr>
              <w:t>-</w:t>
            </w:r>
          </w:p>
        </w:tc>
        <w:tc>
          <w:tcPr>
            <w:tcW w:w="927" w:type="dxa"/>
            <w:tcBorders>
              <w:top w:val="single" w:sz="6" w:space="0" w:color="auto"/>
              <w:left w:val="single" w:sz="6" w:space="0" w:color="auto"/>
              <w:bottom w:val="single" w:sz="6" w:space="0" w:color="auto"/>
              <w:right w:val="single" w:sz="6" w:space="0" w:color="auto"/>
            </w:tcBorders>
            <w:shd w:val="clear" w:color="auto" w:fill="FFFFFF"/>
          </w:tcPr>
          <w:p w14:paraId="3FA651B9" w14:textId="77777777" w:rsidR="00AA41ED" w:rsidRDefault="00721638">
            <w:pPr>
              <w:widowControl w:val="0"/>
              <w:shd w:val="clear" w:color="auto" w:fill="FFFFFF"/>
              <w:jc w:val="center"/>
              <w:rPr>
                <w:color w:val="000000"/>
              </w:rPr>
            </w:pPr>
            <w:r>
              <w:rPr>
                <w:color w:val="000000"/>
              </w:rPr>
              <w:t>-</w:t>
            </w:r>
          </w:p>
        </w:tc>
      </w:tr>
      <w:tr w:rsidR="00AA41ED" w14:paraId="3FA651C4" w14:textId="77777777">
        <w:trPr>
          <w:cantSplit/>
          <w:trHeight w:val="20"/>
        </w:trPr>
        <w:tc>
          <w:tcPr>
            <w:tcW w:w="2487" w:type="dxa"/>
            <w:tcBorders>
              <w:top w:val="single" w:sz="6" w:space="0" w:color="auto"/>
              <w:left w:val="single" w:sz="6" w:space="0" w:color="auto"/>
              <w:right w:val="single" w:sz="6" w:space="0" w:color="auto"/>
            </w:tcBorders>
            <w:shd w:val="clear" w:color="auto" w:fill="FFFFFF"/>
          </w:tcPr>
          <w:p w14:paraId="3FA651BB" w14:textId="77777777" w:rsidR="00AA41ED" w:rsidRDefault="00721638">
            <w:pPr>
              <w:widowControl w:val="0"/>
              <w:shd w:val="clear" w:color="auto" w:fill="FFFFFF"/>
              <w:rPr>
                <w:color w:val="000000"/>
              </w:rPr>
            </w:pPr>
            <w:r>
              <w:rPr>
                <w:color w:val="000000"/>
              </w:rPr>
              <w:lastRenderedPageBreak/>
              <w:t xml:space="preserve">Molibdenas, metalinis ir vidutiniškai tirpūs junginiai: </w:t>
            </w:r>
          </w:p>
        </w:tc>
        <w:tc>
          <w:tcPr>
            <w:tcW w:w="1440" w:type="dxa"/>
            <w:tcBorders>
              <w:top w:val="single" w:sz="6" w:space="0" w:color="auto"/>
              <w:left w:val="single" w:sz="6" w:space="0" w:color="auto"/>
              <w:right w:val="single" w:sz="6" w:space="0" w:color="auto"/>
            </w:tcBorders>
            <w:shd w:val="clear" w:color="auto" w:fill="FFFFFF"/>
          </w:tcPr>
          <w:p w14:paraId="3FA651BC" w14:textId="77777777" w:rsidR="00AA41ED" w:rsidRDefault="00AA41ED">
            <w:pPr>
              <w:widowControl w:val="0"/>
              <w:shd w:val="clear" w:color="auto" w:fill="FFFFFF"/>
              <w:rPr>
                <w:color w:val="000000"/>
              </w:rPr>
            </w:pPr>
          </w:p>
        </w:tc>
        <w:tc>
          <w:tcPr>
            <w:tcW w:w="725" w:type="dxa"/>
            <w:tcBorders>
              <w:top w:val="single" w:sz="6" w:space="0" w:color="auto"/>
              <w:left w:val="single" w:sz="6" w:space="0" w:color="auto"/>
              <w:right w:val="single" w:sz="6" w:space="0" w:color="auto"/>
            </w:tcBorders>
            <w:shd w:val="clear" w:color="auto" w:fill="FFFFFF"/>
          </w:tcPr>
          <w:p w14:paraId="3FA651BD" w14:textId="77777777" w:rsidR="00AA41ED" w:rsidRDefault="00AA41ED">
            <w:pPr>
              <w:widowControl w:val="0"/>
              <w:shd w:val="clear" w:color="auto" w:fill="FFFFFF"/>
              <w:jc w:val="center"/>
              <w:rPr>
                <w:color w:val="000000"/>
              </w:rPr>
            </w:pPr>
          </w:p>
        </w:tc>
        <w:tc>
          <w:tcPr>
            <w:tcW w:w="726" w:type="dxa"/>
            <w:tcBorders>
              <w:top w:val="single" w:sz="6" w:space="0" w:color="auto"/>
              <w:left w:val="single" w:sz="6" w:space="0" w:color="auto"/>
              <w:right w:val="single" w:sz="6" w:space="0" w:color="auto"/>
            </w:tcBorders>
            <w:shd w:val="clear" w:color="auto" w:fill="FFFFFF"/>
          </w:tcPr>
          <w:p w14:paraId="3FA651BE" w14:textId="77777777" w:rsidR="00AA41ED" w:rsidRDefault="00AA41ED">
            <w:pPr>
              <w:widowControl w:val="0"/>
              <w:shd w:val="clear" w:color="auto" w:fill="FFFFFF"/>
              <w:jc w:val="center"/>
              <w:rPr>
                <w:color w:val="000000"/>
              </w:rPr>
            </w:pPr>
          </w:p>
        </w:tc>
        <w:tc>
          <w:tcPr>
            <w:tcW w:w="725" w:type="dxa"/>
            <w:tcBorders>
              <w:top w:val="single" w:sz="6" w:space="0" w:color="auto"/>
              <w:left w:val="single" w:sz="6" w:space="0" w:color="auto"/>
              <w:right w:val="single" w:sz="6" w:space="0" w:color="auto"/>
            </w:tcBorders>
            <w:shd w:val="clear" w:color="auto" w:fill="FFFFFF"/>
          </w:tcPr>
          <w:p w14:paraId="3FA651BF" w14:textId="77777777" w:rsidR="00AA41ED" w:rsidRDefault="00AA41ED">
            <w:pPr>
              <w:widowControl w:val="0"/>
              <w:shd w:val="clear" w:color="auto" w:fill="FFFFFF"/>
              <w:jc w:val="center"/>
              <w:rPr>
                <w:color w:val="000000"/>
              </w:rPr>
            </w:pPr>
          </w:p>
        </w:tc>
        <w:tc>
          <w:tcPr>
            <w:tcW w:w="726" w:type="dxa"/>
            <w:tcBorders>
              <w:top w:val="single" w:sz="6" w:space="0" w:color="auto"/>
              <w:left w:val="single" w:sz="6" w:space="0" w:color="auto"/>
              <w:right w:val="single" w:sz="6" w:space="0" w:color="auto"/>
            </w:tcBorders>
            <w:shd w:val="clear" w:color="auto" w:fill="FFFFFF"/>
          </w:tcPr>
          <w:p w14:paraId="3FA651C0" w14:textId="77777777" w:rsidR="00AA41ED" w:rsidRDefault="00AA41ED">
            <w:pPr>
              <w:widowControl w:val="0"/>
              <w:shd w:val="clear" w:color="auto" w:fill="FFFFFF"/>
              <w:jc w:val="center"/>
              <w:rPr>
                <w:color w:val="000000"/>
              </w:rPr>
            </w:pPr>
          </w:p>
        </w:tc>
        <w:tc>
          <w:tcPr>
            <w:tcW w:w="725" w:type="dxa"/>
            <w:tcBorders>
              <w:top w:val="single" w:sz="6" w:space="0" w:color="auto"/>
              <w:left w:val="single" w:sz="6" w:space="0" w:color="auto"/>
              <w:right w:val="single" w:sz="6" w:space="0" w:color="auto"/>
            </w:tcBorders>
            <w:shd w:val="clear" w:color="auto" w:fill="FFFFFF"/>
          </w:tcPr>
          <w:p w14:paraId="3FA651C1" w14:textId="77777777" w:rsidR="00AA41ED" w:rsidRDefault="00AA41ED">
            <w:pPr>
              <w:widowControl w:val="0"/>
              <w:shd w:val="clear" w:color="auto" w:fill="FFFFFF"/>
              <w:jc w:val="center"/>
              <w:rPr>
                <w:color w:val="000000"/>
              </w:rPr>
            </w:pPr>
          </w:p>
        </w:tc>
        <w:tc>
          <w:tcPr>
            <w:tcW w:w="726" w:type="dxa"/>
            <w:tcBorders>
              <w:top w:val="single" w:sz="6" w:space="0" w:color="auto"/>
              <w:left w:val="single" w:sz="6" w:space="0" w:color="auto"/>
              <w:right w:val="single" w:sz="6" w:space="0" w:color="auto"/>
            </w:tcBorders>
            <w:shd w:val="clear" w:color="auto" w:fill="FFFFFF"/>
          </w:tcPr>
          <w:p w14:paraId="3FA651C2" w14:textId="77777777" w:rsidR="00AA41ED" w:rsidRDefault="00AA41ED">
            <w:pPr>
              <w:widowControl w:val="0"/>
              <w:shd w:val="clear" w:color="auto" w:fill="FFFFFF"/>
              <w:jc w:val="center"/>
              <w:rPr>
                <w:color w:val="000000"/>
              </w:rPr>
            </w:pPr>
          </w:p>
        </w:tc>
        <w:tc>
          <w:tcPr>
            <w:tcW w:w="927" w:type="dxa"/>
            <w:tcBorders>
              <w:top w:val="single" w:sz="6" w:space="0" w:color="auto"/>
              <w:left w:val="single" w:sz="6" w:space="0" w:color="auto"/>
              <w:right w:val="single" w:sz="6" w:space="0" w:color="auto"/>
            </w:tcBorders>
            <w:shd w:val="clear" w:color="auto" w:fill="FFFFFF"/>
          </w:tcPr>
          <w:p w14:paraId="3FA651C3" w14:textId="77777777" w:rsidR="00AA41ED" w:rsidRDefault="00AA41ED">
            <w:pPr>
              <w:widowControl w:val="0"/>
              <w:shd w:val="clear" w:color="auto" w:fill="FFFFFF"/>
              <w:jc w:val="center"/>
              <w:rPr>
                <w:color w:val="000000"/>
                <w:vertAlign w:val="superscript"/>
              </w:rPr>
            </w:pPr>
          </w:p>
        </w:tc>
      </w:tr>
      <w:tr w:rsidR="00AA41ED" w14:paraId="3FA651CE" w14:textId="77777777">
        <w:trPr>
          <w:cantSplit/>
          <w:trHeight w:val="20"/>
        </w:trPr>
        <w:tc>
          <w:tcPr>
            <w:tcW w:w="2487" w:type="dxa"/>
            <w:tcBorders>
              <w:left w:val="single" w:sz="6" w:space="0" w:color="auto"/>
              <w:right w:val="single" w:sz="6" w:space="0" w:color="auto"/>
            </w:tcBorders>
            <w:shd w:val="clear" w:color="auto" w:fill="FFFFFF"/>
          </w:tcPr>
          <w:p w14:paraId="3FA651C5" w14:textId="77777777" w:rsidR="00AA41ED" w:rsidRDefault="00721638">
            <w:pPr>
              <w:widowControl w:val="0"/>
              <w:shd w:val="clear" w:color="auto" w:fill="FFFFFF"/>
              <w:rPr>
                <w:color w:val="000000"/>
              </w:rPr>
            </w:pPr>
            <w:r>
              <w:rPr>
                <w:color w:val="000000"/>
              </w:rPr>
              <w:t xml:space="preserve">įkvepiamoji frakcija </w:t>
            </w:r>
          </w:p>
        </w:tc>
        <w:tc>
          <w:tcPr>
            <w:tcW w:w="1440" w:type="dxa"/>
            <w:tcBorders>
              <w:left w:val="single" w:sz="6" w:space="0" w:color="auto"/>
              <w:right w:val="single" w:sz="6" w:space="0" w:color="auto"/>
            </w:tcBorders>
            <w:shd w:val="clear" w:color="auto" w:fill="FFFFFF"/>
          </w:tcPr>
          <w:p w14:paraId="3FA651C6" w14:textId="77777777" w:rsidR="00AA41ED" w:rsidRDefault="00AA41ED">
            <w:pPr>
              <w:widowControl w:val="0"/>
              <w:shd w:val="clear" w:color="auto" w:fill="FFFFFF"/>
              <w:rPr>
                <w:color w:val="000000"/>
              </w:rPr>
            </w:pPr>
          </w:p>
        </w:tc>
        <w:tc>
          <w:tcPr>
            <w:tcW w:w="725" w:type="dxa"/>
            <w:tcBorders>
              <w:left w:val="single" w:sz="6" w:space="0" w:color="auto"/>
              <w:right w:val="single" w:sz="6" w:space="0" w:color="auto"/>
            </w:tcBorders>
            <w:shd w:val="clear" w:color="auto" w:fill="FFFFFF"/>
          </w:tcPr>
          <w:p w14:paraId="3FA651C7" w14:textId="77777777" w:rsidR="00AA41ED" w:rsidRDefault="00721638">
            <w:pPr>
              <w:widowControl w:val="0"/>
              <w:shd w:val="clear" w:color="auto" w:fill="FFFFFF"/>
              <w:jc w:val="center"/>
              <w:rPr>
                <w:color w:val="000000"/>
              </w:rPr>
            </w:pPr>
            <w:r>
              <w:rPr>
                <w:color w:val="000000"/>
              </w:rPr>
              <w:t>10</w:t>
            </w:r>
          </w:p>
        </w:tc>
        <w:tc>
          <w:tcPr>
            <w:tcW w:w="726" w:type="dxa"/>
            <w:tcBorders>
              <w:left w:val="single" w:sz="6" w:space="0" w:color="auto"/>
              <w:right w:val="single" w:sz="6" w:space="0" w:color="auto"/>
            </w:tcBorders>
            <w:shd w:val="clear" w:color="auto" w:fill="FFFFFF"/>
          </w:tcPr>
          <w:p w14:paraId="3FA651C8" w14:textId="77777777" w:rsidR="00AA41ED" w:rsidRDefault="00721638">
            <w:pPr>
              <w:widowControl w:val="0"/>
              <w:shd w:val="clear" w:color="auto" w:fill="FFFFFF"/>
              <w:jc w:val="center"/>
              <w:rPr>
                <w:color w:val="000000"/>
              </w:rPr>
            </w:pPr>
            <w:r>
              <w:rPr>
                <w:color w:val="000000"/>
              </w:rPr>
              <w:t>-</w:t>
            </w:r>
          </w:p>
        </w:tc>
        <w:tc>
          <w:tcPr>
            <w:tcW w:w="725" w:type="dxa"/>
            <w:tcBorders>
              <w:left w:val="single" w:sz="6" w:space="0" w:color="auto"/>
              <w:right w:val="single" w:sz="6" w:space="0" w:color="auto"/>
            </w:tcBorders>
            <w:shd w:val="clear" w:color="auto" w:fill="FFFFFF"/>
          </w:tcPr>
          <w:p w14:paraId="3FA651C9" w14:textId="77777777" w:rsidR="00AA41ED" w:rsidRDefault="00721638">
            <w:pPr>
              <w:widowControl w:val="0"/>
              <w:shd w:val="clear" w:color="auto" w:fill="FFFFFF"/>
              <w:jc w:val="center"/>
              <w:rPr>
                <w:color w:val="000000"/>
              </w:rPr>
            </w:pPr>
            <w:r>
              <w:rPr>
                <w:color w:val="000000"/>
              </w:rPr>
              <w:t>-</w:t>
            </w:r>
          </w:p>
        </w:tc>
        <w:tc>
          <w:tcPr>
            <w:tcW w:w="726" w:type="dxa"/>
            <w:tcBorders>
              <w:left w:val="single" w:sz="6" w:space="0" w:color="auto"/>
              <w:right w:val="single" w:sz="6" w:space="0" w:color="auto"/>
            </w:tcBorders>
            <w:shd w:val="clear" w:color="auto" w:fill="FFFFFF"/>
          </w:tcPr>
          <w:p w14:paraId="3FA651CA" w14:textId="77777777" w:rsidR="00AA41ED" w:rsidRDefault="00721638">
            <w:pPr>
              <w:widowControl w:val="0"/>
              <w:shd w:val="clear" w:color="auto" w:fill="FFFFFF"/>
              <w:jc w:val="center"/>
              <w:rPr>
                <w:color w:val="000000"/>
              </w:rPr>
            </w:pPr>
            <w:r>
              <w:rPr>
                <w:color w:val="000000"/>
              </w:rPr>
              <w:t>-</w:t>
            </w:r>
          </w:p>
        </w:tc>
        <w:tc>
          <w:tcPr>
            <w:tcW w:w="725" w:type="dxa"/>
            <w:tcBorders>
              <w:left w:val="single" w:sz="6" w:space="0" w:color="auto"/>
              <w:right w:val="single" w:sz="6" w:space="0" w:color="auto"/>
            </w:tcBorders>
            <w:shd w:val="clear" w:color="auto" w:fill="FFFFFF"/>
          </w:tcPr>
          <w:p w14:paraId="3FA651CB" w14:textId="77777777" w:rsidR="00AA41ED" w:rsidRDefault="00721638">
            <w:pPr>
              <w:widowControl w:val="0"/>
              <w:shd w:val="clear" w:color="auto" w:fill="FFFFFF"/>
              <w:jc w:val="center"/>
              <w:rPr>
                <w:color w:val="000000"/>
              </w:rPr>
            </w:pPr>
            <w:r>
              <w:rPr>
                <w:color w:val="000000"/>
              </w:rPr>
              <w:t>-</w:t>
            </w:r>
          </w:p>
        </w:tc>
        <w:tc>
          <w:tcPr>
            <w:tcW w:w="726" w:type="dxa"/>
            <w:tcBorders>
              <w:left w:val="single" w:sz="6" w:space="0" w:color="auto"/>
              <w:right w:val="single" w:sz="6" w:space="0" w:color="auto"/>
            </w:tcBorders>
            <w:shd w:val="clear" w:color="auto" w:fill="FFFFFF"/>
          </w:tcPr>
          <w:p w14:paraId="3FA651CC" w14:textId="77777777" w:rsidR="00AA41ED" w:rsidRDefault="00721638">
            <w:pPr>
              <w:widowControl w:val="0"/>
              <w:shd w:val="clear" w:color="auto" w:fill="FFFFFF"/>
              <w:jc w:val="center"/>
              <w:rPr>
                <w:color w:val="000000"/>
              </w:rPr>
            </w:pPr>
            <w:r>
              <w:rPr>
                <w:color w:val="000000"/>
              </w:rPr>
              <w:t>-</w:t>
            </w:r>
          </w:p>
        </w:tc>
        <w:tc>
          <w:tcPr>
            <w:tcW w:w="927" w:type="dxa"/>
            <w:tcBorders>
              <w:left w:val="single" w:sz="6" w:space="0" w:color="auto"/>
              <w:right w:val="single" w:sz="6" w:space="0" w:color="auto"/>
            </w:tcBorders>
            <w:shd w:val="clear" w:color="auto" w:fill="FFFFFF"/>
          </w:tcPr>
          <w:p w14:paraId="3FA651CD" w14:textId="77777777" w:rsidR="00AA41ED" w:rsidRDefault="00AA41ED">
            <w:pPr>
              <w:widowControl w:val="0"/>
              <w:shd w:val="clear" w:color="auto" w:fill="FFFFFF"/>
              <w:jc w:val="center"/>
              <w:rPr>
                <w:bCs/>
                <w:color w:val="000000"/>
                <w:vertAlign w:val="superscript"/>
              </w:rPr>
            </w:pPr>
          </w:p>
        </w:tc>
      </w:tr>
      <w:tr w:rsidR="00AA41ED" w14:paraId="3FA651D8" w14:textId="77777777">
        <w:trPr>
          <w:cantSplit/>
          <w:trHeight w:val="20"/>
        </w:trPr>
        <w:tc>
          <w:tcPr>
            <w:tcW w:w="2487" w:type="dxa"/>
            <w:tcBorders>
              <w:left w:val="single" w:sz="6" w:space="0" w:color="auto"/>
              <w:bottom w:val="single" w:sz="6" w:space="0" w:color="auto"/>
              <w:right w:val="single" w:sz="6" w:space="0" w:color="auto"/>
            </w:tcBorders>
            <w:shd w:val="clear" w:color="auto" w:fill="FFFFFF"/>
          </w:tcPr>
          <w:p w14:paraId="3FA651CF" w14:textId="77777777" w:rsidR="00AA41ED" w:rsidRDefault="00721638">
            <w:pPr>
              <w:widowControl w:val="0"/>
              <w:shd w:val="clear" w:color="auto" w:fill="FFFFFF"/>
              <w:rPr>
                <w:color w:val="000000"/>
              </w:rPr>
            </w:pPr>
            <w:r>
              <w:rPr>
                <w:color w:val="000000"/>
              </w:rPr>
              <w:t>alveolinė frakcija</w:t>
            </w:r>
          </w:p>
        </w:tc>
        <w:tc>
          <w:tcPr>
            <w:tcW w:w="1440" w:type="dxa"/>
            <w:tcBorders>
              <w:left w:val="single" w:sz="6" w:space="0" w:color="auto"/>
              <w:bottom w:val="single" w:sz="6" w:space="0" w:color="auto"/>
              <w:right w:val="single" w:sz="6" w:space="0" w:color="auto"/>
            </w:tcBorders>
            <w:shd w:val="clear" w:color="auto" w:fill="FFFFFF"/>
          </w:tcPr>
          <w:p w14:paraId="3FA651D0" w14:textId="77777777" w:rsidR="00AA41ED" w:rsidRDefault="00AA41ED">
            <w:pPr>
              <w:widowControl w:val="0"/>
              <w:shd w:val="clear" w:color="auto" w:fill="FFFFFF"/>
              <w:rPr>
                <w:color w:val="000000"/>
              </w:rPr>
            </w:pPr>
          </w:p>
        </w:tc>
        <w:tc>
          <w:tcPr>
            <w:tcW w:w="725" w:type="dxa"/>
            <w:tcBorders>
              <w:left w:val="single" w:sz="6" w:space="0" w:color="auto"/>
              <w:bottom w:val="single" w:sz="6" w:space="0" w:color="auto"/>
              <w:right w:val="single" w:sz="6" w:space="0" w:color="auto"/>
            </w:tcBorders>
            <w:shd w:val="clear" w:color="auto" w:fill="FFFFFF"/>
          </w:tcPr>
          <w:p w14:paraId="3FA651D1" w14:textId="77777777" w:rsidR="00AA41ED" w:rsidRDefault="00721638">
            <w:pPr>
              <w:widowControl w:val="0"/>
              <w:shd w:val="clear" w:color="auto" w:fill="FFFFFF"/>
              <w:jc w:val="center"/>
              <w:rPr>
                <w:color w:val="000000"/>
              </w:rPr>
            </w:pPr>
            <w:r>
              <w:rPr>
                <w:color w:val="000000"/>
              </w:rPr>
              <w:t>5</w:t>
            </w:r>
          </w:p>
        </w:tc>
        <w:tc>
          <w:tcPr>
            <w:tcW w:w="726" w:type="dxa"/>
            <w:tcBorders>
              <w:left w:val="single" w:sz="6" w:space="0" w:color="auto"/>
              <w:bottom w:val="single" w:sz="6" w:space="0" w:color="auto"/>
              <w:right w:val="single" w:sz="6" w:space="0" w:color="auto"/>
            </w:tcBorders>
            <w:shd w:val="clear" w:color="auto" w:fill="FFFFFF"/>
          </w:tcPr>
          <w:p w14:paraId="3FA651D2" w14:textId="77777777" w:rsidR="00AA41ED" w:rsidRDefault="00721638">
            <w:pPr>
              <w:widowControl w:val="0"/>
              <w:shd w:val="clear" w:color="auto" w:fill="FFFFFF"/>
              <w:jc w:val="center"/>
              <w:rPr>
                <w:color w:val="000000"/>
              </w:rPr>
            </w:pPr>
            <w:r>
              <w:rPr>
                <w:color w:val="000000"/>
              </w:rPr>
              <w:t>-</w:t>
            </w:r>
          </w:p>
        </w:tc>
        <w:tc>
          <w:tcPr>
            <w:tcW w:w="725" w:type="dxa"/>
            <w:tcBorders>
              <w:left w:val="single" w:sz="6" w:space="0" w:color="auto"/>
              <w:bottom w:val="single" w:sz="6" w:space="0" w:color="auto"/>
              <w:right w:val="single" w:sz="6" w:space="0" w:color="auto"/>
            </w:tcBorders>
            <w:shd w:val="clear" w:color="auto" w:fill="FFFFFF"/>
          </w:tcPr>
          <w:p w14:paraId="3FA651D3" w14:textId="77777777" w:rsidR="00AA41ED" w:rsidRDefault="00721638">
            <w:pPr>
              <w:widowControl w:val="0"/>
              <w:shd w:val="clear" w:color="auto" w:fill="FFFFFF"/>
              <w:jc w:val="center"/>
              <w:rPr>
                <w:color w:val="000000"/>
              </w:rPr>
            </w:pPr>
            <w:r>
              <w:rPr>
                <w:color w:val="000000"/>
              </w:rPr>
              <w:t>-</w:t>
            </w:r>
          </w:p>
        </w:tc>
        <w:tc>
          <w:tcPr>
            <w:tcW w:w="726" w:type="dxa"/>
            <w:tcBorders>
              <w:left w:val="single" w:sz="6" w:space="0" w:color="auto"/>
              <w:bottom w:val="single" w:sz="6" w:space="0" w:color="auto"/>
              <w:right w:val="single" w:sz="6" w:space="0" w:color="auto"/>
            </w:tcBorders>
            <w:shd w:val="clear" w:color="auto" w:fill="FFFFFF"/>
          </w:tcPr>
          <w:p w14:paraId="3FA651D4" w14:textId="77777777" w:rsidR="00AA41ED" w:rsidRDefault="00721638">
            <w:pPr>
              <w:widowControl w:val="0"/>
              <w:shd w:val="clear" w:color="auto" w:fill="FFFFFF"/>
              <w:jc w:val="center"/>
              <w:rPr>
                <w:color w:val="000000"/>
              </w:rPr>
            </w:pPr>
            <w:r>
              <w:rPr>
                <w:color w:val="000000"/>
              </w:rPr>
              <w:t>-</w:t>
            </w:r>
          </w:p>
        </w:tc>
        <w:tc>
          <w:tcPr>
            <w:tcW w:w="725" w:type="dxa"/>
            <w:tcBorders>
              <w:left w:val="single" w:sz="6" w:space="0" w:color="auto"/>
              <w:bottom w:val="single" w:sz="6" w:space="0" w:color="auto"/>
              <w:right w:val="single" w:sz="6" w:space="0" w:color="auto"/>
            </w:tcBorders>
            <w:shd w:val="clear" w:color="auto" w:fill="FFFFFF"/>
          </w:tcPr>
          <w:p w14:paraId="3FA651D5" w14:textId="77777777" w:rsidR="00AA41ED" w:rsidRDefault="00721638">
            <w:pPr>
              <w:widowControl w:val="0"/>
              <w:shd w:val="clear" w:color="auto" w:fill="FFFFFF"/>
              <w:jc w:val="center"/>
              <w:rPr>
                <w:color w:val="000000"/>
              </w:rPr>
            </w:pPr>
            <w:r>
              <w:rPr>
                <w:color w:val="000000"/>
              </w:rPr>
              <w:t>-</w:t>
            </w:r>
          </w:p>
        </w:tc>
        <w:tc>
          <w:tcPr>
            <w:tcW w:w="726" w:type="dxa"/>
            <w:tcBorders>
              <w:left w:val="single" w:sz="6" w:space="0" w:color="auto"/>
              <w:bottom w:val="single" w:sz="6" w:space="0" w:color="auto"/>
              <w:right w:val="single" w:sz="6" w:space="0" w:color="auto"/>
            </w:tcBorders>
            <w:shd w:val="clear" w:color="auto" w:fill="FFFFFF"/>
          </w:tcPr>
          <w:p w14:paraId="3FA651D6" w14:textId="77777777" w:rsidR="00AA41ED" w:rsidRDefault="00721638">
            <w:pPr>
              <w:widowControl w:val="0"/>
              <w:shd w:val="clear" w:color="auto" w:fill="FFFFFF"/>
              <w:jc w:val="center"/>
              <w:rPr>
                <w:color w:val="000000"/>
              </w:rPr>
            </w:pPr>
            <w:r>
              <w:rPr>
                <w:color w:val="000000"/>
              </w:rPr>
              <w:t>-</w:t>
            </w:r>
          </w:p>
        </w:tc>
        <w:tc>
          <w:tcPr>
            <w:tcW w:w="927" w:type="dxa"/>
            <w:tcBorders>
              <w:left w:val="single" w:sz="6" w:space="0" w:color="auto"/>
              <w:bottom w:val="single" w:sz="6" w:space="0" w:color="auto"/>
              <w:right w:val="single" w:sz="6" w:space="0" w:color="auto"/>
            </w:tcBorders>
            <w:shd w:val="clear" w:color="auto" w:fill="FFFFFF"/>
          </w:tcPr>
          <w:p w14:paraId="3FA651D7" w14:textId="77777777" w:rsidR="00AA41ED" w:rsidRDefault="00721638">
            <w:pPr>
              <w:widowControl w:val="0"/>
              <w:shd w:val="clear" w:color="auto" w:fill="FFFFFF"/>
              <w:jc w:val="center"/>
              <w:rPr>
                <w:color w:val="000000"/>
                <w:vertAlign w:val="superscript"/>
              </w:rPr>
            </w:pPr>
            <w:r>
              <w:rPr>
                <w:bCs/>
                <w:color w:val="000000"/>
                <w:vertAlign w:val="superscript"/>
              </w:rPr>
              <w:t>3)</w:t>
            </w:r>
          </w:p>
        </w:tc>
      </w:tr>
    </w:tbl>
    <w:p w14:paraId="3FA651D9" w14:textId="77777777" w:rsidR="00AA41ED" w:rsidRDefault="00721638">
      <w:pPr>
        <w:widowControl w:val="0"/>
        <w:shd w:val="clear" w:color="auto" w:fill="FFFFFF"/>
        <w:tabs>
          <w:tab w:val="left" w:pos="312"/>
        </w:tabs>
        <w:ind w:firstLine="709"/>
        <w:jc w:val="both"/>
        <w:rPr>
          <w:color w:val="000000"/>
        </w:rPr>
      </w:pPr>
      <w:r>
        <w:rPr>
          <w:color w:val="000000"/>
        </w:rPr>
        <w:t>1</w:t>
      </w:r>
      <w:r>
        <w:rPr>
          <w:color w:val="000000"/>
        </w:rPr>
        <w:t>) IPRD, lygus 1 ppm, taikomas bendrai suminei dimetildisulfido, dimetilsulfido ir metilmerkaptano koncentracijai.</w:t>
      </w:r>
    </w:p>
    <w:p w14:paraId="3FA651DA" w14:textId="77777777" w:rsidR="00AA41ED" w:rsidRDefault="00721638">
      <w:pPr>
        <w:widowControl w:val="0"/>
        <w:shd w:val="clear" w:color="auto" w:fill="FFFFFF"/>
        <w:tabs>
          <w:tab w:val="left" w:pos="312"/>
        </w:tabs>
        <w:ind w:firstLine="709"/>
        <w:jc w:val="both"/>
        <w:rPr>
          <w:color w:val="000000"/>
        </w:rPr>
      </w:pPr>
      <w:r>
        <w:rPr>
          <w:color w:val="000000"/>
        </w:rPr>
        <w:t>2</w:t>
      </w:r>
      <w:r>
        <w:rPr>
          <w:color w:val="000000"/>
        </w:rPr>
        <w:t xml:space="preserve">) Atsižvelgiant į reprodukcijos sutrikimo ir </w:t>
      </w:r>
      <w:r>
        <w:rPr>
          <w:color w:val="000000"/>
        </w:rPr>
        <w:t>prasiskverbimo per odą tiek skysčio, tiek garų pavidalu riziką, svarbu vengti sąlyčio su oda. Kelių tirpiklių poveikio atveju etilenglikolio esterių ir kitų tirpiklių higieninis efektas reprodukcijos sutrikimams skaičiuojamas pagal pavyzdį, pateiktą 1 prie</w:t>
      </w:r>
      <w:r>
        <w:rPr>
          <w:color w:val="000000"/>
        </w:rPr>
        <w:t>de. Galima nepaisyti etilenglikolio esterių įtakos kitiems, ne reprodukcijos, sutrikimams.</w:t>
      </w:r>
    </w:p>
    <w:p w14:paraId="3FA651DB" w14:textId="77777777" w:rsidR="00AA41ED" w:rsidRDefault="00721638">
      <w:pPr>
        <w:widowControl w:val="0"/>
        <w:shd w:val="clear" w:color="auto" w:fill="FFFFFF"/>
        <w:tabs>
          <w:tab w:val="left" w:pos="312"/>
        </w:tabs>
        <w:ind w:firstLine="709"/>
        <w:jc w:val="both"/>
        <w:rPr>
          <w:color w:val="000000"/>
        </w:rPr>
      </w:pPr>
      <w:r>
        <w:rPr>
          <w:color w:val="000000"/>
        </w:rPr>
        <w:t>3</w:t>
      </w:r>
      <w:r>
        <w:rPr>
          <w:color w:val="000000"/>
        </w:rPr>
        <w:t>) Žiūrėti 46 punktą.</w:t>
      </w:r>
    </w:p>
    <w:p w14:paraId="3FA651DC" w14:textId="77777777" w:rsidR="00AA41ED" w:rsidRDefault="00AA41ED">
      <w:pPr>
        <w:ind w:firstLine="709"/>
        <w:jc w:val="both"/>
        <w:rPr>
          <w:color w:val="000000"/>
        </w:rPr>
      </w:pPr>
    </w:p>
    <w:tbl>
      <w:tblPr>
        <w:tblW w:w="9639" w:type="dxa"/>
        <w:tblInd w:w="40" w:type="dxa"/>
        <w:tblLayout w:type="fixed"/>
        <w:tblCellMar>
          <w:left w:w="40" w:type="dxa"/>
          <w:right w:w="40" w:type="dxa"/>
        </w:tblCellMar>
        <w:tblLook w:val="0000" w:firstRow="0" w:lastRow="0" w:firstColumn="0" w:lastColumn="0" w:noHBand="0" w:noVBand="0"/>
      </w:tblPr>
      <w:tblGrid>
        <w:gridCol w:w="2791"/>
        <w:gridCol w:w="1371"/>
        <w:gridCol w:w="752"/>
        <w:gridCol w:w="752"/>
        <w:gridCol w:w="752"/>
        <w:gridCol w:w="752"/>
        <w:gridCol w:w="752"/>
        <w:gridCol w:w="753"/>
        <w:gridCol w:w="953"/>
        <w:gridCol w:w="11"/>
      </w:tblGrid>
      <w:tr w:rsidR="00AA41ED" w14:paraId="3FA651E0" w14:textId="77777777">
        <w:trPr>
          <w:gridAfter w:val="1"/>
          <w:wAfter w:w="10" w:type="dxa"/>
          <w:cantSplit/>
          <w:trHeight w:val="23"/>
        </w:trPr>
        <w:tc>
          <w:tcPr>
            <w:tcW w:w="3936" w:type="dxa"/>
            <w:gridSpan w:val="2"/>
            <w:vMerge w:val="restart"/>
            <w:tcBorders>
              <w:top w:val="single" w:sz="6" w:space="0" w:color="auto"/>
              <w:left w:val="single" w:sz="6" w:space="0" w:color="auto"/>
              <w:right w:val="single" w:sz="6" w:space="0" w:color="auto"/>
            </w:tcBorders>
            <w:shd w:val="clear" w:color="auto" w:fill="FFFFFF"/>
            <w:vAlign w:val="center"/>
          </w:tcPr>
          <w:p w14:paraId="3FA651DD" w14:textId="77777777" w:rsidR="00AA41ED" w:rsidRDefault="00721638">
            <w:pPr>
              <w:keepNext/>
              <w:keepLines/>
              <w:shd w:val="clear" w:color="auto" w:fill="FFFFFF"/>
              <w:jc w:val="center"/>
              <w:rPr>
                <w:color w:val="000000"/>
              </w:rPr>
            </w:pPr>
            <w:r>
              <w:rPr>
                <w:color w:val="000000"/>
              </w:rPr>
              <w:t>Cheminė medžiaga</w:t>
            </w:r>
          </w:p>
        </w:tc>
        <w:tc>
          <w:tcPr>
            <w:tcW w:w="4273"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3FA651DE" w14:textId="77777777" w:rsidR="00AA41ED" w:rsidRDefault="00721638">
            <w:pPr>
              <w:keepNext/>
              <w:keepLines/>
              <w:shd w:val="clear" w:color="auto" w:fill="FFFFFF"/>
              <w:jc w:val="center"/>
              <w:rPr>
                <w:color w:val="000000"/>
              </w:rPr>
            </w:pPr>
            <w:r>
              <w:rPr>
                <w:color w:val="000000"/>
              </w:rPr>
              <w:t>Ribinis dydis</w:t>
            </w:r>
          </w:p>
        </w:tc>
        <w:tc>
          <w:tcPr>
            <w:tcW w:w="902" w:type="dxa"/>
            <w:vMerge w:val="restart"/>
            <w:tcBorders>
              <w:top w:val="single" w:sz="6" w:space="0" w:color="auto"/>
              <w:left w:val="single" w:sz="6" w:space="0" w:color="auto"/>
              <w:right w:val="single" w:sz="6" w:space="0" w:color="auto"/>
            </w:tcBorders>
            <w:shd w:val="clear" w:color="auto" w:fill="FFFFFF"/>
            <w:vAlign w:val="center"/>
          </w:tcPr>
          <w:p w14:paraId="3FA651DF" w14:textId="77777777" w:rsidR="00AA41ED" w:rsidRDefault="00721638">
            <w:pPr>
              <w:keepNext/>
              <w:keepLines/>
              <w:shd w:val="clear" w:color="auto" w:fill="FFFFFF"/>
              <w:jc w:val="center"/>
              <w:rPr>
                <w:color w:val="000000"/>
              </w:rPr>
            </w:pPr>
            <w:r>
              <w:rPr>
                <w:color w:val="000000"/>
              </w:rPr>
              <w:t>Pastabos</w:t>
            </w:r>
          </w:p>
        </w:tc>
      </w:tr>
      <w:tr w:rsidR="00AA41ED" w14:paraId="3FA651E6" w14:textId="77777777">
        <w:trPr>
          <w:gridAfter w:val="1"/>
          <w:wAfter w:w="10" w:type="dxa"/>
          <w:cantSplit/>
          <w:trHeight w:val="23"/>
        </w:trPr>
        <w:tc>
          <w:tcPr>
            <w:tcW w:w="3936" w:type="dxa"/>
            <w:gridSpan w:val="2"/>
            <w:vMerge/>
            <w:tcBorders>
              <w:left w:val="single" w:sz="6" w:space="0" w:color="auto"/>
              <w:bottom w:val="single" w:sz="6" w:space="0" w:color="auto"/>
              <w:right w:val="single" w:sz="6" w:space="0" w:color="auto"/>
            </w:tcBorders>
            <w:shd w:val="clear" w:color="auto" w:fill="FFFFFF"/>
            <w:vAlign w:val="center"/>
          </w:tcPr>
          <w:p w14:paraId="3FA651E1" w14:textId="77777777" w:rsidR="00AA41ED" w:rsidRDefault="00AA41ED">
            <w:pPr>
              <w:keepNext/>
              <w:keepLines/>
              <w:jc w:val="center"/>
              <w:rPr>
                <w:color w:val="000000"/>
              </w:rPr>
            </w:pPr>
          </w:p>
        </w:tc>
        <w:tc>
          <w:tcPr>
            <w:tcW w:w="142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51E2" w14:textId="77777777" w:rsidR="00AA41ED" w:rsidRDefault="00721638">
            <w:pPr>
              <w:keepNext/>
              <w:keepLines/>
              <w:shd w:val="clear" w:color="auto" w:fill="FFFFFF"/>
              <w:jc w:val="center"/>
              <w:rPr>
                <w:color w:val="000000"/>
              </w:rPr>
            </w:pPr>
            <w:r>
              <w:rPr>
                <w:color w:val="000000"/>
              </w:rPr>
              <w:t>Ilgalaikio poveikio ribinis dydis (IPRD)</w:t>
            </w:r>
          </w:p>
        </w:tc>
        <w:tc>
          <w:tcPr>
            <w:tcW w:w="142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51E3" w14:textId="77777777" w:rsidR="00AA41ED" w:rsidRDefault="00721638">
            <w:pPr>
              <w:keepNext/>
              <w:keepLines/>
              <w:shd w:val="clear" w:color="auto" w:fill="FFFFFF"/>
              <w:jc w:val="center"/>
              <w:rPr>
                <w:color w:val="000000"/>
              </w:rPr>
            </w:pPr>
            <w:r>
              <w:rPr>
                <w:color w:val="000000"/>
              </w:rPr>
              <w:t>Trumpalaikio poveikio ribinis dydis (TPRD)</w:t>
            </w:r>
          </w:p>
        </w:tc>
        <w:tc>
          <w:tcPr>
            <w:tcW w:w="142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51E4" w14:textId="77777777" w:rsidR="00AA41ED" w:rsidRDefault="00721638">
            <w:pPr>
              <w:keepNext/>
              <w:keepLines/>
              <w:shd w:val="clear" w:color="auto" w:fill="FFFFFF"/>
              <w:jc w:val="center"/>
              <w:rPr>
                <w:color w:val="000000"/>
              </w:rPr>
            </w:pPr>
            <w:r>
              <w:rPr>
                <w:color w:val="000000"/>
              </w:rPr>
              <w:t>Neviršytinas</w:t>
            </w:r>
            <w:r>
              <w:rPr>
                <w:color w:val="000000"/>
              </w:rPr>
              <w:t xml:space="preserve"> ribinis dydis (NRD)</w:t>
            </w:r>
          </w:p>
        </w:tc>
        <w:tc>
          <w:tcPr>
            <w:tcW w:w="902" w:type="dxa"/>
            <w:vMerge/>
            <w:tcBorders>
              <w:left w:val="single" w:sz="6" w:space="0" w:color="auto"/>
              <w:right w:val="single" w:sz="6" w:space="0" w:color="auto"/>
            </w:tcBorders>
            <w:shd w:val="clear" w:color="auto" w:fill="FFFFFF"/>
            <w:vAlign w:val="center"/>
          </w:tcPr>
          <w:p w14:paraId="3FA651E5" w14:textId="77777777" w:rsidR="00AA41ED" w:rsidRDefault="00AA41ED">
            <w:pPr>
              <w:keepNext/>
              <w:keepLines/>
              <w:shd w:val="clear" w:color="auto" w:fill="FFFFFF"/>
              <w:jc w:val="center"/>
              <w:rPr>
                <w:color w:val="000000"/>
              </w:rPr>
            </w:pPr>
          </w:p>
        </w:tc>
      </w:tr>
      <w:tr w:rsidR="00AA41ED" w14:paraId="3FA651F0" w14:textId="77777777">
        <w:trPr>
          <w:gridAfter w:val="1"/>
          <w:wAfter w:w="10" w:type="dxa"/>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vAlign w:val="center"/>
          </w:tcPr>
          <w:p w14:paraId="3FA651E7" w14:textId="77777777" w:rsidR="00AA41ED" w:rsidRDefault="00721638">
            <w:pPr>
              <w:widowControl w:val="0"/>
              <w:shd w:val="clear" w:color="auto" w:fill="FFFFFF"/>
              <w:jc w:val="center"/>
              <w:rPr>
                <w:color w:val="000000"/>
              </w:rPr>
            </w:pPr>
            <w:r>
              <w:rPr>
                <w:color w:val="000000"/>
              </w:rPr>
              <w:t>Pavadinimas</w:t>
            </w: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tcPr>
          <w:p w14:paraId="3FA651E8" w14:textId="77777777" w:rsidR="00AA41ED" w:rsidRDefault="00721638">
            <w:pPr>
              <w:widowControl w:val="0"/>
              <w:shd w:val="clear" w:color="auto" w:fill="FFFFFF"/>
              <w:jc w:val="center"/>
              <w:rPr>
                <w:color w:val="000000"/>
              </w:rPr>
            </w:pPr>
            <w:r>
              <w:rPr>
                <w:color w:val="000000"/>
              </w:rPr>
              <w:t>CAS</w:t>
            </w: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14:paraId="3FA651E9"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14:paraId="3FA651EA" w14:textId="77777777" w:rsidR="00AA41ED" w:rsidRDefault="00721638">
            <w:pPr>
              <w:widowControl w:val="0"/>
              <w:shd w:val="clear" w:color="auto" w:fill="FFFFFF"/>
              <w:jc w:val="center"/>
              <w:rPr>
                <w:color w:val="000000"/>
              </w:rPr>
            </w:pPr>
            <w:r>
              <w:rPr>
                <w:color w:val="000000"/>
              </w:rPr>
              <w:t>ppm</w:t>
            </w: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14:paraId="3FA651EB"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14:paraId="3FA651EC" w14:textId="77777777" w:rsidR="00AA41ED" w:rsidRDefault="00721638">
            <w:pPr>
              <w:widowControl w:val="0"/>
              <w:shd w:val="clear" w:color="auto" w:fill="FFFFFF"/>
              <w:jc w:val="center"/>
              <w:rPr>
                <w:color w:val="000000"/>
              </w:rPr>
            </w:pPr>
            <w:r>
              <w:rPr>
                <w:color w:val="000000"/>
              </w:rPr>
              <w:t>ppm</w:t>
            </w: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14:paraId="3FA651ED"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13" w:type="dxa"/>
            <w:tcBorders>
              <w:top w:val="single" w:sz="6" w:space="0" w:color="auto"/>
              <w:left w:val="single" w:sz="6" w:space="0" w:color="auto"/>
              <w:bottom w:val="single" w:sz="6" w:space="0" w:color="auto"/>
              <w:right w:val="single" w:sz="6" w:space="0" w:color="auto"/>
            </w:tcBorders>
            <w:shd w:val="clear" w:color="auto" w:fill="FFFFFF"/>
            <w:vAlign w:val="center"/>
          </w:tcPr>
          <w:p w14:paraId="3FA651EE" w14:textId="77777777" w:rsidR="00AA41ED" w:rsidRDefault="00721638">
            <w:pPr>
              <w:widowControl w:val="0"/>
              <w:shd w:val="clear" w:color="auto" w:fill="FFFFFF"/>
              <w:jc w:val="center"/>
              <w:rPr>
                <w:color w:val="000000"/>
              </w:rPr>
            </w:pPr>
            <w:r>
              <w:rPr>
                <w:color w:val="000000"/>
              </w:rPr>
              <w:t>ppm</w:t>
            </w:r>
          </w:p>
        </w:tc>
        <w:tc>
          <w:tcPr>
            <w:tcW w:w="902" w:type="dxa"/>
            <w:vMerge/>
            <w:tcBorders>
              <w:left w:val="single" w:sz="6" w:space="0" w:color="auto"/>
              <w:bottom w:val="single" w:sz="6" w:space="0" w:color="auto"/>
              <w:right w:val="single" w:sz="6" w:space="0" w:color="auto"/>
            </w:tcBorders>
            <w:shd w:val="clear" w:color="auto" w:fill="FFFFFF"/>
            <w:vAlign w:val="center"/>
          </w:tcPr>
          <w:p w14:paraId="3FA651EF" w14:textId="77777777" w:rsidR="00AA41ED" w:rsidRDefault="00AA41ED">
            <w:pPr>
              <w:widowControl w:val="0"/>
              <w:shd w:val="clear" w:color="auto" w:fill="FFFFFF"/>
              <w:jc w:val="center"/>
              <w:rPr>
                <w:color w:val="000000"/>
              </w:rPr>
            </w:pPr>
          </w:p>
        </w:tc>
      </w:tr>
      <w:tr w:rsidR="00AA41ED" w14:paraId="3FA651FA" w14:textId="77777777">
        <w:trPr>
          <w:gridAfter w:val="1"/>
          <w:wAfter w:w="10" w:type="dxa"/>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51F1" w14:textId="77777777" w:rsidR="00AA41ED" w:rsidRDefault="00721638">
            <w:pPr>
              <w:widowControl w:val="0"/>
              <w:shd w:val="clear" w:color="auto" w:fill="FFFFFF"/>
              <w:rPr>
                <w:color w:val="000000"/>
              </w:rPr>
            </w:pPr>
            <w:r>
              <w:rPr>
                <w:color w:val="000000"/>
              </w:rPr>
              <w:t>Monobenziltoluenas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1F2" w14:textId="77777777" w:rsidR="00AA41ED" w:rsidRDefault="00721638">
            <w:pPr>
              <w:widowControl w:val="0"/>
              <w:shd w:val="clear" w:color="auto" w:fill="FFFFFF"/>
              <w:rPr>
                <w:color w:val="000000"/>
              </w:rPr>
            </w:pPr>
            <w:r>
              <w:rPr>
                <w:color w:val="000000"/>
              </w:rPr>
              <w:t>713-36-0</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1F3" w14:textId="77777777" w:rsidR="00AA41ED" w:rsidRDefault="00721638">
            <w:pPr>
              <w:widowControl w:val="0"/>
              <w:shd w:val="clear" w:color="auto" w:fill="FFFFFF"/>
              <w:jc w:val="center"/>
              <w:rPr>
                <w:color w:val="000000"/>
              </w:rPr>
            </w:pPr>
            <w:r>
              <w:rPr>
                <w:color w:val="000000"/>
              </w:rPr>
              <w:t>1</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1F4"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1F5"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1F6"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1F7" w14:textId="77777777" w:rsidR="00AA41ED" w:rsidRDefault="00721638">
            <w:pPr>
              <w:widowControl w:val="0"/>
              <w:shd w:val="clear" w:color="auto" w:fill="FFFFFF"/>
              <w:jc w:val="center"/>
              <w:rPr>
                <w:color w:val="000000"/>
              </w:rPr>
            </w:pPr>
            <w:r>
              <w:rPr>
                <w:color w:val="000000"/>
              </w:rPr>
              <w:t>-</w:t>
            </w:r>
          </w:p>
        </w:tc>
        <w:tc>
          <w:tcPr>
            <w:tcW w:w="713" w:type="dxa"/>
            <w:tcBorders>
              <w:top w:val="single" w:sz="6" w:space="0" w:color="auto"/>
              <w:left w:val="single" w:sz="6" w:space="0" w:color="auto"/>
              <w:bottom w:val="single" w:sz="6" w:space="0" w:color="auto"/>
              <w:right w:val="single" w:sz="6" w:space="0" w:color="auto"/>
            </w:tcBorders>
            <w:shd w:val="clear" w:color="auto" w:fill="FFFFFF"/>
          </w:tcPr>
          <w:p w14:paraId="3FA651F8" w14:textId="77777777" w:rsidR="00AA41ED" w:rsidRDefault="00721638">
            <w:pPr>
              <w:widowControl w:val="0"/>
              <w:shd w:val="clear" w:color="auto" w:fill="FFFFFF"/>
              <w:jc w:val="center"/>
              <w:rPr>
                <w:color w:val="000000"/>
              </w:rPr>
            </w:pPr>
            <w:r>
              <w:rPr>
                <w:color w:val="000000"/>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3FA651F9" w14:textId="77777777" w:rsidR="00AA41ED" w:rsidRDefault="00721638">
            <w:pPr>
              <w:widowControl w:val="0"/>
              <w:shd w:val="clear" w:color="auto" w:fill="FFFFFF"/>
              <w:jc w:val="center"/>
              <w:rPr>
                <w:color w:val="000000"/>
              </w:rPr>
            </w:pPr>
            <w:r>
              <w:rPr>
                <w:color w:val="000000"/>
              </w:rPr>
              <w:t>O</w:t>
            </w:r>
          </w:p>
        </w:tc>
      </w:tr>
      <w:tr w:rsidR="00AA41ED" w14:paraId="3FA65204" w14:textId="77777777">
        <w:trPr>
          <w:gridAfter w:val="1"/>
          <w:wAfter w:w="10" w:type="dxa"/>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51FB" w14:textId="77777777" w:rsidR="00AA41ED" w:rsidRDefault="00721638">
            <w:pPr>
              <w:widowControl w:val="0"/>
              <w:shd w:val="clear" w:color="auto" w:fill="FFFFFF"/>
              <w:rPr>
                <w:color w:val="000000"/>
              </w:rPr>
            </w:pPr>
            <w:r>
              <w:rPr>
                <w:color w:val="000000"/>
              </w:rPr>
              <w:t>Monochloracto rūgštis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1FC" w14:textId="77777777" w:rsidR="00AA41ED" w:rsidRDefault="00721638">
            <w:pPr>
              <w:widowControl w:val="0"/>
              <w:shd w:val="clear" w:color="auto" w:fill="FFFFFF"/>
              <w:rPr>
                <w:color w:val="000000"/>
              </w:rPr>
            </w:pPr>
            <w:r>
              <w:rPr>
                <w:color w:val="000000"/>
              </w:rPr>
              <w:t>79-11-8</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1FD" w14:textId="77777777" w:rsidR="00AA41ED" w:rsidRDefault="00721638">
            <w:pPr>
              <w:widowControl w:val="0"/>
              <w:shd w:val="clear" w:color="auto" w:fill="FFFFFF"/>
              <w:jc w:val="center"/>
              <w:rPr>
                <w:color w:val="000000"/>
              </w:rPr>
            </w:pPr>
            <w:r>
              <w:rPr>
                <w:color w:val="000000"/>
              </w:rPr>
              <w:t>4</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1FE" w14:textId="77777777" w:rsidR="00AA41ED" w:rsidRDefault="00721638">
            <w:pPr>
              <w:widowControl w:val="0"/>
              <w:shd w:val="clear" w:color="auto" w:fill="FFFFFF"/>
              <w:jc w:val="center"/>
              <w:rPr>
                <w:color w:val="000000"/>
              </w:rPr>
            </w:pPr>
            <w:r>
              <w:rPr>
                <w:color w:val="000000"/>
              </w:rPr>
              <w:t>1</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1FF" w14:textId="77777777" w:rsidR="00AA41ED" w:rsidRDefault="00721638">
            <w:pPr>
              <w:widowControl w:val="0"/>
              <w:shd w:val="clear" w:color="auto" w:fill="FFFFFF"/>
              <w:jc w:val="center"/>
              <w:rPr>
                <w:color w:val="000000"/>
              </w:rPr>
            </w:pPr>
            <w:r>
              <w:rPr>
                <w:color w:val="000000"/>
              </w:rPr>
              <w:t>8</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00" w14:textId="77777777" w:rsidR="00AA41ED" w:rsidRDefault="00721638">
            <w:pPr>
              <w:widowControl w:val="0"/>
              <w:shd w:val="clear" w:color="auto" w:fill="FFFFFF"/>
              <w:jc w:val="center"/>
              <w:rPr>
                <w:color w:val="000000"/>
              </w:rPr>
            </w:pPr>
            <w:r>
              <w:rPr>
                <w:color w:val="000000"/>
              </w:rPr>
              <w:t>2</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01" w14:textId="77777777" w:rsidR="00AA41ED" w:rsidRDefault="00721638">
            <w:pPr>
              <w:widowControl w:val="0"/>
              <w:shd w:val="clear" w:color="auto" w:fill="FFFFFF"/>
              <w:jc w:val="center"/>
              <w:rPr>
                <w:color w:val="000000"/>
              </w:rPr>
            </w:pPr>
            <w:r>
              <w:rPr>
                <w:color w:val="000000"/>
              </w:rPr>
              <w:t>-</w:t>
            </w:r>
          </w:p>
        </w:tc>
        <w:tc>
          <w:tcPr>
            <w:tcW w:w="713" w:type="dxa"/>
            <w:tcBorders>
              <w:top w:val="single" w:sz="6" w:space="0" w:color="auto"/>
              <w:left w:val="single" w:sz="6" w:space="0" w:color="auto"/>
              <w:bottom w:val="single" w:sz="6" w:space="0" w:color="auto"/>
              <w:right w:val="single" w:sz="6" w:space="0" w:color="auto"/>
            </w:tcBorders>
            <w:shd w:val="clear" w:color="auto" w:fill="FFFFFF"/>
          </w:tcPr>
          <w:p w14:paraId="3FA65202" w14:textId="77777777" w:rsidR="00AA41ED" w:rsidRDefault="00721638">
            <w:pPr>
              <w:widowControl w:val="0"/>
              <w:shd w:val="clear" w:color="auto" w:fill="FFFFFF"/>
              <w:jc w:val="center"/>
              <w:rPr>
                <w:color w:val="000000"/>
              </w:rPr>
            </w:pPr>
            <w:r>
              <w:rPr>
                <w:color w:val="000000"/>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3FA65203" w14:textId="77777777" w:rsidR="00AA41ED" w:rsidRDefault="00721638">
            <w:pPr>
              <w:widowControl w:val="0"/>
              <w:shd w:val="clear" w:color="auto" w:fill="FFFFFF"/>
              <w:jc w:val="center"/>
              <w:rPr>
                <w:color w:val="000000"/>
              </w:rPr>
            </w:pPr>
            <w:r>
              <w:rPr>
                <w:color w:val="000000"/>
              </w:rPr>
              <w:t>O</w:t>
            </w:r>
          </w:p>
        </w:tc>
      </w:tr>
      <w:tr w:rsidR="00AA41ED" w14:paraId="3FA6520E" w14:textId="77777777">
        <w:trPr>
          <w:gridAfter w:val="1"/>
          <w:wAfter w:w="10" w:type="dxa"/>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5205" w14:textId="77777777" w:rsidR="00AA41ED" w:rsidRDefault="00721638">
            <w:pPr>
              <w:widowControl w:val="0"/>
              <w:shd w:val="clear" w:color="auto" w:fill="FFFFFF"/>
              <w:rPr>
                <w:color w:val="000000"/>
              </w:rPr>
            </w:pPr>
            <w:r>
              <w:rPr>
                <w:color w:val="000000"/>
              </w:rPr>
              <w:t>Mononitronaftalenas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206" w14:textId="77777777" w:rsidR="00AA41ED" w:rsidRDefault="00721638">
            <w:pPr>
              <w:widowControl w:val="0"/>
              <w:shd w:val="clear" w:color="auto" w:fill="FFFFFF"/>
              <w:rPr>
                <w:color w:val="000000"/>
              </w:rPr>
            </w:pPr>
            <w:r>
              <w:rPr>
                <w:color w:val="000000"/>
              </w:rPr>
              <w:t>27254-36-0</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07"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08"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09" w14:textId="77777777" w:rsidR="00AA41ED" w:rsidRDefault="00721638">
            <w:pPr>
              <w:widowControl w:val="0"/>
              <w:shd w:val="clear" w:color="auto" w:fill="FFFFFF"/>
              <w:jc w:val="center"/>
              <w:rPr>
                <w:color w:val="000000"/>
              </w:rPr>
            </w:pPr>
            <w:r>
              <w:rPr>
                <w:color w:val="000000"/>
              </w:rPr>
              <w:t>1</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0A"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0B" w14:textId="77777777" w:rsidR="00AA41ED" w:rsidRDefault="00721638">
            <w:pPr>
              <w:widowControl w:val="0"/>
              <w:shd w:val="clear" w:color="auto" w:fill="FFFFFF"/>
              <w:jc w:val="center"/>
              <w:rPr>
                <w:color w:val="000000"/>
              </w:rPr>
            </w:pPr>
            <w:r>
              <w:rPr>
                <w:color w:val="000000"/>
              </w:rPr>
              <w:t>-</w:t>
            </w:r>
          </w:p>
        </w:tc>
        <w:tc>
          <w:tcPr>
            <w:tcW w:w="713" w:type="dxa"/>
            <w:tcBorders>
              <w:top w:val="single" w:sz="6" w:space="0" w:color="auto"/>
              <w:left w:val="single" w:sz="6" w:space="0" w:color="auto"/>
              <w:bottom w:val="single" w:sz="6" w:space="0" w:color="auto"/>
              <w:right w:val="single" w:sz="6" w:space="0" w:color="auto"/>
            </w:tcBorders>
            <w:shd w:val="clear" w:color="auto" w:fill="FFFFFF"/>
          </w:tcPr>
          <w:p w14:paraId="3FA6520C" w14:textId="77777777" w:rsidR="00AA41ED" w:rsidRDefault="00721638">
            <w:pPr>
              <w:widowControl w:val="0"/>
              <w:shd w:val="clear" w:color="auto" w:fill="FFFFFF"/>
              <w:jc w:val="center"/>
              <w:rPr>
                <w:color w:val="000000"/>
              </w:rPr>
            </w:pPr>
            <w:r>
              <w:rPr>
                <w:color w:val="000000"/>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3FA6520D" w14:textId="77777777" w:rsidR="00AA41ED" w:rsidRDefault="00721638">
            <w:pPr>
              <w:widowControl w:val="0"/>
              <w:shd w:val="clear" w:color="auto" w:fill="FFFFFF"/>
              <w:jc w:val="center"/>
              <w:rPr>
                <w:color w:val="000000"/>
              </w:rPr>
            </w:pPr>
            <w:r>
              <w:rPr>
                <w:color w:val="000000"/>
              </w:rPr>
              <w:t>-</w:t>
            </w:r>
          </w:p>
        </w:tc>
      </w:tr>
      <w:tr w:rsidR="00AA41ED" w14:paraId="3FA65218" w14:textId="77777777">
        <w:trPr>
          <w:gridAfter w:val="1"/>
          <w:wAfter w:w="10" w:type="dxa"/>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520F" w14:textId="77777777" w:rsidR="00AA41ED" w:rsidRDefault="00721638">
            <w:pPr>
              <w:widowControl w:val="0"/>
              <w:shd w:val="clear" w:color="auto" w:fill="FFFFFF"/>
              <w:rPr>
                <w:color w:val="000000"/>
              </w:rPr>
            </w:pPr>
            <w:r>
              <w:rPr>
                <w:color w:val="000000"/>
              </w:rPr>
              <w:t>Morfolinas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210" w14:textId="77777777" w:rsidR="00AA41ED" w:rsidRDefault="00721638">
            <w:pPr>
              <w:widowControl w:val="0"/>
              <w:shd w:val="clear" w:color="auto" w:fill="FFFFFF"/>
              <w:rPr>
                <w:color w:val="000000"/>
              </w:rPr>
            </w:pPr>
            <w:r>
              <w:rPr>
                <w:color w:val="000000"/>
              </w:rPr>
              <w:t>110-91-8</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11" w14:textId="77777777" w:rsidR="00AA41ED" w:rsidRDefault="00721638">
            <w:pPr>
              <w:widowControl w:val="0"/>
              <w:shd w:val="clear" w:color="auto" w:fill="FFFFFF"/>
              <w:jc w:val="center"/>
              <w:rPr>
                <w:color w:val="000000"/>
              </w:rPr>
            </w:pPr>
            <w:r>
              <w:rPr>
                <w:color w:val="000000"/>
              </w:rPr>
              <w:t>36</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12" w14:textId="77777777" w:rsidR="00AA41ED" w:rsidRDefault="00721638">
            <w:pPr>
              <w:widowControl w:val="0"/>
              <w:shd w:val="clear" w:color="auto" w:fill="FFFFFF"/>
              <w:jc w:val="center"/>
              <w:rPr>
                <w:color w:val="000000"/>
              </w:rPr>
            </w:pPr>
            <w:r>
              <w:rPr>
                <w:color w:val="000000"/>
              </w:rPr>
              <w:t>10</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13" w14:textId="77777777" w:rsidR="00AA41ED" w:rsidRDefault="00721638">
            <w:pPr>
              <w:widowControl w:val="0"/>
              <w:shd w:val="clear" w:color="auto" w:fill="FFFFFF"/>
              <w:jc w:val="center"/>
              <w:rPr>
                <w:color w:val="000000"/>
              </w:rPr>
            </w:pPr>
            <w:r>
              <w:rPr>
                <w:color w:val="000000"/>
              </w:rPr>
              <w:t>72</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14" w14:textId="77777777" w:rsidR="00AA41ED" w:rsidRDefault="00721638">
            <w:pPr>
              <w:widowControl w:val="0"/>
              <w:shd w:val="clear" w:color="auto" w:fill="FFFFFF"/>
              <w:jc w:val="center"/>
              <w:rPr>
                <w:color w:val="000000"/>
              </w:rPr>
            </w:pPr>
            <w:r>
              <w:rPr>
                <w:color w:val="000000"/>
              </w:rPr>
              <w:t>20</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15" w14:textId="77777777" w:rsidR="00AA41ED" w:rsidRDefault="00721638">
            <w:pPr>
              <w:widowControl w:val="0"/>
              <w:shd w:val="clear" w:color="auto" w:fill="FFFFFF"/>
              <w:jc w:val="center"/>
              <w:rPr>
                <w:color w:val="000000"/>
              </w:rPr>
            </w:pPr>
            <w:r>
              <w:rPr>
                <w:color w:val="000000"/>
              </w:rPr>
              <w:t>-</w:t>
            </w:r>
          </w:p>
        </w:tc>
        <w:tc>
          <w:tcPr>
            <w:tcW w:w="713" w:type="dxa"/>
            <w:tcBorders>
              <w:top w:val="single" w:sz="6" w:space="0" w:color="auto"/>
              <w:left w:val="single" w:sz="6" w:space="0" w:color="auto"/>
              <w:bottom w:val="single" w:sz="6" w:space="0" w:color="auto"/>
              <w:right w:val="single" w:sz="6" w:space="0" w:color="auto"/>
            </w:tcBorders>
            <w:shd w:val="clear" w:color="auto" w:fill="FFFFFF"/>
          </w:tcPr>
          <w:p w14:paraId="3FA65216" w14:textId="77777777" w:rsidR="00AA41ED" w:rsidRDefault="00721638">
            <w:pPr>
              <w:widowControl w:val="0"/>
              <w:shd w:val="clear" w:color="auto" w:fill="FFFFFF"/>
              <w:jc w:val="center"/>
              <w:rPr>
                <w:color w:val="000000"/>
              </w:rPr>
            </w:pPr>
            <w:r>
              <w:rPr>
                <w:color w:val="000000"/>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3FA65217" w14:textId="77777777" w:rsidR="00AA41ED" w:rsidRDefault="00721638">
            <w:pPr>
              <w:widowControl w:val="0"/>
              <w:shd w:val="clear" w:color="auto" w:fill="FFFFFF"/>
              <w:jc w:val="center"/>
              <w:rPr>
                <w:color w:val="000000"/>
              </w:rPr>
            </w:pPr>
            <w:r>
              <w:rPr>
                <w:color w:val="000000"/>
              </w:rPr>
              <w:t>-</w:t>
            </w:r>
          </w:p>
        </w:tc>
      </w:tr>
      <w:tr w:rsidR="00AA41ED" w14:paraId="3FA65222" w14:textId="77777777">
        <w:trPr>
          <w:gridAfter w:val="1"/>
          <w:wAfter w:w="10" w:type="dxa"/>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5219" w14:textId="77777777" w:rsidR="00AA41ED" w:rsidRDefault="00721638">
            <w:pPr>
              <w:widowControl w:val="0"/>
              <w:shd w:val="clear" w:color="auto" w:fill="FFFFFF"/>
              <w:rPr>
                <w:color w:val="000000"/>
              </w:rPr>
            </w:pPr>
            <w:r>
              <w:rPr>
                <w:color w:val="000000"/>
              </w:rPr>
              <w:t xml:space="preserve">Chloruoti </w:t>
            </w:r>
            <w:r>
              <w:rPr>
                <w:color w:val="000000"/>
              </w:rPr>
              <w:t>naftalenai</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21A" w14:textId="77777777" w:rsidR="00AA41ED" w:rsidRDefault="00721638">
            <w:pPr>
              <w:widowControl w:val="0"/>
              <w:shd w:val="clear" w:color="auto" w:fill="FFFFFF"/>
              <w:rPr>
                <w:color w:val="000000"/>
              </w:rPr>
            </w:pPr>
            <w:r>
              <w:rPr>
                <w:color w:val="000000"/>
              </w:rPr>
              <w:t>1321-65-9</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1B" w14:textId="77777777" w:rsidR="00AA41ED" w:rsidRDefault="00721638">
            <w:pPr>
              <w:widowControl w:val="0"/>
              <w:shd w:val="clear" w:color="auto" w:fill="FFFFFF"/>
              <w:jc w:val="center"/>
              <w:rPr>
                <w:color w:val="000000"/>
              </w:rPr>
            </w:pPr>
            <w:r>
              <w:rPr>
                <w:color w:val="000000"/>
              </w:rPr>
              <w:t>0,2</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1C"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1D" w14:textId="77777777" w:rsidR="00AA41ED" w:rsidRDefault="00721638">
            <w:pPr>
              <w:widowControl w:val="0"/>
              <w:shd w:val="clear" w:color="auto" w:fill="FFFFFF"/>
              <w:jc w:val="center"/>
              <w:rPr>
                <w:color w:val="000000"/>
              </w:rPr>
            </w:pPr>
            <w:r>
              <w:rPr>
                <w:color w:val="000000"/>
              </w:rPr>
              <w:t>0,6</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1E"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1F" w14:textId="77777777" w:rsidR="00AA41ED" w:rsidRDefault="00721638">
            <w:pPr>
              <w:widowControl w:val="0"/>
              <w:shd w:val="clear" w:color="auto" w:fill="FFFFFF"/>
              <w:jc w:val="center"/>
              <w:rPr>
                <w:color w:val="000000"/>
              </w:rPr>
            </w:pPr>
            <w:r>
              <w:rPr>
                <w:color w:val="000000"/>
              </w:rPr>
              <w:t>-</w:t>
            </w:r>
          </w:p>
        </w:tc>
        <w:tc>
          <w:tcPr>
            <w:tcW w:w="713" w:type="dxa"/>
            <w:tcBorders>
              <w:top w:val="single" w:sz="6" w:space="0" w:color="auto"/>
              <w:left w:val="single" w:sz="6" w:space="0" w:color="auto"/>
              <w:bottom w:val="single" w:sz="6" w:space="0" w:color="auto"/>
              <w:right w:val="single" w:sz="6" w:space="0" w:color="auto"/>
            </w:tcBorders>
            <w:shd w:val="clear" w:color="auto" w:fill="FFFFFF"/>
          </w:tcPr>
          <w:p w14:paraId="3FA65220" w14:textId="77777777" w:rsidR="00AA41ED" w:rsidRDefault="00721638">
            <w:pPr>
              <w:widowControl w:val="0"/>
              <w:shd w:val="clear" w:color="auto" w:fill="FFFFFF"/>
              <w:jc w:val="center"/>
              <w:rPr>
                <w:color w:val="000000"/>
              </w:rPr>
            </w:pPr>
            <w:r>
              <w:rPr>
                <w:color w:val="000000"/>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3FA65221" w14:textId="77777777" w:rsidR="00AA41ED" w:rsidRDefault="00721638">
            <w:pPr>
              <w:widowControl w:val="0"/>
              <w:shd w:val="clear" w:color="auto" w:fill="FFFFFF"/>
              <w:jc w:val="center"/>
              <w:rPr>
                <w:color w:val="000000"/>
              </w:rPr>
            </w:pPr>
            <w:r>
              <w:rPr>
                <w:color w:val="000000"/>
              </w:rPr>
              <w:t>O</w:t>
            </w:r>
          </w:p>
        </w:tc>
      </w:tr>
      <w:tr w:rsidR="00AA41ED" w14:paraId="3FA6522C" w14:textId="77777777">
        <w:trPr>
          <w:gridAfter w:val="1"/>
          <w:wAfter w:w="10" w:type="dxa"/>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5223" w14:textId="77777777" w:rsidR="00AA41ED" w:rsidRDefault="00721638">
            <w:pPr>
              <w:widowControl w:val="0"/>
              <w:shd w:val="clear" w:color="auto" w:fill="FFFFFF"/>
              <w:rPr>
                <w:color w:val="000000"/>
              </w:rPr>
            </w:pPr>
            <w:r>
              <w:rPr>
                <w:color w:val="000000"/>
              </w:rPr>
              <w:t>Naftalenas (naftalinas)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224" w14:textId="77777777" w:rsidR="00AA41ED" w:rsidRDefault="00721638">
            <w:pPr>
              <w:widowControl w:val="0"/>
              <w:shd w:val="clear" w:color="auto" w:fill="FFFFFF"/>
              <w:rPr>
                <w:color w:val="000000"/>
              </w:rPr>
            </w:pPr>
            <w:r>
              <w:rPr>
                <w:color w:val="000000"/>
              </w:rPr>
              <w:t>91-20-3</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25" w14:textId="77777777" w:rsidR="00AA41ED" w:rsidRDefault="00721638">
            <w:pPr>
              <w:widowControl w:val="0"/>
              <w:shd w:val="clear" w:color="auto" w:fill="FFFFFF"/>
              <w:jc w:val="center"/>
              <w:rPr>
                <w:color w:val="000000"/>
              </w:rPr>
            </w:pPr>
            <w:r>
              <w:rPr>
                <w:color w:val="000000"/>
              </w:rPr>
              <w:t>50</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26" w14:textId="77777777" w:rsidR="00AA41ED" w:rsidRDefault="00721638">
            <w:pPr>
              <w:widowControl w:val="0"/>
              <w:shd w:val="clear" w:color="auto" w:fill="FFFFFF"/>
              <w:jc w:val="center"/>
              <w:rPr>
                <w:color w:val="000000"/>
              </w:rPr>
            </w:pPr>
            <w:r>
              <w:rPr>
                <w:color w:val="000000"/>
              </w:rPr>
              <w:t>10</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27"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28"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29" w14:textId="77777777" w:rsidR="00AA41ED" w:rsidRDefault="00721638">
            <w:pPr>
              <w:widowControl w:val="0"/>
              <w:shd w:val="clear" w:color="auto" w:fill="FFFFFF"/>
              <w:jc w:val="center"/>
              <w:rPr>
                <w:color w:val="000000"/>
              </w:rPr>
            </w:pPr>
            <w:r>
              <w:rPr>
                <w:color w:val="000000"/>
              </w:rPr>
              <w:t>-</w:t>
            </w:r>
          </w:p>
        </w:tc>
        <w:tc>
          <w:tcPr>
            <w:tcW w:w="713" w:type="dxa"/>
            <w:tcBorders>
              <w:top w:val="single" w:sz="6" w:space="0" w:color="auto"/>
              <w:left w:val="single" w:sz="6" w:space="0" w:color="auto"/>
              <w:bottom w:val="single" w:sz="6" w:space="0" w:color="auto"/>
              <w:right w:val="single" w:sz="6" w:space="0" w:color="auto"/>
            </w:tcBorders>
            <w:shd w:val="clear" w:color="auto" w:fill="FFFFFF"/>
          </w:tcPr>
          <w:p w14:paraId="3FA6522A" w14:textId="77777777" w:rsidR="00AA41ED" w:rsidRDefault="00721638">
            <w:pPr>
              <w:widowControl w:val="0"/>
              <w:shd w:val="clear" w:color="auto" w:fill="FFFFFF"/>
              <w:jc w:val="center"/>
              <w:rPr>
                <w:color w:val="000000"/>
              </w:rPr>
            </w:pPr>
            <w:r>
              <w:rPr>
                <w:color w:val="000000"/>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3FA6522B" w14:textId="77777777" w:rsidR="00AA41ED" w:rsidRDefault="00721638">
            <w:pPr>
              <w:widowControl w:val="0"/>
              <w:shd w:val="clear" w:color="auto" w:fill="FFFFFF"/>
              <w:jc w:val="center"/>
              <w:rPr>
                <w:color w:val="000000"/>
              </w:rPr>
            </w:pPr>
            <w:r>
              <w:rPr>
                <w:color w:val="000000"/>
              </w:rPr>
              <w:t>-</w:t>
            </w:r>
          </w:p>
        </w:tc>
      </w:tr>
      <w:tr w:rsidR="00AA41ED" w14:paraId="3FA65236" w14:textId="77777777">
        <w:trPr>
          <w:gridAfter w:val="1"/>
          <w:wAfter w:w="10" w:type="dxa"/>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522D" w14:textId="77777777" w:rsidR="00AA41ED" w:rsidRDefault="00721638">
            <w:pPr>
              <w:widowControl w:val="0"/>
              <w:shd w:val="clear" w:color="auto" w:fill="FFFFFF"/>
              <w:rPr>
                <w:color w:val="000000"/>
              </w:rPr>
            </w:pPr>
            <w:r>
              <w:rPr>
                <w:color w:val="000000"/>
              </w:rPr>
              <w:t>2,6-naftalendikarboninė rūgštis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22E" w14:textId="77777777" w:rsidR="00AA41ED" w:rsidRDefault="00721638">
            <w:pPr>
              <w:widowControl w:val="0"/>
              <w:shd w:val="clear" w:color="auto" w:fill="FFFFFF"/>
              <w:rPr>
                <w:color w:val="000000"/>
              </w:rPr>
            </w:pPr>
            <w:r>
              <w:rPr>
                <w:color w:val="000000"/>
              </w:rPr>
              <w:t>1141-38-4</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2F" w14:textId="77777777" w:rsidR="00AA41ED" w:rsidRDefault="00721638">
            <w:pPr>
              <w:widowControl w:val="0"/>
              <w:shd w:val="clear" w:color="auto" w:fill="FFFFFF"/>
              <w:jc w:val="center"/>
              <w:rPr>
                <w:color w:val="000000"/>
              </w:rPr>
            </w:pPr>
            <w:r>
              <w:rPr>
                <w:color w:val="000000"/>
              </w:rPr>
              <w:t>0,1</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30"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31"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32"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33" w14:textId="77777777" w:rsidR="00AA41ED" w:rsidRDefault="00721638">
            <w:pPr>
              <w:widowControl w:val="0"/>
              <w:shd w:val="clear" w:color="auto" w:fill="FFFFFF"/>
              <w:jc w:val="center"/>
              <w:rPr>
                <w:color w:val="000000"/>
              </w:rPr>
            </w:pPr>
            <w:r>
              <w:rPr>
                <w:color w:val="000000"/>
              </w:rPr>
              <w:t>-</w:t>
            </w:r>
          </w:p>
        </w:tc>
        <w:tc>
          <w:tcPr>
            <w:tcW w:w="713" w:type="dxa"/>
            <w:tcBorders>
              <w:top w:val="single" w:sz="6" w:space="0" w:color="auto"/>
              <w:left w:val="single" w:sz="6" w:space="0" w:color="auto"/>
              <w:bottom w:val="single" w:sz="6" w:space="0" w:color="auto"/>
              <w:right w:val="single" w:sz="6" w:space="0" w:color="auto"/>
            </w:tcBorders>
            <w:shd w:val="clear" w:color="auto" w:fill="FFFFFF"/>
          </w:tcPr>
          <w:p w14:paraId="3FA65234" w14:textId="77777777" w:rsidR="00AA41ED" w:rsidRDefault="00721638">
            <w:pPr>
              <w:widowControl w:val="0"/>
              <w:shd w:val="clear" w:color="auto" w:fill="FFFFFF"/>
              <w:jc w:val="center"/>
              <w:rPr>
                <w:color w:val="000000"/>
              </w:rPr>
            </w:pPr>
            <w:r>
              <w:rPr>
                <w:color w:val="000000"/>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3FA65235" w14:textId="77777777" w:rsidR="00AA41ED" w:rsidRDefault="00721638">
            <w:pPr>
              <w:widowControl w:val="0"/>
              <w:shd w:val="clear" w:color="auto" w:fill="FFFFFF"/>
              <w:jc w:val="center"/>
              <w:rPr>
                <w:color w:val="000000"/>
              </w:rPr>
            </w:pPr>
            <w:r>
              <w:rPr>
                <w:bCs/>
                <w:color w:val="000000"/>
              </w:rPr>
              <w:t>O</w:t>
            </w:r>
          </w:p>
        </w:tc>
      </w:tr>
      <w:tr w:rsidR="00AA41ED" w14:paraId="3FA65240" w14:textId="77777777">
        <w:trPr>
          <w:gridAfter w:val="1"/>
          <w:wAfter w:w="10" w:type="dxa"/>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vAlign w:val="center"/>
          </w:tcPr>
          <w:p w14:paraId="3FA65237" w14:textId="77777777" w:rsidR="00AA41ED" w:rsidRDefault="00721638">
            <w:pPr>
              <w:widowControl w:val="0"/>
              <w:shd w:val="clear" w:color="auto" w:fill="FFFFFF"/>
              <w:rPr>
                <w:color w:val="000000"/>
              </w:rPr>
            </w:pPr>
            <w:r>
              <w:rPr>
                <w:color w:val="000000"/>
              </w:rPr>
              <w:t>1,4,5,8-naftalendikarboninės rūgšties dianhidridas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238" w14:textId="77777777" w:rsidR="00AA41ED" w:rsidRDefault="00721638">
            <w:pPr>
              <w:widowControl w:val="0"/>
              <w:shd w:val="clear" w:color="auto" w:fill="FFFFFF"/>
              <w:rPr>
                <w:color w:val="000000"/>
              </w:rPr>
            </w:pPr>
            <w:r>
              <w:rPr>
                <w:color w:val="000000"/>
              </w:rPr>
              <w:t>81-30-1</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39" w14:textId="77777777" w:rsidR="00AA41ED" w:rsidRDefault="00721638">
            <w:pPr>
              <w:widowControl w:val="0"/>
              <w:shd w:val="clear" w:color="auto" w:fill="FFFFFF"/>
              <w:jc w:val="center"/>
              <w:rPr>
                <w:color w:val="000000"/>
              </w:rPr>
            </w:pPr>
            <w:r>
              <w:rPr>
                <w:color w:val="000000"/>
              </w:rPr>
              <w:t>1</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3A"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3B"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3C"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3D" w14:textId="77777777" w:rsidR="00AA41ED" w:rsidRDefault="00721638">
            <w:pPr>
              <w:widowControl w:val="0"/>
              <w:shd w:val="clear" w:color="auto" w:fill="FFFFFF"/>
              <w:jc w:val="center"/>
              <w:rPr>
                <w:color w:val="000000"/>
              </w:rPr>
            </w:pPr>
            <w:r>
              <w:rPr>
                <w:color w:val="000000"/>
              </w:rPr>
              <w:t>-</w:t>
            </w:r>
          </w:p>
        </w:tc>
        <w:tc>
          <w:tcPr>
            <w:tcW w:w="713" w:type="dxa"/>
            <w:tcBorders>
              <w:top w:val="single" w:sz="6" w:space="0" w:color="auto"/>
              <w:left w:val="single" w:sz="6" w:space="0" w:color="auto"/>
              <w:bottom w:val="single" w:sz="6" w:space="0" w:color="auto"/>
              <w:right w:val="single" w:sz="6" w:space="0" w:color="auto"/>
            </w:tcBorders>
            <w:shd w:val="clear" w:color="auto" w:fill="FFFFFF"/>
          </w:tcPr>
          <w:p w14:paraId="3FA6523E" w14:textId="77777777" w:rsidR="00AA41ED" w:rsidRDefault="00721638">
            <w:pPr>
              <w:widowControl w:val="0"/>
              <w:shd w:val="clear" w:color="auto" w:fill="FFFFFF"/>
              <w:jc w:val="center"/>
              <w:rPr>
                <w:color w:val="000000"/>
              </w:rPr>
            </w:pPr>
            <w:r>
              <w:rPr>
                <w:color w:val="000000"/>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3FA6523F" w14:textId="77777777" w:rsidR="00AA41ED" w:rsidRDefault="00721638">
            <w:pPr>
              <w:widowControl w:val="0"/>
              <w:shd w:val="clear" w:color="auto" w:fill="FFFFFF"/>
              <w:jc w:val="center"/>
              <w:rPr>
                <w:color w:val="000000"/>
              </w:rPr>
            </w:pPr>
            <w:r>
              <w:rPr>
                <w:color w:val="000000"/>
              </w:rPr>
              <w:t>J</w:t>
            </w:r>
          </w:p>
        </w:tc>
      </w:tr>
      <w:tr w:rsidR="00AA41ED" w14:paraId="3FA6524A" w14:textId="77777777">
        <w:trPr>
          <w:gridAfter w:val="1"/>
          <w:wAfter w:w="10" w:type="dxa"/>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5241" w14:textId="77777777" w:rsidR="00AA41ED" w:rsidRDefault="00721638">
            <w:pPr>
              <w:widowControl w:val="0"/>
              <w:shd w:val="clear" w:color="auto" w:fill="FFFFFF"/>
              <w:rPr>
                <w:color w:val="000000"/>
              </w:rPr>
            </w:pPr>
            <w:r>
              <w:rPr>
                <w:color w:val="000000"/>
              </w:rPr>
              <w:t xml:space="preserve">2,6-naftalendikarboninės rūgšties </w:t>
            </w:r>
            <w:r>
              <w:rPr>
                <w:color w:val="000000"/>
              </w:rPr>
              <w:t>dichloranhidridas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242" w14:textId="77777777" w:rsidR="00AA41ED" w:rsidRDefault="00721638">
            <w:pPr>
              <w:widowControl w:val="0"/>
              <w:shd w:val="clear" w:color="auto" w:fill="FFFFFF"/>
              <w:rPr>
                <w:color w:val="000000"/>
              </w:rPr>
            </w:pPr>
            <w:r>
              <w:rPr>
                <w:color w:val="000000"/>
              </w:rPr>
              <w:t>2351-36-2</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43" w14:textId="77777777" w:rsidR="00AA41ED" w:rsidRDefault="00721638">
            <w:pPr>
              <w:widowControl w:val="0"/>
              <w:shd w:val="clear" w:color="auto" w:fill="FFFFFF"/>
              <w:jc w:val="center"/>
              <w:rPr>
                <w:color w:val="000000"/>
              </w:rPr>
            </w:pPr>
            <w:r>
              <w:rPr>
                <w:color w:val="000000"/>
              </w:rPr>
              <w:t>0,5</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44"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45"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46"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47" w14:textId="77777777" w:rsidR="00AA41ED" w:rsidRDefault="00721638">
            <w:pPr>
              <w:widowControl w:val="0"/>
              <w:shd w:val="clear" w:color="auto" w:fill="FFFFFF"/>
              <w:jc w:val="center"/>
              <w:rPr>
                <w:color w:val="000000"/>
              </w:rPr>
            </w:pPr>
            <w:r>
              <w:rPr>
                <w:color w:val="000000"/>
              </w:rPr>
              <w:t>-</w:t>
            </w:r>
          </w:p>
        </w:tc>
        <w:tc>
          <w:tcPr>
            <w:tcW w:w="713" w:type="dxa"/>
            <w:tcBorders>
              <w:top w:val="single" w:sz="6" w:space="0" w:color="auto"/>
              <w:left w:val="single" w:sz="6" w:space="0" w:color="auto"/>
              <w:bottom w:val="single" w:sz="6" w:space="0" w:color="auto"/>
              <w:right w:val="single" w:sz="6" w:space="0" w:color="auto"/>
            </w:tcBorders>
            <w:shd w:val="clear" w:color="auto" w:fill="FFFFFF"/>
          </w:tcPr>
          <w:p w14:paraId="3FA65248" w14:textId="77777777" w:rsidR="00AA41ED" w:rsidRDefault="00721638">
            <w:pPr>
              <w:widowControl w:val="0"/>
              <w:shd w:val="clear" w:color="auto" w:fill="FFFFFF"/>
              <w:jc w:val="center"/>
              <w:rPr>
                <w:color w:val="000000"/>
              </w:rPr>
            </w:pPr>
            <w:r>
              <w:rPr>
                <w:color w:val="000000"/>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3FA65249" w14:textId="77777777" w:rsidR="00AA41ED" w:rsidRDefault="00721638">
            <w:pPr>
              <w:widowControl w:val="0"/>
              <w:shd w:val="clear" w:color="auto" w:fill="FFFFFF"/>
              <w:jc w:val="center"/>
              <w:rPr>
                <w:color w:val="000000"/>
              </w:rPr>
            </w:pPr>
            <w:r>
              <w:rPr>
                <w:color w:val="000000"/>
              </w:rPr>
              <w:t>J O</w:t>
            </w:r>
          </w:p>
        </w:tc>
      </w:tr>
      <w:tr w:rsidR="00AA41ED" w14:paraId="3FA65254"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524B" w14:textId="77777777" w:rsidR="00AA41ED" w:rsidRDefault="00721638">
            <w:pPr>
              <w:widowControl w:val="0"/>
              <w:shd w:val="clear" w:color="auto" w:fill="FFFFFF"/>
              <w:rPr>
                <w:color w:val="000000"/>
              </w:rPr>
            </w:pPr>
            <w:r>
              <w:rPr>
                <w:color w:val="000000"/>
              </w:rPr>
              <w:t>Naftaleno diizocianatas (NDI)</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24C" w14:textId="77777777" w:rsidR="00AA41ED" w:rsidRDefault="00721638">
            <w:pPr>
              <w:widowControl w:val="0"/>
              <w:shd w:val="clear" w:color="auto" w:fill="FFFFFF"/>
              <w:rPr>
                <w:color w:val="000000"/>
              </w:rPr>
            </w:pPr>
            <w:r>
              <w:rPr>
                <w:color w:val="000000"/>
              </w:rPr>
              <w:t>3173-72-6</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4D" w14:textId="77777777" w:rsidR="00AA41ED" w:rsidRDefault="00721638">
            <w:pPr>
              <w:widowControl w:val="0"/>
              <w:shd w:val="clear" w:color="auto" w:fill="FFFFFF"/>
              <w:jc w:val="center"/>
              <w:rPr>
                <w:color w:val="000000"/>
              </w:rPr>
            </w:pPr>
            <w:r>
              <w:rPr>
                <w:color w:val="000000"/>
              </w:rPr>
              <w:t>0,04</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4E" w14:textId="77777777" w:rsidR="00AA41ED" w:rsidRDefault="00721638">
            <w:pPr>
              <w:widowControl w:val="0"/>
              <w:shd w:val="clear" w:color="auto" w:fill="FFFFFF"/>
              <w:jc w:val="center"/>
              <w:rPr>
                <w:color w:val="000000"/>
              </w:rPr>
            </w:pPr>
            <w:r>
              <w:rPr>
                <w:color w:val="000000"/>
              </w:rPr>
              <w:t>0,005</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4F"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50"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51" w14:textId="77777777" w:rsidR="00AA41ED" w:rsidRDefault="00721638">
            <w:pPr>
              <w:widowControl w:val="0"/>
              <w:shd w:val="clear" w:color="auto" w:fill="FFFFFF"/>
              <w:jc w:val="center"/>
              <w:rPr>
                <w:color w:val="000000"/>
              </w:rPr>
            </w:pPr>
            <w:r>
              <w:rPr>
                <w:color w:val="000000"/>
              </w:rPr>
              <w:t>0,09</w:t>
            </w:r>
          </w:p>
        </w:tc>
        <w:tc>
          <w:tcPr>
            <w:tcW w:w="713" w:type="dxa"/>
            <w:tcBorders>
              <w:top w:val="single" w:sz="6" w:space="0" w:color="auto"/>
              <w:left w:val="single" w:sz="6" w:space="0" w:color="auto"/>
              <w:bottom w:val="single" w:sz="6" w:space="0" w:color="auto"/>
              <w:right w:val="single" w:sz="6" w:space="0" w:color="auto"/>
            </w:tcBorders>
            <w:shd w:val="clear" w:color="auto" w:fill="FFFFFF"/>
          </w:tcPr>
          <w:p w14:paraId="3FA65252" w14:textId="77777777" w:rsidR="00AA41ED" w:rsidRDefault="00721638">
            <w:pPr>
              <w:widowControl w:val="0"/>
              <w:shd w:val="clear" w:color="auto" w:fill="FFFFFF"/>
              <w:jc w:val="center"/>
              <w:rPr>
                <w:color w:val="000000"/>
              </w:rPr>
            </w:pPr>
            <w:r>
              <w:rPr>
                <w:color w:val="000000"/>
              </w:rPr>
              <w:t>0,01</w:t>
            </w: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14:paraId="3FA65253" w14:textId="77777777" w:rsidR="00AA41ED" w:rsidRDefault="00721638">
            <w:pPr>
              <w:widowControl w:val="0"/>
              <w:shd w:val="clear" w:color="auto" w:fill="FFFFFF"/>
              <w:jc w:val="center"/>
              <w:rPr>
                <w:color w:val="000000"/>
              </w:rPr>
            </w:pPr>
            <w:r>
              <w:rPr>
                <w:color w:val="000000"/>
              </w:rPr>
              <w:t>Ū J</w:t>
            </w:r>
            <w:r>
              <w:rPr>
                <w:color w:val="000000"/>
                <w:vertAlign w:val="superscript"/>
              </w:rPr>
              <w:t>1), 2)</w:t>
            </w:r>
          </w:p>
        </w:tc>
      </w:tr>
      <w:tr w:rsidR="00AA41ED" w14:paraId="3FA6525E"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vAlign w:val="center"/>
          </w:tcPr>
          <w:p w14:paraId="3FA65255" w14:textId="77777777" w:rsidR="00AA41ED" w:rsidRDefault="00721638">
            <w:pPr>
              <w:widowControl w:val="0"/>
              <w:shd w:val="clear" w:color="auto" w:fill="FFFFFF"/>
              <w:rPr>
                <w:color w:val="000000"/>
              </w:rPr>
            </w:pPr>
            <w:r>
              <w:rPr>
                <w:color w:val="000000"/>
              </w:rPr>
              <w:t>1,4,5,8-naftalentetrakarboninė rūgštis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256" w14:textId="77777777" w:rsidR="00AA41ED" w:rsidRDefault="00721638">
            <w:pPr>
              <w:widowControl w:val="0"/>
              <w:shd w:val="clear" w:color="auto" w:fill="FFFFFF"/>
              <w:rPr>
                <w:color w:val="000000"/>
              </w:rPr>
            </w:pPr>
            <w:r>
              <w:rPr>
                <w:color w:val="000000"/>
              </w:rPr>
              <w:t>128-97-2</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57" w14:textId="77777777" w:rsidR="00AA41ED" w:rsidRDefault="00721638">
            <w:pPr>
              <w:widowControl w:val="0"/>
              <w:shd w:val="clear" w:color="auto" w:fill="FFFFFF"/>
              <w:jc w:val="center"/>
              <w:rPr>
                <w:color w:val="000000"/>
              </w:rPr>
            </w:pPr>
            <w:r>
              <w:rPr>
                <w:color w:val="000000"/>
              </w:rPr>
              <w:t>0,5</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58" w14:textId="77777777" w:rsidR="00AA41ED" w:rsidRDefault="00AA41ED">
            <w:pPr>
              <w:widowControl w:val="0"/>
              <w:shd w:val="clear" w:color="auto" w:fill="FFFFFF"/>
              <w:jc w:val="center"/>
              <w:rPr>
                <w:color w:val="000000"/>
              </w:rPr>
            </w:pP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59"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5A"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5B" w14:textId="77777777" w:rsidR="00AA41ED" w:rsidRDefault="00721638">
            <w:pPr>
              <w:widowControl w:val="0"/>
              <w:shd w:val="clear" w:color="auto" w:fill="FFFFFF"/>
              <w:jc w:val="center"/>
              <w:rPr>
                <w:color w:val="000000"/>
              </w:rPr>
            </w:pPr>
            <w:r>
              <w:rPr>
                <w:color w:val="000000"/>
              </w:rPr>
              <w:t>-</w:t>
            </w:r>
          </w:p>
        </w:tc>
        <w:tc>
          <w:tcPr>
            <w:tcW w:w="713" w:type="dxa"/>
            <w:tcBorders>
              <w:top w:val="single" w:sz="6" w:space="0" w:color="auto"/>
              <w:left w:val="single" w:sz="6" w:space="0" w:color="auto"/>
              <w:bottom w:val="single" w:sz="6" w:space="0" w:color="auto"/>
              <w:right w:val="single" w:sz="6" w:space="0" w:color="auto"/>
            </w:tcBorders>
            <w:shd w:val="clear" w:color="auto" w:fill="FFFFFF"/>
          </w:tcPr>
          <w:p w14:paraId="3FA6525C" w14:textId="77777777" w:rsidR="00AA41ED" w:rsidRDefault="00721638">
            <w:pPr>
              <w:widowControl w:val="0"/>
              <w:shd w:val="clear" w:color="auto" w:fill="FFFFFF"/>
              <w:jc w:val="center"/>
              <w:rPr>
                <w:color w:val="000000"/>
              </w:rPr>
            </w:pPr>
            <w:r>
              <w:rPr>
                <w:color w:val="000000"/>
              </w:rPr>
              <w:t>-</w:t>
            </w: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14:paraId="3FA6525D" w14:textId="77777777" w:rsidR="00AA41ED" w:rsidRDefault="00721638">
            <w:pPr>
              <w:widowControl w:val="0"/>
              <w:shd w:val="clear" w:color="auto" w:fill="FFFFFF"/>
              <w:jc w:val="center"/>
              <w:rPr>
                <w:color w:val="000000"/>
              </w:rPr>
            </w:pPr>
            <w:r>
              <w:rPr>
                <w:bCs/>
                <w:color w:val="000000"/>
              </w:rPr>
              <w:t>O</w:t>
            </w:r>
          </w:p>
        </w:tc>
      </w:tr>
      <w:tr w:rsidR="00AA41ED" w14:paraId="3FA65268"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525F" w14:textId="77777777" w:rsidR="00AA41ED" w:rsidRDefault="00721638">
            <w:pPr>
              <w:widowControl w:val="0"/>
              <w:shd w:val="clear" w:color="auto" w:fill="FFFFFF"/>
              <w:rPr>
                <w:color w:val="000000"/>
              </w:rPr>
            </w:pPr>
            <w:r>
              <w:rPr>
                <w:color w:val="000000"/>
              </w:rPr>
              <w:t>Naftalio rūgšties anhidridas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260" w14:textId="77777777" w:rsidR="00AA41ED" w:rsidRDefault="00721638">
            <w:pPr>
              <w:widowControl w:val="0"/>
              <w:shd w:val="clear" w:color="auto" w:fill="FFFFFF"/>
              <w:rPr>
                <w:color w:val="000000"/>
              </w:rPr>
            </w:pPr>
            <w:r>
              <w:rPr>
                <w:color w:val="000000"/>
              </w:rPr>
              <w:t>81-84-5</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61" w14:textId="77777777" w:rsidR="00AA41ED" w:rsidRDefault="00721638">
            <w:pPr>
              <w:widowControl w:val="0"/>
              <w:shd w:val="clear" w:color="auto" w:fill="FFFFFF"/>
              <w:jc w:val="center"/>
              <w:rPr>
                <w:color w:val="000000"/>
              </w:rPr>
            </w:pPr>
            <w:r>
              <w:rPr>
                <w:color w:val="000000"/>
              </w:rPr>
              <w:t>2</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62"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63"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64"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65" w14:textId="77777777" w:rsidR="00AA41ED" w:rsidRDefault="00721638">
            <w:pPr>
              <w:widowControl w:val="0"/>
              <w:shd w:val="clear" w:color="auto" w:fill="FFFFFF"/>
              <w:jc w:val="center"/>
              <w:rPr>
                <w:color w:val="000000"/>
              </w:rPr>
            </w:pPr>
            <w:r>
              <w:rPr>
                <w:color w:val="000000"/>
              </w:rPr>
              <w:t>-</w:t>
            </w:r>
          </w:p>
        </w:tc>
        <w:tc>
          <w:tcPr>
            <w:tcW w:w="713" w:type="dxa"/>
            <w:tcBorders>
              <w:top w:val="single" w:sz="6" w:space="0" w:color="auto"/>
              <w:left w:val="single" w:sz="6" w:space="0" w:color="auto"/>
              <w:bottom w:val="single" w:sz="6" w:space="0" w:color="auto"/>
              <w:right w:val="single" w:sz="6" w:space="0" w:color="auto"/>
            </w:tcBorders>
            <w:shd w:val="clear" w:color="auto" w:fill="FFFFFF"/>
          </w:tcPr>
          <w:p w14:paraId="3FA65266" w14:textId="77777777" w:rsidR="00AA41ED" w:rsidRDefault="00721638">
            <w:pPr>
              <w:widowControl w:val="0"/>
              <w:shd w:val="clear" w:color="auto" w:fill="FFFFFF"/>
              <w:jc w:val="center"/>
              <w:rPr>
                <w:color w:val="000000"/>
              </w:rPr>
            </w:pPr>
            <w:r>
              <w:rPr>
                <w:color w:val="000000"/>
              </w:rPr>
              <w:t>-</w:t>
            </w: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14:paraId="3FA65267" w14:textId="77777777" w:rsidR="00AA41ED" w:rsidRDefault="00721638">
            <w:pPr>
              <w:widowControl w:val="0"/>
              <w:shd w:val="clear" w:color="auto" w:fill="FFFFFF"/>
              <w:jc w:val="center"/>
              <w:rPr>
                <w:color w:val="000000"/>
              </w:rPr>
            </w:pPr>
            <w:r>
              <w:rPr>
                <w:color w:val="000000"/>
              </w:rPr>
              <w:t>J O</w:t>
            </w:r>
          </w:p>
        </w:tc>
      </w:tr>
      <w:tr w:rsidR="00AA41ED" w14:paraId="3FA65272"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5269" w14:textId="77777777" w:rsidR="00AA41ED" w:rsidRDefault="00721638">
            <w:pPr>
              <w:widowControl w:val="0"/>
              <w:shd w:val="clear" w:color="auto" w:fill="FFFFFF"/>
              <w:rPr>
                <w:color w:val="000000"/>
              </w:rPr>
            </w:pPr>
            <w:r>
              <w:rPr>
                <w:color w:val="000000"/>
              </w:rPr>
              <w:t>a-naftochinonas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26A" w14:textId="77777777" w:rsidR="00AA41ED" w:rsidRDefault="00721638">
            <w:pPr>
              <w:widowControl w:val="0"/>
              <w:shd w:val="clear" w:color="auto" w:fill="FFFFFF"/>
              <w:rPr>
                <w:color w:val="000000"/>
              </w:rPr>
            </w:pPr>
            <w:r>
              <w:rPr>
                <w:color w:val="000000"/>
              </w:rPr>
              <w:t>130-15-4</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6B" w14:textId="77777777" w:rsidR="00AA41ED" w:rsidRDefault="00721638">
            <w:pPr>
              <w:widowControl w:val="0"/>
              <w:shd w:val="clear" w:color="auto" w:fill="FFFFFF"/>
              <w:jc w:val="center"/>
              <w:rPr>
                <w:color w:val="000000"/>
              </w:rPr>
            </w:pPr>
            <w:r>
              <w:rPr>
                <w:color w:val="000000"/>
              </w:rPr>
              <w:t>0,1</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6C"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6D"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6E"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6F" w14:textId="77777777" w:rsidR="00AA41ED" w:rsidRDefault="00721638">
            <w:pPr>
              <w:widowControl w:val="0"/>
              <w:shd w:val="clear" w:color="auto" w:fill="FFFFFF"/>
              <w:jc w:val="center"/>
              <w:rPr>
                <w:color w:val="000000"/>
              </w:rPr>
            </w:pPr>
            <w:r>
              <w:rPr>
                <w:color w:val="000000"/>
              </w:rPr>
              <w:t>-</w:t>
            </w:r>
          </w:p>
        </w:tc>
        <w:tc>
          <w:tcPr>
            <w:tcW w:w="713" w:type="dxa"/>
            <w:tcBorders>
              <w:top w:val="single" w:sz="6" w:space="0" w:color="auto"/>
              <w:left w:val="single" w:sz="6" w:space="0" w:color="auto"/>
              <w:bottom w:val="single" w:sz="6" w:space="0" w:color="auto"/>
              <w:right w:val="single" w:sz="6" w:space="0" w:color="auto"/>
            </w:tcBorders>
            <w:shd w:val="clear" w:color="auto" w:fill="FFFFFF"/>
          </w:tcPr>
          <w:p w14:paraId="3FA65270" w14:textId="77777777" w:rsidR="00AA41ED" w:rsidRDefault="00721638">
            <w:pPr>
              <w:widowControl w:val="0"/>
              <w:shd w:val="clear" w:color="auto" w:fill="FFFFFF"/>
              <w:jc w:val="center"/>
              <w:rPr>
                <w:color w:val="000000"/>
              </w:rPr>
            </w:pPr>
            <w:r>
              <w:rPr>
                <w:color w:val="000000"/>
              </w:rPr>
              <w:t>-</w:t>
            </w: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14:paraId="3FA65271" w14:textId="77777777" w:rsidR="00AA41ED" w:rsidRDefault="00721638">
            <w:pPr>
              <w:widowControl w:val="0"/>
              <w:shd w:val="clear" w:color="auto" w:fill="FFFFFF"/>
              <w:jc w:val="center"/>
              <w:rPr>
                <w:color w:val="000000"/>
              </w:rPr>
            </w:pPr>
            <w:r>
              <w:rPr>
                <w:bCs/>
                <w:color w:val="000000"/>
              </w:rPr>
              <w:t>O</w:t>
            </w:r>
          </w:p>
        </w:tc>
      </w:tr>
      <w:tr w:rsidR="00AA41ED" w14:paraId="3FA6527C"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5273" w14:textId="77777777" w:rsidR="00AA41ED" w:rsidRDefault="00721638">
            <w:pPr>
              <w:widowControl w:val="0"/>
              <w:shd w:val="clear" w:color="auto" w:fill="FFFFFF"/>
              <w:rPr>
                <w:color w:val="000000"/>
              </w:rPr>
            </w:pPr>
            <w:r>
              <w:rPr>
                <w:color w:val="000000"/>
              </w:rPr>
              <w:t>2-naftoinė rūgštis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274" w14:textId="77777777" w:rsidR="00AA41ED" w:rsidRDefault="00721638">
            <w:pPr>
              <w:widowControl w:val="0"/>
              <w:shd w:val="clear" w:color="auto" w:fill="FFFFFF"/>
              <w:rPr>
                <w:color w:val="000000"/>
              </w:rPr>
            </w:pPr>
            <w:r>
              <w:rPr>
                <w:color w:val="000000"/>
              </w:rPr>
              <w:t>93-09-4</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75" w14:textId="77777777" w:rsidR="00AA41ED" w:rsidRDefault="00721638">
            <w:pPr>
              <w:widowControl w:val="0"/>
              <w:shd w:val="clear" w:color="auto" w:fill="FFFFFF"/>
              <w:jc w:val="center"/>
              <w:rPr>
                <w:color w:val="000000"/>
              </w:rPr>
            </w:pPr>
            <w:r>
              <w:rPr>
                <w:color w:val="000000"/>
              </w:rPr>
              <w:t>0,1</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76"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77"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78"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79" w14:textId="77777777" w:rsidR="00AA41ED" w:rsidRDefault="00721638">
            <w:pPr>
              <w:widowControl w:val="0"/>
              <w:shd w:val="clear" w:color="auto" w:fill="FFFFFF"/>
              <w:jc w:val="center"/>
              <w:rPr>
                <w:color w:val="000000"/>
              </w:rPr>
            </w:pPr>
            <w:r>
              <w:rPr>
                <w:color w:val="000000"/>
              </w:rPr>
              <w:t>-</w:t>
            </w:r>
          </w:p>
        </w:tc>
        <w:tc>
          <w:tcPr>
            <w:tcW w:w="713" w:type="dxa"/>
            <w:tcBorders>
              <w:top w:val="single" w:sz="6" w:space="0" w:color="auto"/>
              <w:left w:val="single" w:sz="6" w:space="0" w:color="auto"/>
              <w:bottom w:val="single" w:sz="6" w:space="0" w:color="auto"/>
              <w:right w:val="single" w:sz="6" w:space="0" w:color="auto"/>
            </w:tcBorders>
            <w:shd w:val="clear" w:color="auto" w:fill="FFFFFF"/>
          </w:tcPr>
          <w:p w14:paraId="3FA6527A" w14:textId="77777777" w:rsidR="00AA41ED" w:rsidRDefault="00721638">
            <w:pPr>
              <w:widowControl w:val="0"/>
              <w:shd w:val="clear" w:color="auto" w:fill="FFFFFF"/>
              <w:jc w:val="center"/>
              <w:rPr>
                <w:color w:val="000000"/>
              </w:rPr>
            </w:pPr>
            <w:r>
              <w:rPr>
                <w:color w:val="000000"/>
              </w:rPr>
              <w:t>-</w:t>
            </w: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14:paraId="3FA6527B" w14:textId="77777777" w:rsidR="00AA41ED" w:rsidRDefault="00721638">
            <w:pPr>
              <w:widowControl w:val="0"/>
              <w:shd w:val="clear" w:color="auto" w:fill="FFFFFF"/>
              <w:jc w:val="center"/>
              <w:rPr>
                <w:color w:val="000000"/>
              </w:rPr>
            </w:pPr>
            <w:r>
              <w:rPr>
                <w:bCs/>
                <w:color w:val="000000"/>
              </w:rPr>
              <w:t>-</w:t>
            </w:r>
          </w:p>
        </w:tc>
      </w:tr>
      <w:tr w:rsidR="00AA41ED" w14:paraId="3FA65286"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527D" w14:textId="77777777" w:rsidR="00AA41ED" w:rsidRDefault="00721638">
            <w:pPr>
              <w:widowControl w:val="0"/>
              <w:shd w:val="clear" w:color="auto" w:fill="FFFFFF"/>
              <w:rPr>
                <w:color w:val="000000"/>
              </w:rPr>
            </w:pPr>
            <w:r>
              <w:rPr>
                <w:color w:val="000000"/>
              </w:rPr>
              <w:t>a-naftolis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27E" w14:textId="77777777" w:rsidR="00AA41ED" w:rsidRDefault="00721638">
            <w:pPr>
              <w:widowControl w:val="0"/>
              <w:shd w:val="clear" w:color="auto" w:fill="FFFFFF"/>
              <w:rPr>
                <w:color w:val="000000"/>
              </w:rPr>
            </w:pPr>
            <w:r>
              <w:rPr>
                <w:color w:val="000000"/>
              </w:rPr>
              <w:t>90-15-3</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7F" w14:textId="77777777" w:rsidR="00AA41ED" w:rsidRDefault="00721638">
            <w:pPr>
              <w:widowControl w:val="0"/>
              <w:shd w:val="clear" w:color="auto" w:fill="FFFFFF"/>
              <w:jc w:val="center"/>
              <w:rPr>
                <w:color w:val="000000"/>
              </w:rPr>
            </w:pPr>
            <w:r>
              <w:rPr>
                <w:color w:val="000000"/>
              </w:rPr>
              <w:t>0,5</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80"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81"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82"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83" w14:textId="77777777" w:rsidR="00AA41ED" w:rsidRDefault="00721638">
            <w:pPr>
              <w:widowControl w:val="0"/>
              <w:shd w:val="clear" w:color="auto" w:fill="FFFFFF"/>
              <w:jc w:val="center"/>
              <w:rPr>
                <w:color w:val="000000"/>
              </w:rPr>
            </w:pPr>
            <w:r>
              <w:rPr>
                <w:color w:val="000000"/>
              </w:rPr>
              <w:t>-</w:t>
            </w:r>
          </w:p>
        </w:tc>
        <w:tc>
          <w:tcPr>
            <w:tcW w:w="713" w:type="dxa"/>
            <w:tcBorders>
              <w:top w:val="single" w:sz="6" w:space="0" w:color="auto"/>
              <w:left w:val="single" w:sz="6" w:space="0" w:color="auto"/>
              <w:bottom w:val="single" w:sz="6" w:space="0" w:color="auto"/>
              <w:right w:val="single" w:sz="6" w:space="0" w:color="auto"/>
            </w:tcBorders>
            <w:shd w:val="clear" w:color="auto" w:fill="FFFFFF"/>
          </w:tcPr>
          <w:p w14:paraId="3FA65284" w14:textId="77777777" w:rsidR="00AA41ED" w:rsidRDefault="00721638">
            <w:pPr>
              <w:widowControl w:val="0"/>
              <w:shd w:val="clear" w:color="auto" w:fill="FFFFFF"/>
              <w:jc w:val="center"/>
              <w:rPr>
                <w:color w:val="000000"/>
              </w:rPr>
            </w:pPr>
            <w:r>
              <w:rPr>
                <w:color w:val="000000"/>
              </w:rPr>
              <w:t>-</w:t>
            </w: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14:paraId="3FA65285" w14:textId="77777777" w:rsidR="00AA41ED" w:rsidRDefault="00721638">
            <w:pPr>
              <w:widowControl w:val="0"/>
              <w:shd w:val="clear" w:color="auto" w:fill="FFFFFF"/>
              <w:jc w:val="center"/>
              <w:rPr>
                <w:color w:val="000000"/>
              </w:rPr>
            </w:pPr>
            <w:r>
              <w:rPr>
                <w:bCs/>
                <w:color w:val="000000"/>
              </w:rPr>
              <w:t>-</w:t>
            </w:r>
          </w:p>
        </w:tc>
      </w:tr>
      <w:tr w:rsidR="00AA41ED" w14:paraId="3FA65290"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5287" w14:textId="77777777" w:rsidR="00AA41ED" w:rsidRDefault="00721638">
            <w:pPr>
              <w:widowControl w:val="0"/>
              <w:shd w:val="clear" w:color="auto" w:fill="FFFFFF"/>
              <w:rPr>
                <w:color w:val="000000"/>
              </w:rPr>
            </w:pPr>
            <w:r>
              <w:rPr>
                <w:color w:val="000000"/>
              </w:rPr>
              <w:t>(B-naftolis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288" w14:textId="77777777" w:rsidR="00AA41ED" w:rsidRDefault="00721638">
            <w:pPr>
              <w:widowControl w:val="0"/>
              <w:shd w:val="clear" w:color="auto" w:fill="FFFFFF"/>
              <w:rPr>
                <w:color w:val="000000"/>
              </w:rPr>
            </w:pPr>
            <w:r>
              <w:rPr>
                <w:color w:val="000000"/>
              </w:rPr>
              <w:t>135-19-3</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89" w14:textId="77777777" w:rsidR="00AA41ED" w:rsidRDefault="00721638">
            <w:pPr>
              <w:widowControl w:val="0"/>
              <w:shd w:val="clear" w:color="auto" w:fill="FFFFFF"/>
              <w:jc w:val="center"/>
              <w:rPr>
                <w:color w:val="000000"/>
              </w:rPr>
            </w:pPr>
            <w:r>
              <w:rPr>
                <w:color w:val="000000"/>
              </w:rPr>
              <w:t>0,1</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8A"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8B"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8C"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8D" w14:textId="77777777" w:rsidR="00AA41ED" w:rsidRDefault="00721638">
            <w:pPr>
              <w:widowControl w:val="0"/>
              <w:shd w:val="clear" w:color="auto" w:fill="FFFFFF"/>
              <w:jc w:val="center"/>
              <w:rPr>
                <w:color w:val="000000"/>
              </w:rPr>
            </w:pPr>
            <w:r>
              <w:rPr>
                <w:color w:val="000000"/>
              </w:rPr>
              <w:t>-</w:t>
            </w:r>
          </w:p>
        </w:tc>
        <w:tc>
          <w:tcPr>
            <w:tcW w:w="713" w:type="dxa"/>
            <w:tcBorders>
              <w:top w:val="single" w:sz="6" w:space="0" w:color="auto"/>
              <w:left w:val="single" w:sz="6" w:space="0" w:color="auto"/>
              <w:bottom w:val="single" w:sz="6" w:space="0" w:color="auto"/>
              <w:right w:val="single" w:sz="6" w:space="0" w:color="auto"/>
            </w:tcBorders>
            <w:shd w:val="clear" w:color="auto" w:fill="FFFFFF"/>
          </w:tcPr>
          <w:p w14:paraId="3FA6528E" w14:textId="77777777" w:rsidR="00AA41ED" w:rsidRDefault="00721638">
            <w:pPr>
              <w:widowControl w:val="0"/>
              <w:shd w:val="clear" w:color="auto" w:fill="FFFFFF"/>
              <w:jc w:val="center"/>
              <w:rPr>
                <w:color w:val="000000"/>
              </w:rPr>
            </w:pPr>
            <w:r>
              <w:rPr>
                <w:color w:val="000000"/>
              </w:rPr>
              <w:t>-</w:t>
            </w: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14:paraId="3FA6528F" w14:textId="77777777" w:rsidR="00AA41ED" w:rsidRDefault="00721638">
            <w:pPr>
              <w:widowControl w:val="0"/>
              <w:shd w:val="clear" w:color="auto" w:fill="FFFFFF"/>
              <w:jc w:val="center"/>
              <w:rPr>
                <w:color w:val="000000"/>
              </w:rPr>
            </w:pPr>
            <w:r>
              <w:rPr>
                <w:bCs/>
                <w:color w:val="000000"/>
              </w:rPr>
              <w:t>-</w:t>
            </w:r>
          </w:p>
        </w:tc>
      </w:tr>
      <w:tr w:rsidR="00AA41ED" w14:paraId="3FA6529A"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5291" w14:textId="77777777" w:rsidR="00AA41ED" w:rsidRDefault="00721638">
            <w:pPr>
              <w:widowControl w:val="0"/>
              <w:shd w:val="clear" w:color="auto" w:fill="FFFFFF"/>
              <w:rPr>
                <w:color w:val="000000"/>
              </w:rPr>
            </w:pPr>
            <w:r>
              <w:rPr>
                <w:color w:val="000000"/>
              </w:rPr>
              <w:t>Natrio azidas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292" w14:textId="77777777" w:rsidR="00AA41ED" w:rsidRDefault="00721638">
            <w:pPr>
              <w:widowControl w:val="0"/>
              <w:shd w:val="clear" w:color="auto" w:fill="FFFFFF"/>
              <w:rPr>
                <w:color w:val="000000"/>
              </w:rPr>
            </w:pPr>
            <w:r>
              <w:rPr>
                <w:color w:val="000000"/>
              </w:rPr>
              <w:t>26628-22-8</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93" w14:textId="77777777" w:rsidR="00AA41ED" w:rsidRDefault="00721638">
            <w:pPr>
              <w:widowControl w:val="0"/>
              <w:shd w:val="clear" w:color="auto" w:fill="FFFFFF"/>
              <w:jc w:val="center"/>
              <w:rPr>
                <w:color w:val="000000"/>
              </w:rPr>
            </w:pPr>
            <w:r>
              <w:rPr>
                <w:color w:val="000000"/>
              </w:rPr>
              <w:t>0,1</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94"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95" w14:textId="77777777" w:rsidR="00AA41ED" w:rsidRDefault="00721638">
            <w:pPr>
              <w:widowControl w:val="0"/>
              <w:shd w:val="clear" w:color="auto" w:fill="FFFFFF"/>
              <w:jc w:val="center"/>
              <w:rPr>
                <w:color w:val="000000"/>
              </w:rPr>
            </w:pPr>
            <w:r>
              <w:rPr>
                <w:color w:val="000000"/>
              </w:rPr>
              <w:t>0,3</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96"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97" w14:textId="77777777" w:rsidR="00AA41ED" w:rsidRDefault="00721638">
            <w:pPr>
              <w:widowControl w:val="0"/>
              <w:shd w:val="clear" w:color="auto" w:fill="FFFFFF"/>
              <w:jc w:val="center"/>
              <w:rPr>
                <w:color w:val="000000"/>
              </w:rPr>
            </w:pPr>
            <w:r>
              <w:rPr>
                <w:color w:val="000000"/>
              </w:rPr>
              <w:t>-</w:t>
            </w:r>
          </w:p>
        </w:tc>
        <w:tc>
          <w:tcPr>
            <w:tcW w:w="713" w:type="dxa"/>
            <w:tcBorders>
              <w:top w:val="single" w:sz="6" w:space="0" w:color="auto"/>
              <w:left w:val="single" w:sz="6" w:space="0" w:color="auto"/>
              <w:bottom w:val="single" w:sz="6" w:space="0" w:color="auto"/>
              <w:right w:val="single" w:sz="6" w:space="0" w:color="auto"/>
            </w:tcBorders>
            <w:shd w:val="clear" w:color="auto" w:fill="FFFFFF"/>
          </w:tcPr>
          <w:p w14:paraId="3FA65298" w14:textId="77777777" w:rsidR="00AA41ED" w:rsidRDefault="00721638">
            <w:pPr>
              <w:widowControl w:val="0"/>
              <w:shd w:val="clear" w:color="auto" w:fill="FFFFFF"/>
              <w:jc w:val="center"/>
              <w:rPr>
                <w:color w:val="000000"/>
              </w:rPr>
            </w:pPr>
            <w:r>
              <w:rPr>
                <w:color w:val="000000"/>
              </w:rPr>
              <w:t>-</w:t>
            </w: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14:paraId="3FA65299" w14:textId="77777777" w:rsidR="00AA41ED" w:rsidRDefault="00721638">
            <w:pPr>
              <w:widowControl w:val="0"/>
              <w:shd w:val="clear" w:color="auto" w:fill="FFFFFF"/>
              <w:jc w:val="center"/>
              <w:rPr>
                <w:color w:val="000000"/>
              </w:rPr>
            </w:pPr>
            <w:r>
              <w:rPr>
                <w:bCs/>
                <w:color w:val="000000"/>
              </w:rPr>
              <w:t>O</w:t>
            </w:r>
          </w:p>
        </w:tc>
      </w:tr>
      <w:tr w:rsidR="00AA41ED" w14:paraId="3FA652A4"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529B" w14:textId="77777777" w:rsidR="00AA41ED" w:rsidRDefault="00721638">
            <w:pPr>
              <w:widowControl w:val="0"/>
              <w:shd w:val="clear" w:color="auto" w:fill="FFFFFF"/>
              <w:rPr>
                <w:color w:val="000000"/>
              </w:rPr>
            </w:pPr>
            <w:r>
              <w:rPr>
                <w:color w:val="000000"/>
              </w:rPr>
              <w:t>Natrio chloratas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29C" w14:textId="77777777" w:rsidR="00AA41ED" w:rsidRDefault="00721638">
            <w:pPr>
              <w:widowControl w:val="0"/>
              <w:shd w:val="clear" w:color="auto" w:fill="FFFFFF"/>
              <w:rPr>
                <w:color w:val="000000"/>
              </w:rPr>
            </w:pPr>
            <w:r>
              <w:rPr>
                <w:color w:val="000000"/>
              </w:rPr>
              <w:t>7775-09-9</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9D" w14:textId="77777777" w:rsidR="00AA41ED" w:rsidRDefault="00721638">
            <w:pPr>
              <w:widowControl w:val="0"/>
              <w:shd w:val="clear" w:color="auto" w:fill="FFFFFF"/>
              <w:jc w:val="center"/>
              <w:rPr>
                <w:color w:val="000000"/>
              </w:rPr>
            </w:pPr>
            <w:r>
              <w:rPr>
                <w:color w:val="000000"/>
              </w:rPr>
              <w:t>5</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9E"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9F"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A0"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A1" w14:textId="77777777" w:rsidR="00AA41ED" w:rsidRDefault="00721638">
            <w:pPr>
              <w:widowControl w:val="0"/>
              <w:shd w:val="clear" w:color="auto" w:fill="FFFFFF"/>
              <w:jc w:val="center"/>
              <w:rPr>
                <w:color w:val="000000"/>
              </w:rPr>
            </w:pPr>
            <w:r>
              <w:rPr>
                <w:color w:val="000000"/>
              </w:rPr>
              <w:t>-</w:t>
            </w:r>
          </w:p>
        </w:tc>
        <w:tc>
          <w:tcPr>
            <w:tcW w:w="713" w:type="dxa"/>
            <w:tcBorders>
              <w:top w:val="single" w:sz="6" w:space="0" w:color="auto"/>
              <w:left w:val="single" w:sz="6" w:space="0" w:color="auto"/>
              <w:bottom w:val="single" w:sz="6" w:space="0" w:color="auto"/>
              <w:right w:val="single" w:sz="6" w:space="0" w:color="auto"/>
            </w:tcBorders>
            <w:shd w:val="clear" w:color="auto" w:fill="FFFFFF"/>
          </w:tcPr>
          <w:p w14:paraId="3FA652A2" w14:textId="77777777" w:rsidR="00AA41ED" w:rsidRDefault="00721638">
            <w:pPr>
              <w:widowControl w:val="0"/>
              <w:shd w:val="clear" w:color="auto" w:fill="FFFFFF"/>
              <w:jc w:val="center"/>
              <w:rPr>
                <w:color w:val="000000"/>
              </w:rPr>
            </w:pPr>
            <w:r>
              <w:rPr>
                <w:color w:val="000000"/>
              </w:rPr>
              <w:t>-</w:t>
            </w: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14:paraId="3FA652A3" w14:textId="77777777" w:rsidR="00AA41ED" w:rsidRDefault="00721638">
            <w:pPr>
              <w:widowControl w:val="0"/>
              <w:shd w:val="clear" w:color="auto" w:fill="FFFFFF"/>
              <w:jc w:val="center"/>
              <w:rPr>
                <w:color w:val="000000"/>
              </w:rPr>
            </w:pPr>
            <w:r>
              <w:rPr>
                <w:bCs/>
                <w:color w:val="000000"/>
              </w:rPr>
              <w:t>-</w:t>
            </w:r>
          </w:p>
        </w:tc>
      </w:tr>
      <w:tr w:rsidR="00AA41ED" w14:paraId="3FA652AE"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52A5" w14:textId="77777777" w:rsidR="00AA41ED" w:rsidRDefault="00721638">
            <w:pPr>
              <w:widowControl w:val="0"/>
              <w:shd w:val="clear" w:color="auto" w:fill="FFFFFF"/>
              <w:rPr>
                <w:color w:val="000000"/>
              </w:rPr>
            </w:pPr>
            <w:r>
              <w:rPr>
                <w:color w:val="000000"/>
              </w:rPr>
              <w:t>Natrio chloridas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2A6" w14:textId="77777777" w:rsidR="00AA41ED" w:rsidRDefault="00721638">
            <w:pPr>
              <w:widowControl w:val="0"/>
              <w:shd w:val="clear" w:color="auto" w:fill="FFFFFF"/>
              <w:rPr>
                <w:color w:val="000000"/>
              </w:rPr>
            </w:pPr>
            <w:r>
              <w:rPr>
                <w:color w:val="000000"/>
              </w:rPr>
              <w:t>7647-14-5</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A7" w14:textId="77777777" w:rsidR="00AA41ED" w:rsidRDefault="00721638">
            <w:pPr>
              <w:widowControl w:val="0"/>
              <w:shd w:val="clear" w:color="auto" w:fill="FFFFFF"/>
              <w:jc w:val="center"/>
              <w:rPr>
                <w:color w:val="000000"/>
              </w:rPr>
            </w:pPr>
            <w:r>
              <w:rPr>
                <w:color w:val="000000"/>
              </w:rPr>
              <w:t>5</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A8"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A9"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AA"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AB" w14:textId="77777777" w:rsidR="00AA41ED" w:rsidRDefault="00721638">
            <w:pPr>
              <w:widowControl w:val="0"/>
              <w:shd w:val="clear" w:color="auto" w:fill="FFFFFF"/>
              <w:jc w:val="center"/>
              <w:rPr>
                <w:color w:val="000000"/>
              </w:rPr>
            </w:pPr>
            <w:r>
              <w:rPr>
                <w:color w:val="000000"/>
              </w:rPr>
              <w:t>-</w:t>
            </w:r>
          </w:p>
        </w:tc>
        <w:tc>
          <w:tcPr>
            <w:tcW w:w="713" w:type="dxa"/>
            <w:tcBorders>
              <w:top w:val="single" w:sz="6" w:space="0" w:color="auto"/>
              <w:left w:val="single" w:sz="6" w:space="0" w:color="auto"/>
              <w:bottom w:val="single" w:sz="6" w:space="0" w:color="auto"/>
              <w:right w:val="single" w:sz="6" w:space="0" w:color="auto"/>
            </w:tcBorders>
            <w:shd w:val="clear" w:color="auto" w:fill="FFFFFF"/>
          </w:tcPr>
          <w:p w14:paraId="3FA652AC" w14:textId="77777777" w:rsidR="00AA41ED" w:rsidRDefault="00721638">
            <w:pPr>
              <w:widowControl w:val="0"/>
              <w:shd w:val="clear" w:color="auto" w:fill="FFFFFF"/>
              <w:jc w:val="center"/>
              <w:rPr>
                <w:color w:val="000000"/>
              </w:rPr>
            </w:pPr>
            <w:r>
              <w:rPr>
                <w:color w:val="000000"/>
              </w:rPr>
              <w:t>-</w:t>
            </w: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14:paraId="3FA652AD" w14:textId="77777777" w:rsidR="00AA41ED" w:rsidRDefault="00721638">
            <w:pPr>
              <w:widowControl w:val="0"/>
              <w:shd w:val="clear" w:color="auto" w:fill="FFFFFF"/>
              <w:jc w:val="center"/>
              <w:rPr>
                <w:color w:val="000000"/>
              </w:rPr>
            </w:pPr>
            <w:r>
              <w:rPr>
                <w:bCs/>
                <w:color w:val="000000"/>
              </w:rPr>
              <w:t>-</w:t>
            </w:r>
          </w:p>
        </w:tc>
      </w:tr>
      <w:tr w:rsidR="00AA41ED" w14:paraId="3FA652B8"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52AF" w14:textId="77777777" w:rsidR="00AA41ED" w:rsidRDefault="00721638">
            <w:pPr>
              <w:widowControl w:val="0"/>
              <w:shd w:val="clear" w:color="auto" w:fill="FFFFFF"/>
              <w:rPr>
                <w:color w:val="000000"/>
              </w:rPr>
            </w:pPr>
            <w:r>
              <w:rPr>
                <w:color w:val="000000"/>
              </w:rPr>
              <w:lastRenderedPageBreak/>
              <w:t>Natrio chloritas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2B0" w14:textId="77777777" w:rsidR="00AA41ED" w:rsidRDefault="00721638">
            <w:pPr>
              <w:widowControl w:val="0"/>
              <w:shd w:val="clear" w:color="auto" w:fill="FFFFFF"/>
              <w:rPr>
                <w:color w:val="000000"/>
              </w:rPr>
            </w:pPr>
            <w:r>
              <w:rPr>
                <w:color w:val="000000"/>
              </w:rPr>
              <w:t>7758-19-2</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B1" w14:textId="77777777" w:rsidR="00AA41ED" w:rsidRDefault="00721638">
            <w:pPr>
              <w:widowControl w:val="0"/>
              <w:shd w:val="clear" w:color="auto" w:fill="FFFFFF"/>
              <w:jc w:val="center"/>
              <w:rPr>
                <w:color w:val="000000"/>
              </w:rPr>
            </w:pPr>
            <w:r>
              <w:rPr>
                <w:color w:val="000000"/>
              </w:rPr>
              <w:t>1</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B2"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B3"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B4"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B5" w14:textId="77777777" w:rsidR="00AA41ED" w:rsidRDefault="00721638">
            <w:pPr>
              <w:widowControl w:val="0"/>
              <w:shd w:val="clear" w:color="auto" w:fill="FFFFFF"/>
              <w:jc w:val="center"/>
              <w:rPr>
                <w:color w:val="000000"/>
              </w:rPr>
            </w:pPr>
            <w:r>
              <w:rPr>
                <w:color w:val="000000"/>
              </w:rPr>
              <w:t>-</w:t>
            </w:r>
          </w:p>
        </w:tc>
        <w:tc>
          <w:tcPr>
            <w:tcW w:w="713" w:type="dxa"/>
            <w:tcBorders>
              <w:top w:val="single" w:sz="6" w:space="0" w:color="auto"/>
              <w:left w:val="single" w:sz="6" w:space="0" w:color="auto"/>
              <w:bottom w:val="single" w:sz="6" w:space="0" w:color="auto"/>
              <w:right w:val="single" w:sz="6" w:space="0" w:color="auto"/>
            </w:tcBorders>
            <w:shd w:val="clear" w:color="auto" w:fill="FFFFFF"/>
          </w:tcPr>
          <w:p w14:paraId="3FA652B6" w14:textId="77777777" w:rsidR="00AA41ED" w:rsidRDefault="00721638">
            <w:pPr>
              <w:widowControl w:val="0"/>
              <w:shd w:val="clear" w:color="auto" w:fill="FFFFFF"/>
              <w:jc w:val="center"/>
              <w:rPr>
                <w:color w:val="000000"/>
              </w:rPr>
            </w:pPr>
            <w:r>
              <w:rPr>
                <w:color w:val="000000"/>
              </w:rPr>
              <w:t>-</w:t>
            </w: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14:paraId="3FA652B7" w14:textId="77777777" w:rsidR="00AA41ED" w:rsidRDefault="00721638">
            <w:pPr>
              <w:widowControl w:val="0"/>
              <w:shd w:val="clear" w:color="auto" w:fill="FFFFFF"/>
              <w:jc w:val="center"/>
              <w:rPr>
                <w:color w:val="000000"/>
              </w:rPr>
            </w:pPr>
            <w:r>
              <w:rPr>
                <w:bCs/>
                <w:color w:val="000000"/>
              </w:rPr>
              <w:t>O</w:t>
            </w:r>
          </w:p>
        </w:tc>
      </w:tr>
      <w:tr w:rsidR="00AA41ED" w14:paraId="3FA652C2"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52B9" w14:textId="77777777" w:rsidR="00AA41ED" w:rsidRDefault="00721638">
            <w:pPr>
              <w:widowControl w:val="0"/>
              <w:shd w:val="clear" w:color="auto" w:fill="FFFFFF"/>
              <w:rPr>
                <w:color w:val="000000"/>
              </w:rPr>
            </w:pPr>
            <w:r>
              <w:rPr>
                <w:color w:val="000000"/>
              </w:rPr>
              <w:t>Natrio hidroksidas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2BA" w14:textId="77777777" w:rsidR="00AA41ED" w:rsidRDefault="00721638">
            <w:pPr>
              <w:widowControl w:val="0"/>
              <w:shd w:val="clear" w:color="auto" w:fill="FFFFFF"/>
              <w:rPr>
                <w:color w:val="000000"/>
              </w:rPr>
            </w:pPr>
            <w:r>
              <w:rPr>
                <w:color w:val="000000"/>
              </w:rPr>
              <w:t>1310-73-2</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BB"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BC"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BD"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BE"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BF" w14:textId="77777777" w:rsidR="00AA41ED" w:rsidRDefault="00721638">
            <w:pPr>
              <w:widowControl w:val="0"/>
              <w:shd w:val="clear" w:color="auto" w:fill="FFFFFF"/>
              <w:jc w:val="center"/>
              <w:rPr>
                <w:color w:val="000000"/>
              </w:rPr>
            </w:pPr>
            <w:r>
              <w:rPr>
                <w:color w:val="000000"/>
              </w:rPr>
              <w:t>2</w:t>
            </w:r>
          </w:p>
        </w:tc>
        <w:tc>
          <w:tcPr>
            <w:tcW w:w="713" w:type="dxa"/>
            <w:tcBorders>
              <w:top w:val="single" w:sz="6" w:space="0" w:color="auto"/>
              <w:left w:val="single" w:sz="6" w:space="0" w:color="auto"/>
              <w:bottom w:val="single" w:sz="6" w:space="0" w:color="auto"/>
              <w:right w:val="single" w:sz="6" w:space="0" w:color="auto"/>
            </w:tcBorders>
            <w:shd w:val="clear" w:color="auto" w:fill="FFFFFF"/>
          </w:tcPr>
          <w:p w14:paraId="3FA652C0" w14:textId="77777777" w:rsidR="00AA41ED" w:rsidRDefault="00721638">
            <w:pPr>
              <w:widowControl w:val="0"/>
              <w:shd w:val="clear" w:color="auto" w:fill="FFFFFF"/>
              <w:jc w:val="center"/>
              <w:rPr>
                <w:color w:val="000000"/>
              </w:rPr>
            </w:pPr>
            <w:r>
              <w:rPr>
                <w:color w:val="000000"/>
              </w:rPr>
              <w:t>-</w:t>
            </w: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14:paraId="3FA652C1" w14:textId="77777777" w:rsidR="00AA41ED" w:rsidRDefault="00721638">
            <w:pPr>
              <w:widowControl w:val="0"/>
              <w:shd w:val="clear" w:color="auto" w:fill="FFFFFF"/>
              <w:jc w:val="center"/>
              <w:rPr>
                <w:color w:val="000000"/>
              </w:rPr>
            </w:pPr>
            <w:r>
              <w:rPr>
                <w:bCs/>
                <w:color w:val="000000"/>
              </w:rPr>
              <w:t>Ū</w:t>
            </w:r>
          </w:p>
        </w:tc>
      </w:tr>
      <w:tr w:rsidR="00AA41ED" w14:paraId="3FA652CC"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52C3" w14:textId="77777777" w:rsidR="00AA41ED" w:rsidRDefault="00721638">
            <w:pPr>
              <w:widowControl w:val="0"/>
              <w:shd w:val="clear" w:color="auto" w:fill="FFFFFF"/>
              <w:rPr>
                <w:color w:val="000000"/>
              </w:rPr>
            </w:pPr>
            <w:r>
              <w:rPr>
                <w:color w:val="000000"/>
              </w:rPr>
              <w:t>Natrio nitritas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2C4" w14:textId="77777777" w:rsidR="00AA41ED" w:rsidRDefault="00721638">
            <w:pPr>
              <w:widowControl w:val="0"/>
              <w:shd w:val="clear" w:color="auto" w:fill="FFFFFF"/>
              <w:rPr>
                <w:color w:val="000000"/>
              </w:rPr>
            </w:pPr>
            <w:r>
              <w:rPr>
                <w:color w:val="000000"/>
              </w:rPr>
              <w:t>7632-00-0</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C5"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C6"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C7"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C8"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C9" w14:textId="77777777" w:rsidR="00AA41ED" w:rsidRDefault="00721638">
            <w:pPr>
              <w:widowControl w:val="0"/>
              <w:shd w:val="clear" w:color="auto" w:fill="FFFFFF"/>
              <w:jc w:val="center"/>
              <w:rPr>
                <w:color w:val="000000"/>
              </w:rPr>
            </w:pPr>
            <w:r>
              <w:rPr>
                <w:color w:val="000000"/>
              </w:rPr>
              <w:t>0,1</w:t>
            </w:r>
          </w:p>
        </w:tc>
        <w:tc>
          <w:tcPr>
            <w:tcW w:w="713" w:type="dxa"/>
            <w:tcBorders>
              <w:top w:val="single" w:sz="6" w:space="0" w:color="auto"/>
              <w:left w:val="single" w:sz="6" w:space="0" w:color="auto"/>
              <w:bottom w:val="single" w:sz="6" w:space="0" w:color="auto"/>
              <w:right w:val="single" w:sz="6" w:space="0" w:color="auto"/>
            </w:tcBorders>
            <w:shd w:val="clear" w:color="auto" w:fill="FFFFFF"/>
          </w:tcPr>
          <w:p w14:paraId="3FA652CA" w14:textId="77777777" w:rsidR="00AA41ED" w:rsidRDefault="00721638">
            <w:pPr>
              <w:widowControl w:val="0"/>
              <w:shd w:val="clear" w:color="auto" w:fill="FFFFFF"/>
              <w:jc w:val="center"/>
              <w:rPr>
                <w:color w:val="000000"/>
              </w:rPr>
            </w:pPr>
            <w:r>
              <w:rPr>
                <w:color w:val="000000"/>
              </w:rPr>
              <w:t>-</w:t>
            </w: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14:paraId="3FA652CB" w14:textId="77777777" w:rsidR="00AA41ED" w:rsidRDefault="00721638">
            <w:pPr>
              <w:widowControl w:val="0"/>
              <w:shd w:val="clear" w:color="auto" w:fill="FFFFFF"/>
              <w:jc w:val="center"/>
              <w:rPr>
                <w:color w:val="000000"/>
              </w:rPr>
            </w:pPr>
            <w:r>
              <w:rPr>
                <w:bCs/>
                <w:color w:val="000000"/>
              </w:rPr>
              <w:t>Ū</w:t>
            </w:r>
          </w:p>
        </w:tc>
      </w:tr>
      <w:tr w:rsidR="00AA41ED" w14:paraId="3FA652D6"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52CD" w14:textId="77777777" w:rsidR="00AA41ED" w:rsidRDefault="00721638">
            <w:pPr>
              <w:widowControl w:val="0"/>
              <w:shd w:val="clear" w:color="auto" w:fill="FFFFFF"/>
              <w:rPr>
                <w:color w:val="000000"/>
              </w:rPr>
            </w:pPr>
            <w:r>
              <w:rPr>
                <w:color w:val="000000"/>
              </w:rPr>
              <w:t>Natrio pentachlorfenoliatas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2CE" w14:textId="77777777" w:rsidR="00AA41ED" w:rsidRDefault="00721638">
            <w:pPr>
              <w:widowControl w:val="0"/>
              <w:shd w:val="clear" w:color="auto" w:fill="FFFFFF"/>
              <w:rPr>
                <w:color w:val="000000"/>
              </w:rPr>
            </w:pPr>
            <w:r>
              <w:rPr>
                <w:color w:val="000000"/>
              </w:rPr>
              <w:t>131-52-2</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CF" w14:textId="77777777" w:rsidR="00AA41ED" w:rsidRDefault="00721638">
            <w:pPr>
              <w:widowControl w:val="0"/>
              <w:shd w:val="clear" w:color="auto" w:fill="FFFFFF"/>
              <w:jc w:val="center"/>
              <w:rPr>
                <w:color w:val="000000"/>
              </w:rPr>
            </w:pPr>
            <w:r>
              <w:rPr>
                <w:color w:val="000000"/>
              </w:rPr>
              <w:t>0,1</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D0"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D1"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D2"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D3" w14:textId="77777777" w:rsidR="00AA41ED" w:rsidRDefault="00721638">
            <w:pPr>
              <w:widowControl w:val="0"/>
              <w:shd w:val="clear" w:color="auto" w:fill="FFFFFF"/>
              <w:jc w:val="center"/>
              <w:rPr>
                <w:color w:val="000000"/>
              </w:rPr>
            </w:pPr>
            <w:r>
              <w:rPr>
                <w:color w:val="000000"/>
              </w:rPr>
              <w:t>-</w:t>
            </w:r>
          </w:p>
        </w:tc>
        <w:tc>
          <w:tcPr>
            <w:tcW w:w="713" w:type="dxa"/>
            <w:tcBorders>
              <w:top w:val="single" w:sz="6" w:space="0" w:color="auto"/>
              <w:left w:val="single" w:sz="6" w:space="0" w:color="auto"/>
              <w:bottom w:val="single" w:sz="6" w:space="0" w:color="auto"/>
              <w:right w:val="single" w:sz="6" w:space="0" w:color="auto"/>
            </w:tcBorders>
            <w:shd w:val="clear" w:color="auto" w:fill="FFFFFF"/>
          </w:tcPr>
          <w:p w14:paraId="3FA652D4" w14:textId="77777777" w:rsidR="00AA41ED" w:rsidRDefault="00721638">
            <w:pPr>
              <w:widowControl w:val="0"/>
              <w:shd w:val="clear" w:color="auto" w:fill="FFFFFF"/>
              <w:jc w:val="center"/>
              <w:rPr>
                <w:color w:val="000000"/>
              </w:rPr>
            </w:pPr>
            <w:r>
              <w:rPr>
                <w:color w:val="000000"/>
              </w:rPr>
              <w:t>-</w:t>
            </w: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14:paraId="3FA652D5" w14:textId="77777777" w:rsidR="00AA41ED" w:rsidRDefault="00721638">
            <w:pPr>
              <w:widowControl w:val="0"/>
              <w:shd w:val="clear" w:color="auto" w:fill="FFFFFF"/>
              <w:jc w:val="center"/>
              <w:rPr>
                <w:color w:val="000000"/>
              </w:rPr>
            </w:pPr>
            <w:r>
              <w:rPr>
                <w:bCs/>
                <w:color w:val="000000"/>
              </w:rPr>
              <w:t>O</w:t>
            </w:r>
          </w:p>
        </w:tc>
      </w:tr>
      <w:tr w:rsidR="00AA41ED" w14:paraId="3FA652E0"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52D7" w14:textId="77777777" w:rsidR="00AA41ED" w:rsidRDefault="00721638">
            <w:pPr>
              <w:widowControl w:val="0"/>
              <w:shd w:val="clear" w:color="auto" w:fill="FFFFFF"/>
              <w:rPr>
                <w:color w:val="000000"/>
              </w:rPr>
            </w:pPr>
            <w:r>
              <w:rPr>
                <w:color w:val="000000"/>
              </w:rPr>
              <w:t>Natrio perboratas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2D8" w14:textId="77777777" w:rsidR="00AA41ED" w:rsidRDefault="00721638">
            <w:pPr>
              <w:widowControl w:val="0"/>
              <w:shd w:val="clear" w:color="auto" w:fill="FFFFFF"/>
              <w:rPr>
                <w:color w:val="000000"/>
              </w:rPr>
            </w:pPr>
            <w:r>
              <w:rPr>
                <w:color w:val="000000"/>
              </w:rPr>
              <w:t>1333-73-9</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D9" w14:textId="77777777" w:rsidR="00AA41ED" w:rsidRDefault="00721638">
            <w:pPr>
              <w:widowControl w:val="0"/>
              <w:shd w:val="clear" w:color="auto" w:fill="FFFFFF"/>
              <w:jc w:val="center"/>
              <w:rPr>
                <w:color w:val="000000"/>
              </w:rPr>
            </w:pPr>
            <w:r>
              <w:rPr>
                <w:color w:val="000000"/>
              </w:rPr>
              <w:t>1</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DA"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DB"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DC"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DD" w14:textId="77777777" w:rsidR="00AA41ED" w:rsidRDefault="00721638">
            <w:pPr>
              <w:widowControl w:val="0"/>
              <w:shd w:val="clear" w:color="auto" w:fill="FFFFFF"/>
              <w:jc w:val="center"/>
              <w:rPr>
                <w:color w:val="000000"/>
              </w:rPr>
            </w:pPr>
            <w:r>
              <w:rPr>
                <w:color w:val="000000"/>
              </w:rPr>
              <w:t>-</w:t>
            </w:r>
          </w:p>
        </w:tc>
        <w:tc>
          <w:tcPr>
            <w:tcW w:w="713" w:type="dxa"/>
            <w:tcBorders>
              <w:top w:val="single" w:sz="6" w:space="0" w:color="auto"/>
              <w:left w:val="single" w:sz="6" w:space="0" w:color="auto"/>
              <w:bottom w:val="single" w:sz="6" w:space="0" w:color="auto"/>
              <w:right w:val="single" w:sz="6" w:space="0" w:color="auto"/>
            </w:tcBorders>
            <w:shd w:val="clear" w:color="auto" w:fill="FFFFFF"/>
          </w:tcPr>
          <w:p w14:paraId="3FA652DE" w14:textId="77777777" w:rsidR="00AA41ED" w:rsidRDefault="00721638">
            <w:pPr>
              <w:widowControl w:val="0"/>
              <w:shd w:val="clear" w:color="auto" w:fill="FFFFFF"/>
              <w:jc w:val="center"/>
              <w:rPr>
                <w:color w:val="000000"/>
              </w:rPr>
            </w:pPr>
            <w:r>
              <w:rPr>
                <w:color w:val="000000"/>
              </w:rPr>
              <w:t>-</w:t>
            </w: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14:paraId="3FA652DF" w14:textId="77777777" w:rsidR="00AA41ED" w:rsidRDefault="00721638">
            <w:pPr>
              <w:widowControl w:val="0"/>
              <w:shd w:val="clear" w:color="auto" w:fill="FFFFFF"/>
              <w:jc w:val="center"/>
              <w:rPr>
                <w:color w:val="000000"/>
              </w:rPr>
            </w:pPr>
            <w:r>
              <w:rPr>
                <w:bCs/>
                <w:color w:val="000000"/>
              </w:rPr>
              <w:t>-</w:t>
            </w:r>
          </w:p>
        </w:tc>
      </w:tr>
      <w:tr w:rsidR="00AA41ED" w14:paraId="3FA652EA"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52E1" w14:textId="77777777" w:rsidR="00AA41ED" w:rsidRDefault="00721638">
            <w:pPr>
              <w:widowControl w:val="0"/>
              <w:shd w:val="clear" w:color="auto" w:fill="FFFFFF"/>
              <w:rPr>
                <w:color w:val="000000"/>
              </w:rPr>
            </w:pPr>
            <w:r>
              <w:rPr>
                <w:color w:val="000000"/>
              </w:rPr>
              <w:t>Natrio rodanidas (techninis)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2E2" w14:textId="77777777" w:rsidR="00AA41ED" w:rsidRDefault="00721638">
            <w:pPr>
              <w:widowControl w:val="0"/>
              <w:shd w:val="clear" w:color="auto" w:fill="FFFFFF"/>
              <w:rPr>
                <w:color w:val="000000"/>
              </w:rPr>
            </w:pPr>
            <w:r>
              <w:rPr>
                <w:color w:val="000000"/>
              </w:rPr>
              <w:t>540-72-7</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E3" w14:textId="77777777" w:rsidR="00AA41ED" w:rsidRDefault="00721638">
            <w:pPr>
              <w:widowControl w:val="0"/>
              <w:shd w:val="clear" w:color="auto" w:fill="FFFFFF"/>
              <w:jc w:val="center"/>
              <w:rPr>
                <w:color w:val="000000"/>
              </w:rPr>
            </w:pPr>
            <w:r>
              <w:rPr>
                <w:color w:val="000000"/>
              </w:rPr>
              <w:t>10</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E4"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E5"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E6"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E7" w14:textId="77777777" w:rsidR="00AA41ED" w:rsidRDefault="00721638">
            <w:pPr>
              <w:widowControl w:val="0"/>
              <w:shd w:val="clear" w:color="auto" w:fill="FFFFFF"/>
              <w:jc w:val="center"/>
              <w:rPr>
                <w:color w:val="000000"/>
              </w:rPr>
            </w:pPr>
            <w:r>
              <w:rPr>
                <w:color w:val="000000"/>
              </w:rPr>
              <w:t>-</w:t>
            </w:r>
          </w:p>
        </w:tc>
        <w:tc>
          <w:tcPr>
            <w:tcW w:w="713" w:type="dxa"/>
            <w:tcBorders>
              <w:top w:val="single" w:sz="6" w:space="0" w:color="auto"/>
              <w:left w:val="single" w:sz="6" w:space="0" w:color="auto"/>
              <w:bottom w:val="single" w:sz="6" w:space="0" w:color="auto"/>
              <w:right w:val="single" w:sz="6" w:space="0" w:color="auto"/>
            </w:tcBorders>
            <w:shd w:val="clear" w:color="auto" w:fill="FFFFFF"/>
          </w:tcPr>
          <w:p w14:paraId="3FA652E8" w14:textId="77777777" w:rsidR="00AA41ED" w:rsidRDefault="00721638">
            <w:pPr>
              <w:widowControl w:val="0"/>
              <w:shd w:val="clear" w:color="auto" w:fill="FFFFFF"/>
              <w:jc w:val="center"/>
              <w:rPr>
                <w:color w:val="000000"/>
              </w:rPr>
            </w:pPr>
            <w:r>
              <w:rPr>
                <w:color w:val="000000"/>
              </w:rPr>
              <w:t>-</w:t>
            </w: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14:paraId="3FA652E9" w14:textId="77777777" w:rsidR="00AA41ED" w:rsidRDefault="00721638">
            <w:pPr>
              <w:widowControl w:val="0"/>
              <w:shd w:val="clear" w:color="auto" w:fill="FFFFFF"/>
              <w:jc w:val="center"/>
              <w:rPr>
                <w:color w:val="000000"/>
              </w:rPr>
            </w:pPr>
            <w:r>
              <w:rPr>
                <w:bCs/>
                <w:color w:val="000000"/>
              </w:rPr>
              <w:t>-</w:t>
            </w:r>
          </w:p>
        </w:tc>
      </w:tr>
      <w:tr w:rsidR="00AA41ED" w14:paraId="3FA652F4"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52EB" w14:textId="77777777" w:rsidR="00AA41ED" w:rsidRDefault="00721638">
            <w:pPr>
              <w:widowControl w:val="0"/>
              <w:shd w:val="clear" w:color="auto" w:fill="FFFFFF"/>
              <w:rPr>
                <w:color w:val="000000"/>
              </w:rPr>
            </w:pPr>
            <w:r>
              <w:rPr>
                <w:color w:val="000000"/>
              </w:rPr>
              <w:t>Natrio silicio fluoridas (natrio heksafluorsilikatas) (kaip F)</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2EC" w14:textId="77777777" w:rsidR="00AA41ED" w:rsidRDefault="00721638">
            <w:pPr>
              <w:widowControl w:val="0"/>
              <w:shd w:val="clear" w:color="auto" w:fill="FFFFFF"/>
              <w:rPr>
                <w:color w:val="000000"/>
              </w:rPr>
            </w:pPr>
            <w:r>
              <w:rPr>
                <w:color w:val="000000"/>
              </w:rPr>
              <w:t>16893-85-9</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ED" w14:textId="77777777" w:rsidR="00AA41ED" w:rsidRDefault="00721638">
            <w:pPr>
              <w:widowControl w:val="0"/>
              <w:shd w:val="clear" w:color="auto" w:fill="FFFFFF"/>
              <w:jc w:val="center"/>
              <w:rPr>
                <w:color w:val="000000"/>
              </w:rPr>
            </w:pPr>
            <w:r>
              <w:rPr>
                <w:color w:val="000000"/>
              </w:rPr>
              <w:t>0,2</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EE"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EF"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F0"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F1" w14:textId="77777777" w:rsidR="00AA41ED" w:rsidRDefault="00721638">
            <w:pPr>
              <w:widowControl w:val="0"/>
              <w:shd w:val="clear" w:color="auto" w:fill="FFFFFF"/>
              <w:jc w:val="center"/>
              <w:rPr>
                <w:color w:val="000000"/>
              </w:rPr>
            </w:pPr>
            <w:r>
              <w:rPr>
                <w:color w:val="000000"/>
              </w:rPr>
              <w:t>-</w:t>
            </w:r>
          </w:p>
        </w:tc>
        <w:tc>
          <w:tcPr>
            <w:tcW w:w="713" w:type="dxa"/>
            <w:tcBorders>
              <w:top w:val="single" w:sz="6" w:space="0" w:color="auto"/>
              <w:left w:val="single" w:sz="6" w:space="0" w:color="auto"/>
              <w:bottom w:val="single" w:sz="6" w:space="0" w:color="auto"/>
              <w:right w:val="single" w:sz="6" w:space="0" w:color="auto"/>
            </w:tcBorders>
            <w:shd w:val="clear" w:color="auto" w:fill="FFFFFF"/>
          </w:tcPr>
          <w:p w14:paraId="3FA652F2" w14:textId="77777777" w:rsidR="00AA41ED" w:rsidRDefault="00721638">
            <w:pPr>
              <w:widowControl w:val="0"/>
              <w:shd w:val="clear" w:color="auto" w:fill="FFFFFF"/>
              <w:jc w:val="center"/>
              <w:rPr>
                <w:color w:val="000000"/>
              </w:rPr>
            </w:pPr>
            <w:r>
              <w:rPr>
                <w:color w:val="000000"/>
              </w:rPr>
              <w:t>-</w:t>
            </w: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52F3" w14:textId="77777777" w:rsidR="00AA41ED" w:rsidRDefault="00721638">
            <w:pPr>
              <w:widowControl w:val="0"/>
              <w:shd w:val="clear" w:color="auto" w:fill="FFFFFF"/>
              <w:jc w:val="center"/>
              <w:rPr>
                <w:color w:val="000000"/>
              </w:rPr>
            </w:pPr>
            <w:r>
              <w:rPr>
                <w:bCs/>
                <w:color w:val="000000"/>
              </w:rPr>
              <w:t>-</w:t>
            </w:r>
          </w:p>
        </w:tc>
      </w:tr>
      <w:tr w:rsidR="00AA41ED" w14:paraId="3FA652FE"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52F5" w14:textId="77777777" w:rsidR="00AA41ED" w:rsidRDefault="00721638">
            <w:pPr>
              <w:widowControl w:val="0"/>
              <w:shd w:val="clear" w:color="auto" w:fill="FFFFFF"/>
              <w:rPr>
                <w:color w:val="000000"/>
              </w:rPr>
            </w:pPr>
            <w:r>
              <w:rPr>
                <w:color w:val="000000"/>
              </w:rPr>
              <w:t>Natrio sulfatas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2F6" w14:textId="77777777" w:rsidR="00AA41ED" w:rsidRDefault="00721638">
            <w:pPr>
              <w:widowControl w:val="0"/>
              <w:shd w:val="clear" w:color="auto" w:fill="FFFFFF"/>
              <w:rPr>
                <w:color w:val="000000"/>
              </w:rPr>
            </w:pPr>
            <w:r>
              <w:rPr>
                <w:color w:val="000000"/>
              </w:rPr>
              <w:t>77757-82-6</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F7" w14:textId="77777777" w:rsidR="00AA41ED" w:rsidRDefault="00721638">
            <w:pPr>
              <w:widowControl w:val="0"/>
              <w:shd w:val="clear" w:color="auto" w:fill="FFFFFF"/>
              <w:jc w:val="center"/>
              <w:rPr>
                <w:color w:val="000000"/>
              </w:rPr>
            </w:pPr>
            <w:r>
              <w:rPr>
                <w:color w:val="000000"/>
              </w:rPr>
              <w:t>10</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F8"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F9"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FA"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2FB" w14:textId="77777777" w:rsidR="00AA41ED" w:rsidRDefault="00721638">
            <w:pPr>
              <w:widowControl w:val="0"/>
              <w:shd w:val="clear" w:color="auto" w:fill="FFFFFF"/>
              <w:jc w:val="center"/>
              <w:rPr>
                <w:color w:val="000000"/>
              </w:rPr>
            </w:pPr>
            <w:r>
              <w:rPr>
                <w:color w:val="000000"/>
              </w:rPr>
              <w:t>-</w:t>
            </w:r>
          </w:p>
        </w:tc>
        <w:tc>
          <w:tcPr>
            <w:tcW w:w="713" w:type="dxa"/>
            <w:tcBorders>
              <w:top w:val="single" w:sz="6" w:space="0" w:color="auto"/>
              <w:left w:val="single" w:sz="6" w:space="0" w:color="auto"/>
              <w:bottom w:val="single" w:sz="6" w:space="0" w:color="auto"/>
              <w:right w:val="single" w:sz="6" w:space="0" w:color="auto"/>
            </w:tcBorders>
            <w:shd w:val="clear" w:color="auto" w:fill="FFFFFF"/>
          </w:tcPr>
          <w:p w14:paraId="3FA652FC" w14:textId="77777777" w:rsidR="00AA41ED" w:rsidRDefault="00721638">
            <w:pPr>
              <w:widowControl w:val="0"/>
              <w:shd w:val="clear" w:color="auto" w:fill="FFFFFF"/>
              <w:jc w:val="center"/>
              <w:rPr>
                <w:color w:val="000000"/>
              </w:rPr>
            </w:pPr>
            <w:r>
              <w:rPr>
                <w:color w:val="000000"/>
              </w:rPr>
              <w:t>-</w:t>
            </w: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14:paraId="3FA652FD" w14:textId="77777777" w:rsidR="00AA41ED" w:rsidRDefault="00721638">
            <w:pPr>
              <w:widowControl w:val="0"/>
              <w:shd w:val="clear" w:color="auto" w:fill="FFFFFF"/>
              <w:jc w:val="center"/>
              <w:rPr>
                <w:color w:val="000000"/>
              </w:rPr>
            </w:pPr>
            <w:r>
              <w:rPr>
                <w:bCs/>
                <w:color w:val="000000"/>
              </w:rPr>
              <w:t>-</w:t>
            </w:r>
          </w:p>
        </w:tc>
      </w:tr>
      <w:tr w:rsidR="00AA41ED" w14:paraId="3FA65308"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52FF" w14:textId="77777777" w:rsidR="00AA41ED" w:rsidRDefault="00721638">
            <w:pPr>
              <w:widowControl w:val="0"/>
              <w:shd w:val="clear" w:color="auto" w:fill="FFFFFF"/>
              <w:rPr>
                <w:color w:val="000000"/>
              </w:rPr>
            </w:pPr>
            <w:r>
              <w:rPr>
                <w:color w:val="000000"/>
              </w:rPr>
              <w:t>Natrio sulfidas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300" w14:textId="77777777" w:rsidR="00AA41ED" w:rsidRDefault="00721638">
            <w:pPr>
              <w:widowControl w:val="0"/>
              <w:shd w:val="clear" w:color="auto" w:fill="FFFFFF"/>
              <w:rPr>
                <w:color w:val="000000"/>
              </w:rPr>
            </w:pPr>
            <w:r>
              <w:rPr>
                <w:color w:val="000000"/>
              </w:rPr>
              <w:t>16721-80-5</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301" w14:textId="77777777" w:rsidR="00AA41ED" w:rsidRDefault="00721638">
            <w:pPr>
              <w:widowControl w:val="0"/>
              <w:shd w:val="clear" w:color="auto" w:fill="FFFFFF"/>
              <w:jc w:val="center"/>
              <w:rPr>
                <w:color w:val="000000"/>
              </w:rPr>
            </w:pPr>
            <w:r>
              <w:rPr>
                <w:color w:val="000000"/>
              </w:rPr>
              <w:t>0,2</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302"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303"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304"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305" w14:textId="77777777" w:rsidR="00AA41ED" w:rsidRDefault="00721638">
            <w:pPr>
              <w:widowControl w:val="0"/>
              <w:shd w:val="clear" w:color="auto" w:fill="FFFFFF"/>
              <w:jc w:val="center"/>
              <w:rPr>
                <w:color w:val="000000"/>
              </w:rPr>
            </w:pPr>
            <w:r>
              <w:rPr>
                <w:color w:val="000000"/>
              </w:rPr>
              <w:t>-</w:t>
            </w:r>
          </w:p>
        </w:tc>
        <w:tc>
          <w:tcPr>
            <w:tcW w:w="713" w:type="dxa"/>
            <w:tcBorders>
              <w:top w:val="single" w:sz="6" w:space="0" w:color="auto"/>
              <w:left w:val="single" w:sz="6" w:space="0" w:color="auto"/>
              <w:bottom w:val="single" w:sz="6" w:space="0" w:color="auto"/>
              <w:right w:val="single" w:sz="6" w:space="0" w:color="auto"/>
            </w:tcBorders>
            <w:shd w:val="clear" w:color="auto" w:fill="FFFFFF"/>
          </w:tcPr>
          <w:p w14:paraId="3FA65306" w14:textId="77777777" w:rsidR="00AA41ED" w:rsidRDefault="00721638">
            <w:pPr>
              <w:widowControl w:val="0"/>
              <w:shd w:val="clear" w:color="auto" w:fill="FFFFFF"/>
              <w:jc w:val="center"/>
              <w:rPr>
                <w:color w:val="000000"/>
              </w:rPr>
            </w:pPr>
            <w:r>
              <w:rPr>
                <w:color w:val="000000"/>
              </w:rPr>
              <w:t>-</w:t>
            </w: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14:paraId="3FA65307" w14:textId="77777777" w:rsidR="00AA41ED" w:rsidRDefault="00721638">
            <w:pPr>
              <w:widowControl w:val="0"/>
              <w:shd w:val="clear" w:color="auto" w:fill="FFFFFF"/>
              <w:jc w:val="center"/>
              <w:rPr>
                <w:color w:val="000000"/>
              </w:rPr>
            </w:pPr>
            <w:r>
              <w:rPr>
                <w:bCs/>
                <w:color w:val="000000"/>
              </w:rPr>
              <w:t>-</w:t>
            </w:r>
          </w:p>
        </w:tc>
      </w:tr>
      <w:tr w:rsidR="00AA41ED" w14:paraId="3FA65312"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vAlign w:val="center"/>
          </w:tcPr>
          <w:p w14:paraId="3FA65309" w14:textId="77777777" w:rsidR="00AA41ED" w:rsidRDefault="00721638">
            <w:pPr>
              <w:widowControl w:val="0"/>
              <w:shd w:val="clear" w:color="auto" w:fill="FFFFFF"/>
              <w:rPr>
                <w:color w:val="000000"/>
              </w:rPr>
            </w:pPr>
            <w:r>
              <w:rPr>
                <w:color w:val="000000"/>
              </w:rPr>
              <w:t xml:space="preserve">Natrio tetraborato </w:t>
            </w:r>
            <w:r>
              <w:rPr>
                <w:color w:val="000000"/>
              </w:rPr>
              <w:t>dekahidratas (boraksas)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30A" w14:textId="77777777" w:rsidR="00AA41ED" w:rsidRDefault="00721638">
            <w:pPr>
              <w:widowControl w:val="0"/>
              <w:shd w:val="clear" w:color="auto" w:fill="FFFFFF"/>
              <w:rPr>
                <w:color w:val="000000"/>
              </w:rPr>
            </w:pPr>
            <w:r>
              <w:rPr>
                <w:color w:val="000000"/>
              </w:rPr>
              <w:t>1303-96-4</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30B" w14:textId="77777777" w:rsidR="00AA41ED" w:rsidRDefault="00721638">
            <w:pPr>
              <w:widowControl w:val="0"/>
              <w:shd w:val="clear" w:color="auto" w:fill="FFFFFF"/>
              <w:jc w:val="center"/>
              <w:rPr>
                <w:color w:val="000000"/>
              </w:rPr>
            </w:pPr>
            <w:r>
              <w:rPr>
                <w:color w:val="000000"/>
              </w:rPr>
              <w:t>2</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30C"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30D" w14:textId="77777777" w:rsidR="00AA41ED" w:rsidRDefault="00721638">
            <w:pPr>
              <w:widowControl w:val="0"/>
              <w:shd w:val="clear" w:color="auto" w:fill="FFFFFF"/>
              <w:jc w:val="center"/>
              <w:rPr>
                <w:color w:val="000000"/>
              </w:rPr>
            </w:pPr>
            <w:r>
              <w:rPr>
                <w:color w:val="000000"/>
              </w:rPr>
              <w:t>5</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30E"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30F" w14:textId="77777777" w:rsidR="00AA41ED" w:rsidRDefault="00721638">
            <w:pPr>
              <w:widowControl w:val="0"/>
              <w:shd w:val="clear" w:color="auto" w:fill="FFFFFF"/>
              <w:jc w:val="center"/>
              <w:rPr>
                <w:color w:val="000000"/>
              </w:rPr>
            </w:pPr>
            <w:r>
              <w:rPr>
                <w:color w:val="000000"/>
              </w:rPr>
              <w:t>-</w:t>
            </w:r>
          </w:p>
        </w:tc>
        <w:tc>
          <w:tcPr>
            <w:tcW w:w="713" w:type="dxa"/>
            <w:tcBorders>
              <w:top w:val="single" w:sz="6" w:space="0" w:color="auto"/>
              <w:left w:val="single" w:sz="6" w:space="0" w:color="auto"/>
              <w:bottom w:val="single" w:sz="6" w:space="0" w:color="auto"/>
              <w:right w:val="single" w:sz="6" w:space="0" w:color="auto"/>
            </w:tcBorders>
            <w:shd w:val="clear" w:color="auto" w:fill="FFFFFF"/>
          </w:tcPr>
          <w:p w14:paraId="3FA65310" w14:textId="77777777" w:rsidR="00AA41ED" w:rsidRDefault="00721638">
            <w:pPr>
              <w:widowControl w:val="0"/>
              <w:shd w:val="clear" w:color="auto" w:fill="FFFFFF"/>
              <w:jc w:val="center"/>
              <w:rPr>
                <w:color w:val="000000"/>
              </w:rPr>
            </w:pPr>
            <w:r>
              <w:rPr>
                <w:color w:val="000000"/>
              </w:rPr>
              <w:t>-</w:t>
            </w: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14:paraId="3FA65311" w14:textId="77777777" w:rsidR="00AA41ED" w:rsidRDefault="00721638">
            <w:pPr>
              <w:widowControl w:val="0"/>
              <w:shd w:val="clear" w:color="auto" w:fill="FFFFFF"/>
              <w:jc w:val="center"/>
              <w:rPr>
                <w:color w:val="000000"/>
              </w:rPr>
            </w:pPr>
            <w:r>
              <w:rPr>
                <w:bCs/>
                <w:color w:val="000000"/>
              </w:rPr>
              <w:t>O</w:t>
            </w:r>
          </w:p>
        </w:tc>
      </w:tr>
      <w:tr w:rsidR="00AA41ED" w14:paraId="3FA6531C"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5313" w14:textId="77777777" w:rsidR="00AA41ED" w:rsidRDefault="00721638">
            <w:pPr>
              <w:widowControl w:val="0"/>
              <w:shd w:val="clear" w:color="auto" w:fill="FFFFFF"/>
              <w:rPr>
                <w:color w:val="000000"/>
              </w:rPr>
            </w:pPr>
            <w:r>
              <w:rPr>
                <w:color w:val="000000"/>
              </w:rPr>
              <w:t>Neopentanas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314" w14:textId="77777777" w:rsidR="00AA41ED" w:rsidRDefault="00721638">
            <w:pPr>
              <w:widowControl w:val="0"/>
              <w:shd w:val="clear" w:color="auto" w:fill="FFFFFF"/>
              <w:rPr>
                <w:color w:val="000000"/>
              </w:rPr>
            </w:pPr>
            <w:r>
              <w:rPr>
                <w:color w:val="000000"/>
              </w:rPr>
              <w:t>463-82-1</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315" w14:textId="77777777" w:rsidR="00AA41ED" w:rsidRDefault="00721638">
            <w:pPr>
              <w:widowControl w:val="0"/>
              <w:shd w:val="clear" w:color="auto" w:fill="FFFFFF"/>
              <w:jc w:val="center"/>
              <w:rPr>
                <w:color w:val="000000"/>
              </w:rPr>
            </w:pPr>
            <w:r>
              <w:rPr>
                <w:color w:val="000000"/>
              </w:rPr>
              <w:t>3000</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316" w14:textId="77777777" w:rsidR="00AA41ED" w:rsidRDefault="00721638">
            <w:pPr>
              <w:widowControl w:val="0"/>
              <w:shd w:val="clear" w:color="auto" w:fill="FFFFFF"/>
              <w:jc w:val="center"/>
              <w:rPr>
                <w:color w:val="000000"/>
              </w:rPr>
            </w:pPr>
            <w:r>
              <w:rPr>
                <w:color w:val="000000"/>
              </w:rPr>
              <w:t>1000</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317"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318"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319" w14:textId="77777777" w:rsidR="00AA41ED" w:rsidRDefault="00721638">
            <w:pPr>
              <w:widowControl w:val="0"/>
              <w:shd w:val="clear" w:color="auto" w:fill="FFFFFF"/>
              <w:jc w:val="center"/>
              <w:rPr>
                <w:color w:val="000000"/>
              </w:rPr>
            </w:pPr>
            <w:r>
              <w:rPr>
                <w:color w:val="000000"/>
              </w:rPr>
              <w:t>-</w:t>
            </w:r>
          </w:p>
        </w:tc>
        <w:tc>
          <w:tcPr>
            <w:tcW w:w="713" w:type="dxa"/>
            <w:tcBorders>
              <w:top w:val="single" w:sz="6" w:space="0" w:color="auto"/>
              <w:left w:val="single" w:sz="6" w:space="0" w:color="auto"/>
              <w:bottom w:val="single" w:sz="6" w:space="0" w:color="auto"/>
              <w:right w:val="single" w:sz="6" w:space="0" w:color="auto"/>
            </w:tcBorders>
            <w:shd w:val="clear" w:color="auto" w:fill="FFFFFF"/>
          </w:tcPr>
          <w:p w14:paraId="3FA6531A" w14:textId="77777777" w:rsidR="00AA41ED" w:rsidRDefault="00721638">
            <w:pPr>
              <w:widowControl w:val="0"/>
              <w:shd w:val="clear" w:color="auto" w:fill="FFFFFF"/>
              <w:jc w:val="center"/>
              <w:rPr>
                <w:color w:val="000000"/>
              </w:rPr>
            </w:pPr>
            <w:r>
              <w:rPr>
                <w:color w:val="000000"/>
              </w:rPr>
              <w:t>-</w:t>
            </w: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14:paraId="3FA6531B" w14:textId="77777777" w:rsidR="00AA41ED" w:rsidRDefault="00721638">
            <w:pPr>
              <w:widowControl w:val="0"/>
              <w:shd w:val="clear" w:color="auto" w:fill="FFFFFF"/>
              <w:jc w:val="center"/>
              <w:rPr>
                <w:color w:val="000000"/>
              </w:rPr>
            </w:pPr>
            <w:r>
              <w:rPr>
                <w:bCs/>
                <w:color w:val="000000"/>
              </w:rPr>
              <w:t>-</w:t>
            </w:r>
          </w:p>
        </w:tc>
      </w:tr>
      <w:tr w:rsidR="00AA41ED" w14:paraId="3FA65326"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531D" w14:textId="77777777" w:rsidR="00AA41ED" w:rsidRDefault="00721638">
            <w:pPr>
              <w:widowControl w:val="0"/>
              <w:shd w:val="clear" w:color="auto" w:fill="FFFFFF"/>
              <w:rPr>
                <w:color w:val="000000"/>
              </w:rPr>
            </w:pPr>
            <w:r>
              <w:rPr>
                <w:color w:val="000000"/>
              </w:rPr>
              <w:t>Nikelio junginiai: oksidas, karbonatas ir tirpūs junginiai (kaip Ni)</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31E" w14:textId="77777777" w:rsidR="00AA41ED" w:rsidRDefault="00AA41ED">
            <w:pPr>
              <w:widowControl w:val="0"/>
              <w:shd w:val="clear" w:color="auto" w:fill="FFFFFF"/>
              <w:rPr>
                <w:color w:val="000000"/>
              </w:rPr>
            </w:pP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31F" w14:textId="77777777" w:rsidR="00AA41ED" w:rsidRDefault="00721638">
            <w:pPr>
              <w:widowControl w:val="0"/>
              <w:shd w:val="clear" w:color="auto" w:fill="FFFFFF"/>
              <w:jc w:val="center"/>
              <w:rPr>
                <w:color w:val="000000"/>
              </w:rPr>
            </w:pPr>
            <w:r>
              <w:rPr>
                <w:color w:val="000000"/>
              </w:rPr>
              <w:t>0,1</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320"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321"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322"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323" w14:textId="77777777" w:rsidR="00AA41ED" w:rsidRDefault="00721638">
            <w:pPr>
              <w:widowControl w:val="0"/>
              <w:shd w:val="clear" w:color="auto" w:fill="FFFFFF"/>
              <w:jc w:val="center"/>
              <w:rPr>
                <w:color w:val="000000"/>
              </w:rPr>
            </w:pPr>
            <w:r>
              <w:rPr>
                <w:color w:val="000000"/>
              </w:rPr>
              <w:t>-</w:t>
            </w:r>
          </w:p>
        </w:tc>
        <w:tc>
          <w:tcPr>
            <w:tcW w:w="713" w:type="dxa"/>
            <w:tcBorders>
              <w:top w:val="single" w:sz="6" w:space="0" w:color="auto"/>
              <w:left w:val="single" w:sz="6" w:space="0" w:color="auto"/>
              <w:bottom w:val="single" w:sz="6" w:space="0" w:color="auto"/>
              <w:right w:val="single" w:sz="6" w:space="0" w:color="auto"/>
            </w:tcBorders>
            <w:shd w:val="clear" w:color="auto" w:fill="FFFFFF"/>
          </w:tcPr>
          <w:p w14:paraId="3FA65324" w14:textId="77777777" w:rsidR="00AA41ED" w:rsidRDefault="00721638">
            <w:pPr>
              <w:widowControl w:val="0"/>
              <w:shd w:val="clear" w:color="auto" w:fill="FFFFFF"/>
              <w:jc w:val="center"/>
              <w:rPr>
                <w:color w:val="000000"/>
              </w:rPr>
            </w:pPr>
            <w:r>
              <w:rPr>
                <w:color w:val="000000"/>
              </w:rPr>
              <w:t>-</w:t>
            </w: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14:paraId="3FA65325" w14:textId="77777777" w:rsidR="00AA41ED" w:rsidRDefault="00721638">
            <w:pPr>
              <w:widowControl w:val="0"/>
              <w:shd w:val="clear" w:color="auto" w:fill="FFFFFF"/>
              <w:jc w:val="center"/>
              <w:rPr>
                <w:color w:val="000000"/>
              </w:rPr>
            </w:pPr>
            <w:r>
              <w:rPr>
                <w:color w:val="000000"/>
              </w:rPr>
              <w:t>K J</w:t>
            </w:r>
          </w:p>
        </w:tc>
      </w:tr>
      <w:tr w:rsidR="00AA41ED" w14:paraId="3FA65330" w14:textId="77777777">
        <w:trPr>
          <w:cantSplit/>
          <w:trHeight w:val="23"/>
        </w:trPr>
        <w:tc>
          <w:tcPr>
            <w:tcW w:w="2640" w:type="dxa"/>
            <w:tcBorders>
              <w:top w:val="single" w:sz="6" w:space="0" w:color="auto"/>
              <w:left w:val="single" w:sz="6" w:space="0" w:color="auto"/>
              <w:bottom w:val="single" w:sz="6" w:space="0" w:color="auto"/>
              <w:right w:val="single" w:sz="6" w:space="0" w:color="auto"/>
            </w:tcBorders>
            <w:shd w:val="clear" w:color="auto" w:fill="FFFFFF"/>
          </w:tcPr>
          <w:p w14:paraId="3FA65327" w14:textId="77777777" w:rsidR="00AA41ED" w:rsidRDefault="00721638">
            <w:pPr>
              <w:widowControl w:val="0"/>
              <w:shd w:val="clear" w:color="auto" w:fill="FFFFFF"/>
              <w:rPr>
                <w:color w:val="000000"/>
              </w:rPr>
            </w:pPr>
            <w:r>
              <w:rPr>
                <w:color w:val="000000"/>
              </w:rPr>
              <w:t>Nikelio karbonilas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328" w14:textId="77777777" w:rsidR="00AA41ED" w:rsidRDefault="00721638">
            <w:pPr>
              <w:widowControl w:val="0"/>
              <w:shd w:val="clear" w:color="auto" w:fill="FFFFFF"/>
              <w:rPr>
                <w:color w:val="000000"/>
              </w:rPr>
            </w:pPr>
            <w:r>
              <w:rPr>
                <w:color w:val="000000"/>
              </w:rPr>
              <w:t>13463-39-3</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329" w14:textId="77777777" w:rsidR="00AA41ED" w:rsidRDefault="00721638">
            <w:pPr>
              <w:widowControl w:val="0"/>
              <w:shd w:val="clear" w:color="auto" w:fill="FFFFFF"/>
              <w:jc w:val="center"/>
              <w:rPr>
                <w:color w:val="000000"/>
              </w:rPr>
            </w:pPr>
            <w:r>
              <w:rPr>
                <w:color w:val="000000"/>
              </w:rPr>
              <w:t>0,007</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32A" w14:textId="77777777" w:rsidR="00AA41ED" w:rsidRDefault="00721638">
            <w:pPr>
              <w:widowControl w:val="0"/>
              <w:shd w:val="clear" w:color="auto" w:fill="FFFFFF"/>
              <w:jc w:val="center"/>
              <w:rPr>
                <w:color w:val="000000"/>
              </w:rPr>
            </w:pPr>
            <w:r>
              <w:rPr>
                <w:color w:val="000000"/>
              </w:rPr>
              <w:t>0,001</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32B"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32C" w14:textId="77777777" w:rsidR="00AA41ED" w:rsidRDefault="00721638">
            <w:pPr>
              <w:widowControl w:val="0"/>
              <w:shd w:val="clear" w:color="auto" w:fill="FFFFFF"/>
              <w:jc w:val="center"/>
              <w:rPr>
                <w:color w:val="000000"/>
              </w:rPr>
            </w:pPr>
            <w:r>
              <w:rPr>
                <w:color w:val="000000"/>
              </w:rPr>
              <w:t>-</w:t>
            </w:r>
          </w:p>
        </w:tc>
        <w:tc>
          <w:tcPr>
            <w:tcW w:w="712" w:type="dxa"/>
            <w:tcBorders>
              <w:top w:val="single" w:sz="6" w:space="0" w:color="auto"/>
              <w:left w:val="single" w:sz="6" w:space="0" w:color="auto"/>
              <w:bottom w:val="single" w:sz="6" w:space="0" w:color="auto"/>
              <w:right w:val="single" w:sz="6" w:space="0" w:color="auto"/>
            </w:tcBorders>
            <w:shd w:val="clear" w:color="auto" w:fill="FFFFFF"/>
          </w:tcPr>
          <w:p w14:paraId="3FA6532D" w14:textId="77777777" w:rsidR="00AA41ED" w:rsidRDefault="00721638">
            <w:pPr>
              <w:widowControl w:val="0"/>
              <w:shd w:val="clear" w:color="auto" w:fill="FFFFFF"/>
              <w:jc w:val="center"/>
              <w:rPr>
                <w:color w:val="000000"/>
              </w:rPr>
            </w:pPr>
            <w:r>
              <w:rPr>
                <w:color w:val="000000"/>
              </w:rPr>
              <w:t>-</w:t>
            </w:r>
          </w:p>
        </w:tc>
        <w:tc>
          <w:tcPr>
            <w:tcW w:w="713" w:type="dxa"/>
            <w:tcBorders>
              <w:top w:val="single" w:sz="6" w:space="0" w:color="auto"/>
              <w:left w:val="single" w:sz="6" w:space="0" w:color="auto"/>
              <w:bottom w:val="single" w:sz="6" w:space="0" w:color="auto"/>
              <w:right w:val="single" w:sz="6" w:space="0" w:color="auto"/>
            </w:tcBorders>
            <w:shd w:val="clear" w:color="auto" w:fill="FFFFFF"/>
          </w:tcPr>
          <w:p w14:paraId="3FA6532E" w14:textId="77777777" w:rsidR="00AA41ED" w:rsidRDefault="00721638">
            <w:pPr>
              <w:widowControl w:val="0"/>
              <w:shd w:val="clear" w:color="auto" w:fill="FFFFFF"/>
              <w:jc w:val="center"/>
              <w:rPr>
                <w:color w:val="000000"/>
              </w:rPr>
            </w:pPr>
            <w:r>
              <w:rPr>
                <w:color w:val="000000"/>
              </w:rPr>
              <w:t>-</w:t>
            </w: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14:paraId="3FA6532F" w14:textId="77777777" w:rsidR="00AA41ED" w:rsidRDefault="00721638">
            <w:pPr>
              <w:widowControl w:val="0"/>
              <w:shd w:val="clear" w:color="auto" w:fill="FFFFFF"/>
              <w:jc w:val="center"/>
              <w:rPr>
                <w:color w:val="000000"/>
              </w:rPr>
            </w:pPr>
            <w:r>
              <w:rPr>
                <w:color w:val="000000"/>
              </w:rPr>
              <w:t>K R</w:t>
            </w:r>
          </w:p>
        </w:tc>
      </w:tr>
    </w:tbl>
    <w:p w14:paraId="3FA65331" w14:textId="77777777" w:rsidR="00AA41ED" w:rsidRDefault="00721638">
      <w:pPr>
        <w:widowControl w:val="0"/>
        <w:shd w:val="clear" w:color="auto" w:fill="FFFFFF"/>
        <w:ind w:firstLine="709"/>
        <w:jc w:val="both"/>
        <w:rPr>
          <w:color w:val="000000"/>
        </w:rPr>
      </w:pPr>
      <w:r>
        <w:rPr>
          <w:color w:val="000000"/>
        </w:rPr>
        <w:t>1</w:t>
      </w:r>
      <w:r>
        <w:rPr>
          <w:color w:val="000000"/>
        </w:rPr>
        <w:t xml:space="preserve">) Nustatytas 5 </w:t>
      </w:r>
      <w:r>
        <w:rPr>
          <w:color w:val="000000"/>
        </w:rPr>
        <w:t>min. poveikio trukmės NRD.</w:t>
      </w:r>
    </w:p>
    <w:p w14:paraId="3FA65332" w14:textId="77777777" w:rsidR="00AA41ED" w:rsidRDefault="00721638">
      <w:pPr>
        <w:widowControl w:val="0"/>
        <w:shd w:val="clear" w:color="auto" w:fill="FFFFFF"/>
        <w:ind w:firstLine="709"/>
        <w:jc w:val="both"/>
        <w:rPr>
          <w:color w:val="000000"/>
        </w:rPr>
      </w:pPr>
      <w:r>
        <w:rPr>
          <w:color w:val="000000"/>
        </w:rPr>
        <w:t>2</w:t>
      </w:r>
      <w:r>
        <w:rPr>
          <w:color w:val="000000"/>
        </w:rPr>
        <w:t>) Tas pats RD, išreikštas ppm, taikomas izocianatams, kurių RD nenustatyti. Ši nuostata taikoma ir dulkių ar lašelių (aerozolių) pavidalo izocianatams, įskaitant prepolimerizuotus izocianatus (aduktus). Tačiau skirtingų medž</w:t>
      </w:r>
      <w:r>
        <w:rPr>
          <w:color w:val="000000"/>
        </w:rPr>
        <w:t>iagų RD, išreikšti mg/m</w:t>
      </w:r>
      <w:r>
        <w:rPr>
          <w:color w:val="000000"/>
          <w:vertAlign w:val="superscript"/>
        </w:rPr>
        <w:t>3</w:t>
      </w:r>
      <w:r>
        <w:rPr>
          <w:color w:val="000000"/>
        </w:rPr>
        <w:t>, yra skirtingi.</w:t>
      </w:r>
    </w:p>
    <w:p w14:paraId="3FA65333" w14:textId="77777777" w:rsidR="00AA41ED" w:rsidRDefault="00AA41ED">
      <w:pPr>
        <w:ind w:firstLine="709"/>
        <w:jc w:val="both"/>
        <w:rPr>
          <w:color w:val="000000"/>
        </w:rPr>
      </w:pPr>
    </w:p>
    <w:tbl>
      <w:tblPr>
        <w:tblW w:w="9639" w:type="dxa"/>
        <w:tblInd w:w="40" w:type="dxa"/>
        <w:tblLayout w:type="fixed"/>
        <w:tblCellMar>
          <w:left w:w="40" w:type="dxa"/>
          <w:right w:w="40" w:type="dxa"/>
        </w:tblCellMar>
        <w:tblLook w:val="0000" w:firstRow="0" w:lastRow="0" w:firstColumn="0" w:lastColumn="0" w:noHBand="0" w:noVBand="0"/>
      </w:tblPr>
      <w:tblGrid>
        <w:gridCol w:w="2856"/>
        <w:gridCol w:w="1382"/>
        <w:gridCol w:w="853"/>
        <w:gridCol w:w="612"/>
        <w:gridCol w:w="954"/>
        <w:gridCol w:w="587"/>
        <w:gridCol w:w="783"/>
        <w:gridCol w:w="607"/>
        <w:gridCol w:w="1005"/>
      </w:tblGrid>
      <w:tr w:rsidR="00AA41ED" w14:paraId="3FA65337" w14:textId="77777777">
        <w:trPr>
          <w:cantSplit/>
          <w:trHeight w:val="23"/>
        </w:trPr>
        <w:tc>
          <w:tcPr>
            <w:tcW w:w="4047" w:type="dxa"/>
            <w:gridSpan w:val="2"/>
            <w:vMerge w:val="restart"/>
            <w:tcBorders>
              <w:top w:val="single" w:sz="6" w:space="0" w:color="auto"/>
              <w:left w:val="single" w:sz="6" w:space="0" w:color="auto"/>
              <w:right w:val="single" w:sz="6" w:space="0" w:color="auto"/>
            </w:tcBorders>
            <w:shd w:val="clear" w:color="auto" w:fill="FFFFFF"/>
            <w:vAlign w:val="center"/>
          </w:tcPr>
          <w:p w14:paraId="3FA65334" w14:textId="77777777" w:rsidR="00AA41ED" w:rsidRDefault="00721638">
            <w:pPr>
              <w:widowControl w:val="0"/>
              <w:shd w:val="clear" w:color="auto" w:fill="FFFFFF"/>
              <w:jc w:val="center"/>
              <w:rPr>
                <w:color w:val="000000"/>
              </w:rPr>
            </w:pPr>
            <w:r>
              <w:rPr>
                <w:color w:val="000000"/>
              </w:rPr>
              <w:t>Cheminė medžiaga</w:t>
            </w:r>
          </w:p>
        </w:tc>
        <w:tc>
          <w:tcPr>
            <w:tcW w:w="420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3FA65335" w14:textId="77777777" w:rsidR="00AA41ED" w:rsidRDefault="00721638">
            <w:pPr>
              <w:widowControl w:val="0"/>
              <w:shd w:val="clear" w:color="auto" w:fill="FFFFFF"/>
              <w:jc w:val="center"/>
              <w:rPr>
                <w:color w:val="000000"/>
              </w:rPr>
            </w:pPr>
            <w:r>
              <w:rPr>
                <w:color w:val="000000"/>
              </w:rPr>
              <w:t>Ribinis dydis</w:t>
            </w:r>
          </w:p>
        </w:tc>
        <w:tc>
          <w:tcPr>
            <w:tcW w:w="960" w:type="dxa"/>
            <w:vMerge w:val="restart"/>
            <w:tcBorders>
              <w:top w:val="single" w:sz="6" w:space="0" w:color="auto"/>
              <w:left w:val="single" w:sz="6" w:space="0" w:color="auto"/>
              <w:right w:val="single" w:sz="6" w:space="0" w:color="auto"/>
            </w:tcBorders>
            <w:shd w:val="clear" w:color="auto" w:fill="FFFFFF"/>
            <w:vAlign w:val="center"/>
          </w:tcPr>
          <w:p w14:paraId="3FA65336" w14:textId="77777777" w:rsidR="00AA41ED" w:rsidRDefault="00721638">
            <w:pPr>
              <w:widowControl w:val="0"/>
              <w:shd w:val="clear" w:color="auto" w:fill="FFFFFF"/>
              <w:jc w:val="center"/>
              <w:rPr>
                <w:color w:val="000000"/>
              </w:rPr>
            </w:pPr>
            <w:r>
              <w:rPr>
                <w:color w:val="000000"/>
              </w:rPr>
              <w:t>Pastabos</w:t>
            </w:r>
          </w:p>
        </w:tc>
      </w:tr>
      <w:tr w:rsidR="00AA41ED" w14:paraId="3FA6533D" w14:textId="77777777">
        <w:trPr>
          <w:cantSplit/>
          <w:trHeight w:val="23"/>
        </w:trPr>
        <w:tc>
          <w:tcPr>
            <w:tcW w:w="4047" w:type="dxa"/>
            <w:gridSpan w:val="2"/>
            <w:vMerge/>
            <w:tcBorders>
              <w:left w:val="single" w:sz="6" w:space="0" w:color="auto"/>
              <w:bottom w:val="single" w:sz="6" w:space="0" w:color="auto"/>
              <w:right w:val="single" w:sz="6" w:space="0" w:color="auto"/>
            </w:tcBorders>
            <w:shd w:val="clear" w:color="auto" w:fill="FFFFFF"/>
            <w:vAlign w:val="center"/>
          </w:tcPr>
          <w:p w14:paraId="3FA65338" w14:textId="77777777" w:rsidR="00AA41ED" w:rsidRDefault="00AA41ED">
            <w:pPr>
              <w:widowControl w:val="0"/>
              <w:jc w:val="center"/>
              <w:rPr>
                <w:color w:val="000000"/>
              </w:rPr>
            </w:pPr>
          </w:p>
        </w:tc>
        <w:tc>
          <w:tcPr>
            <w:tcW w:w="14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5339" w14:textId="77777777" w:rsidR="00AA41ED" w:rsidRDefault="00721638">
            <w:pPr>
              <w:widowControl w:val="0"/>
              <w:shd w:val="clear" w:color="auto" w:fill="FFFFFF"/>
              <w:jc w:val="center"/>
              <w:rPr>
                <w:color w:val="000000"/>
              </w:rPr>
            </w:pPr>
            <w:r>
              <w:rPr>
                <w:color w:val="000000"/>
              </w:rPr>
              <w:t>Ilgalaikio poveikio ribinis dydis (IPRD)</w:t>
            </w:r>
          </w:p>
        </w:tc>
        <w:tc>
          <w:tcPr>
            <w:tcW w:w="14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533A" w14:textId="77777777" w:rsidR="00AA41ED" w:rsidRDefault="00721638">
            <w:pPr>
              <w:widowControl w:val="0"/>
              <w:shd w:val="clear" w:color="auto" w:fill="FFFFFF"/>
              <w:jc w:val="center"/>
              <w:rPr>
                <w:color w:val="000000"/>
              </w:rPr>
            </w:pPr>
            <w:r>
              <w:rPr>
                <w:color w:val="000000"/>
              </w:rPr>
              <w:t>Trumpalaikio poveikio ribinis dydis (TPRD)</w:t>
            </w:r>
          </w:p>
        </w:tc>
        <w:tc>
          <w:tcPr>
            <w:tcW w:w="132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533B" w14:textId="77777777" w:rsidR="00AA41ED" w:rsidRDefault="00721638">
            <w:pPr>
              <w:widowControl w:val="0"/>
              <w:shd w:val="clear" w:color="auto" w:fill="FFFFFF"/>
              <w:jc w:val="center"/>
              <w:rPr>
                <w:color w:val="000000"/>
              </w:rPr>
            </w:pPr>
            <w:r>
              <w:rPr>
                <w:color w:val="000000"/>
              </w:rPr>
              <w:t>Neviršytinas ribinis dydis (NRD)</w:t>
            </w:r>
          </w:p>
        </w:tc>
        <w:tc>
          <w:tcPr>
            <w:tcW w:w="960" w:type="dxa"/>
            <w:vMerge/>
            <w:tcBorders>
              <w:left w:val="single" w:sz="6" w:space="0" w:color="auto"/>
              <w:right w:val="single" w:sz="6" w:space="0" w:color="auto"/>
            </w:tcBorders>
            <w:shd w:val="clear" w:color="auto" w:fill="FFFFFF"/>
            <w:vAlign w:val="center"/>
          </w:tcPr>
          <w:p w14:paraId="3FA6533C" w14:textId="77777777" w:rsidR="00AA41ED" w:rsidRDefault="00AA41ED">
            <w:pPr>
              <w:widowControl w:val="0"/>
              <w:shd w:val="clear" w:color="auto" w:fill="FFFFFF"/>
              <w:jc w:val="center"/>
              <w:rPr>
                <w:color w:val="000000"/>
              </w:rPr>
            </w:pPr>
          </w:p>
        </w:tc>
      </w:tr>
      <w:tr w:rsidR="00AA41ED" w14:paraId="3FA65347"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vAlign w:val="center"/>
          </w:tcPr>
          <w:p w14:paraId="3FA6533E" w14:textId="77777777" w:rsidR="00AA41ED" w:rsidRDefault="00721638">
            <w:pPr>
              <w:widowControl w:val="0"/>
              <w:shd w:val="clear" w:color="auto" w:fill="FFFFFF"/>
              <w:jc w:val="center"/>
              <w:rPr>
                <w:color w:val="000000"/>
              </w:rPr>
            </w:pPr>
            <w:r>
              <w:rPr>
                <w:color w:val="000000"/>
              </w:rPr>
              <w:t>Pavadinimas</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14:paraId="3FA6533F" w14:textId="77777777" w:rsidR="00AA41ED" w:rsidRDefault="00721638">
            <w:pPr>
              <w:widowControl w:val="0"/>
              <w:shd w:val="clear" w:color="auto" w:fill="FFFFFF"/>
              <w:jc w:val="center"/>
              <w:rPr>
                <w:color w:val="000000"/>
              </w:rPr>
            </w:pPr>
            <w:r>
              <w:rPr>
                <w:color w:val="000000"/>
              </w:rPr>
              <w:t>CAS</w:t>
            </w:r>
          </w:p>
        </w:tc>
        <w:tc>
          <w:tcPr>
            <w:tcW w:w="815" w:type="dxa"/>
            <w:tcBorders>
              <w:top w:val="single" w:sz="6" w:space="0" w:color="auto"/>
              <w:left w:val="single" w:sz="6" w:space="0" w:color="auto"/>
              <w:bottom w:val="single" w:sz="6" w:space="0" w:color="auto"/>
              <w:right w:val="single" w:sz="6" w:space="0" w:color="auto"/>
            </w:tcBorders>
            <w:shd w:val="clear" w:color="auto" w:fill="FFFFFF"/>
            <w:vAlign w:val="center"/>
          </w:tcPr>
          <w:p w14:paraId="3FA65340"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585" w:type="dxa"/>
            <w:tcBorders>
              <w:top w:val="single" w:sz="6" w:space="0" w:color="auto"/>
              <w:left w:val="single" w:sz="6" w:space="0" w:color="auto"/>
              <w:bottom w:val="single" w:sz="6" w:space="0" w:color="auto"/>
              <w:right w:val="single" w:sz="6" w:space="0" w:color="auto"/>
            </w:tcBorders>
            <w:shd w:val="clear" w:color="auto" w:fill="FFFFFF"/>
            <w:vAlign w:val="center"/>
          </w:tcPr>
          <w:p w14:paraId="3FA65341" w14:textId="77777777" w:rsidR="00AA41ED" w:rsidRDefault="00721638">
            <w:pPr>
              <w:widowControl w:val="0"/>
              <w:shd w:val="clear" w:color="auto" w:fill="FFFFFF"/>
              <w:jc w:val="center"/>
              <w:rPr>
                <w:color w:val="000000"/>
              </w:rPr>
            </w:pPr>
            <w:r>
              <w:rPr>
                <w:color w:val="000000"/>
              </w:rPr>
              <w:t>ppm</w:t>
            </w:r>
          </w:p>
        </w:tc>
        <w:tc>
          <w:tcPr>
            <w:tcW w:w="911" w:type="dxa"/>
            <w:tcBorders>
              <w:top w:val="single" w:sz="6" w:space="0" w:color="auto"/>
              <w:left w:val="single" w:sz="6" w:space="0" w:color="auto"/>
              <w:bottom w:val="single" w:sz="6" w:space="0" w:color="auto"/>
              <w:right w:val="single" w:sz="6" w:space="0" w:color="auto"/>
            </w:tcBorders>
            <w:shd w:val="clear" w:color="auto" w:fill="FFFFFF"/>
            <w:vAlign w:val="center"/>
          </w:tcPr>
          <w:p w14:paraId="3FA65342"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561" w:type="dxa"/>
            <w:tcBorders>
              <w:top w:val="single" w:sz="6" w:space="0" w:color="auto"/>
              <w:left w:val="single" w:sz="6" w:space="0" w:color="auto"/>
              <w:bottom w:val="single" w:sz="6" w:space="0" w:color="auto"/>
              <w:right w:val="single" w:sz="6" w:space="0" w:color="auto"/>
            </w:tcBorders>
            <w:shd w:val="clear" w:color="auto" w:fill="FFFFFF"/>
            <w:vAlign w:val="center"/>
          </w:tcPr>
          <w:p w14:paraId="3FA65343" w14:textId="77777777" w:rsidR="00AA41ED" w:rsidRDefault="00721638">
            <w:pPr>
              <w:widowControl w:val="0"/>
              <w:shd w:val="clear" w:color="auto" w:fill="FFFFFF"/>
              <w:jc w:val="center"/>
              <w:rPr>
                <w:color w:val="000000"/>
              </w:rPr>
            </w:pPr>
            <w:r>
              <w:rPr>
                <w:color w:val="000000"/>
              </w:rPr>
              <w:t>ppm</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14:paraId="3FA65344"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580" w:type="dxa"/>
            <w:tcBorders>
              <w:top w:val="single" w:sz="6" w:space="0" w:color="auto"/>
              <w:left w:val="single" w:sz="6" w:space="0" w:color="auto"/>
              <w:bottom w:val="single" w:sz="6" w:space="0" w:color="auto"/>
              <w:right w:val="single" w:sz="6" w:space="0" w:color="auto"/>
            </w:tcBorders>
            <w:shd w:val="clear" w:color="auto" w:fill="FFFFFF"/>
            <w:vAlign w:val="center"/>
          </w:tcPr>
          <w:p w14:paraId="3FA65345" w14:textId="77777777" w:rsidR="00AA41ED" w:rsidRDefault="00721638">
            <w:pPr>
              <w:widowControl w:val="0"/>
              <w:shd w:val="clear" w:color="auto" w:fill="FFFFFF"/>
              <w:jc w:val="center"/>
              <w:rPr>
                <w:color w:val="000000"/>
              </w:rPr>
            </w:pPr>
            <w:r>
              <w:rPr>
                <w:color w:val="000000"/>
              </w:rPr>
              <w:t>ppm</w:t>
            </w:r>
          </w:p>
        </w:tc>
        <w:tc>
          <w:tcPr>
            <w:tcW w:w="960" w:type="dxa"/>
            <w:vMerge/>
            <w:tcBorders>
              <w:left w:val="single" w:sz="6" w:space="0" w:color="auto"/>
              <w:bottom w:val="single" w:sz="6" w:space="0" w:color="auto"/>
              <w:right w:val="single" w:sz="6" w:space="0" w:color="auto"/>
            </w:tcBorders>
            <w:shd w:val="clear" w:color="auto" w:fill="FFFFFF"/>
            <w:vAlign w:val="center"/>
          </w:tcPr>
          <w:p w14:paraId="3FA65346" w14:textId="77777777" w:rsidR="00AA41ED" w:rsidRDefault="00AA41ED">
            <w:pPr>
              <w:widowControl w:val="0"/>
              <w:shd w:val="clear" w:color="auto" w:fill="FFFFFF"/>
              <w:jc w:val="center"/>
              <w:rPr>
                <w:color w:val="000000"/>
              </w:rPr>
            </w:pPr>
          </w:p>
        </w:tc>
      </w:tr>
      <w:tr w:rsidR="00AA41ED" w14:paraId="3FA65351"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348" w14:textId="77777777" w:rsidR="00AA41ED" w:rsidRDefault="00721638">
            <w:pPr>
              <w:widowControl w:val="0"/>
              <w:shd w:val="clear" w:color="auto" w:fill="FFFFFF"/>
              <w:rPr>
                <w:color w:val="000000"/>
              </w:rPr>
            </w:pPr>
            <w:r>
              <w:rPr>
                <w:color w:val="000000"/>
              </w:rPr>
              <w:t>Nikelio subsulfidas (trinikelio disulfidas)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349" w14:textId="77777777" w:rsidR="00AA41ED" w:rsidRDefault="00721638">
            <w:pPr>
              <w:widowControl w:val="0"/>
              <w:shd w:val="clear" w:color="auto" w:fill="FFFFFF"/>
              <w:rPr>
                <w:color w:val="000000"/>
              </w:rPr>
            </w:pPr>
            <w:r>
              <w:rPr>
                <w:color w:val="000000"/>
              </w:rPr>
              <w:t>12035-72-2</w:t>
            </w:r>
          </w:p>
        </w:tc>
        <w:tc>
          <w:tcPr>
            <w:tcW w:w="815" w:type="dxa"/>
            <w:tcBorders>
              <w:top w:val="single" w:sz="6" w:space="0" w:color="auto"/>
              <w:left w:val="single" w:sz="6" w:space="0" w:color="auto"/>
              <w:bottom w:val="single" w:sz="6" w:space="0" w:color="auto"/>
              <w:right w:val="single" w:sz="6" w:space="0" w:color="auto"/>
            </w:tcBorders>
            <w:shd w:val="clear" w:color="auto" w:fill="FFFFFF"/>
          </w:tcPr>
          <w:p w14:paraId="3FA6534A" w14:textId="77777777" w:rsidR="00AA41ED" w:rsidRDefault="00721638">
            <w:pPr>
              <w:widowControl w:val="0"/>
              <w:shd w:val="clear" w:color="auto" w:fill="FFFFFF"/>
              <w:jc w:val="center"/>
              <w:rPr>
                <w:color w:val="000000"/>
              </w:rPr>
            </w:pPr>
            <w:r>
              <w:rPr>
                <w:color w:val="000000"/>
              </w:rPr>
              <w:t>0,01</w:t>
            </w:r>
          </w:p>
        </w:tc>
        <w:tc>
          <w:tcPr>
            <w:tcW w:w="585" w:type="dxa"/>
            <w:tcBorders>
              <w:top w:val="single" w:sz="6" w:space="0" w:color="auto"/>
              <w:left w:val="single" w:sz="6" w:space="0" w:color="auto"/>
              <w:bottom w:val="single" w:sz="6" w:space="0" w:color="auto"/>
              <w:right w:val="single" w:sz="6" w:space="0" w:color="auto"/>
            </w:tcBorders>
            <w:shd w:val="clear" w:color="auto" w:fill="FFFFFF"/>
          </w:tcPr>
          <w:p w14:paraId="3FA6534B" w14:textId="77777777" w:rsidR="00AA41ED" w:rsidRDefault="00721638">
            <w:pPr>
              <w:widowControl w:val="0"/>
              <w:shd w:val="clear" w:color="auto" w:fill="FFFFFF"/>
              <w:jc w:val="center"/>
              <w:rPr>
                <w:color w:val="000000"/>
              </w:rPr>
            </w:pPr>
            <w:r>
              <w:rPr>
                <w:color w:val="000000"/>
              </w:rPr>
              <w:t>-</w:t>
            </w:r>
          </w:p>
        </w:tc>
        <w:tc>
          <w:tcPr>
            <w:tcW w:w="911" w:type="dxa"/>
            <w:tcBorders>
              <w:top w:val="single" w:sz="6" w:space="0" w:color="auto"/>
              <w:left w:val="single" w:sz="6" w:space="0" w:color="auto"/>
              <w:bottom w:val="single" w:sz="6" w:space="0" w:color="auto"/>
              <w:right w:val="single" w:sz="6" w:space="0" w:color="auto"/>
            </w:tcBorders>
            <w:shd w:val="clear" w:color="auto" w:fill="FFFFFF"/>
          </w:tcPr>
          <w:p w14:paraId="3FA6534C" w14:textId="77777777" w:rsidR="00AA41ED" w:rsidRDefault="00721638">
            <w:pPr>
              <w:widowControl w:val="0"/>
              <w:shd w:val="clear" w:color="auto" w:fill="FFFFFF"/>
              <w:jc w:val="center"/>
              <w:rPr>
                <w:color w:val="000000"/>
              </w:rPr>
            </w:pPr>
            <w:r>
              <w:rPr>
                <w:color w:val="000000"/>
              </w:rPr>
              <w:t>-</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34D" w14:textId="77777777" w:rsidR="00AA41ED" w:rsidRDefault="00721638">
            <w:pPr>
              <w:widowControl w:val="0"/>
              <w:shd w:val="clear" w:color="auto" w:fill="FFFFFF"/>
              <w:jc w:val="center"/>
              <w:rPr>
                <w:color w:val="000000"/>
              </w:rPr>
            </w:pPr>
            <w:r>
              <w:rPr>
                <w:color w:val="000000"/>
              </w:rPr>
              <w:t>-</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34E" w14:textId="77777777" w:rsidR="00AA41ED" w:rsidRDefault="00721638">
            <w:pPr>
              <w:widowControl w:val="0"/>
              <w:shd w:val="clear" w:color="auto" w:fill="FFFFFF"/>
              <w:jc w:val="center"/>
              <w:rPr>
                <w:color w:val="000000"/>
              </w:rPr>
            </w:pPr>
            <w:r>
              <w:rPr>
                <w:color w:val="000000"/>
              </w:rPr>
              <w:t>-</w:t>
            </w:r>
          </w:p>
        </w:tc>
        <w:tc>
          <w:tcPr>
            <w:tcW w:w="580" w:type="dxa"/>
            <w:tcBorders>
              <w:top w:val="single" w:sz="6" w:space="0" w:color="auto"/>
              <w:left w:val="single" w:sz="6" w:space="0" w:color="auto"/>
              <w:bottom w:val="single" w:sz="6" w:space="0" w:color="auto"/>
              <w:right w:val="single" w:sz="6" w:space="0" w:color="auto"/>
            </w:tcBorders>
            <w:shd w:val="clear" w:color="auto" w:fill="FFFFFF"/>
          </w:tcPr>
          <w:p w14:paraId="3FA6534F"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350" w14:textId="77777777" w:rsidR="00AA41ED" w:rsidRDefault="00721638">
            <w:pPr>
              <w:widowControl w:val="0"/>
              <w:shd w:val="clear" w:color="auto" w:fill="FFFFFF"/>
              <w:jc w:val="center"/>
              <w:rPr>
                <w:color w:val="000000"/>
              </w:rPr>
            </w:pPr>
            <w:r>
              <w:rPr>
                <w:color w:val="000000"/>
              </w:rPr>
              <w:t>K J</w:t>
            </w:r>
          </w:p>
        </w:tc>
      </w:tr>
      <w:tr w:rsidR="00AA41ED" w14:paraId="3FA6535B"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352" w14:textId="77777777" w:rsidR="00AA41ED" w:rsidRDefault="00721638">
            <w:pPr>
              <w:widowControl w:val="0"/>
              <w:shd w:val="clear" w:color="auto" w:fill="FFFFFF"/>
              <w:rPr>
                <w:color w:val="000000"/>
              </w:rPr>
            </w:pPr>
            <w:r>
              <w:rPr>
                <w:color w:val="000000"/>
              </w:rPr>
              <w:t>Nikelis (metalas)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353" w14:textId="77777777" w:rsidR="00AA41ED" w:rsidRDefault="00721638">
            <w:pPr>
              <w:widowControl w:val="0"/>
              <w:shd w:val="clear" w:color="auto" w:fill="FFFFFF"/>
              <w:rPr>
                <w:color w:val="000000"/>
              </w:rPr>
            </w:pPr>
            <w:r>
              <w:rPr>
                <w:color w:val="000000"/>
              </w:rPr>
              <w:t>7440-02-0</w:t>
            </w:r>
          </w:p>
        </w:tc>
        <w:tc>
          <w:tcPr>
            <w:tcW w:w="815" w:type="dxa"/>
            <w:tcBorders>
              <w:top w:val="single" w:sz="6" w:space="0" w:color="auto"/>
              <w:left w:val="single" w:sz="6" w:space="0" w:color="auto"/>
              <w:bottom w:val="single" w:sz="6" w:space="0" w:color="auto"/>
              <w:right w:val="single" w:sz="6" w:space="0" w:color="auto"/>
            </w:tcBorders>
            <w:shd w:val="clear" w:color="auto" w:fill="FFFFFF"/>
          </w:tcPr>
          <w:p w14:paraId="3FA65354" w14:textId="77777777" w:rsidR="00AA41ED" w:rsidRDefault="00721638">
            <w:pPr>
              <w:widowControl w:val="0"/>
              <w:shd w:val="clear" w:color="auto" w:fill="FFFFFF"/>
              <w:jc w:val="center"/>
              <w:rPr>
                <w:color w:val="000000"/>
              </w:rPr>
            </w:pPr>
            <w:r>
              <w:rPr>
                <w:color w:val="000000"/>
              </w:rPr>
              <w:t>0,5</w:t>
            </w:r>
          </w:p>
        </w:tc>
        <w:tc>
          <w:tcPr>
            <w:tcW w:w="585" w:type="dxa"/>
            <w:tcBorders>
              <w:top w:val="single" w:sz="6" w:space="0" w:color="auto"/>
              <w:left w:val="single" w:sz="6" w:space="0" w:color="auto"/>
              <w:bottom w:val="single" w:sz="6" w:space="0" w:color="auto"/>
              <w:right w:val="single" w:sz="6" w:space="0" w:color="auto"/>
            </w:tcBorders>
            <w:shd w:val="clear" w:color="auto" w:fill="FFFFFF"/>
          </w:tcPr>
          <w:p w14:paraId="3FA65355" w14:textId="77777777" w:rsidR="00AA41ED" w:rsidRDefault="00721638">
            <w:pPr>
              <w:widowControl w:val="0"/>
              <w:shd w:val="clear" w:color="auto" w:fill="FFFFFF"/>
              <w:jc w:val="center"/>
              <w:rPr>
                <w:color w:val="000000"/>
              </w:rPr>
            </w:pPr>
            <w:r>
              <w:rPr>
                <w:color w:val="000000"/>
              </w:rPr>
              <w:t>-</w:t>
            </w:r>
          </w:p>
        </w:tc>
        <w:tc>
          <w:tcPr>
            <w:tcW w:w="911" w:type="dxa"/>
            <w:tcBorders>
              <w:top w:val="single" w:sz="6" w:space="0" w:color="auto"/>
              <w:left w:val="single" w:sz="6" w:space="0" w:color="auto"/>
              <w:bottom w:val="single" w:sz="6" w:space="0" w:color="auto"/>
              <w:right w:val="single" w:sz="6" w:space="0" w:color="auto"/>
            </w:tcBorders>
            <w:shd w:val="clear" w:color="auto" w:fill="FFFFFF"/>
          </w:tcPr>
          <w:p w14:paraId="3FA65356" w14:textId="77777777" w:rsidR="00AA41ED" w:rsidRDefault="00721638">
            <w:pPr>
              <w:widowControl w:val="0"/>
              <w:shd w:val="clear" w:color="auto" w:fill="FFFFFF"/>
              <w:jc w:val="center"/>
              <w:rPr>
                <w:color w:val="000000"/>
              </w:rPr>
            </w:pPr>
            <w:r>
              <w:rPr>
                <w:color w:val="000000"/>
              </w:rPr>
              <w:t>-</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357" w14:textId="77777777" w:rsidR="00AA41ED" w:rsidRDefault="00721638">
            <w:pPr>
              <w:widowControl w:val="0"/>
              <w:shd w:val="clear" w:color="auto" w:fill="FFFFFF"/>
              <w:jc w:val="center"/>
              <w:rPr>
                <w:color w:val="000000"/>
              </w:rPr>
            </w:pPr>
            <w:r>
              <w:rPr>
                <w:color w:val="000000"/>
              </w:rPr>
              <w:t>-</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358" w14:textId="77777777" w:rsidR="00AA41ED" w:rsidRDefault="00721638">
            <w:pPr>
              <w:widowControl w:val="0"/>
              <w:shd w:val="clear" w:color="auto" w:fill="FFFFFF"/>
              <w:jc w:val="center"/>
              <w:rPr>
                <w:color w:val="000000"/>
              </w:rPr>
            </w:pPr>
            <w:r>
              <w:rPr>
                <w:color w:val="000000"/>
              </w:rPr>
              <w:t>-</w:t>
            </w:r>
          </w:p>
        </w:tc>
        <w:tc>
          <w:tcPr>
            <w:tcW w:w="580" w:type="dxa"/>
            <w:tcBorders>
              <w:top w:val="single" w:sz="6" w:space="0" w:color="auto"/>
              <w:left w:val="single" w:sz="6" w:space="0" w:color="auto"/>
              <w:bottom w:val="single" w:sz="6" w:space="0" w:color="auto"/>
              <w:right w:val="single" w:sz="6" w:space="0" w:color="auto"/>
            </w:tcBorders>
            <w:shd w:val="clear" w:color="auto" w:fill="FFFFFF"/>
          </w:tcPr>
          <w:p w14:paraId="3FA65359"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35A" w14:textId="77777777" w:rsidR="00AA41ED" w:rsidRDefault="00721638">
            <w:pPr>
              <w:widowControl w:val="0"/>
              <w:shd w:val="clear" w:color="auto" w:fill="FFFFFF"/>
              <w:jc w:val="center"/>
              <w:rPr>
                <w:color w:val="000000"/>
              </w:rPr>
            </w:pPr>
            <w:r>
              <w:rPr>
                <w:color w:val="000000"/>
              </w:rPr>
              <w:t>J</w:t>
            </w:r>
          </w:p>
        </w:tc>
      </w:tr>
      <w:tr w:rsidR="00AA41ED" w14:paraId="3FA65365"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35C" w14:textId="77777777" w:rsidR="00AA41ED" w:rsidRDefault="00721638">
            <w:pPr>
              <w:widowControl w:val="0"/>
              <w:shd w:val="clear" w:color="auto" w:fill="FFFFFF"/>
              <w:rPr>
                <w:color w:val="000000"/>
              </w:rPr>
            </w:pPr>
            <w:r>
              <w:rPr>
                <w:color w:val="000000"/>
              </w:rPr>
              <w:t>Nikotinamidas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35D" w14:textId="77777777" w:rsidR="00AA41ED" w:rsidRDefault="00721638">
            <w:pPr>
              <w:widowControl w:val="0"/>
              <w:shd w:val="clear" w:color="auto" w:fill="FFFFFF"/>
              <w:rPr>
                <w:color w:val="000000"/>
              </w:rPr>
            </w:pPr>
            <w:r>
              <w:rPr>
                <w:color w:val="000000"/>
              </w:rPr>
              <w:t>98-92-0</w:t>
            </w:r>
          </w:p>
        </w:tc>
        <w:tc>
          <w:tcPr>
            <w:tcW w:w="815" w:type="dxa"/>
            <w:tcBorders>
              <w:top w:val="single" w:sz="6" w:space="0" w:color="auto"/>
              <w:left w:val="single" w:sz="6" w:space="0" w:color="auto"/>
              <w:bottom w:val="single" w:sz="6" w:space="0" w:color="auto"/>
              <w:right w:val="single" w:sz="6" w:space="0" w:color="auto"/>
            </w:tcBorders>
            <w:shd w:val="clear" w:color="auto" w:fill="FFFFFF"/>
          </w:tcPr>
          <w:p w14:paraId="3FA6535E" w14:textId="77777777" w:rsidR="00AA41ED" w:rsidRDefault="00721638">
            <w:pPr>
              <w:widowControl w:val="0"/>
              <w:shd w:val="clear" w:color="auto" w:fill="FFFFFF"/>
              <w:jc w:val="center"/>
              <w:rPr>
                <w:color w:val="000000"/>
              </w:rPr>
            </w:pPr>
            <w:r>
              <w:rPr>
                <w:color w:val="000000"/>
              </w:rPr>
              <w:t>1</w:t>
            </w:r>
          </w:p>
        </w:tc>
        <w:tc>
          <w:tcPr>
            <w:tcW w:w="585" w:type="dxa"/>
            <w:tcBorders>
              <w:top w:val="single" w:sz="6" w:space="0" w:color="auto"/>
              <w:left w:val="single" w:sz="6" w:space="0" w:color="auto"/>
              <w:bottom w:val="single" w:sz="6" w:space="0" w:color="auto"/>
              <w:right w:val="single" w:sz="6" w:space="0" w:color="auto"/>
            </w:tcBorders>
            <w:shd w:val="clear" w:color="auto" w:fill="FFFFFF"/>
          </w:tcPr>
          <w:p w14:paraId="3FA6535F" w14:textId="77777777" w:rsidR="00AA41ED" w:rsidRDefault="00721638">
            <w:pPr>
              <w:widowControl w:val="0"/>
              <w:shd w:val="clear" w:color="auto" w:fill="FFFFFF"/>
              <w:jc w:val="center"/>
              <w:rPr>
                <w:color w:val="000000"/>
              </w:rPr>
            </w:pPr>
            <w:r>
              <w:rPr>
                <w:color w:val="000000"/>
              </w:rPr>
              <w:t>-</w:t>
            </w:r>
          </w:p>
        </w:tc>
        <w:tc>
          <w:tcPr>
            <w:tcW w:w="911" w:type="dxa"/>
            <w:tcBorders>
              <w:top w:val="single" w:sz="6" w:space="0" w:color="auto"/>
              <w:left w:val="single" w:sz="6" w:space="0" w:color="auto"/>
              <w:bottom w:val="single" w:sz="6" w:space="0" w:color="auto"/>
              <w:right w:val="single" w:sz="6" w:space="0" w:color="auto"/>
            </w:tcBorders>
            <w:shd w:val="clear" w:color="auto" w:fill="FFFFFF"/>
          </w:tcPr>
          <w:p w14:paraId="3FA65360" w14:textId="77777777" w:rsidR="00AA41ED" w:rsidRDefault="00721638">
            <w:pPr>
              <w:widowControl w:val="0"/>
              <w:shd w:val="clear" w:color="auto" w:fill="FFFFFF"/>
              <w:jc w:val="center"/>
              <w:rPr>
                <w:color w:val="000000"/>
              </w:rPr>
            </w:pPr>
            <w:r>
              <w:rPr>
                <w:color w:val="000000"/>
              </w:rPr>
              <w:t>-</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361" w14:textId="77777777" w:rsidR="00AA41ED" w:rsidRDefault="00721638">
            <w:pPr>
              <w:widowControl w:val="0"/>
              <w:shd w:val="clear" w:color="auto" w:fill="FFFFFF"/>
              <w:jc w:val="center"/>
              <w:rPr>
                <w:color w:val="000000"/>
              </w:rPr>
            </w:pPr>
            <w:r>
              <w:rPr>
                <w:color w:val="000000"/>
              </w:rPr>
              <w:t>-</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362" w14:textId="77777777" w:rsidR="00AA41ED" w:rsidRDefault="00721638">
            <w:pPr>
              <w:widowControl w:val="0"/>
              <w:shd w:val="clear" w:color="auto" w:fill="FFFFFF"/>
              <w:jc w:val="center"/>
              <w:rPr>
                <w:color w:val="000000"/>
              </w:rPr>
            </w:pPr>
            <w:r>
              <w:rPr>
                <w:color w:val="000000"/>
              </w:rPr>
              <w:t>-</w:t>
            </w:r>
          </w:p>
        </w:tc>
        <w:tc>
          <w:tcPr>
            <w:tcW w:w="580" w:type="dxa"/>
            <w:tcBorders>
              <w:top w:val="single" w:sz="6" w:space="0" w:color="auto"/>
              <w:left w:val="single" w:sz="6" w:space="0" w:color="auto"/>
              <w:bottom w:val="single" w:sz="6" w:space="0" w:color="auto"/>
              <w:right w:val="single" w:sz="6" w:space="0" w:color="auto"/>
            </w:tcBorders>
            <w:shd w:val="clear" w:color="auto" w:fill="FFFFFF"/>
          </w:tcPr>
          <w:p w14:paraId="3FA65363"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364" w14:textId="77777777" w:rsidR="00AA41ED" w:rsidRDefault="00721638">
            <w:pPr>
              <w:widowControl w:val="0"/>
              <w:shd w:val="clear" w:color="auto" w:fill="FFFFFF"/>
              <w:jc w:val="center"/>
              <w:rPr>
                <w:color w:val="000000"/>
              </w:rPr>
            </w:pPr>
            <w:r>
              <w:rPr>
                <w:color w:val="000000"/>
              </w:rPr>
              <w:t>-</w:t>
            </w:r>
          </w:p>
        </w:tc>
      </w:tr>
      <w:tr w:rsidR="00AA41ED" w14:paraId="3FA6536F"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366" w14:textId="77777777" w:rsidR="00AA41ED" w:rsidRDefault="00721638">
            <w:pPr>
              <w:widowControl w:val="0"/>
              <w:shd w:val="clear" w:color="auto" w:fill="FFFFFF"/>
              <w:rPr>
                <w:color w:val="000000"/>
              </w:rPr>
            </w:pPr>
            <w:r>
              <w:rPr>
                <w:color w:val="000000"/>
              </w:rPr>
              <w:t>Nikotinas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367" w14:textId="77777777" w:rsidR="00AA41ED" w:rsidRDefault="00721638">
            <w:pPr>
              <w:widowControl w:val="0"/>
              <w:shd w:val="clear" w:color="auto" w:fill="FFFFFF"/>
              <w:rPr>
                <w:color w:val="000000"/>
              </w:rPr>
            </w:pPr>
            <w:r>
              <w:rPr>
                <w:color w:val="000000"/>
              </w:rPr>
              <w:t>54-11-5</w:t>
            </w:r>
          </w:p>
        </w:tc>
        <w:tc>
          <w:tcPr>
            <w:tcW w:w="815" w:type="dxa"/>
            <w:tcBorders>
              <w:top w:val="single" w:sz="6" w:space="0" w:color="auto"/>
              <w:left w:val="single" w:sz="6" w:space="0" w:color="auto"/>
              <w:bottom w:val="single" w:sz="6" w:space="0" w:color="auto"/>
              <w:right w:val="single" w:sz="6" w:space="0" w:color="auto"/>
            </w:tcBorders>
            <w:shd w:val="clear" w:color="auto" w:fill="FFFFFF"/>
          </w:tcPr>
          <w:p w14:paraId="3FA65368" w14:textId="77777777" w:rsidR="00AA41ED" w:rsidRDefault="00721638">
            <w:pPr>
              <w:widowControl w:val="0"/>
              <w:shd w:val="clear" w:color="auto" w:fill="FFFFFF"/>
              <w:jc w:val="center"/>
              <w:rPr>
                <w:color w:val="000000"/>
              </w:rPr>
            </w:pPr>
            <w:r>
              <w:rPr>
                <w:color w:val="000000"/>
              </w:rPr>
              <w:t>0,5</w:t>
            </w:r>
          </w:p>
        </w:tc>
        <w:tc>
          <w:tcPr>
            <w:tcW w:w="585" w:type="dxa"/>
            <w:tcBorders>
              <w:top w:val="single" w:sz="6" w:space="0" w:color="auto"/>
              <w:left w:val="single" w:sz="6" w:space="0" w:color="auto"/>
              <w:bottom w:val="single" w:sz="6" w:space="0" w:color="auto"/>
              <w:right w:val="single" w:sz="6" w:space="0" w:color="auto"/>
            </w:tcBorders>
            <w:shd w:val="clear" w:color="auto" w:fill="FFFFFF"/>
          </w:tcPr>
          <w:p w14:paraId="3FA65369" w14:textId="77777777" w:rsidR="00AA41ED" w:rsidRDefault="00721638">
            <w:pPr>
              <w:widowControl w:val="0"/>
              <w:shd w:val="clear" w:color="auto" w:fill="FFFFFF"/>
              <w:jc w:val="center"/>
              <w:rPr>
                <w:color w:val="000000"/>
              </w:rPr>
            </w:pPr>
            <w:r>
              <w:rPr>
                <w:color w:val="000000"/>
              </w:rPr>
              <w:t>-</w:t>
            </w:r>
          </w:p>
        </w:tc>
        <w:tc>
          <w:tcPr>
            <w:tcW w:w="911" w:type="dxa"/>
            <w:tcBorders>
              <w:top w:val="single" w:sz="6" w:space="0" w:color="auto"/>
              <w:left w:val="single" w:sz="6" w:space="0" w:color="auto"/>
              <w:bottom w:val="single" w:sz="6" w:space="0" w:color="auto"/>
              <w:right w:val="single" w:sz="6" w:space="0" w:color="auto"/>
            </w:tcBorders>
            <w:shd w:val="clear" w:color="auto" w:fill="FFFFFF"/>
          </w:tcPr>
          <w:p w14:paraId="3FA6536A" w14:textId="77777777" w:rsidR="00AA41ED" w:rsidRDefault="00721638">
            <w:pPr>
              <w:widowControl w:val="0"/>
              <w:shd w:val="clear" w:color="auto" w:fill="FFFFFF"/>
              <w:jc w:val="center"/>
              <w:rPr>
                <w:color w:val="000000"/>
              </w:rPr>
            </w:pPr>
            <w:r>
              <w:rPr>
                <w:color w:val="000000"/>
              </w:rPr>
              <w:t>-</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36B" w14:textId="77777777" w:rsidR="00AA41ED" w:rsidRDefault="00721638">
            <w:pPr>
              <w:widowControl w:val="0"/>
              <w:shd w:val="clear" w:color="auto" w:fill="FFFFFF"/>
              <w:jc w:val="center"/>
              <w:rPr>
                <w:color w:val="000000"/>
              </w:rPr>
            </w:pPr>
            <w:r>
              <w:rPr>
                <w:color w:val="000000"/>
              </w:rPr>
              <w:t>-</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36C" w14:textId="77777777" w:rsidR="00AA41ED" w:rsidRDefault="00721638">
            <w:pPr>
              <w:widowControl w:val="0"/>
              <w:shd w:val="clear" w:color="auto" w:fill="FFFFFF"/>
              <w:jc w:val="center"/>
              <w:rPr>
                <w:color w:val="000000"/>
              </w:rPr>
            </w:pPr>
            <w:r>
              <w:rPr>
                <w:color w:val="000000"/>
              </w:rPr>
              <w:t>-</w:t>
            </w:r>
          </w:p>
        </w:tc>
        <w:tc>
          <w:tcPr>
            <w:tcW w:w="580" w:type="dxa"/>
            <w:tcBorders>
              <w:top w:val="single" w:sz="6" w:space="0" w:color="auto"/>
              <w:left w:val="single" w:sz="6" w:space="0" w:color="auto"/>
              <w:bottom w:val="single" w:sz="6" w:space="0" w:color="auto"/>
              <w:right w:val="single" w:sz="6" w:space="0" w:color="auto"/>
            </w:tcBorders>
            <w:shd w:val="clear" w:color="auto" w:fill="FFFFFF"/>
          </w:tcPr>
          <w:p w14:paraId="3FA6536D"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36E" w14:textId="77777777" w:rsidR="00AA41ED" w:rsidRDefault="00721638">
            <w:pPr>
              <w:widowControl w:val="0"/>
              <w:shd w:val="clear" w:color="auto" w:fill="FFFFFF"/>
              <w:jc w:val="center"/>
              <w:rPr>
                <w:color w:val="000000"/>
              </w:rPr>
            </w:pPr>
            <w:r>
              <w:rPr>
                <w:color w:val="000000"/>
              </w:rPr>
              <w:t>O</w:t>
            </w:r>
          </w:p>
        </w:tc>
      </w:tr>
      <w:tr w:rsidR="00AA41ED" w14:paraId="3FA65379"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370" w14:textId="77777777" w:rsidR="00AA41ED" w:rsidRDefault="00721638">
            <w:pPr>
              <w:widowControl w:val="0"/>
              <w:shd w:val="clear" w:color="auto" w:fill="FFFFFF"/>
              <w:rPr>
                <w:color w:val="000000"/>
              </w:rPr>
            </w:pPr>
            <w:r>
              <w:rPr>
                <w:color w:val="000000"/>
              </w:rPr>
              <w:t>Nikotino rūgštis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371" w14:textId="77777777" w:rsidR="00AA41ED" w:rsidRDefault="00721638">
            <w:pPr>
              <w:widowControl w:val="0"/>
              <w:shd w:val="clear" w:color="auto" w:fill="FFFFFF"/>
              <w:rPr>
                <w:color w:val="000000"/>
              </w:rPr>
            </w:pPr>
            <w:r>
              <w:rPr>
                <w:color w:val="000000"/>
              </w:rPr>
              <w:t>59-67-6</w:t>
            </w:r>
          </w:p>
        </w:tc>
        <w:tc>
          <w:tcPr>
            <w:tcW w:w="815" w:type="dxa"/>
            <w:tcBorders>
              <w:top w:val="single" w:sz="6" w:space="0" w:color="auto"/>
              <w:left w:val="single" w:sz="6" w:space="0" w:color="auto"/>
              <w:bottom w:val="single" w:sz="6" w:space="0" w:color="auto"/>
              <w:right w:val="single" w:sz="6" w:space="0" w:color="auto"/>
            </w:tcBorders>
            <w:shd w:val="clear" w:color="auto" w:fill="FFFFFF"/>
          </w:tcPr>
          <w:p w14:paraId="3FA65372" w14:textId="77777777" w:rsidR="00AA41ED" w:rsidRDefault="00721638">
            <w:pPr>
              <w:widowControl w:val="0"/>
              <w:shd w:val="clear" w:color="auto" w:fill="FFFFFF"/>
              <w:jc w:val="center"/>
              <w:rPr>
                <w:color w:val="000000"/>
              </w:rPr>
            </w:pPr>
            <w:r>
              <w:rPr>
                <w:color w:val="000000"/>
              </w:rPr>
              <w:t>1</w:t>
            </w:r>
          </w:p>
        </w:tc>
        <w:tc>
          <w:tcPr>
            <w:tcW w:w="585" w:type="dxa"/>
            <w:tcBorders>
              <w:top w:val="single" w:sz="6" w:space="0" w:color="auto"/>
              <w:left w:val="single" w:sz="6" w:space="0" w:color="auto"/>
              <w:bottom w:val="single" w:sz="6" w:space="0" w:color="auto"/>
              <w:right w:val="single" w:sz="6" w:space="0" w:color="auto"/>
            </w:tcBorders>
            <w:shd w:val="clear" w:color="auto" w:fill="FFFFFF"/>
          </w:tcPr>
          <w:p w14:paraId="3FA65373" w14:textId="77777777" w:rsidR="00AA41ED" w:rsidRDefault="00721638">
            <w:pPr>
              <w:widowControl w:val="0"/>
              <w:shd w:val="clear" w:color="auto" w:fill="FFFFFF"/>
              <w:jc w:val="center"/>
              <w:rPr>
                <w:color w:val="000000"/>
              </w:rPr>
            </w:pPr>
            <w:r>
              <w:rPr>
                <w:color w:val="000000"/>
              </w:rPr>
              <w:t>-</w:t>
            </w:r>
          </w:p>
        </w:tc>
        <w:tc>
          <w:tcPr>
            <w:tcW w:w="911" w:type="dxa"/>
            <w:tcBorders>
              <w:top w:val="single" w:sz="6" w:space="0" w:color="auto"/>
              <w:left w:val="single" w:sz="6" w:space="0" w:color="auto"/>
              <w:bottom w:val="single" w:sz="6" w:space="0" w:color="auto"/>
              <w:right w:val="single" w:sz="6" w:space="0" w:color="auto"/>
            </w:tcBorders>
            <w:shd w:val="clear" w:color="auto" w:fill="FFFFFF"/>
          </w:tcPr>
          <w:p w14:paraId="3FA65374" w14:textId="77777777" w:rsidR="00AA41ED" w:rsidRDefault="00721638">
            <w:pPr>
              <w:widowControl w:val="0"/>
              <w:shd w:val="clear" w:color="auto" w:fill="FFFFFF"/>
              <w:jc w:val="center"/>
              <w:rPr>
                <w:color w:val="000000"/>
              </w:rPr>
            </w:pPr>
            <w:r>
              <w:rPr>
                <w:color w:val="000000"/>
              </w:rPr>
              <w:t>-</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375" w14:textId="77777777" w:rsidR="00AA41ED" w:rsidRDefault="00721638">
            <w:pPr>
              <w:widowControl w:val="0"/>
              <w:shd w:val="clear" w:color="auto" w:fill="FFFFFF"/>
              <w:jc w:val="center"/>
              <w:rPr>
                <w:color w:val="000000"/>
              </w:rPr>
            </w:pPr>
            <w:r>
              <w:rPr>
                <w:color w:val="000000"/>
              </w:rPr>
              <w:t>-</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376" w14:textId="77777777" w:rsidR="00AA41ED" w:rsidRDefault="00721638">
            <w:pPr>
              <w:widowControl w:val="0"/>
              <w:shd w:val="clear" w:color="auto" w:fill="FFFFFF"/>
              <w:jc w:val="center"/>
              <w:rPr>
                <w:color w:val="000000"/>
              </w:rPr>
            </w:pPr>
            <w:r>
              <w:rPr>
                <w:color w:val="000000"/>
              </w:rPr>
              <w:t>-</w:t>
            </w:r>
          </w:p>
        </w:tc>
        <w:tc>
          <w:tcPr>
            <w:tcW w:w="580" w:type="dxa"/>
            <w:tcBorders>
              <w:top w:val="single" w:sz="6" w:space="0" w:color="auto"/>
              <w:left w:val="single" w:sz="6" w:space="0" w:color="auto"/>
              <w:bottom w:val="single" w:sz="6" w:space="0" w:color="auto"/>
              <w:right w:val="single" w:sz="6" w:space="0" w:color="auto"/>
            </w:tcBorders>
            <w:shd w:val="clear" w:color="auto" w:fill="FFFFFF"/>
          </w:tcPr>
          <w:p w14:paraId="3FA65377"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378" w14:textId="77777777" w:rsidR="00AA41ED" w:rsidRDefault="00721638">
            <w:pPr>
              <w:widowControl w:val="0"/>
              <w:shd w:val="clear" w:color="auto" w:fill="FFFFFF"/>
              <w:jc w:val="center"/>
              <w:rPr>
                <w:color w:val="000000"/>
              </w:rPr>
            </w:pPr>
            <w:r>
              <w:rPr>
                <w:color w:val="000000"/>
              </w:rPr>
              <w:t>-</w:t>
            </w:r>
          </w:p>
        </w:tc>
      </w:tr>
      <w:tr w:rsidR="00AA41ED" w14:paraId="3FA65383"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37A" w14:textId="77777777" w:rsidR="00AA41ED" w:rsidRDefault="00721638">
            <w:pPr>
              <w:widowControl w:val="0"/>
              <w:shd w:val="clear" w:color="auto" w:fill="FFFFFF"/>
              <w:rPr>
                <w:color w:val="000000"/>
              </w:rPr>
            </w:pPr>
            <w:r>
              <w:rPr>
                <w:color w:val="000000"/>
              </w:rPr>
              <w:t xml:space="preserve">Nikotino sulfatas </w:t>
            </w:r>
            <w:r>
              <w:rPr>
                <w:color w:val="000000"/>
              </w:rPr>
              <w:t>(1-metil-2/3-piridiV-pirolidinsulfatas)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37B" w14:textId="77777777" w:rsidR="00AA41ED" w:rsidRDefault="00721638">
            <w:pPr>
              <w:widowControl w:val="0"/>
              <w:shd w:val="clear" w:color="auto" w:fill="FFFFFF"/>
              <w:rPr>
                <w:color w:val="000000"/>
              </w:rPr>
            </w:pPr>
            <w:r>
              <w:rPr>
                <w:color w:val="000000"/>
              </w:rPr>
              <w:t>65-30-5</w:t>
            </w:r>
          </w:p>
        </w:tc>
        <w:tc>
          <w:tcPr>
            <w:tcW w:w="815" w:type="dxa"/>
            <w:tcBorders>
              <w:top w:val="single" w:sz="6" w:space="0" w:color="auto"/>
              <w:left w:val="single" w:sz="6" w:space="0" w:color="auto"/>
              <w:bottom w:val="single" w:sz="6" w:space="0" w:color="auto"/>
              <w:right w:val="single" w:sz="6" w:space="0" w:color="auto"/>
            </w:tcBorders>
            <w:shd w:val="clear" w:color="auto" w:fill="FFFFFF"/>
          </w:tcPr>
          <w:p w14:paraId="3FA6537C" w14:textId="77777777" w:rsidR="00AA41ED" w:rsidRDefault="00721638">
            <w:pPr>
              <w:widowControl w:val="0"/>
              <w:shd w:val="clear" w:color="auto" w:fill="FFFFFF"/>
              <w:jc w:val="center"/>
              <w:rPr>
                <w:color w:val="000000"/>
              </w:rPr>
            </w:pPr>
            <w:r>
              <w:rPr>
                <w:color w:val="000000"/>
              </w:rPr>
              <w:t>0,1</w:t>
            </w:r>
          </w:p>
        </w:tc>
        <w:tc>
          <w:tcPr>
            <w:tcW w:w="585" w:type="dxa"/>
            <w:tcBorders>
              <w:top w:val="single" w:sz="6" w:space="0" w:color="auto"/>
              <w:left w:val="single" w:sz="6" w:space="0" w:color="auto"/>
              <w:bottom w:val="single" w:sz="6" w:space="0" w:color="auto"/>
              <w:right w:val="single" w:sz="6" w:space="0" w:color="auto"/>
            </w:tcBorders>
            <w:shd w:val="clear" w:color="auto" w:fill="FFFFFF"/>
          </w:tcPr>
          <w:p w14:paraId="3FA6537D" w14:textId="77777777" w:rsidR="00AA41ED" w:rsidRDefault="00721638">
            <w:pPr>
              <w:widowControl w:val="0"/>
              <w:shd w:val="clear" w:color="auto" w:fill="FFFFFF"/>
              <w:jc w:val="center"/>
              <w:rPr>
                <w:color w:val="000000"/>
              </w:rPr>
            </w:pPr>
            <w:r>
              <w:rPr>
                <w:color w:val="000000"/>
              </w:rPr>
              <w:t>-</w:t>
            </w:r>
          </w:p>
        </w:tc>
        <w:tc>
          <w:tcPr>
            <w:tcW w:w="911" w:type="dxa"/>
            <w:tcBorders>
              <w:top w:val="single" w:sz="6" w:space="0" w:color="auto"/>
              <w:left w:val="single" w:sz="6" w:space="0" w:color="auto"/>
              <w:bottom w:val="single" w:sz="6" w:space="0" w:color="auto"/>
              <w:right w:val="single" w:sz="6" w:space="0" w:color="auto"/>
            </w:tcBorders>
            <w:shd w:val="clear" w:color="auto" w:fill="FFFFFF"/>
          </w:tcPr>
          <w:p w14:paraId="3FA6537E" w14:textId="77777777" w:rsidR="00AA41ED" w:rsidRDefault="00721638">
            <w:pPr>
              <w:widowControl w:val="0"/>
              <w:shd w:val="clear" w:color="auto" w:fill="FFFFFF"/>
              <w:jc w:val="center"/>
              <w:rPr>
                <w:color w:val="000000"/>
              </w:rPr>
            </w:pPr>
            <w:r>
              <w:rPr>
                <w:color w:val="000000"/>
              </w:rPr>
              <w:t>-</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37F" w14:textId="77777777" w:rsidR="00AA41ED" w:rsidRDefault="00721638">
            <w:pPr>
              <w:widowControl w:val="0"/>
              <w:shd w:val="clear" w:color="auto" w:fill="FFFFFF"/>
              <w:jc w:val="center"/>
              <w:rPr>
                <w:color w:val="000000"/>
              </w:rPr>
            </w:pPr>
            <w:r>
              <w:rPr>
                <w:color w:val="000000"/>
              </w:rPr>
              <w:t>-</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380" w14:textId="77777777" w:rsidR="00AA41ED" w:rsidRDefault="00721638">
            <w:pPr>
              <w:widowControl w:val="0"/>
              <w:shd w:val="clear" w:color="auto" w:fill="FFFFFF"/>
              <w:jc w:val="center"/>
              <w:rPr>
                <w:color w:val="000000"/>
              </w:rPr>
            </w:pPr>
            <w:r>
              <w:rPr>
                <w:color w:val="000000"/>
              </w:rPr>
              <w:t>-</w:t>
            </w:r>
          </w:p>
        </w:tc>
        <w:tc>
          <w:tcPr>
            <w:tcW w:w="580" w:type="dxa"/>
            <w:tcBorders>
              <w:top w:val="single" w:sz="6" w:space="0" w:color="auto"/>
              <w:left w:val="single" w:sz="6" w:space="0" w:color="auto"/>
              <w:bottom w:val="single" w:sz="6" w:space="0" w:color="auto"/>
              <w:right w:val="single" w:sz="6" w:space="0" w:color="auto"/>
            </w:tcBorders>
            <w:shd w:val="clear" w:color="auto" w:fill="FFFFFF"/>
          </w:tcPr>
          <w:p w14:paraId="3FA65381"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382" w14:textId="77777777" w:rsidR="00AA41ED" w:rsidRDefault="00721638">
            <w:pPr>
              <w:widowControl w:val="0"/>
              <w:shd w:val="clear" w:color="auto" w:fill="FFFFFF"/>
              <w:jc w:val="center"/>
              <w:rPr>
                <w:color w:val="000000"/>
              </w:rPr>
            </w:pPr>
            <w:r>
              <w:rPr>
                <w:color w:val="000000"/>
              </w:rPr>
              <w:t>-</w:t>
            </w:r>
          </w:p>
        </w:tc>
      </w:tr>
      <w:tr w:rsidR="00AA41ED" w14:paraId="3FA6538D"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384" w14:textId="77777777" w:rsidR="00AA41ED" w:rsidRDefault="00721638">
            <w:pPr>
              <w:widowControl w:val="0"/>
              <w:shd w:val="clear" w:color="auto" w:fill="FFFFFF"/>
              <w:rPr>
                <w:color w:val="000000"/>
              </w:rPr>
            </w:pPr>
            <w:r>
              <w:rPr>
                <w:color w:val="000000"/>
              </w:rPr>
              <w:t>Nitrafenas (turintis 72,5-67,5 % alkilfenolių)</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385" w14:textId="77777777" w:rsidR="00AA41ED" w:rsidRDefault="00721638">
            <w:pPr>
              <w:widowControl w:val="0"/>
              <w:shd w:val="clear" w:color="auto" w:fill="FFFFFF"/>
              <w:rPr>
                <w:color w:val="000000"/>
              </w:rPr>
            </w:pPr>
            <w:r>
              <w:rPr>
                <w:color w:val="000000"/>
              </w:rPr>
              <w:t>1836-75-5</w:t>
            </w:r>
          </w:p>
        </w:tc>
        <w:tc>
          <w:tcPr>
            <w:tcW w:w="815" w:type="dxa"/>
            <w:tcBorders>
              <w:top w:val="single" w:sz="6" w:space="0" w:color="auto"/>
              <w:left w:val="single" w:sz="6" w:space="0" w:color="auto"/>
              <w:bottom w:val="single" w:sz="6" w:space="0" w:color="auto"/>
              <w:right w:val="single" w:sz="6" w:space="0" w:color="auto"/>
            </w:tcBorders>
            <w:shd w:val="clear" w:color="auto" w:fill="FFFFFF"/>
          </w:tcPr>
          <w:p w14:paraId="3FA65386" w14:textId="77777777" w:rsidR="00AA41ED" w:rsidRDefault="00721638">
            <w:pPr>
              <w:widowControl w:val="0"/>
              <w:shd w:val="clear" w:color="auto" w:fill="FFFFFF"/>
              <w:jc w:val="center"/>
              <w:rPr>
                <w:color w:val="000000"/>
              </w:rPr>
            </w:pPr>
            <w:r>
              <w:rPr>
                <w:color w:val="000000"/>
              </w:rPr>
              <w:t>1</w:t>
            </w:r>
          </w:p>
        </w:tc>
        <w:tc>
          <w:tcPr>
            <w:tcW w:w="585" w:type="dxa"/>
            <w:tcBorders>
              <w:top w:val="single" w:sz="6" w:space="0" w:color="auto"/>
              <w:left w:val="single" w:sz="6" w:space="0" w:color="auto"/>
              <w:bottom w:val="single" w:sz="6" w:space="0" w:color="auto"/>
              <w:right w:val="single" w:sz="6" w:space="0" w:color="auto"/>
            </w:tcBorders>
            <w:shd w:val="clear" w:color="auto" w:fill="FFFFFF"/>
          </w:tcPr>
          <w:p w14:paraId="3FA65387" w14:textId="77777777" w:rsidR="00AA41ED" w:rsidRDefault="00721638">
            <w:pPr>
              <w:widowControl w:val="0"/>
              <w:shd w:val="clear" w:color="auto" w:fill="FFFFFF"/>
              <w:jc w:val="center"/>
              <w:rPr>
                <w:color w:val="000000"/>
              </w:rPr>
            </w:pPr>
            <w:r>
              <w:rPr>
                <w:color w:val="000000"/>
              </w:rPr>
              <w:t>-</w:t>
            </w:r>
          </w:p>
        </w:tc>
        <w:tc>
          <w:tcPr>
            <w:tcW w:w="911" w:type="dxa"/>
            <w:tcBorders>
              <w:top w:val="single" w:sz="6" w:space="0" w:color="auto"/>
              <w:left w:val="single" w:sz="6" w:space="0" w:color="auto"/>
              <w:bottom w:val="single" w:sz="6" w:space="0" w:color="auto"/>
              <w:right w:val="single" w:sz="6" w:space="0" w:color="auto"/>
            </w:tcBorders>
            <w:shd w:val="clear" w:color="auto" w:fill="FFFFFF"/>
          </w:tcPr>
          <w:p w14:paraId="3FA65388" w14:textId="77777777" w:rsidR="00AA41ED" w:rsidRDefault="00721638">
            <w:pPr>
              <w:widowControl w:val="0"/>
              <w:shd w:val="clear" w:color="auto" w:fill="FFFFFF"/>
              <w:jc w:val="center"/>
              <w:rPr>
                <w:color w:val="000000"/>
              </w:rPr>
            </w:pPr>
            <w:r>
              <w:rPr>
                <w:color w:val="000000"/>
              </w:rPr>
              <w:t>-</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389" w14:textId="77777777" w:rsidR="00AA41ED" w:rsidRDefault="00721638">
            <w:pPr>
              <w:widowControl w:val="0"/>
              <w:shd w:val="clear" w:color="auto" w:fill="FFFFFF"/>
              <w:jc w:val="center"/>
              <w:rPr>
                <w:color w:val="000000"/>
              </w:rPr>
            </w:pPr>
            <w:r>
              <w:rPr>
                <w:color w:val="000000"/>
              </w:rPr>
              <w:t>-</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38A" w14:textId="77777777" w:rsidR="00AA41ED" w:rsidRDefault="00721638">
            <w:pPr>
              <w:widowControl w:val="0"/>
              <w:shd w:val="clear" w:color="auto" w:fill="FFFFFF"/>
              <w:jc w:val="center"/>
              <w:rPr>
                <w:color w:val="000000"/>
              </w:rPr>
            </w:pPr>
            <w:r>
              <w:rPr>
                <w:color w:val="000000"/>
              </w:rPr>
              <w:t>-</w:t>
            </w:r>
          </w:p>
        </w:tc>
        <w:tc>
          <w:tcPr>
            <w:tcW w:w="580" w:type="dxa"/>
            <w:tcBorders>
              <w:top w:val="single" w:sz="6" w:space="0" w:color="auto"/>
              <w:left w:val="single" w:sz="6" w:space="0" w:color="auto"/>
              <w:bottom w:val="single" w:sz="6" w:space="0" w:color="auto"/>
              <w:right w:val="single" w:sz="6" w:space="0" w:color="auto"/>
            </w:tcBorders>
            <w:shd w:val="clear" w:color="auto" w:fill="FFFFFF"/>
          </w:tcPr>
          <w:p w14:paraId="3FA6538B"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38C" w14:textId="77777777" w:rsidR="00AA41ED" w:rsidRDefault="00721638">
            <w:pPr>
              <w:widowControl w:val="0"/>
              <w:shd w:val="clear" w:color="auto" w:fill="FFFFFF"/>
              <w:jc w:val="center"/>
              <w:rPr>
                <w:color w:val="000000"/>
              </w:rPr>
            </w:pPr>
            <w:r>
              <w:rPr>
                <w:color w:val="000000"/>
              </w:rPr>
              <w:t>-</w:t>
            </w:r>
          </w:p>
        </w:tc>
      </w:tr>
      <w:tr w:rsidR="00AA41ED" w14:paraId="3FA65397"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38E" w14:textId="77777777" w:rsidR="00AA41ED" w:rsidRDefault="00721638">
            <w:pPr>
              <w:widowControl w:val="0"/>
              <w:shd w:val="clear" w:color="auto" w:fill="FFFFFF"/>
              <w:rPr>
                <w:color w:val="000000"/>
              </w:rPr>
            </w:pPr>
            <w:r>
              <w:rPr>
                <w:color w:val="000000"/>
              </w:rPr>
              <w:t>Nitrato rūgštis (azoto rūgštis)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38F" w14:textId="77777777" w:rsidR="00AA41ED" w:rsidRDefault="00721638">
            <w:pPr>
              <w:widowControl w:val="0"/>
              <w:shd w:val="clear" w:color="auto" w:fill="FFFFFF"/>
              <w:rPr>
                <w:color w:val="000000"/>
              </w:rPr>
            </w:pPr>
            <w:r>
              <w:rPr>
                <w:color w:val="000000"/>
              </w:rPr>
              <w:t>7697-37-2</w:t>
            </w:r>
          </w:p>
        </w:tc>
        <w:tc>
          <w:tcPr>
            <w:tcW w:w="815" w:type="dxa"/>
            <w:tcBorders>
              <w:top w:val="single" w:sz="6" w:space="0" w:color="auto"/>
              <w:left w:val="single" w:sz="6" w:space="0" w:color="auto"/>
              <w:bottom w:val="single" w:sz="6" w:space="0" w:color="auto"/>
              <w:right w:val="single" w:sz="6" w:space="0" w:color="auto"/>
            </w:tcBorders>
            <w:shd w:val="clear" w:color="auto" w:fill="FFFFFF"/>
          </w:tcPr>
          <w:p w14:paraId="3FA65390" w14:textId="77777777" w:rsidR="00AA41ED" w:rsidRDefault="00721638">
            <w:pPr>
              <w:widowControl w:val="0"/>
              <w:shd w:val="clear" w:color="auto" w:fill="FFFFFF"/>
              <w:jc w:val="center"/>
              <w:rPr>
                <w:color w:val="000000"/>
              </w:rPr>
            </w:pPr>
            <w:r>
              <w:rPr>
                <w:color w:val="000000"/>
              </w:rPr>
              <w:t>-</w:t>
            </w:r>
          </w:p>
        </w:tc>
        <w:tc>
          <w:tcPr>
            <w:tcW w:w="585" w:type="dxa"/>
            <w:tcBorders>
              <w:top w:val="single" w:sz="6" w:space="0" w:color="auto"/>
              <w:left w:val="single" w:sz="6" w:space="0" w:color="auto"/>
              <w:bottom w:val="single" w:sz="6" w:space="0" w:color="auto"/>
              <w:right w:val="single" w:sz="6" w:space="0" w:color="auto"/>
            </w:tcBorders>
            <w:shd w:val="clear" w:color="auto" w:fill="FFFFFF"/>
          </w:tcPr>
          <w:p w14:paraId="3FA65391" w14:textId="77777777" w:rsidR="00AA41ED" w:rsidRDefault="00721638">
            <w:pPr>
              <w:widowControl w:val="0"/>
              <w:shd w:val="clear" w:color="auto" w:fill="FFFFFF"/>
              <w:jc w:val="center"/>
              <w:rPr>
                <w:color w:val="000000"/>
              </w:rPr>
            </w:pPr>
            <w:r>
              <w:rPr>
                <w:color w:val="000000"/>
              </w:rPr>
              <w:t>-</w:t>
            </w:r>
          </w:p>
        </w:tc>
        <w:tc>
          <w:tcPr>
            <w:tcW w:w="911" w:type="dxa"/>
            <w:tcBorders>
              <w:top w:val="single" w:sz="6" w:space="0" w:color="auto"/>
              <w:left w:val="single" w:sz="6" w:space="0" w:color="auto"/>
              <w:bottom w:val="single" w:sz="6" w:space="0" w:color="auto"/>
              <w:right w:val="single" w:sz="6" w:space="0" w:color="auto"/>
            </w:tcBorders>
            <w:shd w:val="clear" w:color="auto" w:fill="FFFFFF"/>
          </w:tcPr>
          <w:p w14:paraId="3FA65392" w14:textId="77777777" w:rsidR="00AA41ED" w:rsidRDefault="00721638">
            <w:pPr>
              <w:widowControl w:val="0"/>
              <w:shd w:val="clear" w:color="auto" w:fill="FFFFFF"/>
              <w:jc w:val="center"/>
              <w:rPr>
                <w:color w:val="000000"/>
              </w:rPr>
            </w:pPr>
            <w:r>
              <w:rPr>
                <w:color w:val="000000"/>
              </w:rPr>
              <w:t>2,6</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393" w14:textId="77777777" w:rsidR="00AA41ED" w:rsidRDefault="00721638">
            <w:pPr>
              <w:widowControl w:val="0"/>
              <w:shd w:val="clear" w:color="auto" w:fill="FFFFFF"/>
              <w:jc w:val="center"/>
              <w:rPr>
                <w:color w:val="000000"/>
              </w:rPr>
            </w:pPr>
            <w:r>
              <w:rPr>
                <w:color w:val="000000"/>
              </w:rPr>
              <w:t>1</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394" w14:textId="77777777" w:rsidR="00AA41ED" w:rsidRDefault="00721638">
            <w:pPr>
              <w:widowControl w:val="0"/>
              <w:shd w:val="clear" w:color="auto" w:fill="FFFFFF"/>
              <w:jc w:val="center"/>
              <w:rPr>
                <w:color w:val="000000"/>
              </w:rPr>
            </w:pPr>
            <w:r>
              <w:rPr>
                <w:color w:val="000000"/>
              </w:rPr>
              <w:t>-</w:t>
            </w:r>
          </w:p>
        </w:tc>
        <w:tc>
          <w:tcPr>
            <w:tcW w:w="580" w:type="dxa"/>
            <w:tcBorders>
              <w:top w:val="single" w:sz="6" w:space="0" w:color="auto"/>
              <w:left w:val="single" w:sz="6" w:space="0" w:color="auto"/>
              <w:bottom w:val="single" w:sz="6" w:space="0" w:color="auto"/>
              <w:right w:val="single" w:sz="6" w:space="0" w:color="auto"/>
            </w:tcBorders>
            <w:shd w:val="clear" w:color="auto" w:fill="FFFFFF"/>
          </w:tcPr>
          <w:p w14:paraId="3FA65395"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396" w14:textId="77777777" w:rsidR="00AA41ED" w:rsidRDefault="00721638">
            <w:pPr>
              <w:widowControl w:val="0"/>
              <w:shd w:val="clear" w:color="auto" w:fill="FFFFFF"/>
              <w:jc w:val="center"/>
              <w:rPr>
                <w:color w:val="000000"/>
              </w:rPr>
            </w:pPr>
            <w:r>
              <w:rPr>
                <w:color w:val="000000"/>
              </w:rPr>
              <w:t>-</w:t>
            </w:r>
          </w:p>
        </w:tc>
      </w:tr>
      <w:tr w:rsidR="00AA41ED" w14:paraId="3FA653A1"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398" w14:textId="77777777" w:rsidR="00AA41ED" w:rsidRDefault="00721638">
            <w:pPr>
              <w:widowControl w:val="0"/>
              <w:shd w:val="clear" w:color="auto" w:fill="FFFFFF"/>
              <w:rPr>
                <w:color w:val="000000"/>
              </w:rPr>
            </w:pPr>
            <w:r>
              <w:rPr>
                <w:color w:val="000000"/>
              </w:rPr>
              <w:t>Nitroamofoska</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399" w14:textId="77777777" w:rsidR="00AA41ED" w:rsidRDefault="00721638">
            <w:pPr>
              <w:widowControl w:val="0"/>
              <w:shd w:val="clear" w:color="auto" w:fill="FFFFFF"/>
              <w:rPr>
                <w:color w:val="000000"/>
              </w:rPr>
            </w:pPr>
            <w:r>
              <w:rPr>
                <w:color w:val="000000"/>
              </w:rPr>
              <w:t>53124-23-5</w:t>
            </w:r>
          </w:p>
        </w:tc>
        <w:tc>
          <w:tcPr>
            <w:tcW w:w="815" w:type="dxa"/>
            <w:tcBorders>
              <w:top w:val="single" w:sz="6" w:space="0" w:color="auto"/>
              <w:left w:val="single" w:sz="6" w:space="0" w:color="auto"/>
              <w:bottom w:val="single" w:sz="6" w:space="0" w:color="auto"/>
              <w:right w:val="single" w:sz="6" w:space="0" w:color="auto"/>
            </w:tcBorders>
            <w:shd w:val="clear" w:color="auto" w:fill="FFFFFF"/>
          </w:tcPr>
          <w:p w14:paraId="3FA6539A" w14:textId="77777777" w:rsidR="00AA41ED" w:rsidRDefault="00721638">
            <w:pPr>
              <w:widowControl w:val="0"/>
              <w:shd w:val="clear" w:color="auto" w:fill="FFFFFF"/>
              <w:jc w:val="center"/>
              <w:rPr>
                <w:color w:val="000000"/>
              </w:rPr>
            </w:pPr>
            <w:r>
              <w:rPr>
                <w:color w:val="000000"/>
              </w:rPr>
              <w:t>4</w:t>
            </w:r>
          </w:p>
        </w:tc>
        <w:tc>
          <w:tcPr>
            <w:tcW w:w="585" w:type="dxa"/>
            <w:tcBorders>
              <w:top w:val="single" w:sz="6" w:space="0" w:color="auto"/>
              <w:left w:val="single" w:sz="6" w:space="0" w:color="auto"/>
              <w:bottom w:val="single" w:sz="6" w:space="0" w:color="auto"/>
              <w:right w:val="single" w:sz="6" w:space="0" w:color="auto"/>
            </w:tcBorders>
            <w:shd w:val="clear" w:color="auto" w:fill="FFFFFF"/>
          </w:tcPr>
          <w:p w14:paraId="3FA6539B" w14:textId="77777777" w:rsidR="00AA41ED" w:rsidRDefault="00721638">
            <w:pPr>
              <w:widowControl w:val="0"/>
              <w:shd w:val="clear" w:color="auto" w:fill="FFFFFF"/>
              <w:jc w:val="center"/>
              <w:rPr>
                <w:color w:val="000000"/>
              </w:rPr>
            </w:pPr>
            <w:r>
              <w:rPr>
                <w:color w:val="000000"/>
              </w:rPr>
              <w:t>-</w:t>
            </w:r>
          </w:p>
        </w:tc>
        <w:tc>
          <w:tcPr>
            <w:tcW w:w="911" w:type="dxa"/>
            <w:tcBorders>
              <w:top w:val="single" w:sz="6" w:space="0" w:color="auto"/>
              <w:left w:val="single" w:sz="6" w:space="0" w:color="auto"/>
              <w:bottom w:val="single" w:sz="6" w:space="0" w:color="auto"/>
              <w:right w:val="single" w:sz="6" w:space="0" w:color="auto"/>
            </w:tcBorders>
            <w:shd w:val="clear" w:color="auto" w:fill="FFFFFF"/>
          </w:tcPr>
          <w:p w14:paraId="3FA6539C" w14:textId="77777777" w:rsidR="00AA41ED" w:rsidRDefault="00721638">
            <w:pPr>
              <w:widowControl w:val="0"/>
              <w:shd w:val="clear" w:color="auto" w:fill="FFFFFF"/>
              <w:jc w:val="center"/>
              <w:rPr>
                <w:color w:val="000000"/>
              </w:rPr>
            </w:pPr>
            <w:r>
              <w:rPr>
                <w:color w:val="000000"/>
              </w:rPr>
              <w:t>-</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39D" w14:textId="77777777" w:rsidR="00AA41ED" w:rsidRDefault="00721638">
            <w:pPr>
              <w:widowControl w:val="0"/>
              <w:shd w:val="clear" w:color="auto" w:fill="FFFFFF"/>
              <w:jc w:val="center"/>
              <w:rPr>
                <w:color w:val="000000"/>
              </w:rPr>
            </w:pPr>
            <w:r>
              <w:rPr>
                <w:color w:val="000000"/>
              </w:rPr>
              <w:t>-</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39E" w14:textId="77777777" w:rsidR="00AA41ED" w:rsidRDefault="00721638">
            <w:pPr>
              <w:widowControl w:val="0"/>
              <w:shd w:val="clear" w:color="auto" w:fill="FFFFFF"/>
              <w:jc w:val="center"/>
              <w:rPr>
                <w:color w:val="000000"/>
              </w:rPr>
            </w:pPr>
            <w:r>
              <w:rPr>
                <w:color w:val="000000"/>
              </w:rPr>
              <w:t>-</w:t>
            </w:r>
          </w:p>
        </w:tc>
        <w:tc>
          <w:tcPr>
            <w:tcW w:w="580" w:type="dxa"/>
            <w:tcBorders>
              <w:top w:val="single" w:sz="6" w:space="0" w:color="auto"/>
              <w:left w:val="single" w:sz="6" w:space="0" w:color="auto"/>
              <w:bottom w:val="single" w:sz="6" w:space="0" w:color="auto"/>
              <w:right w:val="single" w:sz="6" w:space="0" w:color="auto"/>
            </w:tcBorders>
            <w:shd w:val="clear" w:color="auto" w:fill="FFFFFF"/>
          </w:tcPr>
          <w:p w14:paraId="3FA6539F"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3A0" w14:textId="77777777" w:rsidR="00AA41ED" w:rsidRDefault="00721638">
            <w:pPr>
              <w:widowControl w:val="0"/>
              <w:shd w:val="clear" w:color="auto" w:fill="FFFFFF"/>
              <w:jc w:val="center"/>
              <w:rPr>
                <w:color w:val="000000"/>
              </w:rPr>
            </w:pPr>
            <w:r>
              <w:rPr>
                <w:color w:val="000000"/>
              </w:rPr>
              <w:t>F</w:t>
            </w:r>
          </w:p>
        </w:tc>
      </w:tr>
      <w:tr w:rsidR="00AA41ED" w14:paraId="3FA653AB"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3A2" w14:textId="77777777" w:rsidR="00AA41ED" w:rsidRDefault="00721638">
            <w:pPr>
              <w:widowControl w:val="0"/>
              <w:shd w:val="clear" w:color="auto" w:fill="FFFFFF"/>
              <w:rPr>
                <w:color w:val="000000"/>
              </w:rPr>
            </w:pPr>
            <w:r>
              <w:rPr>
                <w:color w:val="000000"/>
              </w:rPr>
              <w:t>p-nitroanilinas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3A3" w14:textId="77777777" w:rsidR="00AA41ED" w:rsidRDefault="00721638">
            <w:pPr>
              <w:widowControl w:val="0"/>
              <w:shd w:val="clear" w:color="auto" w:fill="FFFFFF"/>
              <w:rPr>
                <w:color w:val="000000"/>
              </w:rPr>
            </w:pPr>
            <w:r>
              <w:rPr>
                <w:color w:val="000000"/>
              </w:rPr>
              <w:t>100-01-6</w:t>
            </w:r>
          </w:p>
        </w:tc>
        <w:tc>
          <w:tcPr>
            <w:tcW w:w="815" w:type="dxa"/>
            <w:tcBorders>
              <w:top w:val="single" w:sz="6" w:space="0" w:color="auto"/>
              <w:left w:val="single" w:sz="6" w:space="0" w:color="auto"/>
              <w:bottom w:val="single" w:sz="6" w:space="0" w:color="auto"/>
              <w:right w:val="single" w:sz="6" w:space="0" w:color="auto"/>
            </w:tcBorders>
            <w:shd w:val="clear" w:color="auto" w:fill="FFFFFF"/>
          </w:tcPr>
          <w:p w14:paraId="3FA653A4" w14:textId="77777777" w:rsidR="00AA41ED" w:rsidRDefault="00721638">
            <w:pPr>
              <w:widowControl w:val="0"/>
              <w:shd w:val="clear" w:color="auto" w:fill="FFFFFF"/>
              <w:jc w:val="center"/>
              <w:rPr>
                <w:color w:val="000000"/>
              </w:rPr>
            </w:pPr>
            <w:r>
              <w:rPr>
                <w:color w:val="000000"/>
              </w:rPr>
              <w:t>0,5</w:t>
            </w:r>
          </w:p>
        </w:tc>
        <w:tc>
          <w:tcPr>
            <w:tcW w:w="585" w:type="dxa"/>
            <w:tcBorders>
              <w:top w:val="single" w:sz="6" w:space="0" w:color="auto"/>
              <w:left w:val="single" w:sz="6" w:space="0" w:color="auto"/>
              <w:bottom w:val="single" w:sz="6" w:space="0" w:color="auto"/>
              <w:right w:val="single" w:sz="6" w:space="0" w:color="auto"/>
            </w:tcBorders>
            <w:shd w:val="clear" w:color="auto" w:fill="FFFFFF"/>
          </w:tcPr>
          <w:p w14:paraId="3FA653A5" w14:textId="77777777" w:rsidR="00AA41ED" w:rsidRDefault="00721638">
            <w:pPr>
              <w:widowControl w:val="0"/>
              <w:shd w:val="clear" w:color="auto" w:fill="FFFFFF"/>
              <w:jc w:val="center"/>
              <w:rPr>
                <w:color w:val="000000"/>
              </w:rPr>
            </w:pPr>
            <w:r>
              <w:rPr>
                <w:color w:val="000000"/>
              </w:rPr>
              <w:t>-</w:t>
            </w:r>
          </w:p>
        </w:tc>
        <w:tc>
          <w:tcPr>
            <w:tcW w:w="911" w:type="dxa"/>
            <w:tcBorders>
              <w:top w:val="single" w:sz="6" w:space="0" w:color="auto"/>
              <w:left w:val="single" w:sz="6" w:space="0" w:color="auto"/>
              <w:bottom w:val="single" w:sz="6" w:space="0" w:color="auto"/>
              <w:right w:val="single" w:sz="6" w:space="0" w:color="auto"/>
            </w:tcBorders>
            <w:shd w:val="clear" w:color="auto" w:fill="FFFFFF"/>
          </w:tcPr>
          <w:p w14:paraId="3FA653A6" w14:textId="77777777" w:rsidR="00AA41ED" w:rsidRDefault="00721638">
            <w:pPr>
              <w:widowControl w:val="0"/>
              <w:shd w:val="clear" w:color="auto" w:fill="FFFFFF"/>
              <w:jc w:val="center"/>
              <w:rPr>
                <w:color w:val="000000"/>
              </w:rPr>
            </w:pPr>
            <w:r>
              <w:rPr>
                <w:color w:val="000000"/>
              </w:rPr>
              <w:t>-</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3A7" w14:textId="77777777" w:rsidR="00AA41ED" w:rsidRDefault="00721638">
            <w:pPr>
              <w:widowControl w:val="0"/>
              <w:shd w:val="clear" w:color="auto" w:fill="FFFFFF"/>
              <w:jc w:val="center"/>
              <w:rPr>
                <w:color w:val="000000"/>
              </w:rPr>
            </w:pPr>
            <w:r>
              <w:rPr>
                <w:color w:val="000000"/>
              </w:rPr>
              <w:t>-</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3A8" w14:textId="77777777" w:rsidR="00AA41ED" w:rsidRDefault="00721638">
            <w:pPr>
              <w:widowControl w:val="0"/>
              <w:shd w:val="clear" w:color="auto" w:fill="FFFFFF"/>
              <w:jc w:val="center"/>
              <w:rPr>
                <w:color w:val="000000"/>
              </w:rPr>
            </w:pPr>
            <w:r>
              <w:rPr>
                <w:color w:val="000000"/>
              </w:rPr>
              <w:t>-</w:t>
            </w:r>
          </w:p>
        </w:tc>
        <w:tc>
          <w:tcPr>
            <w:tcW w:w="580" w:type="dxa"/>
            <w:tcBorders>
              <w:top w:val="single" w:sz="6" w:space="0" w:color="auto"/>
              <w:left w:val="single" w:sz="6" w:space="0" w:color="auto"/>
              <w:bottom w:val="single" w:sz="6" w:space="0" w:color="auto"/>
              <w:right w:val="single" w:sz="6" w:space="0" w:color="auto"/>
            </w:tcBorders>
            <w:shd w:val="clear" w:color="auto" w:fill="FFFFFF"/>
          </w:tcPr>
          <w:p w14:paraId="3FA653A9"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3AA" w14:textId="77777777" w:rsidR="00AA41ED" w:rsidRDefault="00721638">
            <w:pPr>
              <w:widowControl w:val="0"/>
              <w:shd w:val="clear" w:color="auto" w:fill="FFFFFF"/>
              <w:jc w:val="center"/>
              <w:rPr>
                <w:color w:val="000000"/>
              </w:rPr>
            </w:pPr>
            <w:r>
              <w:rPr>
                <w:color w:val="000000"/>
              </w:rPr>
              <w:t>O</w:t>
            </w:r>
          </w:p>
        </w:tc>
      </w:tr>
      <w:tr w:rsidR="00AA41ED" w14:paraId="3FA653B5"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3AC" w14:textId="77777777" w:rsidR="00AA41ED" w:rsidRDefault="00721638">
            <w:pPr>
              <w:widowControl w:val="0"/>
              <w:shd w:val="clear" w:color="auto" w:fill="FFFFFF"/>
              <w:rPr>
                <w:color w:val="000000"/>
              </w:rPr>
            </w:pPr>
            <w:r>
              <w:rPr>
                <w:color w:val="000000"/>
              </w:rPr>
              <w:t>o-nitroanilinas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3AD" w14:textId="77777777" w:rsidR="00AA41ED" w:rsidRDefault="00721638">
            <w:pPr>
              <w:widowControl w:val="0"/>
              <w:shd w:val="clear" w:color="auto" w:fill="FFFFFF"/>
              <w:rPr>
                <w:color w:val="000000"/>
              </w:rPr>
            </w:pPr>
            <w:r>
              <w:rPr>
                <w:color w:val="000000"/>
              </w:rPr>
              <w:t>88-74-4</w:t>
            </w:r>
          </w:p>
        </w:tc>
        <w:tc>
          <w:tcPr>
            <w:tcW w:w="815" w:type="dxa"/>
            <w:tcBorders>
              <w:top w:val="single" w:sz="6" w:space="0" w:color="auto"/>
              <w:left w:val="single" w:sz="6" w:space="0" w:color="auto"/>
              <w:bottom w:val="single" w:sz="6" w:space="0" w:color="auto"/>
              <w:right w:val="single" w:sz="6" w:space="0" w:color="auto"/>
            </w:tcBorders>
            <w:shd w:val="clear" w:color="auto" w:fill="FFFFFF"/>
          </w:tcPr>
          <w:p w14:paraId="3FA653AE" w14:textId="77777777" w:rsidR="00AA41ED" w:rsidRDefault="00721638">
            <w:pPr>
              <w:widowControl w:val="0"/>
              <w:shd w:val="clear" w:color="auto" w:fill="FFFFFF"/>
              <w:jc w:val="center"/>
              <w:rPr>
                <w:color w:val="000000"/>
              </w:rPr>
            </w:pPr>
            <w:r>
              <w:rPr>
                <w:color w:val="000000"/>
              </w:rPr>
              <w:t>0,1</w:t>
            </w:r>
          </w:p>
        </w:tc>
        <w:tc>
          <w:tcPr>
            <w:tcW w:w="585" w:type="dxa"/>
            <w:tcBorders>
              <w:top w:val="single" w:sz="6" w:space="0" w:color="auto"/>
              <w:left w:val="single" w:sz="6" w:space="0" w:color="auto"/>
              <w:bottom w:val="single" w:sz="6" w:space="0" w:color="auto"/>
              <w:right w:val="single" w:sz="6" w:space="0" w:color="auto"/>
            </w:tcBorders>
            <w:shd w:val="clear" w:color="auto" w:fill="FFFFFF"/>
          </w:tcPr>
          <w:p w14:paraId="3FA653AF" w14:textId="77777777" w:rsidR="00AA41ED" w:rsidRDefault="00721638">
            <w:pPr>
              <w:widowControl w:val="0"/>
              <w:shd w:val="clear" w:color="auto" w:fill="FFFFFF"/>
              <w:jc w:val="center"/>
              <w:rPr>
                <w:color w:val="000000"/>
              </w:rPr>
            </w:pPr>
            <w:r>
              <w:rPr>
                <w:color w:val="000000"/>
              </w:rPr>
              <w:t>-</w:t>
            </w:r>
          </w:p>
        </w:tc>
        <w:tc>
          <w:tcPr>
            <w:tcW w:w="911" w:type="dxa"/>
            <w:tcBorders>
              <w:top w:val="single" w:sz="6" w:space="0" w:color="auto"/>
              <w:left w:val="single" w:sz="6" w:space="0" w:color="auto"/>
              <w:bottom w:val="single" w:sz="6" w:space="0" w:color="auto"/>
              <w:right w:val="single" w:sz="6" w:space="0" w:color="auto"/>
            </w:tcBorders>
            <w:shd w:val="clear" w:color="auto" w:fill="FFFFFF"/>
          </w:tcPr>
          <w:p w14:paraId="3FA653B0" w14:textId="77777777" w:rsidR="00AA41ED" w:rsidRDefault="00721638">
            <w:pPr>
              <w:widowControl w:val="0"/>
              <w:shd w:val="clear" w:color="auto" w:fill="FFFFFF"/>
              <w:jc w:val="center"/>
              <w:rPr>
                <w:color w:val="000000"/>
              </w:rPr>
            </w:pPr>
            <w:r>
              <w:rPr>
                <w:color w:val="000000"/>
              </w:rPr>
              <w:t>-</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3B1" w14:textId="77777777" w:rsidR="00AA41ED" w:rsidRDefault="00721638">
            <w:pPr>
              <w:widowControl w:val="0"/>
              <w:shd w:val="clear" w:color="auto" w:fill="FFFFFF"/>
              <w:jc w:val="center"/>
              <w:rPr>
                <w:color w:val="000000"/>
              </w:rPr>
            </w:pPr>
            <w:r>
              <w:rPr>
                <w:color w:val="000000"/>
              </w:rPr>
              <w:t>-</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3B2" w14:textId="77777777" w:rsidR="00AA41ED" w:rsidRDefault="00721638">
            <w:pPr>
              <w:widowControl w:val="0"/>
              <w:shd w:val="clear" w:color="auto" w:fill="FFFFFF"/>
              <w:jc w:val="center"/>
              <w:rPr>
                <w:color w:val="000000"/>
              </w:rPr>
            </w:pPr>
            <w:r>
              <w:rPr>
                <w:color w:val="000000"/>
              </w:rPr>
              <w:t>-</w:t>
            </w:r>
          </w:p>
        </w:tc>
        <w:tc>
          <w:tcPr>
            <w:tcW w:w="580" w:type="dxa"/>
            <w:tcBorders>
              <w:top w:val="single" w:sz="6" w:space="0" w:color="auto"/>
              <w:left w:val="single" w:sz="6" w:space="0" w:color="auto"/>
              <w:bottom w:val="single" w:sz="6" w:space="0" w:color="auto"/>
              <w:right w:val="single" w:sz="6" w:space="0" w:color="auto"/>
            </w:tcBorders>
            <w:shd w:val="clear" w:color="auto" w:fill="FFFFFF"/>
          </w:tcPr>
          <w:p w14:paraId="3FA653B3"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3B4" w14:textId="77777777" w:rsidR="00AA41ED" w:rsidRDefault="00721638">
            <w:pPr>
              <w:widowControl w:val="0"/>
              <w:shd w:val="clear" w:color="auto" w:fill="FFFFFF"/>
              <w:jc w:val="center"/>
              <w:rPr>
                <w:color w:val="000000"/>
              </w:rPr>
            </w:pPr>
            <w:r>
              <w:rPr>
                <w:color w:val="000000"/>
              </w:rPr>
              <w:t>O</w:t>
            </w:r>
          </w:p>
        </w:tc>
      </w:tr>
      <w:tr w:rsidR="00AA41ED" w14:paraId="3FA653BF"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3B6" w14:textId="77777777" w:rsidR="00AA41ED" w:rsidRDefault="00721638">
            <w:pPr>
              <w:widowControl w:val="0"/>
              <w:shd w:val="clear" w:color="auto" w:fill="FFFFFF"/>
              <w:rPr>
                <w:color w:val="000000"/>
              </w:rPr>
            </w:pPr>
            <w:r>
              <w:rPr>
                <w:color w:val="000000"/>
              </w:rPr>
              <w:t>p-nitroanizolis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3B7" w14:textId="77777777" w:rsidR="00AA41ED" w:rsidRDefault="00721638">
            <w:pPr>
              <w:widowControl w:val="0"/>
              <w:shd w:val="clear" w:color="auto" w:fill="FFFFFF"/>
              <w:rPr>
                <w:color w:val="000000"/>
              </w:rPr>
            </w:pPr>
            <w:r>
              <w:rPr>
                <w:color w:val="000000"/>
              </w:rPr>
              <w:t>100-17-4</w:t>
            </w:r>
          </w:p>
        </w:tc>
        <w:tc>
          <w:tcPr>
            <w:tcW w:w="815" w:type="dxa"/>
            <w:tcBorders>
              <w:top w:val="single" w:sz="6" w:space="0" w:color="auto"/>
              <w:left w:val="single" w:sz="6" w:space="0" w:color="auto"/>
              <w:bottom w:val="single" w:sz="6" w:space="0" w:color="auto"/>
              <w:right w:val="single" w:sz="6" w:space="0" w:color="auto"/>
            </w:tcBorders>
            <w:shd w:val="clear" w:color="auto" w:fill="FFFFFF"/>
          </w:tcPr>
          <w:p w14:paraId="3FA653B8" w14:textId="77777777" w:rsidR="00AA41ED" w:rsidRDefault="00721638">
            <w:pPr>
              <w:widowControl w:val="0"/>
              <w:shd w:val="clear" w:color="auto" w:fill="FFFFFF"/>
              <w:jc w:val="center"/>
              <w:rPr>
                <w:color w:val="000000"/>
              </w:rPr>
            </w:pPr>
            <w:r>
              <w:rPr>
                <w:color w:val="000000"/>
              </w:rPr>
              <w:t>3</w:t>
            </w:r>
          </w:p>
        </w:tc>
        <w:tc>
          <w:tcPr>
            <w:tcW w:w="585" w:type="dxa"/>
            <w:tcBorders>
              <w:top w:val="single" w:sz="6" w:space="0" w:color="auto"/>
              <w:left w:val="single" w:sz="6" w:space="0" w:color="auto"/>
              <w:bottom w:val="single" w:sz="6" w:space="0" w:color="auto"/>
              <w:right w:val="single" w:sz="6" w:space="0" w:color="auto"/>
            </w:tcBorders>
            <w:shd w:val="clear" w:color="auto" w:fill="FFFFFF"/>
          </w:tcPr>
          <w:p w14:paraId="3FA653B9" w14:textId="77777777" w:rsidR="00AA41ED" w:rsidRDefault="00721638">
            <w:pPr>
              <w:widowControl w:val="0"/>
              <w:shd w:val="clear" w:color="auto" w:fill="FFFFFF"/>
              <w:jc w:val="center"/>
              <w:rPr>
                <w:color w:val="000000"/>
              </w:rPr>
            </w:pPr>
            <w:r>
              <w:rPr>
                <w:color w:val="000000"/>
              </w:rPr>
              <w:t>-</w:t>
            </w:r>
          </w:p>
        </w:tc>
        <w:tc>
          <w:tcPr>
            <w:tcW w:w="911" w:type="dxa"/>
            <w:tcBorders>
              <w:top w:val="single" w:sz="6" w:space="0" w:color="auto"/>
              <w:left w:val="single" w:sz="6" w:space="0" w:color="auto"/>
              <w:bottom w:val="single" w:sz="6" w:space="0" w:color="auto"/>
              <w:right w:val="single" w:sz="6" w:space="0" w:color="auto"/>
            </w:tcBorders>
            <w:shd w:val="clear" w:color="auto" w:fill="FFFFFF"/>
          </w:tcPr>
          <w:p w14:paraId="3FA653BA" w14:textId="77777777" w:rsidR="00AA41ED" w:rsidRDefault="00721638">
            <w:pPr>
              <w:widowControl w:val="0"/>
              <w:shd w:val="clear" w:color="auto" w:fill="FFFFFF"/>
              <w:jc w:val="center"/>
              <w:rPr>
                <w:color w:val="000000"/>
              </w:rPr>
            </w:pPr>
            <w:r>
              <w:rPr>
                <w:color w:val="000000"/>
              </w:rPr>
              <w:t>-</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3BB" w14:textId="77777777" w:rsidR="00AA41ED" w:rsidRDefault="00721638">
            <w:pPr>
              <w:widowControl w:val="0"/>
              <w:shd w:val="clear" w:color="auto" w:fill="FFFFFF"/>
              <w:jc w:val="center"/>
              <w:rPr>
                <w:color w:val="000000"/>
              </w:rPr>
            </w:pPr>
            <w:r>
              <w:rPr>
                <w:color w:val="000000"/>
              </w:rPr>
              <w:t>-</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3BC" w14:textId="77777777" w:rsidR="00AA41ED" w:rsidRDefault="00721638">
            <w:pPr>
              <w:widowControl w:val="0"/>
              <w:shd w:val="clear" w:color="auto" w:fill="FFFFFF"/>
              <w:jc w:val="center"/>
              <w:rPr>
                <w:color w:val="000000"/>
              </w:rPr>
            </w:pPr>
            <w:r>
              <w:rPr>
                <w:color w:val="000000"/>
              </w:rPr>
              <w:t>-</w:t>
            </w:r>
          </w:p>
        </w:tc>
        <w:tc>
          <w:tcPr>
            <w:tcW w:w="580" w:type="dxa"/>
            <w:tcBorders>
              <w:top w:val="single" w:sz="6" w:space="0" w:color="auto"/>
              <w:left w:val="single" w:sz="6" w:space="0" w:color="auto"/>
              <w:bottom w:val="single" w:sz="6" w:space="0" w:color="auto"/>
              <w:right w:val="single" w:sz="6" w:space="0" w:color="auto"/>
            </w:tcBorders>
            <w:shd w:val="clear" w:color="auto" w:fill="FFFFFF"/>
          </w:tcPr>
          <w:p w14:paraId="3FA653BD"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3BE" w14:textId="77777777" w:rsidR="00AA41ED" w:rsidRDefault="00721638">
            <w:pPr>
              <w:widowControl w:val="0"/>
              <w:shd w:val="clear" w:color="auto" w:fill="FFFFFF"/>
              <w:jc w:val="center"/>
              <w:rPr>
                <w:color w:val="000000"/>
              </w:rPr>
            </w:pPr>
            <w:r>
              <w:rPr>
                <w:color w:val="000000"/>
              </w:rPr>
              <w:t>-</w:t>
            </w:r>
          </w:p>
        </w:tc>
      </w:tr>
      <w:tr w:rsidR="00AA41ED" w14:paraId="3FA653C9"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3C0" w14:textId="77777777" w:rsidR="00AA41ED" w:rsidRDefault="00721638">
            <w:pPr>
              <w:widowControl w:val="0"/>
              <w:shd w:val="clear" w:color="auto" w:fill="FFFFFF"/>
              <w:rPr>
                <w:color w:val="000000"/>
              </w:rPr>
            </w:pPr>
            <w:r>
              <w:rPr>
                <w:color w:val="000000"/>
              </w:rPr>
              <w:t>o-nitroanizolis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3C1" w14:textId="77777777" w:rsidR="00AA41ED" w:rsidRDefault="00721638">
            <w:pPr>
              <w:widowControl w:val="0"/>
              <w:shd w:val="clear" w:color="auto" w:fill="FFFFFF"/>
              <w:rPr>
                <w:color w:val="000000"/>
              </w:rPr>
            </w:pPr>
            <w:r>
              <w:rPr>
                <w:color w:val="000000"/>
              </w:rPr>
              <w:t>91-23-6</w:t>
            </w:r>
          </w:p>
        </w:tc>
        <w:tc>
          <w:tcPr>
            <w:tcW w:w="815" w:type="dxa"/>
            <w:tcBorders>
              <w:top w:val="single" w:sz="6" w:space="0" w:color="auto"/>
              <w:left w:val="single" w:sz="6" w:space="0" w:color="auto"/>
              <w:bottom w:val="single" w:sz="6" w:space="0" w:color="auto"/>
              <w:right w:val="single" w:sz="6" w:space="0" w:color="auto"/>
            </w:tcBorders>
            <w:shd w:val="clear" w:color="auto" w:fill="FFFFFF"/>
          </w:tcPr>
          <w:p w14:paraId="3FA653C2" w14:textId="77777777" w:rsidR="00AA41ED" w:rsidRDefault="00721638">
            <w:pPr>
              <w:widowControl w:val="0"/>
              <w:shd w:val="clear" w:color="auto" w:fill="FFFFFF"/>
              <w:jc w:val="center"/>
              <w:rPr>
                <w:color w:val="000000"/>
              </w:rPr>
            </w:pPr>
            <w:r>
              <w:rPr>
                <w:color w:val="000000"/>
              </w:rPr>
              <w:t>1</w:t>
            </w:r>
          </w:p>
        </w:tc>
        <w:tc>
          <w:tcPr>
            <w:tcW w:w="585" w:type="dxa"/>
            <w:tcBorders>
              <w:top w:val="single" w:sz="6" w:space="0" w:color="auto"/>
              <w:left w:val="single" w:sz="6" w:space="0" w:color="auto"/>
              <w:bottom w:val="single" w:sz="6" w:space="0" w:color="auto"/>
              <w:right w:val="single" w:sz="6" w:space="0" w:color="auto"/>
            </w:tcBorders>
            <w:shd w:val="clear" w:color="auto" w:fill="FFFFFF"/>
          </w:tcPr>
          <w:p w14:paraId="3FA653C3" w14:textId="77777777" w:rsidR="00AA41ED" w:rsidRDefault="00721638">
            <w:pPr>
              <w:widowControl w:val="0"/>
              <w:shd w:val="clear" w:color="auto" w:fill="FFFFFF"/>
              <w:jc w:val="center"/>
              <w:rPr>
                <w:color w:val="000000"/>
              </w:rPr>
            </w:pPr>
            <w:r>
              <w:rPr>
                <w:color w:val="000000"/>
              </w:rPr>
              <w:t>-</w:t>
            </w:r>
          </w:p>
        </w:tc>
        <w:tc>
          <w:tcPr>
            <w:tcW w:w="911" w:type="dxa"/>
            <w:tcBorders>
              <w:top w:val="single" w:sz="6" w:space="0" w:color="auto"/>
              <w:left w:val="single" w:sz="6" w:space="0" w:color="auto"/>
              <w:bottom w:val="single" w:sz="6" w:space="0" w:color="auto"/>
              <w:right w:val="single" w:sz="6" w:space="0" w:color="auto"/>
            </w:tcBorders>
            <w:shd w:val="clear" w:color="auto" w:fill="FFFFFF"/>
          </w:tcPr>
          <w:p w14:paraId="3FA653C4" w14:textId="77777777" w:rsidR="00AA41ED" w:rsidRDefault="00721638">
            <w:pPr>
              <w:widowControl w:val="0"/>
              <w:shd w:val="clear" w:color="auto" w:fill="FFFFFF"/>
              <w:jc w:val="center"/>
              <w:rPr>
                <w:color w:val="000000"/>
              </w:rPr>
            </w:pPr>
            <w:r>
              <w:rPr>
                <w:color w:val="000000"/>
              </w:rPr>
              <w:t>-</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3C5" w14:textId="77777777" w:rsidR="00AA41ED" w:rsidRDefault="00721638">
            <w:pPr>
              <w:widowControl w:val="0"/>
              <w:shd w:val="clear" w:color="auto" w:fill="FFFFFF"/>
              <w:jc w:val="center"/>
              <w:rPr>
                <w:color w:val="000000"/>
              </w:rPr>
            </w:pPr>
            <w:r>
              <w:rPr>
                <w:color w:val="000000"/>
              </w:rPr>
              <w:t>-</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3C6" w14:textId="77777777" w:rsidR="00AA41ED" w:rsidRDefault="00721638">
            <w:pPr>
              <w:widowControl w:val="0"/>
              <w:shd w:val="clear" w:color="auto" w:fill="FFFFFF"/>
              <w:jc w:val="center"/>
              <w:rPr>
                <w:color w:val="000000"/>
              </w:rPr>
            </w:pPr>
            <w:r>
              <w:rPr>
                <w:color w:val="000000"/>
              </w:rPr>
              <w:t>-</w:t>
            </w:r>
          </w:p>
        </w:tc>
        <w:tc>
          <w:tcPr>
            <w:tcW w:w="580" w:type="dxa"/>
            <w:tcBorders>
              <w:top w:val="single" w:sz="6" w:space="0" w:color="auto"/>
              <w:left w:val="single" w:sz="6" w:space="0" w:color="auto"/>
              <w:bottom w:val="single" w:sz="6" w:space="0" w:color="auto"/>
              <w:right w:val="single" w:sz="6" w:space="0" w:color="auto"/>
            </w:tcBorders>
            <w:shd w:val="clear" w:color="auto" w:fill="FFFFFF"/>
          </w:tcPr>
          <w:p w14:paraId="3FA653C7"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3C8" w14:textId="77777777" w:rsidR="00AA41ED" w:rsidRDefault="00721638">
            <w:pPr>
              <w:widowControl w:val="0"/>
              <w:shd w:val="clear" w:color="auto" w:fill="FFFFFF"/>
              <w:jc w:val="center"/>
              <w:rPr>
                <w:color w:val="000000"/>
              </w:rPr>
            </w:pPr>
            <w:r>
              <w:rPr>
                <w:color w:val="000000"/>
              </w:rPr>
              <w:t>O</w:t>
            </w:r>
          </w:p>
        </w:tc>
      </w:tr>
      <w:tr w:rsidR="00AA41ED" w14:paraId="3FA653D3"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3CA" w14:textId="77777777" w:rsidR="00AA41ED" w:rsidRDefault="00721638">
            <w:pPr>
              <w:widowControl w:val="0"/>
              <w:shd w:val="clear" w:color="auto" w:fill="FFFFFF"/>
              <w:rPr>
                <w:color w:val="000000"/>
              </w:rPr>
            </w:pPr>
            <w:r>
              <w:rPr>
                <w:color w:val="000000"/>
              </w:rPr>
              <w:t>Nitrobenzenas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3CB" w14:textId="77777777" w:rsidR="00AA41ED" w:rsidRDefault="00721638">
            <w:pPr>
              <w:widowControl w:val="0"/>
              <w:shd w:val="clear" w:color="auto" w:fill="FFFFFF"/>
              <w:rPr>
                <w:color w:val="000000"/>
              </w:rPr>
            </w:pPr>
            <w:r>
              <w:rPr>
                <w:color w:val="000000"/>
              </w:rPr>
              <w:t>98-95-3</w:t>
            </w:r>
          </w:p>
        </w:tc>
        <w:tc>
          <w:tcPr>
            <w:tcW w:w="815" w:type="dxa"/>
            <w:tcBorders>
              <w:top w:val="single" w:sz="6" w:space="0" w:color="auto"/>
              <w:left w:val="single" w:sz="6" w:space="0" w:color="auto"/>
              <w:bottom w:val="single" w:sz="6" w:space="0" w:color="auto"/>
              <w:right w:val="single" w:sz="6" w:space="0" w:color="auto"/>
            </w:tcBorders>
            <w:shd w:val="clear" w:color="auto" w:fill="FFFFFF"/>
          </w:tcPr>
          <w:p w14:paraId="3FA653CC" w14:textId="77777777" w:rsidR="00AA41ED" w:rsidRDefault="00721638">
            <w:pPr>
              <w:widowControl w:val="0"/>
              <w:shd w:val="clear" w:color="auto" w:fill="FFFFFF"/>
              <w:jc w:val="center"/>
              <w:rPr>
                <w:color w:val="000000"/>
              </w:rPr>
            </w:pPr>
            <w:r>
              <w:rPr>
                <w:color w:val="000000"/>
              </w:rPr>
              <w:t>1</w:t>
            </w:r>
          </w:p>
        </w:tc>
        <w:tc>
          <w:tcPr>
            <w:tcW w:w="585" w:type="dxa"/>
            <w:tcBorders>
              <w:top w:val="single" w:sz="6" w:space="0" w:color="auto"/>
              <w:left w:val="single" w:sz="6" w:space="0" w:color="auto"/>
              <w:bottom w:val="single" w:sz="6" w:space="0" w:color="auto"/>
              <w:right w:val="single" w:sz="6" w:space="0" w:color="auto"/>
            </w:tcBorders>
            <w:shd w:val="clear" w:color="auto" w:fill="FFFFFF"/>
          </w:tcPr>
          <w:p w14:paraId="3FA653CD" w14:textId="77777777" w:rsidR="00AA41ED" w:rsidRDefault="00721638">
            <w:pPr>
              <w:widowControl w:val="0"/>
              <w:shd w:val="clear" w:color="auto" w:fill="FFFFFF"/>
              <w:jc w:val="center"/>
              <w:rPr>
                <w:color w:val="000000"/>
              </w:rPr>
            </w:pPr>
            <w:r>
              <w:rPr>
                <w:color w:val="000000"/>
              </w:rPr>
              <w:t>0,2</w:t>
            </w:r>
          </w:p>
        </w:tc>
        <w:tc>
          <w:tcPr>
            <w:tcW w:w="911" w:type="dxa"/>
            <w:tcBorders>
              <w:top w:val="single" w:sz="6" w:space="0" w:color="auto"/>
              <w:left w:val="single" w:sz="6" w:space="0" w:color="auto"/>
              <w:bottom w:val="single" w:sz="6" w:space="0" w:color="auto"/>
              <w:right w:val="single" w:sz="6" w:space="0" w:color="auto"/>
            </w:tcBorders>
            <w:shd w:val="clear" w:color="auto" w:fill="FFFFFF"/>
          </w:tcPr>
          <w:p w14:paraId="3FA653CE" w14:textId="77777777" w:rsidR="00AA41ED" w:rsidRDefault="00721638">
            <w:pPr>
              <w:widowControl w:val="0"/>
              <w:shd w:val="clear" w:color="auto" w:fill="FFFFFF"/>
              <w:jc w:val="center"/>
              <w:rPr>
                <w:color w:val="000000"/>
              </w:rPr>
            </w:pPr>
            <w:r>
              <w:rPr>
                <w:color w:val="000000"/>
              </w:rPr>
              <w:t>-</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3CF" w14:textId="77777777" w:rsidR="00AA41ED" w:rsidRDefault="00721638">
            <w:pPr>
              <w:widowControl w:val="0"/>
              <w:shd w:val="clear" w:color="auto" w:fill="FFFFFF"/>
              <w:jc w:val="center"/>
              <w:rPr>
                <w:color w:val="000000"/>
              </w:rPr>
            </w:pPr>
            <w:r>
              <w:rPr>
                <w:color w:val="000000"/>
              </w:rPr>
              <w:t>-</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3D0" w14:textId="77777777" w:rsidR="00AA41ED" w:rsidRDefault="00721638">
            <w:pPr>
              <w:widowControl w:val="0"/>
              <w:shd w:val="clear" w:color="auto" w:fill="FFFFFF"/>
              <w:jc w:val="center"/>
              <w:rPr>
                <w:color w:val="000000"/>
              </w:rPr>
            </w:pPr>
            <w:r>
              <w:rPr>
                <w:color w:val="000000"/>
              </w:rPr>
              <w:t>-</w:t>
            </w:r>
          </w:p>
        </w:tc>
        <w:tc>
          <w:tcPr>
            <w:tcW w:w="580" w:type="dxa"/>
            <w:tcBorders>
              <w:top w:val="single" w:sz="6" w:space="0" w:color="auto"/>
              <w:left w:val="single" w:sz="6" w:space="0" w:color="auto"/>
              <w:bottom w:val="single" w:sz="6" w:space="0" w:color="auto"/>
              <w:right w:val="single" w:sz="6" w:space="0" w:color="auto"/>
            </w:tcBorders>
            <w:shd w:val="clear" w:color="auto" w:fill="FFFFFF"/>
          </w:tcPr>
          <w:p w14:paraId="3FA653D1"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3D2" w14:textId="77777777" w:rsidR="00AA41ED" w:rsidRDefault="00721638">
            <w:pPr>
              <w:widowControl w:val="0"/>
              <w:shd w:val="clear" w:color="auto" w:fill="FFFFFF"/>
              <w:jc w:val="center"/>
              <w:rPr>
                <w:color w:val="000000"/>
              </w:rPr>
            </w:pPr>
            <w:r>
              <w:rPr>
                <w:color w:val="000000"/>
              </w:rPr>
              <w:t>O</w:t>
            </w:r>
          </w:p>
        </w:tc>
      </w:tr>
      <w:tr w:rsidR="00AA41ED" w14:paraId="3FA653DD"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3D4" w14:textId="77777777" w:rsidR="00AA41ED" w:rsidRDefault="00721638">
            <w:pPr>
              <w:widowControl w:val="0"/>
              <w:shd w:val="clear" w:color="auto" w:fill="FFFFFF"/>
              <w:rPr>
                <w:color w:val="000000"/>
              </w:rPr>
            </w:pPr>
            <w:r>
              <w:rPr>
                <w:color w:val="000000"/>
              </w:rPr>
              <w:t>p-nitrobenzoinė rūgštis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3D5" w14:textId="77777777" w:rsidR="00AA41ED" w:rsidRDefault="00721638">
            <w:pPr>
              <w:widowControl w:val="0"/>
              <w:shd w:val="clear" w:color="auto" w:fill="FFFFFF"/>
              <w:rPr>
                <w:color w:val="000000"/>
              </w:rPr>
            </w:pPr>
            <w:r>
              <w:rPr>
                <w:color w:val="000000"/>
              </w:rPr>
              <w:t>62-63-7</w:t>
            </w:r>
          </w:p>
        </w:tc>
        <w:tc>
          <w:tcPr>
            <w:tcW w:w="815" w:type="dxa"/>
            <w:tcBorders>
              <w:top w:val="single" w:sz="6" w:space="0" w:color="auto"/>
              <w:left w:val="single" w:sz="6" w:space="0" w:color="auto"/>
              <w:bottom w:val="single" w:sz="6" w:space="0" w:color="auto"/>
              <w:right w:val="single" w:sz="6" w:space="0" w:color="auto"/>
            </w:tcBorders>
            <w:shd w:val="clear" w:color="auto" w:fill="FFFFFF"/>
          </w:tcPr>
          <w:p w14:paraId="3FA653D6" w14:textId="77777777" w:rsidR="00AA41ED" w:rsidRDefault="00721638">
            <w:pPr>
              <w:widowControl w:val="0"/>
              <w:shd w:val="clear" w:color="auto" w:fill="FFFFFF"/>
              <w:jc w:val="center"/>
              <w:rPr>
                <w:color w:val="000000"/>
              </w:rPr>
            </w:pPr>
            <w:r>
              <w:rPr>
                <w:color w:val="000000"/>
              </w:rPr>
              <w:t>2</w:t>
            </w:r>
          </w:p>
        </w:tc>
        <w:tc>
          <w:tcPr>
            <w:tcW w:w="585" w:type="dxa"/>
            <w:tcBorders>
              <w:top w:val="single" w:sz="6" w:space="0" w:color="auto"/>
              <w:left w:val="single" w:sz="6" w:space="0" w:color="auto"/>
              <w:bottom w:val="single" w:sz="6" w:space="0" w:color="auto"/>
              <w:right w:val="single" w:sz="6" w:space="0" w:color="auto"/>
            </w:tcBorders>
            <w:shd w:val="clear" w:color="auto" w:fill="FFFFFF"/>
          </w:tcPr>
          <w:p w14:paraId="3FA653D7" w14:textId="77777777" w:rsidR="00AA41ED" w:rsidRDefault="00721638">
            <w:pPr>
              <w:widowControl w:val="0"/>
              <w:shd w:val="clear" w:color="auto" w:fill="FFFFFF"/>
              <w:jc w:val="center"/>
              <w:rPr>
                <w:color w:val="000000"/>
              </w:rPr>
            </w:pPr>
            <w:r>
              <w:rPr>
                <w:color w:val="000000"/>
              </w:rPr>
              <w:t>-</w:t>
            </w:r>
          </w:p>
        </w:tc>
        <w:tc>
          <w:tcPr>
            <w:tcW w:w="911" w:type="dxa"/>
            <w:tcBorders>
              <w:top w:val="single" w:sz="6" w:space="0" w:color="auto"/>
              <w:left w:val="single" w:sz="6" w:space="0" w:color="auto"/>
              <w:bottom w:val="single" w:sz="6" w:space="0" w:color="auto"/>
              <w:right w:val="single" w:sz="6" w:space="0" w:color="auto"/>
            </w:tcBorders>
            <w:shd w:val="clear" w:color="auto" w:fill="FFFFFF"/>
          </w:tcPr>
          <w:p w14:paraId="3FA653D8" w14:textId="77777777" w:rsidR="00AA41ED" w:rsidRDefault="00721638">
            <w:pPr>
              <w:widowControl w:val="0"/>
              <w:shd w:val="clear" w:color="auto" w:fill="FFFFFF"/>
              <w:jc w:val="center"/>
              <w:rPr>
                <w:color w:val="000000"/>
              </w:rPr>
            </w:pPr>
            <w:r>
              <w:rPr>
                <w:color w:val="000000"/>
              </w:rPr>
              <w:t>-</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3D9" w14:textId="77777777" w:rsidR="00AA41ED" w:rsidRDefault="00721638">
            <w:pPr>
              <w:widowControl w:val="0"/>
              <w:shd w:val="clear" w:color="auto" w:fill="FFFFFF"/>
              <w:jc w:val="center"/>
              <w:rPr>
                <w:color w:val="000000"/>
              </w:rPr>
            </w:pPr>
            <w:r>
              <w:rPr>
                <w:color w:val="000000"/>
              </w:rPr>
              <w:t>-</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3DA" w14:textId="77777777" w:rsidR="00AA41ED" w:rsidRDefault="00721638">
            <w:pPr>
              <w:widowControl w:val="0"/>
              <w:shd w:val="clear" w:color="auto" w:fill="FFFFFF"/>
              <w:jc w:val="center"/>
              <w:rPr>
                <w:color w:val="000000"/>
              </w:rPr>
            </w:pPr>
            <w:r>
              <w:rPr>
                <w:color w:val="000000"/>
              </w:rPr>
              <w:t>-</w:t>
            </w:r>
          </w:p>
        </w:tc>
        <w:tc>
          <w:tcPr>
            <w:tcW w:w="580" w:type="dxa"/>
            <w:tcBorders>
              <w:top w:val="single" w:sz="6" w:space="0" w:color="auto"/>
              <w:left w:val="single" w:sz="6" w:space="0" w:color="auto"/>
              <w:bottom w:val="single" w:sz="6" w:space="0" w:color="auto"/>
              <w:right w:val="single" w:sz="6" w:space="0" w:color="auto"/>
            </w:tcBorders>
            <w:shd w:val="clear" w:color="auto" w:fill="FFFFFF"/>
          </w:tcPr>
          <w:p w14:paraId="3FA653DB"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3DC" w14:textId="77777777" w:rsidR="00AA41ED" w:rsidRDefault="00721638">
            <w:pPr>
              <w:widowControl w:val="0"/>
              <w:shd w:val="clear" w:color="auto" w:fill="FFFFFF"/>
              <w:jc w:val="center"/>
              <w:rPr>
                <w:color w:val="000000"/>
              </w:rPr>
            </w:pPr>
            <w:r>
              <w:rPr>
                <w:b/>
                <w:bCs/>
                <w:color w:val="000000"/>
              </w:rPr>
              <w:t>-</w:t>
            </w:r>
          </w:p>
        </w:tc>
      </w:tr>
      <w:tr w:rsidR="00AA41ED" w14:paraId="3FA653E7"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3DE" w14:textId="77777777" w:rsidR="00AA41ED" w:rsidRDefault="00721638">
            <w:pPr>
              <w:widowControl w:val="0"/>
              <w:shd w:val="clear" w:color="auto" w:fill="FFFFFF"/>
              <w:rPr>
                <w:color w:val="000000"/>
              </w:rPr>
            </w:pPr>
            <w:r>
              <w:rPr>
                <w:color w:val="000000"/>
              </w:rPr>
              <w:t>Nitrobutanas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3DF" w14:textId="77777777" w:rsidR="00AA41ED" w:rsidRDefault="00721638">
            <w:pPr>
              <w:widowControl w:val="0"/>
              <w:shd w:val="clear" w:color="auto" w:fill="FFFFFF"/>
              <w:rPr>
                <w:color w:val="000000"/>
              </w:rPr>
            </w:pPr>
            <w:r>
              <w:rPr>
                <w:color w:val="000000"/>
              </w:rPr>
              <w:t>627-05-04</w:t>
            </w:r>
          </w:p>
        </w:tc>
        <w:tc>
          <w:tcPr>
            <w:tcW w:w="815" w:type="dxa"/>
            <w:tcBorders>
              <w:top w:val="single" w:sz="6" w:space="0" w:color="auto"/>
              <w:left w:val="single" w:sz="6" w:space="0" w:color="auto"/>
              <w:bottom w:val="single" w:sz="6" w:space="0" w:color="auto"/>
              <w:right w:val="single" w:sz="6" w:space="0" w:color="auto"/>
            </w:tcBorders>
            <w:shd w:val="clear" w:color="auto" w:fill="FFFFFF"/>
          </w:tcPr>
          <w:p w14:paraId="3FA653E0" w14:textId="77777777" w:rsidR="00AA41ED" w:rsidRDefault="00721638">
            <w:pPr>
              <w:widowControl w:val="0"/>
              <w:shd w:val="clear" w:color="auto" w:fill="FFFFFF"/>
              <w:jc w:val="center"/>
              <w:rPr>
                <w:color w:val="000000"/>
              </w:rPr>
            </w:pPr>
            <w:r>
              <w:rPr>
                <w:color w:val="000000"/>
              </w:rPr>
              <w:t>30</w:t>
            </w:r>
          </w:p>
        </w:tc>
        <w:tc>
          <w:tcPr>
            <w:tcW w:w="585" w:type="dxa"/>
            <w:tcBorders>
              <w:top w:val="single" w:sz="6" w:space="0" w:color="auto"/>
              <w:left w:val="single" w:sz="6" w:space="0" w:color="auto"/>
              <w:bottom w:val="single" w:sz="6" w:space="0" w:color="auto"/>
              <w:right w:val="single" w:sz="6" w:space="0" w:color="auto"/>
            </w:tcBorders>
            <w:shd w:val="clear" w:color="auto" w:fill="FFFFFF"/>
          </w:tcPr>
          <w:p w14:paraId="3FA653E1" w14:textId="77777777" w:rsidR="00AA41ED" w:rsidRDefault="00721638">
            <w:pPr>
              <w:widowControl w:val="0"/>
              <w:shd w:val="clear" w:color="auto" w:fill="FFFFFF"/>
              <w:jc w:val="center"/>
              <w:rPr>
                <w:color w:val="000000"/>
              </w:rPr>
            </w:pPr>
            <w:r>
              <w:rPr>
                <w:color w:val="000000"/>
              </w:rPr>
              <w:t>-</w:t>
            </w:r>
          </w:p>
        </w:tc>
        <w:tc>
          <w:tcPr>
            <w:tcW w:w="911" w:type="dxa"/>
            <w:tcBorders>
              <w:top w:val="single" w:sz="6" w:space="0" w:color="auto"/>
              <w:left w:val="single" w:sz="6" w:space="0" w:color="auto"/>
              <w:bottom w:val="single" w:sz="6" w:space="0" w:color="auto"/>
              <w:right w:val="single" w:sz="6" w:space="0" w:color="auto"/>
            </w:tcBorders>
            <w:shd w:val="clear" w:color="auto" w:fill="FFFFFF"/>
          </w:tcPr>
          <w:p w14:paraId="3FA653E2" w14:textId="77777777" w:rsidR="00AA41ED" w:rsidRDefault="00721638">
            <w:pPr>
              <w:widowControl w:val="0"/>
              <w:shd w:val="clear" w:color="auto" w:fill="FFFFFF"/>
              <w:jc w:val="center"/>
              <w:rPr>
                <w:color w:val="000000"/>
              </w:rPr>
            </w:pPr>
            <w:r>
              <w:rPr>
                <w:color w:val="000000"/>
              </w:rPr>
              <w:t>-</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3E3" w14:textId="77777777" w:rsidR="00AA41ED" w:rsidRDefault="00721638">
            <w:pPr>
              <w:widowControl w:val="0"/>
              <w:shd w:val="clear" w:color="auto" w:fill="FFFFFF"/>
              <w:jc w:val="center"/>
              <w:rPr>
                <w:color w:val="000000"/>
              </w:rPr>
            </w:pPr>
            <w:r>
              <w:rPr>
                <w:color w:val="000000"/>
              </w:rPr>
              <w:t>-</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3E4" w14:textId="77777777" w:rsidR="00AA41ED" w:rsidRDefault="00721638">
            <w:pPr>
              <w:widowControl w:val="0"/>
              <w:shd w:val="clear" w:color="auto" w:fill="FFFFFF"/>
              <w:jc w:val="center"/>
              <w:rPr>
                <w:color w:val="000000"/>
              </w:rPr>
            </w:pPr>
            <w:r>
              <w:rPr>
                <w:color w:val="000000"/>
              </w:rPr>
              <w:t>-</w:t>
            </w:r>
          </w:p>
        </w:tc>
        <w:tc>
          <w:tcPr>
            <w:tcW w:w="580" w:type="dxa"/>
            <w:tcBorders>
              <w:top w:val="single" w:sz="6" w:space="0" w:color="auto"/>
              <w:left w:val="single" w:sz="6" w:space="0" w:color="auto"/>
              <w:bottom w:val="single" w:sz="6" w:space="0" w:color="auto"/>
              <w:right w:val="single" w:sz="6" w:space="0" w:color="auto"/>
            </w:tcBorders>
            <w:shd w:val="clear" w:color="auto" w:fill="FFFFFF"/>
          </w:tcPr>
          <w:p w14:paraId="3FA653E5"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3E6" w14:textId="77777777" w:rsidR="00AA41ED" w:rsidRDefault="00721638">
            <w:pPr>
              <w:widowControl w:val="0"/>
              <w:shd w:val="clear" w:color="auto" w:fill="FFFFFF"/>
              <w:jc w:val="center"/>
              <w:rPr>
                <w:color w:val="000000"/>
              </w:rPr>
            </w:pPr>
            <w:r>
              <w:rPr>
                <w:b/>
                <w:bCs/>
                <w:color w:val="000000"/>
              </w:rPr>
              <w:t>-</w:t>
            </w:r>
          </w:p>
        </w:tc>
      </w:tr>
      <w:tr w:rsidR="00AA41ED" w14:paraId="3FA653F1"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3E8" w14:textId="77777777" w:rsidR="00AA41ED" w:rsidRDefault="00721638">
            <w:pPr>
              <w:widowControl w:val="0"/>
              <w:shd w:val="clear" w:color="auto" w:fill="FFFFFF"/>
              <w:rPr>
                <w:color w:val="000000"/>
              </w:rPr>
            </w:pPr>
            <w:r>
              <w:rPr>
                <w:color w:val="000000"/>
              </w:rPr>
              <w:lastRenderedPageBreak/>
              <w:t>Nitrocikloheksanas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3E9" w14:textId="77777777" w:rsidR="00AA41ED" w:rsidRDefault="00721638">
            <w:pPr>
              <w:widowControl w:val="0"/>
              <w:shd w:val="clear" w:color="auto" w:fill="FFFFFF"/>
              <w:rPr>
                <w:color w:val="000000"/>
              </w:rPr>
            </w:pPr>
            <w:r>
              <w:rPr>
                <w:color w:val="000000"/>
              </w:rPr>
              <w:t>1122-60-7</w:t>
            </w:r>
          </w:p>
        </w:tc>
        <w:tc>
          <w:tcPr>
            <w:tcW w:w="815" w:type="dxa"/>
            <w:tcBorders>
              <w:top w:val="single" w:sz="6" w:space="0" w:color="auto"/>
              <w:left w:val="single" w:sz="6" w:space="0" w:color="auto"/>
              <w:bottom w:val="single" w:sz="6" w:space="0" w:color="auto"/>
              <w:right w:val="single" w:sz="6" w:space="0" w:color="auto"/>
            </w:tcBorders>
            <w:shd w:val="clear" w:color="auto" w:fill="FFFFFF"/>
          </w:tcPr>
          <w:p w14:paraId="3FA653EA" w14:textId="77777777" w:rsidR="00AA41ED" w:rsidRDefault="00721638">
            <w:pPr>
              <w:widowControl w:val="0"/>
              <w:shd w:val="clear" w:color="auto" w:fill="FFFFFF"/>
              <w:jc w:val="center"/>
              <w:rPr>
                <w:color w:val="000000"/>
              </w:rPr>
            </w:pPr>
            <w:r>
              <w:rPr>
                <w:color w:val="000000"/>
              </w:rPr>
              <w:t>1</w:t>
            </w:r>
          </w:p>
        </w:tc>
        <w:tc>
          <w:tcPr>
            <w:tcW w:w="585" w:type="dxa"/>
            <w:tcBorders>
              <w:top w:val="single" w:sz="6" w:space="0" w:color="auto"/>
              <w:left w:val="single" w:sz="6" w:space="0" w:color="auto"/>
              <w:bottom w:val="single" w:sz="6" w:space="0" w:color="auto"/>
              <w:right w:val="single" w:sz="6" w:space="0" w:color="auto"/>
            </w:tcBorders>
            <w:shd w:val="clear" w:color="auto" w:fill="FFFFFF"/>
          </w:tcPr>
          <w:p w14:paraId="3FA653EB" w14:textId="77777777" w:rsidR="00AA41ED" w:rsidRDefault="00721638">
            <w:pPr>
              <w:widowControl w:val="0"/>
              <w:shd w:val="clear" w:color="auto" w:fill="FFFFFF"/>
              <w:jc w:val="center"/>
              <w:rPr>
                <w:color w:val="000000"/>
              </w:rPr>
            </w:pPr>
            <w:r>
              <w:rPr>
                <w:color w:val="000000"/>
              </w:rPr>
              <w:t>-</w:t>
            </w:r>
          </w:p>
        </w:tc>
        <w:tc>
          <w:tcPr>
            <w:tcW w:w="911" w:type="dxa"/>
            <w:tcBorders>
              <w:top w:val="single" w:sz="6" w:space="0" w:color="auto"/>
              <w:left w:val="single" w:sz="6" w:space="0" w:color="auto"/>
              <w:bottom w:val="single" w:sz="6" w:space="0" w:color="auto"/>
              <w:right w:val="single" w:sz="6" w:space="0" w:color="auto"/>
            </w:tcBorders>
            <w:shd w:val="clear" w:color="auto" w:fill="FFFFFF"/>
          </w:tcPr>
          <w:p w14:paraId="3FA653EC" w14:textId="77777777" w:rsidR="00AA41ED" w:rsidRDefault="00721638">
            <w:pPr>
              <w:widowControl w:val="0"/>
              <w:shd w:val="clear" w:color="auto" w:fill="FFFFFF"/>
              <w:jc w:val="center"/>
              <w:rPr>
                <w:color w:val="000000"/>
              </w:rPr>
            </w:pPr>
            <w:r>
              <w:rPr>
                <w:color w:val="000000"/>
              </w:rPr>
              <w:t>-</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3ED" w14:textId="77777777" w:rsidR="00AA41ED" w:rsidRDefault="00721638">
            <w:pPr>
              <w:widowControl w:val="0"/>
              <w:shd w:val="clear" w:color="auto" w:fill="FFFFFF"/>
              <w:jc w:val="center"/>
              <w:rPr>
                <w:color w:val="000000"/>
              </w:rPr>
            </w:pPr>
            <w:r>
              <w:rPr>
                <w:color w:val="000000"/>
              </w:rPr>
              <w:t>-</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3EE" w14:textId="77777777" w:rsidR="00AA41ED" w:rsidRDefault="00721638">
            <w:pPr>
              <w:widowControl w:val="0"/>
              <w:shd w:val="clear" w:color="auto" w:fill="FFFFFF"/>
              <w:jc w:val="center"/>
              <w:rPr>
                <w:color w:val="000000"/>
              </w:rPr>
            </w:pPr>
            <w:r>
              <w:rPr>
                <w:color w:val="000000"/>
              </w:rPr>
              <w:t>-</w:t>
            </w:r>
          </w:p>
        </w:tc>
        <w:tc>
          <w:tcPr>
            <w:tcW w:w="580" w:type="dxa"/>
            <w:tcBorders>
              <w:top w:val="single" w:sz="6" w:space="0" w:color="auto"/>
              <w:left w:val="single" w:sz="6" w:space="0" w:color="auto"/>
              <w:bottom w:val="single" w:sz="6" w:space="0" w:color="auto"/>
              <w:right w:val="single" w:sz="6" w:space="0" w:color="auto"/>
            </w:tcBorders>
            <w:shd w:val="clear" w:color="auto" w:fill="FFFFFF"/>
          </w:tcPr>
          <w:p w14:paraId="3FA653EF"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3F0" w14:textId="77777777" w:rsidR="00AA41ED" w:rsidRDefault="00721638">
            <w:pPr>
              <w:widowControl w:val="0"/>
              <w:shd w:val="clear" w:color="auto" w:fill="FFFFFF"/>
              <w:jc w:val="center"/>
              <w:rPr>
                <w:color w:val="000000"/>
              </w:rPr>
            </w:pPr>
            <w:r>
              <w:rPr>
                <w:b/>
                <w:bCs/>
                <w:color w:val="000000"/>
              </w:rPr>
              <w:t>-</w:t>
            </w:r>
          </w:p>
        </w:tc>
      </w:tr>
      <w:tr w:rsidR="00AA41ED" w14:paraId="3FA653FB"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3F2" w14:textId="77777777" w:rsidR="00AA41ED" w:rsidRDefault="00721638">
            <w:pPr>
              <w:widowControl w:val="0"/>
              <w:shd w:val="clear" w:color="auto" w:fill="FFFFFF"/>
              <w:rPr>
                <w:color w:val="000000"/>
              </w:rPr>
            </w:pPr>
            <w:r>
              <w:rPr>
                <w:color w:val="000000"/>
              </w:rPr>
              <w:t>Nitroetanas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3F3" w14:textId="77777777" w:rsidR="00AA41ED" w:rsidRDefault="00721638">
            <w:pPr>
              <w:widowControl w:val="0"/>
              <w:shd w:val="clear" w:color="auto" w:fill="FFFFFF"/>
              <w:rPr>
                <w:color w:val="000000"/>
              </w:rPr>
            </w:pPr>
            <w:r>
              <w:rPr>
                <w:color w:val="000000"/>
              </w:rPr>
              <w:t>79-24-3</w:t>
            </w:r>
          </w:p>
        </w:tc>
        <w:tc>
          <w:tcPr>
            <w:tcW w:w="815" w:type="dxa"/>
            <w:tcBorders>
              <w:top w:val="single" w:sz="6" w:space="0" w:color="auto"/>
              <w:left w:val="single" w:sz="6" w:space="0" w:color="auto"/>
              <w:bottom w:val="single" w:sz="6" w:space="0" w:color="auto"/>
              <w:right w:val="single" w:sz="6" w:space="0" w:color="auto"/>
            </w:tcBorders>
            <w:shd w:val="clear" w:color="auto" w:fill="FFFFFF"/>
          </w:tcPr>
          <w:p w14:paraId="3FA653F4" w14:textId="77777777" w:rsidR="00AA41ED" w:rsidRDefault="00721638">
            <w:pPr>
              <w:widowControl w:val="0"/>
              <w:shd w:val="clear" w:color="auto" w:fill="FFFFFF"/>
              <w:jc w:val="center"/>
              <w:rPr>
                <w:color w:val="000000"/>
              </w:rPr>
            </w:pPr>
            <w:r>
              <w:rPr>
                <w:color w:val="000000"/>
              </w:rPr>
              <w:t>60</w:t>
            </w:r>
          </w:p>
        </w:tc>
        <w:tc>
          <w:tcPr>
            <w:tcW w:w="585" w:type="dxa"/>
            <w:tcBorders>
              <w:top w:val="single" w:sz="6" w:space="0" w:color="auto"/>
              <w:left w:val="single" w:sz="6" w:space="0" w:color="auto"/>
              <w:bottom w:val="single" w:sz="6" w:space="0" w:color="auto"/>
              <w:right w:val="single" w:sz="6" w:space="0" w:color="auto"/>
            </w:tcBorders>
            <w:shd w:val="clear" w:color="auto" w:fill="FFFFFF"/>
          </w:tcPr>
          <w:p w14:paraId="3FA653F5" w14:textId="77777777" w:rsidR="00AA41ED" w:rsidRDefault="00721638">
            <w:pPr>
              <w:widowControl w:val="0"/>
              <w:shd w:val="clear" w:color="auto" w:fill="FFFFFF"/>
              <w:jc w:val="center"/>
              <w:rPr>
                <w:color w:val="000000"/>
              </w:rPr>
            </w:pPr>
            <w:r>
              <w:rPr>
                <w:color w:val="000000"/>
              </w:rPr>
              <w:t>20</w:t>
            </w:r>
          </w:p>
        </w:tc>
        <w:tc>
          <w:tcPr>
            <w:tcW w:w="911" w:type="dxa"/>
            <w:tcBorders>
              <w:top w:val="single" w:sz="6" w:space="0" w:color="auto"/>
              <w:left w:val="single" w:sz="6" w:space="0" w:color="auto"/>
              <w:bottom w:val="single" w:sz="6" w:space="0" w:color="auto"/>
              <w:right w:val="single" w:sz="6" w:space="0" w:color="auto"/>
            </w:tcBorders>
            <w:shd w:val="clear" w:color="auto" w:fill="FFFFFF"/>
          </w:tcPr>
          <w:p w14:paraId="3FA653F6" w14:textId="77777777" w:rsidR="00AA41ED" w:rsidRDefault="00721638">
            <w:pPr>
              <w:widowControl w:val="0"/>
              <w:shd w:val="clear" w:color="auto" w:fill="FFFFFF"/>
              <w:jc w:val="center"/>
              <w:rPr>
                <w:color w:val="000000"/>
              </w:rPr>
            </w:pPr>
            <w:r>
              <w:rPr>
                <w:color w:val="000000"/>
              </w:rPr>
              <w:t>150</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3F7" w14:textId="77777777" w:rsidR="00AA41ED" w:rsidRDefault="00721638">
            <w:pPr>
              <w:widowControl w:val="0"/>
              <w:shd w:val="clear" w:color="auto" w:fill="FFFFFF"/>
              <w:jc w:val="center"/>
              <w:rPr>
                <w:color w:val="000000"/>
              </w:rPr>
            </w:pPr>
            <w:r>
              <w:rPr>
                <w:color w:val="000000"/>
              </w:rPr>
              <w:t>50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3F8" w14:textId="77777777" w:rsidR="00AA41ED" w:rsidRDefault="00721638">
            <w:pPr>
              <w:widowControl w:val="0"/>
              <w:shd w:val="clear" w:color="auto" w:fill="FFFFFF"/>
              <w:jc w:val="center"/>
              <w:rPr>
                <w:color w:val="000000"/>
              </w:rPr>
            </w:pPr>
            <w:r>
              <w:rPr>
                <w:color w:val="000000"/>
              </w:rPr>
              <w:t>-</w:t>
            </w:r>
          </w:p>
        </w:tc>
        <w:tc>
          <w:tcPr>
            <w:tcW w:w="580" w:type="dxa"/>
            <w:tcBorders>
              <w:top w:val="single" w:sz="6" w:space="0" w:color="auto"/>
              <w:left w:val="single" w:sz="6" w:space="0" w:color="auto"/>
              <w:bottom w:val="single" w:sz="6" w:space="0" w:color="auto"/>
              <w:right w:val="single" w:sz="6" w:space="0" w:color="auto"/>
            </w:tcBorders>
            <w:shd w:val="clear" w:color="auto" w:fill="FFFFFF"/>
          </w:tcPr>
          <w:p w14:paraId="3FA653F9"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3FA" w14:textId="77777777" w:rsidR="00AA41ED" w:rsidRDefault="00721638">
            <w:pPr>
              <w:widowControl w:val="0"/>
              <w:shd w:val="clear" w:color="auto" w:fill="FFFFFF"/>
              <w:jc w:val="center"/>
              <w:rPr>
                <w:color w:val="000000"/>
              </w:rPr>
            </w:pPr>
            <w:r>
              <w:rPr>
                <w:color w:val="000000"/>
              </w:rPr>
              <w:t>-</w:t>
            </w:r>
          </w:p>
        </w:tc>
      </w:tr>
      <w:tr w:rsidR="00AA41ED" w14:paraId="3FA65405"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3FC" w14:textId="77777777" w:rsidR="00AA41ED" w:rsidRDefault="00721638">
            <w:pPr>
              <w:widowControl w:val="0"/>
              <w:shd w:val="clear" w:color="auto" w:fill="FFFFFF"/>
              <w:rPr>
                <w:color w:val="000000"/>
              </w:rPr>
            </w:pPr>
            <w:r>
              <w:rPr>
                <w:color w:val="000000"/>
              </w:rPr>
              <w:t>Nitroformas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3FD" w14:textId="77777777" w:rsidR="00AA41ED" w:rsidRDefault="00721638">
            <w:pPr>
              <w:widowControl w:val="0"/>
              <w:shd w:val="clear" w:color="auto" w:fill="FFFFFF"/>
              <w:rPr>
                <w:color w:val="000000"/>
              </w:rPr>
            </w:pPr>
            <w:r>
              <w:rPr>
                <w:color w:val="000000"/>
              </w:rPr>
              <w:t>517-25-9</w:t>
            </w:r>
          </w:p>
        </w:tc>
        <w:tc>
          <w:tcPr>
            <w:tcW w:w="815" w:type="dxa"/>
            <w:tcBorders>
              <w:top w:val="single" w:sz="6" w:space="0" w:color="auto"/>
              <w:left w:val="single" w:sz="6" w:space="0" w:color="auto"/>
              <w:bottom w:val="single" w:sz="6" w:space="0" w:color="auto"/>
              <w:right w:val="single" w:sz="6" w:space="0" w:color="auto"/>
            </w:tcBorders>
            <w:shd w:val="clear" w:color="auto" w:fill="FFFFFF"/>
          </w:tcPr>
          <w:p w14:paraId="3FA653FE" w14:textId="77777777" w:rsidR="00AA41ED" w:rsidRDefault="00721638">
            <w:pPr>
              <w:widowControl w:val="0"/>
              <w:shd w:val="clear" w:color="auto" w:fill="FFFFFF"/>
              <w:jc w:val="center"/>
              <w:rPr>
                <w:color w:val="000000"/>
              </w:rPr>
            </w:pPr>
            <w:r>
              <w:rPr>
                <w:color w:val="000000"/>
              </w:rPr>
              <w:t>0,5</w:t>
            </w:r>
          </w:p>
        </w:tc>
        <w:tc>
          <w:tcPr>
            <w:tcW w:w="585" w:type="dxa"/>
            <w:tcBorders>
              <w:top w:val="single" w:sz="6" w:space="0" w:color="auto"/>
              <w:left w:val="single" w:sz="6" w:space="0" w:color="auto"/>
              <w:bottom w:val="single" w:sz="6" w:space="0" w:color="auto"/>
              <w:right w:val="single" w:sz="6" w:space="0" w:color="auto"/>
            </w:tcBorders>
            <w:shd w:val="clear" w:color="auto" w:fill="FFFFFF"/>
          </w:tcPr>
          <w:p w14:paraId="3FA653FF" w14:textId="77777777" w:rsidR="00AA41ED" w:rsidRDefault="00721638">
            <w:pPr>
              <w:widowControl w:val="0"/>
              <w:shd w:val="clear" w:color="auto" w:fill="FFFFFF"/>
              <w:jc w:val="center"/>
              <w:rPr>
                <w:color w:val="000000"/>
              </w:rPr>
            </w:pPr>
            <w:r>
              <w:rPr>
                <w:color w:val="000000"/>
              </w:rPr>
              <w:t>-</w:t>
            </w:r>
          </w:p>
        </w:tc>
        <w:tc>
          <w:tcPr>
            <w:tcW w:w="911" w:type="dxa"/>
            <w:tcBorders>
              <w:top w:val="single" w:sz="6" w:space="0" w:color="auto"/>
              <w:left w:val="single" w:sz="6" w:space="0" w:color="auto"/>
              <w:bottom w:val="single" w:sz="6" w:space="0" w:color="auto"/>
              <w:right w:val="single" w:sz="6" w:space="0" w:color="auto"/>
            </w:tcBorders>
            <w:shd w:val="clear" w:color="auto" w:fill="FFFFFF"/>
          </w:tcPr>
          <w:p w14:paraId="3FA65400" w14:textId="77777777" w:rsidR="00AA41ED" w:rsidRDefault="00721638">
            <w:pPr>
              <w:widowControl w:val="0"/>
              <w:shd w:val="clear" w:color="auto" w:fill="FFFFFF"/>
              <w:jc w:val="center"/>
              <w:rPr>
                <w:color w:val="000000"/>
              </w:rPr>
            </w:pPr>
            <w:r>
              <w:rPr>
                <w:color w:val="000000"/>
              </w:rPr>
              <w:t>-</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401" w14:textId="77777777" w:rsidR="00AA41ED" w:rsidRDefault="00721638">
            <w:pPr>
              <w:widowControl w:val="0"/>
              <w:shd w:val="clear" w:color="auto" w:fill="FFFFFF"/>
              <w:jc w:val="center"/>
              <w:rPr>
                <w:color w:val="000000"/>
              </w:rPr>
            </w:pPr>
            <w:r>
              <w:rPr>
                <w:color w:val="000000"/>
              </w:rPr>
              <w:t>-</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402" w14:textId="77777777" w:rsidR="00AA41ED" w:rsidRDefault="00721638">
            <w:pPr>
              <w:widowControl w:val="0"/>
              <w:shd w:val="clear" w:color="auto" w:fill="FFFFFF"/>
              <w:jc w:val="center"/>
              <w:rPr>
                <w:color w:val="000000"/>
              </w:rPr>
            </w:pPr>
            <w:r>
              <w:rPr>
                <w:color w:val="000000"/>
              </w:rPr>
              <w:t>-</w:t>
            </w:r>
          </w:p>
        </w:tc>
        <w:tc>
          <w:tcPr>
            <w:tcW w:w="580" w:type="dxa"/>
            <w:tcBorders>
              <w:top w:val="single" w:sz="6" w:space="0" w:color="auto"/>
              <w:left w:val="single" w:sz="6" w:space="0" w:color="auto"/>
              <w:bottom w:val="single" w:sz="6" w:space="0" w:color="auto"/>
              <w:right w:val="single" w:sz="6" w:space="0" w:color="auto"/>
            </w:tcBorders>
            <w:shd w:val="clear" w:color="auto" w:fill="FFFFFF"/>
          </w:tcPr>
          <w:p w14:paraId="3FA65403"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404" w14:textId="77777777" w:rsidR="00AA41ED" w:rsidRDefault="00721638">
            <w:pPr>
              <w:widowControl w:val="0"/>
              <w:shd w:val="clear" w:color="auto" w:fill="FFFFFF"/>
              <w:jc w:val="center"/>
              <w:rPr>
                <w:color w:val="000000"/>
              </w:rPr>
            </w:pPr>
            <w:r>
              <w:rPr>
                <w:color w:val="000000"/>
              </w:rPr>
              <w:t>O</w:t>
            </w:r>
          </w:p>
        </w:tc>
      </w:tr>
      <w:tr w:rsidR="00AA41ED" w14:paraId="3FA6540F"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406" w14:textId="77777777" w:rsidR="00AA41ED" w:rsidRDefault="00721638">
            <w:pPr>
              <w:widowControl w:val="0"/>
              <w:shd w:val="clear" w:color="auto" w:fill="FFFFFF"/>
              <w:rPr>
                <w:color w:val="000000"/>
              </w:rPr>
            </w:pPr>
            <w:r>
              <w:rPr>
                <w:color w:val="000000"/>
              </w:rPr>
              <w:t>Nitroglicerinas (glicerolio trinitratas)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407" w14:textId="77777777" w:rsidR="00AA41ED" w:rsidRDefault="00721638">
            <w:pPr>
              <w:widowControl w:val="0"/>
              <w:shd w:val="clear" w:color="auto" w:fill="FFFFFF"/>
              <w:rPr>
                <w:color w:val="000000"/>
              </w:rPr>
            </w:pPr>
            <w:r>
              <w:rPr>
                <w:color w:val="000000"/>
              </w:rPr>
              <w:t>55-63-0</w:t>
            </w:r>
          </w:p>
        </w:tc>
        <w:tc>
          <w:tcPr>
            <w:tcW w:w="815" w:type="dxa"/>
            <w:tcBorders>
              <w:top w:val="single" w:sz="6" w:space="0" w:color="auto"/>
              <w:left w:val="single" w:sz="6" w:space="0" w:color="auto"/>
              <w:bottom w:val="single" w:sz="6" w:space="0" w:color="auto"/>
              <w:right w:val="single" w:sz="6" w:space="0" w:color="auto"/>
            </w:tcBorders>
            <w:shd w:val="clear" w:color="auto" w:fill="FFFFFF"/>
          </w:tcPr>
          <w:p w14:paraId="3FA65408" w14:textId="77777777" w:rsidR="00AA41ED" w:rsidRDefault="00721638">
            <w:pPr>
              <w:widowControl w:val="0"/>
              <w:shd w:val="clear" w:color="auto" w:fill="FFFFFF"/>
              <w:jc w:val="center"/>
              <w:rPr>
                <w:color w:val="000000"/>
              </w:rPr>
            </w:pPr>
            <w:r>
              <w:rPr>
                <w:color w:val="000000"/>
              </w:rPr>
              <w:t>0,3</w:t>
            </w:r>
          </w:p>
        </w:tc>
        <w:tc>
          <w:tcPr>
            <w:tcW w:w="585" w:type="dxa"/>
            <w:tcBorders>
              <w:top w:val="single" w:sz="6" w:space="0" w:color="auto"/>
              <w:left w:val="single" w:sz="6" w:space="0" w:color="auto"/>
              <w:bottom w:val="single" w:sz="6" w:space="0" w:color="auto"/>
              <w:right w:val="single" w:sz="6" w:space="0" w:color="auto"/>
            </w:tcBorders>
            <w:shd w:val="clear" w:color="auto" w:fill="FFFFFF"/>
          </w:tcPr>
          <w:p w14:paraId="3FA65409" w14:textId="77777777" w:rsidR="00AA41ED" w:rsidRDefault="00721638">
            <w:pPr>
              <w:widowControl w:val="0"/>
              <w:shd w:val="clear" w:color="auto" w:fill="FFFFFF"/>
              <w:jc w:val="center"/>
              <w:rPr>
                <w:color w:val="000000"/>
              </w:rPr>
            </w:pPr>
            <w:r>
              <w:rPr>
                <w:color w:val="000000"/>
              </w:rPr>
              <w:t>0,03</w:t>
            </w:r>
          </w:p>
        </w:tc>
        <w:tc>
          <w:tcPr>
            <w:tcW w:w="911" w:type="dxa"/>
            <w:tcBorders>
              <w:top w:val="single" w:sz="6" w:space="0" w:color="auto"/>
              <w:left w:val="single" w:sz="6" w:space="0" w:color="auto"/>
              <w:bottom w:val="single" w:sz="6" w:space="0" w:color="auto"/>
              <w:right w:val="single" w:sz="6" w:space="0" w:color="auto"/>
            </w:tcBorders>
            <w:shd w:val="clear" w:color="auto" w:fill="FFFFFF"/>
          </w:tcPr>
          <w:p w14:paraId="3FA6540A" w14:textId="77777777" w:rsidR="00AA41ED" w:rsidRDefault="00721638">
            <w:pPr>
              <w:widowControl w:val="0"/>
              <w:shd w:val="clear" w:color="auto" w:fill="FFFFFF"/>
              <w:jc w:val="center"/>
              <w:rPr>
                <w:color w:val="000000"/>
              </w:rPr>
            </w:pPr>
            <w:r>
              <w:rPr>
                <w:color w:val="000000"/>
              </w:rPr>
              <w:t>0,9</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40B" w14:textId="77777777" w:rsidR="00AA41ED" w:rsidRDefault="00721638">
            <w:pPr>
              <w:widowControl w:val="0"/>
              <w:shd w:val="clear" w:color="auto" w:fill="FFFFFF"/>
              <w:jc w:val="center"/>
              <w:rPr>
                <w:color w:val="000000"/>
              </w:rPr>
            </w:pPr>
            <w:r>
              <w:rPr>
                <w:color w:val="000000"/>
              </w:rPr>
              <w:t>0,1</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40C" w14:textId="77777777" w:rsidR="00AA41ED" w:rsidRDefault="00721638">
            <w:pPr>
              <w:widowControl w:val="0"/>
              <w:shd w:val="clear" w:color="auto" w:fill="FFFFFF"/>
              <w:jc w:val="center"/>
              <w:rPr>
                <w:color w:val="000000"/>
              </w:rPr>
            </w:pPr>
            <w:r>
              <w:rPr>
                <w:color w:val="000000"/>
              </w:rPr>
              <w:t>-</w:t>
            </w:r>
          </w:p>
        </w:tc>
        <w:tc>
          <w:tcPr>
            <w:tcW w:w="580" w:type="dxa"/>
            <w:tcBorders>
              <w:top w:val="single" w:sz="6" w:space="0" w:color="auto"/>
              <w:left w:val="single" w:sz="6" w:space="0" w:color="auto"/>
              <w:bottom w:val="single" w:sz="6" w:space="0" w:color="auto"/>
              <w:right w:val="single" w:sz="6" w:space="0" w:color="auto"/>
            </w:tcBorders>
            <w:shd w:val="clear" w:color="auto" w:fill="FFFFFF"/>
          </w:tcPr>
          <w:p w14:paraId="3FA6540D"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40E" w14:textId="77777777" w:rsidR="00AA41ED" w:rsidRDefault="00721638">
            <w:pPr>
              <w:widowControl w:val="0"/>
              <w:shd w:val="clear" w:color="auto" w:fill="FFFFFF"/>
              <w:jc w:val="center"/>
              <w:rPr>
                <w:color w:val="000000"/>
              </w:rPr>
            </w:pPr>
            <w:r>
              <w:rPr>
                <w:color w:val="000000"/>
              </w:rPr>
              <w:t>O</w:t>
            </w:r>
          </w:p>
        </w:tc>
      </w:tr>
      <w:tr w:rsidR="00AA41ED" w14:paraId="3FA65419"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410" w14:textId="77777777" w:rsidR="00AA41ED" w:rsidRDefault="00721638">
            <w:pPr>
              <w:widowControl w:val="0"/>
              <w:shd w:val="clear" w:color="auto" w:fill="FFFFFF"/>
              <w:rPr>
                <w:color w:val="000000"/>
              </w:rPr>
            </w:pPr>
            <w:r>
              <w:rPr>
                <w:color w:val="000000"/>
              </w:rPr>
              <w:t>Nitroglikolis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411" w14:textId="77777777" w:rsidR="00AA41ED" w:rsidRDefault="00721638">
            <w:pPr>
              <w:widowControl w:val="0"/>
              <w:shd w:val="clear" w:color="auto" w:fill="FFFFFF"/>
              <w:rPr>
                <w:color w:val="000000"/>
              </w:rPr>
            </w:pPr>
            <w:r>
              <w:rPr>
                <w:color w:val="000000"/>
              </w:rPr>
              <w:t>628-96-6</w:t>
            </w:r>
          </w:p>
        </w:tc>
        <w:tc>
          <w:tcPr>
            <w:tcW w:w="815" w:type="dxa"/>
            <w:tcBorders>
              <w:top w:val="single" w:sz="6" w:space="0" w:color="auto"/>
              <w:left w:val="single" w:sz="6" w:space="0" w:color="auto"/>
              <w:bottom w:val="single" w:sz="6" w:space="0" w:color="auto"/>
              <w:right w:val="single" w:sz="6" w:space="0" w:color="auto"/>
            </w:tcBorders>
            <w:shd w:val="clear" w:color="auto" w:fill="FFFFFF"/>
          </w:tcPr>
          <w:p w14:paraId="3FA65412" w14:textId="77777777" w:rsidR="00AA41ED" w:rsidRDefault="00721638">
            <w:pPr>
              <w:widowControl w:val="0"/>
              <w:shd w:val="clear" w:color="auto" w:fill="FFFFFF"/>
              <w:jc w:val="center"/>
              <w:rPr>
                <w:color w:val="000000"/>
              </w:rPr>
            </w:pPr>
            <w:r>
              <w:rPr>
                <w:color w:val="000000"/>
              </w:rPr>
              <w:t>0,2</w:t>
            </w:r>
          </w:p>
        </w:tc>
        <w:tc>
          <w:tcPr>
            <w:tcW w:w="585" w:type="dxa"/>
            <w:tcBorders>
              <w:top w:val="single" w:sz="6" w:space="0" w:color="auto"/>
              <w:left w:val="single" w:sz="6" w:space="0" w:color="auto"/>
              <w:bottom w:val="single" w:sz="6" w:space="0" w:color="auto"/>
              <w:right w:val="single" w:sz="6" w:space="0" w:color="auto"/>
            </w:tcBorders>
            <w:shd w:val="clear" w:color="auto" w:fill="FFFFFF"/>
          </w:tcPr>
          <w:p w14:paraId="3FA65413" w14:textId="77777777" w:rsidR="00AA41ED" w:rsidRDefault="00721638">
            <w:pPr>
              <w:widowControl w:val="0"/>
              <w:shd w:val="clear" w:color="auto" w:fill="FFFFFF"/>
              <w:jc w:val="center"/>
              <w:rPr>
                <w:color w:val="000000"/>
              </w:rPr>
            </w:pPr>
            <w:r>
              <w:rPr>
                <w:color w:val="000000"/>
              </w:rPr>
              <w:t>0,03</w:t>
            </w:r>
          </w:p>
        </w:tc>
        <w:tc>
          <w:tcPr>
            <w:tcW w:w="911" w:type="dxa"/>
            <w:tcBorders>
              <w:top w:val="single" w:sz="6" w:space="0" w:color="auto"/>
              <w:left w:val="single" w:sz="6" w:space="0" w:color="auto"/>
              <w:bottom w:val="single" w:sz="6" w:space="0" w:color="auto"/>
              <w:right w:val="single" w:sz="6" w:space="0" w:color="auto"/>
            </w:tcBorders>
            <w:shd w:val="clear" w:color="auto" w:fill="FFFFFF"/>
          </w:tcPr>
          <w:p w14:paraId="3FA65414" w14:textId="77777777" w:rsidR="00AA41ED" w:rsidRDefault="00721638">
            <w:pPr>
              <w:widowControl w:val="0"/>
              <w:shd w:val="clear" w:color="auto" w:fill="FFFFFF"/>
              <w:jc w:val="center"/>
              <w:rPr>
                <w:color w:val="000000"/>
              </w:rPr>
            </w:pPr>
            <w:r>
              <w:rPr>
                <w:color w:val="000000"/>
              </w:rPr>
              <w:t>0,6</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415" w14:textId="77777777" w:rsidR="00AA41ED" w:rsidRDefault="00721638">
            <w:pPr>
              <w:widowControl w:val="0"/>
              <w:shd w:val="clear" w:color="auto" w:fill="FFFFFF"/>
              <w:jc w:val="center"/>
              <w:rPr>
                <w:color w:val="000000"/>
              </w:rPr>
            </w:pPr>
            <w:r>
              <w:rPr>
                <w:color w:val="000000"/>
              </w:rPr>
              <w:t>0,1</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416" w14:textId="77777777" w:rsidR="00AA41ED" w:rsidRDefault="00721638">
            <w:pPr>
              <w:widowControl w:val="0"/>
              <w:shd w:val="clear" w:color="auto" w:fill="FFFFFF"/>
              <w:jc w:val="center"/>
              <w:rPr>
                <w:color w:val="000000"/>
              </w:rPr>
            </w:pPr>
            <w:r>
              <w:rPr>
                <w:color w:val="000000"/>
              </w:rPr>
              <w:t>-</w:t>
            </w:r>
          </w:p>
        </w:tc>
        <w:tc>
          <w:tcPr>
            <w:tcW w:w="580" w:type="dxa"/>
            <w:tcBorders>
              <w:top w:val="single" w:sz="6" w:space="0" w:color="auto"/>
              <w:left w:val="single" w:sz="6" w:space="0" w:color="auto"/>
              <w:bottom w:val="single" w:sz="6" w:space="0" w:color="auto"/>
              <w:right w:val="single" w:sz="6" w:space="0" w:color="auto"/>
            </w:tcBorders>
            <w:shd w:val="clear" w:color="auto" w:fill="FFFFFF"/>
          </w:tcPr>
          <w:p w14:paraId="3FA65417"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418" w14:textId="77777777" w:rsidR="00AA41ED" w:rsidRDefault="00721638">
            <w:pPr>
              <w:widowControl w:val="0"/>
              <w:shd w:val="clear" w:color="auto" w:fill="FFFFFF"/>
              <w:jc w:val="center"/>
              <w:rPr>
                <w:color w:val="000000"/>
              </w:rPr>
            </w:pPr>
            <w:r>
              <w:rPr>
                <w:bCs/>
                <w:color w:val="000000"/>
              </w:rPr>
              <w:t>O</w:t>
            </w:r>
          </w:p>
        </w:tc>
      </w:tr>
      <w:tr w:rsidR="00AA41ED" w14:paraId="3FA65423"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41A" w14:textId="77777777" w:rsidR="00AA41ED" w:rsidRDefault="00721638">
            <w:pPr>
              <w:widowControl w:val="0"/>
              <w:shd w:val="clear" w:color="auto" w:fill="FFFFFF"/>
              <w:rPr>
                <w:color w:val="000000"/>
              </w:rPr>
            </w:pPr>
            <w:r>
              <w:rPr>
                <w:color w:val="000000"/>
              </w:rPr>
              <w:t>Nitroksilenas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41B" w14:textId="77777777" w:rsidR="00AA41ED" w:rsidRDefault="00721638">
            <w:pPr>
              <w:widowControl w:val="0"/>
              <w:shd w:val="clear" w:color="auto" w:fill="FFFFFF"/>
              <w:rPr>
                <w:color w:val="000000"/>
              </w:rPr>
            </w:pPr>
            <w:r>
              <w:rPr>
                <w:color w:val="000000"/>
              </w:rPr>
              <w:t>25168-04-1</w:t>
            </w:r>
          </w:p>
        </w:tc>
        <w:tc>
          <w:tcPr>
            <w:tcW w:w="815" w:type="dxa"/>
            <w:tcBorders>
              <w:top w:val="single" w:sz="6" w:space="0" w:color="auto"/>
              <w:left w:val="single" w:sz="6" w:space="0" w:color="auto"/>
              <w:bottom w:val="single" w:sz="6" w:space="0" w:color="auto"/>
              <w:right w:val="single" w:sz="6" w:space="0" w:color="auto"/>
            </w:tcBorders>
            <w:shd w:val="clear" w:color="auto" w:fill="FFFFFF"/>
          </w:tcPr>
          <w:p w14:paraId="3FA6541C" w14:textId="77777777" w:rsidR="00AA41ED" w:rsidRDefault="00721638">
            <w:pPr>
              <w:widowControl w:val="0"/>
              <w:shd w:val="clear" w:color="auto" w:fill="FFFFFF"/>
              <w:jc w:val="center"/>
              <w:rPr>
                <w:color w:val="000000"/>
              </w:rPr>
            </w:pPr>
            <w:r>
              <w:rPr>
                <w:color w:val="000000"/>
              </w:rPr>
              <w:t>5</w:t>
            </w:r>
          </w:p>
        </w:tc>
        <w:tc>
          <w:tcPr>
            <w:tcW w:w="585" w:type="dxa"/>
            <w:tcBorders>
              <w:top w:val="single" w:sz="6" w:space="0" w:color="auto"/>
              <w:left w:val="single" w:sz="6" w:space="0" w:color="auto"/>
              <w:bottom w:val="single" w:sz="6" w:space="0" w:color="auto"/>
              <w:right w:val="single" w:sz="6" w:space="0" w:color="auto"/>
            </w:tcBorders>
            <w:shd w:val="clear" w:color="auto" w:fill="FFFFFF"/>
          </w:tcPr>
          <w:p w14:paraId="3FA6541D" w14:textId="77777777" w:rsidR="00AA41ED" w:rsidRDefault="00721638">
            <w:pPr>
              <w:widowControl w:val="0"/>
              <w:shd w:val="clear" w:color="auto" w:fill="FFFFFF"/>
              <w:jc w:val="center"/>
              <w:rPr>
                <w:color w:val="000000"/>
              </w:rPr>
            </w:pPr>
            <w:r>
              <w:rPr>
                <w:color w:val="000000"/>
              </w:rPr>
              <w:t>-</w:t>
            </w:r>
          </w:p>
        </w:tc>
        <w:tc>
          <w:tcPr>
            <w:tcW w:w="911" w:type="dxa"/>
            <w:tcBorders>
              <w:top w:val="single" w:sz="6" w:space="0" w:color="auto"/>
              <w:left w:val="single" w:sz="6" w:space="0" w:color="auto"/>
              <w:bottom w:val="single" w:sz="6" w:space="0" w:color="auto"/>
              <w:right w:val="single" w:sz="6" w:space="0" w:color="auto"/>
            </w:tcBorders>
            <w:shd w:val="clear" w:color="auto" w:fill="FFFFFF"/>
          </w:tcPr>
          <w:p w14:paraId="3FA6541E" w14:textId="77777777" w:rsidR="00AA41ED" w:rsidRDefault="00721638">
            <w:pPr>
              <w:widowControl w:val="0"/>
              <w:shd w:val="clear" w:color="auto" w:fill="FFFFFF"/>
              <w:jc w:val="center"/>
              <w:rPr>
                <w:color w:val="000000"/>
              </w:rPr>
            </w:pPr>
            <w:r>
              <w:rPr>
                <w:color w:val="000000"/>
              </w:rPr>
              <w:t>-</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41F" w14:textId="77777777" w:rsidR="00AA41ED" w:rsidRDefault="00721638">
            <w:pPr>
              <w:widowControl w:val="0"/>
              <w:shd w:val="clear" w:color="auto" w:fill="FFFFFF"/>
              <w:jc w:val="center"/>
              <w:rPr>
                <w:color w:val="000000"/>
              </w:rPr>
            </w:pPr>
            <w:r>
              <w:rPr>
                <w:color w:val="000000"/>
              </w:rPr>
              <w:t>-</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420" w14:textId="77777777" w:rsidR="00AA41ED" w:rsidRDefault="00721638">
            <w:pPr>
              <w:widowControl w:val="0"/>
              <w:shd w:val="clear" w:color="auto" w:fill="FFFFFF"/>
              <w:jc w:val="center"/>
              <w:rPr>
                <w:color w:val="000000"/>
              </w:rPr>
            </w:pPr>
            <w:r>
              <w:rPr>
                <w:color w:val="000000"/>
              </w:rPr>
              <w:t>-</w:t>
            </w:r>
          </w:p>
        </w:tc>
        <w:tc>
          <w:tcPr>
            <w:tcW w:w="580" w:type="dxa"/>
            <w:tcBorders>
              <w:top w:val="single" w:sz="6" w:space="0" w:color="auto"/>
              <w:left w:val="single" w:sz="6" w:space="0" w:color="auto"/>
              <w:bottom w:val="single" w:sz="6" w:space="0" w:color="auto"/>
              <w:right w:val="single" w:sz="6" w:space="0" w:color="auto"/>
            </w:tcBorders>
            <w:shd w:val="clear" w:color="auto" w:fill="FFFFFF"/>
          </w:tcPr>
          <w:p w14:paraId="3FA65421"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422" w14:textId="77777777" w:rsidR="00AA41ED" w:rsidRDefault="00721638">
            <w:pPr>
              <w:widowControl w:val="0"/>
              <w:shd w:val="clear" w:color="auto" w:fill="FFFFFF"/>
              <w:jc w:val="center"/>
              <w:rPr>
                <w:color w:val="000000"/>
              </w:rPr>
            </w:pPr>
            <w:r>
              <w:rPr>
                <w:bCs/>
                <w:color w:val="000000"/>
              </w:rPr>
              <w:t>O</w:t>
            </w:r>
          </w:p>
        </w:tc>
      </w:tr>
      <w:tr w:rsidR="00AA41ED" w14:paraId="3FA6542D"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424" w14:textId="77777777" w:rsidR="00AA41ED" w:rsidRDefault="00721638">
            <w:pPr>
              <w:widowControl w:val="0"/>
              <w:shd w:val="clear" w:color="auto" w:fill="FFFFFF"/>
              <w:rPr>
                <w:color w:val="000000"/>
              </w:rPr>
            </w:pPr>
            <w:r>
              <w:rPr>
                <w:color w:val="000000"/>
              </w:rPr>
              <w:t>Nitrometanas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425" w14:textId="77777777" w:rsidR="00AA41ED" w:rsidRDefault="00721638">
            <w:pPr>
              <w:widowControl w:val="0"/>
              <w:shd w:val="clear" w:color="auto" w:fill="FFFFFF"/>
              <w:rPr>
                <w:color w:val="000000"/>
              </w:rPr>
            </w:pPr>
            <w:r>
              <w:rPr>
                <w:color w:val="000000"/>
              </w:rPr>
              <w:t>75-52-5</w:t>
            </w:r>
          </w:p>
        </w:tc>
        <w:tc>
          <w:tcPr>
            <w:tcW w:w="815" w:type="dxa"/>
            <w:tcBorders>
              <w:top w:val="single" w:sz="6" w:space="0" w:color="auto"/>
              <w:left w:val="single" w:sz="6" w:space="0" w:color="auto"/>
              <w:bottom w:val="single" w:sz="6" w:space="0" w:color="auto"/>
              <w:right w:val="single" w:sz="6" w:space="0" w:color="auto"/>
            </w:tcBorders>
            <w:shd w:val="clear" w:color="auto" w:fill="FFFFFF"/>
          </w:tcPr>
          <w:p w14:paraId="3FA65426" w14:textId="77777777" w:rsidR="00AA41ED" w:rsidRDefault="00721638">
            <w:pPr>
              <w:widowControl w:val="0"/>
              <w:shd w:val="clear" w:color="auto" w:fill="FFFFFF"/>
              <w:jc w:val="center"/>
              <w:rPr>
                <w:color w:val="000000"/>
              </w:rPr>
            </w:pPr>
            <w:r>
              <w:rPr>
                <w:color w:val="000000"/>
              </w:rPr>
              <w:t>50</w:t>
            </w:r>
          </w:p>
        </w:tc>
        <w:tc>
          <w:tcPr>
            <w:tcW w:w="585" w:type="dxa"/>
            <w:tcBorders>
              <w:top w:val="single" w:sz="6" w:space="0" w:color="auto"/>
              <w:left w:val="single" w:sz="6" w:space="0" w:color="auto"/>
              <w:bottom w:val="single" w:sz="6" w:space="0" w:color="auto"/>
              <w:right w:val="single" w:sz="6" w:space="0" w:color="auto"/>
            </w:tcBorders>
            <w:shd w:val="clear" w:color="auto" w:fill="FFFFFF"/>
          </w:tcPr>
          <w:p w14:paraId="3FA65427" w14:textId="77777777" w:rsidR="00AA41ED" w:rsidRDefault="00721638">
            <w:pPr>
              <w:widowControl w:val="0"/>
              <w:shd w:val="clear" w:color="auto" w:fill="FFFFFF"/>
              <w:jc w:val="center"/>
              <w:rPr>
                <w:color w:val="000000"/>
              </w:rPr>
            </w:pPr>
            <w:r>
              <w:rPr>
                <w:color w:val="000000"/>
              </w:rPr>
              <w:t>20</w:t>
            </w:r>
          </w:p>
        </w:tc>
        <w:tc>
          <w:tcPr>
            <w:tcW w:w="911" w:type="dxa"/>
            <w:tcBorders>
              <w:top w:val="single" w:sz="6" w:space="0" w:color="auto"/>
              <w:left w:val="single" w:sz="6" w:space="0" w:color="auto"/>
              <w:bottom w:val="single" w:sz="6" w:space="0" w:color="auto"/>
              <w:right w:val="single" w:sz="6" w:space="0" w:color="auto"/>
            </w:tcBorders>
            <w:shd w:val="clear" w:color="auto" w:fill="FFFFFF"/>
          </w:tcPr>
          <w:p w14:paraId="3FA65428" w14:textId="77777777" w:rsidR="00AA41ED" w:rsidRDefault="00721638">
            <w:pPr>
              <w:widowControl w:val="0"/>
              <w:shd w:val="clear" w:color="auto" w:fill="FFFFFF"/>
              <w:jc w:val="center"/>
              <w:rPr>
                <w:color w:val="000000"/>
              </w:rPr>
            </w:pPr>
            <w:r>
              <w:rPr>
                <w:color w:val="000000"/>
              </w:rPr>
              <w:t>130</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429" w14:textId="77777777" w:rsidR="00AA41ED" w:rsidRDefault="00721638">
            <w:pPr>
              <w:widowControl w:val="0"/>
              <w:shd w:val="clear" w:color="auto" w:fill="FFFFFF"/>
              <w:jc w:val="center"/>
              <w:rPr>
                <w:color w:val="000000"/>
              </w:rPr>
            </w:pPr>
            <w:r>
              <w:rPr>
                <w:color w:val="000000"/>
              </w:rPr>
              <w:t>50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42A" w14:textId="77777777" w:rsidR="00AA41ED" w:rsidRDefault="00721638">
            <w:pPr>
              <w:widowControl w:val="0"/>
              <w:shd w:val="clear" w:color="auto" w:fill="FFFFFF"/>
              <w:jc w:val="center"/>
              <w:rPr>
                <w:color w:val="000000"/>
              </w:rPr>
            </w:pPr>
            <w:r>
              <w:rPr>
                <w:color w:val="000000"/>
              </w:rPr>
              <w:t>-</w:t>
            </w:r>
          </w:p>
        </w:tc>
        <w:tc>
          <w:tcPr>
            <w:tcW w:w="580" w:type="dxa"/>
            <w:tcBorders>
              <w:top w:val="single" w:sz="6" w:space="0" w:color="auto"/>
              <w:left w:val="single" w:sz="6" w:space="0" w:color="auto"/>
              <w:bottom w:val="single" w:sz="6" w:space="0" w:color="auto"/>
              <w:right w:val="single" w:sz="6" w:space="0" w:color="auto"/>
            </w:tcBorders>
            <w:shd w:val="clear" w:color="auto" w:fill="FFFFFF"/>
          </w:tcPr>
          <w:p w14:paraId="3FA6542B"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542C" w14:textId="77777777" w:rsidR="00AA41ED" w:rsidRDefault="00721638">
            <w:pPr>
              <w:widowControl w:val="0"/>
              <w:shd w:val="clear" w:color="auto" w:fill="FFFFFF"/>
              <w:jc w:val="center"/>
              <w:rPr>
                <w:color w:val="000000"/>
              </w:rPr>
            </w:pPr>
            <w:r>
              <w:rPr>
                <w:bCs/>
                <w:color w:val="000000"/>
              </w:rPr>
              <w:t>-</w:t>
            </w:r>
          </w:p>
        </w:tc>
      </w:tr>
      <w:tr w:rsidR="00AA41ED" w14:paraId="3FA65437"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42E" w14:textId="77777777" w:rsidR="00AA41ED" w:rsidRDefault="00721638">
            <w:pPr>
              <w:widowControl w:val="0"/>
              <w:shd w:val="clear" w:color="auto" w:fill="FFFFFF"/>
              <w:rPr>
                <w:color w:val="000000"/>
              </w:rPr>
            </w:pPr>
            <w:r>
              <w:rPr>
                <w:color w:val="000000"/>
              </w:rPr>
              <w:t>1-nitropropanas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42F" w14:textId="77777777" w:rsidR="00AA41ED" w:rsidRDefault="00721638">
            <w:pPr>
              <w:widowControl w:val="0"/>
              <w:shd w:val="clear" w:color="auto" w:fill="FFFFFF"/>
              <w:rPr>
                <w:color w:val="000000"/>
              </w:rPr>
            </w:pPr>
            <w:r>
              <w:rPr>
                <w:color w:val="000000"/>
              </w:rPr>
              <w:t>108-03-2</w:t>
            </w:r>
          </w:p>
        </w:tc>
        <w:tc>
          <w:tcPr>
            <w:tcW w:w="815" w:type="dxa"/>
            <w:tcBorders>
              <w:top w:val="single" w:sz="6" w:space="0" w:color="auto"/>
              <w:left w:val="single" w:sz="6" w:space="0" w:color="auto"/>
              <w:bottom w:val="single" w:sz="6" w:space="0" w:color="auto"/>
              <w:right w:val="single" w:sz="6" w:space="0" w:color="auto"/>
            </w:tcBorders>
            <w:shd w:val="clear" w:color="auto" w:fill="FFFFFF"/>
          </w:tcPr>
          <w:p w14:paraId="3FA65430" w14:textId="77777777" w:rsidR="00AA41ED" w:rsidRDefault="00721638">
            <w:pPr>
              <w:widowControl w:val="0"/>
              <w:shd w:val="clear" w:color="auto" w:fill="FFFFFF"/>
              <w:jc w:val="center"/>
              <w:rPr>
                <w:color w:val="000000"/>
              </w:rPr>
            </w:pPr>
            <w:r>
              <w:rPr>
                <w:color w:val="000000"/>
              </w:rPr>
              <w:t>18</w:t>
            </w:r>
          </w:p>
        </w:tc>
        <w:tc>
          <w:tcPr>
            <w:tcW w:w="585" w:type="dxa"/>
            <w:tcBorders>
              <w:top w:val="single" w:sz="6" w:space="0" w:color="auto"/>
              <w:left w:val="single" w:sz="6" w:space="0" w:color="auto"/>
              <w:bottom w:val="single" w:sz="6" w:space="0" w:color="auto"/>
              <w:right w:val="single" w:sz="6" w:space="0" w:color="auto"/>
            </w:tcBorders>
            <w:shd w:val="clear" w:color="auto" w:fill="FFFFFF"/>
          </w:tcPr>
          <w:p w14:paraId="3FA65431" w14:textId="77777777" w:rsidR="00AA41ED" w:rsidRDefault="00721638">
            <w:pPr>
              <w:widowControl w:val="0"/>
              <w:shd w:val="clear" w:color="auto" w:fill="FFFFFF"/>
              <w:jc w:val="center"/>
              <w:rPr>
                <w:color w:val="000000"/>
              </w:rPr>
            </w:pPr>
            <w:r>
              <w:rPr>
                <w:color w:val="000000"/>
              </w:rPr>
              <w:t>5</w:t>
            </w:r>
          </w:p>
        </w:tc>
        <w:tc>
          <w:tcPr>
            <w:tcW w:w="911" w:type="dxa"/>
            <w:tcBorders>
              <w:top w:val="single" w:sz="6" w:space="0" w:color="auto"/>
              <w:left w:val="single" w:sz="6" w:space="0" w:color="auto"/>
              <w:bottom w:val="single" w:sz="6" w:space="0" w:color="auto"/>
              <w:right w:val="single" w:sz="6" w:space="0" w:color="auto"/>
            </w:tcBorders>
            <w:shd w:val="clear" w:color="auto" w:fill="FFFFFF"/>
          </w:tcPr>
          <w:p w14:paraId="3FA65432" w14:textId="77777777" w:rsidR="00AA41ED" w:rsidRDefault="00721638">
            <w:pPr>
              <w:widowControl w:val="0"/>
              <w:shd w:val="clear" w:color="auto" w:fill="FFFFFF"/>
              <w:jc w:val="center"/>
              <w:rPr>
                <w:color w:val="000000"/>
              </w:rPr>
            </w:pPr>
            <w:r>
              <w:rPr>
                <w:color w:val="000000"/>
              </w:rPr>
              <w:t>-</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433" w14:textId="77777777" w:rsidR="00AA41ED" w:rsidRDefault="00721638">
            <w:pPr>
              <w:widowControl w:val="0"/>
              <w:shd w:val="clear" w:color="auto" w:fill="FFFFFF"/>
              <w:jc w:val="center"/>
              <w:rPr>
                <w:color w:val="000000"/>
              </w:rPr>
            </w:pPr>
            <w:r>
              <w:rPr>
                <w:color w:val="000000"/>
              </w:rPr>
              <w:t>-</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434" w14:textId="77777777" w:rsidR="00AA41ED" w:rsidRDefault="00721638">
            <w:pPr>
              <w:widowControl w:val="0"/>
              <w:shd w:val="clear" w:color="auto" w:fill="FFFFFF"/>
              <w:jc w:val="center"/>
              <w:rPr>
                <w:color w:val="000000"/>
              </w:rPr>
            </w:pPr>
            <w:r>
              <w:rPr>
                <w:color w:val="000000"/>
              </w:rPr>
              <w:t>35</w:t>
            </w:r>
          </w:p>
        </w:tc>
        <w:tc>
          <w:tcPr>
            <w:tcW w:w="580" w:type="dxa"/>
            <w:tcBorders>
              <w:top w:val="single" w:sz="6" w:space="0" w:color="auto"/>
              <w:left w:val="single" w:sz="6" w:space="0" w:color="auto"/>
              <w:bottom w:val="single" w:sz="6" w:space="0" w:color="auto"/>
              <w:right w:val="single" w:sz="6" w:space="0" w:color="auto"/>
            </w:tcBorders>
            <w:shd w:val="clear" w:color="auto" w:fill="FFFFFF"/>
          </w:tcPr>
          <w:p w14:paraId="3FA65435" w14:textId="77777777" w:rsidR="00AA41ED" w:rsidRDefault="00721638">
            <w:pPr>
              <w:widowControl w:val="0"/>
              <w:shd w:val="clear" w:color="auto" w:fill="FFFFFF"/>
              <w:jc w:val="center"/>
              <w:rPr>
                <w:color w:val="000000"/>
              </w:rPr>
            </w:pPr>
            <w:r>
              <w:rPr>
                <w:color w:val="000000"/>
              </w:rPr>
              <w:t>10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436" w14:textId="77777777" w:rsidR="00AA41ED" w:rsidRDefault="00721638">
            <w:pPr>
              <w:widowControl w:val="0"/>
              <w:shd w:val="clear" w:color="auto" w:fill="FFFFFF"/>
              <w:jc w:val="center"/>
              <w:rPr>
                <w:color w:val="000000"/>
              </w:rPr>
            </w:pPr>
            <w:r>
              <w:rPr>
                <w:color w:val="000000"/>
              </w:rPr>
              <w:t>Ū</w:t>
            </w:r>
          </w:p>
        </w:tc>
      </w:tr>
      <w:tr w:rsidR="00AA41ED" w14:paraId="3FA65441"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438" w14:textId="77777777" w:rsidR="00AA41ED" w:rsidRDefault="00721638">
            <w:pPr>
              <w:widowControl w:val="0"/>
              <w:shd w:val="clear" w:color="auto" w:fill="FFFFFF"/>
              <w:rPr>
                <w:color w:val="000000"/>
              </w:rPr>
            </w:pPr>
            <w:r>
              <w:rPr>
                <w:color w:val="000000"/>
              </w:rPr>
              <w:t>2-nitropropanas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439" w14:textId="77777777" w:rsidR="00AA41ED" w:rsidRDefault="00721638">
            <w:pPr>
              <w:widowControl w:val="0"/>
              <w:shd w:val="clear" w:color="auto" w:fill="FFFFFF"/>
              <w:rPr>
                <w:color w:val="000000"/>
              </w:rPr>
            </w:pPr>
            <w:r>
              <w:rPr>
                <w:color w:val="000000"/>
              </w:rPr>
              <w:t>79-46-9</w:t>
            </w:r>
          </w:p>
        </w:tc>
        <w:tc>
          <w:tcPr>
            <w:tcW w:w="815" w:type="dxa"/>
            <w:tcBorders>
              <w:top w:val="single" w:sz="6" w:space="0" w:color="auto"/>
              <w:left w:val="single" w:sz="6" w:space="0" w:color="auto"/>
              <w:bottom w:val="single" w:sz="6" w:space="0" w:color="auto"/>
              <w:right w:val="single" w:sz="6" w:space="0" w:color="auto"/>
            </w:tcBorders>
            <w:shd w:val="clear" w:color="auto" w:fill="FFFFFF"/>
          </w:tcPr>
          <w:p w14:paraId="3FA6543A" w14:textId="77777777" w:rsidR="00AA41ED" w:rsidRDefault="00721638">
            <w:pPr>
              <w:widowControl w:val="0"/>
              <w:shd w:val="clear" w:color="auto" w:fill="FFFFFF"/>
              <w:jc w:val="center"/>
              <w:rPr>
                <w:color w:val="000000"/>
              </w:rPr>
            </w:pPr>
            <w:r>
              <w:rPr>
                <w:color w:val="000000"/>
              </w:rPr>
              <w:t>7</w:t>
            </w:r>
          </w:p>
        </w:tc>
        <w:tc>
          <w:tcPr>
            <w:tcW w:w="585" w:type="dxa"/>
            <w:tcBorders>
              <w:top w:val="single" w:sz="6" w:space="0" w:color="auto"/>
              <w:left w:val="single" w:sz="6" w:space="0" w:color="auto"/>
              <w:bottom w:val="single" w:sz="6" w:space="0" w:color="auto"/>
              <w:right w:val="single" w:sz="6" w:space="0" w:color="auto"/>
            </w:tcBorders>
            <w:shd w:val="clear" w:color="auto" w:fill="FFFFFF"/>
          </w:tcPr>
          <w:p w14:paraId="3FA6543B" w14:textId="77777777" w:rsidR="00AA41ED" w:rsidRDefault="00721638">
            <w:pPr>
              <w:widowControl w:val="0"/>
              <w:shd w:val="clear" w:color="auto" w:fill="FFFFFF"/>
              <w:jc w:val="center"/>
              <w:rPr>
                <w:color w:val="000000"/>
              </w:rPr>
            </w:pPr>
            <w:r>
              <w:rPr>
                <w:color w:val="000000"/>
              </w:rPr>
              <w:t>2</w:t>
            </w:r>
          </w:p>
        </w:tc>
        <w:tc>
          <w:tcPr>
            <w:tcW w:w="911" w:type="dxa"/>
            <w:tcBorders>
              <w:top w:val="single" w:sz="6" w:space="0" w:color="auto"/>
              <w:left w:val="single" w:sz="6" w:space="0" w:color="auto"/>
              <w:bottom w:val="single" w:sz="6" w:space="0" w:color="auto"/>
              <w:right w:val="single" w:sz="6" w:space="0" w:color="auto"/>
            </w:tcBorders>
            <w:shd w:val="clear" w:color="auto" w:fill="FFFFFF"/>
          </w:tcPr>
          <w:p w14:paraId="3FA6543C" w14:textId="77777777" w:rsidR="00AA41ED" w:rsidRDefault="00721638">
            <w:pPr>
              <w:widowControl w:val="0"/>
              <w:shd w:val="clear" w:color="auto" w:fill="FFFFFF"/>
              <w:jc w:val="center"/>
              <w:rPr>
                <w:color w:val="000000"/>
              </w:rPr>
            </w:pPr>
            <w:r>
              <w:rPr>
                <w:color w:val="000000"/>
              </w:rPr>
              <w:t>-</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43D" w14:textId="77777777" w:rsidR="00AA41ED" w:rsidRDefault="00721638">
            <w:pPr>
              <w:widowControl w:val="0"/>
              <w:shd w:val="clear" w:color="auto" w:fill="FFFFFF"/>
              <w:jc w:val="center"/>
              <w:rPr>
                <w:color w:val="000000"/>
              </w:rPr>
            </w:pPr>
            <w:r>
              <w:rPr>
                <w:color w:val="000000"/>
              </w:rPr>
              <w:t>-</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43E" w14:textId="77777777" w:rsidR="00AA41ED" w:rsidRDefault="00721638">
            <w:pPr>
              <w:widowControl w:val="0"/>
              <w:shd w:val="clear" w:color="auto" w:fill="FFFFFF"/>
              <w:jc w:val="center"/>
              <w:rPr>
                <w:color w:val="000000"/>
              </w:rPr>
            </w:pPr>
            <w:r>
              <w:rPr>
                <w:color w:val="000000"/>
              </w:rPr>
              <w:t>20</w:t>
            </w:r>
          </w:p>
        </w:tc>
        <w:tc>
          <w:tcPr>
            <w:tcW w:w="580" w:type="dxa"/>
            <w:tcBorders>
              <w:top w:val="single" w:sz="6" w:space="0" w:color="auto"/>
              <w:left w:val="single" w:sz="6" w:space="0" w:color="auto"/>
              <w:bottom w:val="single" w:sz="6" w:space="0" w:color="auto"/>
              <w:right w:val="single" w:sz="6" w:space="0" w:color="auto"/>
            </w:tcBorders>
            <w:shd w:val="clear" w:color="auto" w:fill="FFFFFF"/>
          </w:tcPr>
          <w:p w14:paraId="3FA6543F" w14:textId="77777777" w:rsidR="00AA41ED" w:rsidRDefault="00721638">
            <w:pPr>
              <w:widowControl w:val="0"/>
              <w:shd w:val="clear" w:color="auto" w:fill="FFFFFF"/>
              <w:jc w:val="center"/>
              <w:rPr>
                <w:color w:val="000000"/>
              </w:rPr>
            </w:pPr>
            <w:r>
              <w:rPr>
                <w:color w:val="000000"/>
              </w:rPr>
              <w:t>6</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440" w14:textId="77777777" w:rsidR="00AA41ED" w:rsidRDefault="00721638">
            <w:pPr>
              <w:widowControl w:val="0"/>
              <w:shd w:val="clear" w:color="auto" w:fill="FFFFFF"/>
              <w:jc w:val="center"/>
              <w:rPr>
                <w:color w:val="000000"/>
              </w:rPr>
            </w:pPr>
            <w:r>
              <w:rPr>
                <w:color w:val="000000"/>
              </w:rPr>
              <w:t>ŪK</w:t>
            </w:r>
          </w:p>
        </w:tc>
      </w:tr>
      <w:tr w:rsidR="00AA41ED" w14:paraId="3FA6544B"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442" w14:textId="77777777" w:rsidR="00AA41ED" w:rsidRDefault="00721638">
            <w:pPr>
              <w:widowControl w:val="0"/>
              <w:shd w:val="clear" w:color="auto" w:fill="FFFFFF"/>
              <w:rPr>
                <w:color w:val="000000"/>
              </w:rPr>
            </w:pPr>
            <w:r>
              <w:rPr>
                <w:color w:val="000000"/>
              </w:rPr>
              <w:t>Nitrotoluenas, visi izomerai</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443" w14:textId="77777777" w:rsidR="00AA41ED" w:rsidRDefault="00721638">
            <w:pPr>
              <w:widowControl w:val="0"/>
              <w:shd w:val="clear" w:color="auto" w:fill="FFFFFF"/>
              <w:rPr>
                <w:color w:val="000000"/>
              </w:rPr>
            </w:pPr>
            <w:r>
              <w:rPr>
                <w:color w:val="000000"/>
              </w:rPr>
              <w:t>1321-12-6</w:t>
            </w:r>
          </w:p>
        </w:tc>
        <w:tc>
          <w:tcPr>
            <w:tcW w:w="815" w:type="dxa"/>
            <w:tcBorders>
              <w:top w:val="single" w:sz="6" w:space="0" w:color="auto"/>
              <w:left w:val="single" w:sz="6" w:space="0" w:color="auto"/>
              <w:bottom w:val="single" w:sz="6" w:space="0" w:color="auto"/>
              <w:right w:val="single" w:sz="6" w:space="0" w:color="auto"/>
            </w:tcBorders>
            <w:shd w:val="clear" w:color="auto" w:fill="FFFFFF"/>
          </w:tcPr>
          <w:p w14:paraId="3FA65444" w14:textId="77777777" w:rsidR="00AA41ED" w:rsidRDefault="00721638">
            <w:pPr>
              <w:widowControl w:val="0"/>
              <w:shd w:val="clear" w:color="auto" w:fill="FFFFFF"/>
              <w:jc w:val="center"/>
              <w:rPr>
                <w:color w:val="000000"/>
              </w:rPr>
            </w:pPr>
            <w:r>
              <w:rPr>
                <w:color w:val="000000"/>
              </w:rPr>
              <w:t>6</w:t>
            </w:r>
          </w:p>
        </w:tc>
        <w:tc>
          <w:tcPr>
            <w:tcW w:w="585" w:type="dxa"/>
            <w:tcBorders>
              <w:top w:val="single" w:sz="6" w:space="0" w:color="auto"/>
              <w:left w:val="single" w:sz="6" w:space="0" w:color="auto"/>
              <w:bottom w:val="single" w:sz="6" w:space="0" w:color="auto"/>
              <w:right w:val="single" w:sz="6" w:space="0" w:color="auto"/>
            </w:tcBorders>
            <w:shd w:val="clear" w:color="auto" w:fill="FFFFFF"/>
          </w:tcPr>
          <w:p w14:paraId="3FA65445" w14:textId="77777777" w:rsidR="00AA41ED" w:rsidRDefault="00721638">
            <w:pPr>
              <w:widowControl w:val="0"/>
              <w:shd w:val="clear" w:color="auto" w:fill="FFFFFF"/>
              <w:jc w:val="center"/>
              <w:rPr>
                <w:color w:val="000000"/>
              </w:rPr>
            </w:pPr>
            <w:r>
              <w:rPr>
                <w:color w:val="000000"/>
              </w:rPr>
              <w:t>1</w:t>
            </w:r>
          </w:p>
        </w:tc>
        <w:tc>
          <w:tcPr>
            <w:tcW w:w="911" w:type="dxa"/>
            <w:tcBorders>
              <w:top w:val="single" w:sz="6" w:space="0" w:color="auto"/>
              <w:left w:val="single" w:sz="6" w:space="0" w:color="auto"/>
              <w:bottom w:val="single" w:sz="6" w:space="0" w:color="auto"/>
              <w:right w:val="single" w:sz="6" w:space="0" w:color="auto"/>
            </w:tcBorders>
            <w:shd w:val="clear" w:color="auto" w:fill="FFFFFF"/>
          </w:tcPr>
          <w:p w14:paraId="3FA65446" w14:textId="77777777" w:rsidR="00AA41ED" w:rsidRDefault="00721638">
            <w:pPr>
              <w:widowControl w:val="0"/>
              <w:shd w:val="clear" w:color="auto" w:fill="FFFFFF"/>
              <w:jc w:val="center"/>
              <w:rPr>
                <w:color w:val="000000"/>
              </w:rPr>
            </w:pPr>
            <w:r>
              <w:rPr>
                <w:color w:val="000000"/>
              </w:rPr>
              <w:t>11</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447" w14:textId="77777777" w:rsidR="00AA41ED" w:rsidRDefault="00721638">
            <w:pPr>
              <w:widowControl w:val="0"/>
              <w:shd w:val="clear" w:color="auto" w:fill="FFFFFF"/>
              <w:jc w:val="center"/>
              <w:rPr>
                <w:color w:val="000000"/>
              </w:rPr>
            </w:pPr>
            <w:r>
              <w:rPr>
                <w:color w:val="000000"/>
              </w:rPr>
              <w:t>2</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448" w14:textId="77777777" w:rsidR="00AA41ED" w:rsidRDefault="00721638">
            <w:pPr>
              <w:widowControl w:val="0"/>
              <w:shd w:val="clear" w:color="auto" w:fill="FFFFFF"/>
              <w:jc w:val="center"/>
              <w:rPr>
                <w:color w:val="000000"/>
              </w:rPr>
            </w:pPr>
            <w:r>
              <w:rPr>
                <w:color w:val="000000"/>
              </w:rPr>
              <w:t>-</w:t>
            </w:r>
          </w:p>
        </w:tc>
        <w:tc>
          <w:tcPr>
            <w:tcW w:w="580" w:type="dxa"/>
            <w:tcBorders>
              <w:top w:val="single" w:sz="6" w:space="0" w:color="auto"/>
              <w:left w:val="single" w:sz="6" w:space="0" w:color="auto"/>
              <w:bottom w:val="single" w:sz="6" w:space="0" w:color="auto"/>
              <w:right w:val="single" w:sz="6" w:space="0" w:color="auto"/>
            </w:tcBorders>
            <w:shd w:val="clear" w:color="auto" w:fill="FFFFFF"/>
          </w:tcPr>
          <w:p w14:paraId="3FA65449"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44A" w14:textId="77777777" w:rsidR="00AA41ED" w:rsidRDefault="00721638">
            <w:pPr>
              <w:widowControl w:val="0"/>
              <w:shd w:val="clear" w:color="auto" w:fill="FFFFFF"/>
              <w:jc w:val="center"/>
              <w:rPr>
                <w:color w:val="000000"/>
              </w:rPr>
            </w:pPr>
            <w:r>
              <w:rPr>
                <w:color w:val="000000"/>
              </w:rPr>
              <w:t>O</w:t>
            </w:r>
          </w:p>
        </w:tc>
      </w:tr>
      <w:tr w:rsidR="00AA41ED" w14:paraId="3FA65455"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44C" w14:textId="77777777" w:rsidR="00AA41ED" w:rsidRDefault="00721638">
            <w:pPr>
              <w:widowControl w:val="0"/>
              <w:shd w:val="clear" w:color="auto" w:fill="FFFFFF"/>
              <w:rPr>
                <w:color w:val="000000"/>
              </w:rPr>
            </w:pPr>
            <w:r>
              <w:rPr>
                <w:color w:val="000000"/>
              </w:rPr>
              <w:t>Nitrozoanabazinas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44D" w14:textId="77777777" w:rsidR="00AA41ED" w:rsidRDefault="00721638">
            <w:pPr>
              <w:widowControl w:val="0"/>
              <w:shd w:val="clear" w:color="auto" w:fill="FFFFFF"/>
              <w:rPr>
                <w:color w:val="000000"/>
              </w:rPr>
            </w:pPr>
            <w:r>
              <w:rPr>
                <w:color w:val="000000"/>
              </w:rPr>
              <w:t>1133-64-8</w:t>
            </w:r>
          </w:p>
        </w:tc>
        <w:tc>
          <w:tcPr>
            <w:tcW w:w="815" w:type="dxa"/>
            <w:tcBorders>
              <w:top w:val="single" w:sz="6" w:space="0" w:color="auto"/>
              <w:left w:val="single" w:sz="6" w:space="0" w:color="auto"/>
              <w:bottom w:val="single" w:sz="6" w:space="0" w:color="auto"/>
              <w:right w:val="single" w:sz="6" w:space="0" w:color="auto"/>
            </w:tcBorders>
            <w:shd w:val="clear" w:color="auto" w:fill="FFFFFF"/>
          </w:tcPr>
          <w:p w14:paraId="3FA6544E" w14:textId="77777777" w:rsidR="00AA41ED" w:rsidRDefault="00721638">
            <w:pPr>
              <w:widowControl w:val="0"/>
              <w:shd w:val="clear" w:color="auto" w:fill="FFFFFF"/>
              <w:jc w:val="center"/>
              <w:rPr>
                <w:color w:val="000000"/>
              </w:rPr>
            </w:pPr>
            <w:r>
              <w:rPr>
                <w:color w:val="000000"/>
              </w:rPr>
              <w:t>0,5</w:t>
            </w:r>
          </w:p>
        </w:tc>
        <w:tc>
          <w:tcPr>
            <w:tcW w:w="585" w:type="dxa"/>
            <w:tcBorders>
              <w:top w:val="single" w:sz="6" w:space="0" w:color="auto"/>
              <w:left w:val="single" w:sz="6" w:space="0" w:color="auto"/>
              <w:bottom w:val="single" w:sz="6" w:space="0" w:color="auto"/>
              <w:right w:val="single" w:sz="6" w:space="0" w:color="auto"/>
            </w:tcBorders>
            <w:shd w:val="clear" w:color="auto" w:fill="FFFFFF"/>
          </w:tcPr>
          <w:p w14:paraId="3FA6544F" w14:textId="77777777" w:rsidR="00AA41ED" w:rsidRDefault="00721638">
            <w:pPr>
              <w:widowControl w:val="0"/>
              <w:shd w:val="clear" w:color="auto" w:fill="FFFFFF"/>
              <w:jc w:val="center"/>
              <w:rPr>
                <w:color w:val="000000"/>
              </w:rPr>
            </w:pPr>
            <w:r>
              <w:rPr>
                <w:color w:val="000000"/>
              </w:rPr>
              <w:t>-</w:t>
            </w:r>
          </w:p>
        </w:tc>
        <w:tc>
          <w:tcPr>
            <w:tcW w:w="911" w:type="dxa"/>
            <w:tcBorders>
              <w:top w:val="single" w:sz="6" w:space="0" w:color="auto"/>
              <w:left w:val="single" w:sz="6" w:space="0" w:color="auto"/>
              <w:bottom w:val="single" w:sz="6" w:space="0" w:color="auto"/>
              <w:right w:val="single" w:sz="6" w:space="0" w:color="auto"/>
            </w:tcBorders>
            <w:shd w:val="clear" w:color="auto" w:fill="FFFFFF"/>
          </w:tcPr>
          <w:p w14:paraId="3FA65450" w14:textId="77777777" w:rsidR="00AA41ED" w:rsidRDefault="00721638">
            <w:pPr>
              <w:widowControl w:val="0"/>
              <w:shd w:val="clear" w:color="auto" w:fill="FFFFFF"/>
              <w:jc w:val="center"/>
              <w:rPr>
                <w:color w:val="000000"/>
              </w:rPr>
            </w:pPr>
            <w:r>
              <w:rPr>
                <w:color w:val="000000"/>
              </w:rPr>
              <w:t>-</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451" w14:textId="77777777" w:rsidR="00AA41ED" w:rsidRDefault="00721638">
            <w:pPr>
              <w:widowControl w:val="0"/>
              <w:shd w:val="clear" w:color="auto" w:fill="FFFFFF"/>
              <w:jc w:val="center"/>
              <w:rPr>
                <w:color w:val="000000"/>
              </w:rPr>
            </w:pPr>
            <w:r>
              <w:rPr>
                <w:color w:val="000000"/>
              </w:rPr>
              <w:t>-</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452" w14:textId="77777777" w:rsidR="00AA41ED" w:rsidRDefault="00721638">
            <w:pPr>
              <w:widowControl w:val="0"/>
              <w:shd w:val="clear" w:color="auto" w:fill="FFFFFF"/>
              <w:jc w:val="center"/>
              <w:rPr>
                <w:color w:val="000000"/>
              </w:rPr>
            </w:pPr>
            <w:r>
              <w:rPr>
                <w:color w:val="000000"/>
              </w:rPr>
              <w:t>-</w:t>
            </w:r>
          </w:p>
        </w:tc>
        <w:tc>
          <w:tcPr>
            <w:tcW w:w="580" w:type="dxa"/>
            <w:tcBorders>
              <w:top w:val="single" w:sz="6" w:space="0" w:color="auto"/>
              <w:left w:val="single" w:sz="6" w:space="0" w:color="auto"/>
              <w:bottom w:val="single" w:sz="6" w:space="0" w:color="auto"/>
              <w:right w:val="single" w:sz="6" w:space="0" w:color="auto"/>
            </w:tcBorders>
            <w:shd w:val="clear" w:color="auto" w:fill="FFFFFF"/>
          </w:tcPr>
          <w:p w14:paraId="3FA65453"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454" w14:textId="77777777" w:rsidR="00AA41ED" w:rsidRDefault="00721638">
            <w:pPr>
              <w:widowControl w:val="0"/>
              <w:shd w:val="clear" w:color="auto" w:fill="FFFFFF"/>
              <w:jc w:val="center"/>
              <w:rPr>
                <w:color w:val="000000"/>
              </w:rPr>
            </w:pPr>
            <w:r>
              <w:rPr>
                <w:color w:val="000000"/>
              </w:rPr>
              <w:t>-</w:t>
            </w:r>
          </w:p>
        </w:tc>
      </w:tr>
      <w:tr w:rsidR="00AA41ED" w14:paraId="3FA6545F"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456" w14:textId="77777777" w:rsidR="00AA41ED" w:rsidRDefault="00721638">
            <w:pPr>
              <w:widowControl w:val="0"/>
              <w:shd w:val="clear" w:color="auto" w:fill="FFFFFF"/>
              <w:rPr>
                <w:color w:val="000000"/>
              </w:rPr>
            </w:pPr>
            <w:r>
              <w:rPr>
                <w:color w:val="000000"/>
              </w:rPr>
              <w:t>4-nitrozodifenilaminas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457" w14:textId="77777777" w:rsidR="00AA41ED" w:rsidRDefault="00721638">
            <w:pPr>
              <w:widowControl w:val="0"/>
              <w:shd w:val="clear" w:color="auto" w:fill="FFFFFF"/>
              <w:rPr>
                <w:color w:val="000000"/>
              </w:rPr>
            </w:pPr>
            <w:r>
              <w:rPr>
                <w:color w:val="000000"/>
              </w:rPr>
              <w:t>55-18-5</w:t>
            </w:r>
          </w:p>
        </w:tc>
        <w:tc>
          <w:tcPr>
            <w:tcW w:w="815" w:type="dxa"/>
            <w:tcBorders>
              <w:top w:val="single" w:sz="6" w:space="0" w:color="auto"/>
              <w:left w:val="single" w:sz="6" w:space="0" w:color="auto"/>
              <w:bottom w:val="single" w:sz="6" w:space="0" w:color="auto"/>
              <w:right w:val="single" w:sz="6" w:space="0" w:color="auto"/>
            </w:tcBorders>
            <w:shd w:val="clear" w:color="auto" w:fill="FFFFFF"/>
          </w:tcPr>
          <w:p w14:paraId="3FA65458" w14:textId="77777777" w:rsidR="00AA41ED" w:rsidRDefault="00721638">
            <w:pPr>
              <w:widowControl w:val="0"/>
              <w:shd w:val="clear" w:color="auto" w:fill="FFFFFF"/>
              <w:jc w:val="center"/>
              <w:rPr>
                <w:color w:val="000000"/>
              </w:rPr>
            </w:pPr>
            <w:r>
              <w:rPr>
                <w:color w:val="000000"/>
              </w:rPr>
              <w:t>0,2</w:t>
            </w:r>
          </w:p>
        </w:tc>
        <w:tc>
          <w:tcPr>
            <w:tcW w:w="585" w:type="dxa"/>
            <w:tcBorders>
              <w:top w:val="single" w:sz="6" w:space="0" w:color="auto"/>
              <w:left w:val="single" w:sz="6" w:space="0" w:color="auto"/>
              <w:bottom w:val="single" w:sz="6" w:space="0" w:color="auto"/>
              <w:right w:val="single" w:sz="6" w:space="0" w:color="auto"/>
            </w:tcBorders>
            <w:shd w:val="clear" w:color="auto" w:fill="FFFFFF"/>
          </w:tcPr>
          <w:p w14:paraId="3FA65459" w14:textId="77777777" w:rsidR="00AA41ED" w:rsidRDefault="00721638">
            <w:pPr>
              <w:widowControl w:val="0"/>
              <w:shd w:val="clear" w:color="auto" w:fill="FFFFFF"/>
              <w:jc w:val="center"/>
              <w:rPr>
                <w:color w:val="000000"/>
              </w:rPr>
            </w:pPr>
            <w:r>
              <w:rPr>
                <w:color w:val="000000"/>
              </w:rPr>
              <w:t>-</w:t>
            </w:r>
          </w:p>
        </w:tc>
        <w:tc>
          <w:tcPr>
            <w:tcW w:w="911" w:type="dxa"/>
            <w:tcBorders>
              <w:top w:val="single" w:sz="6" w:space="0" w:color="auto"/>
              <w:left w:val="single" w:sz="6" w:space="0" w:color="auto"/>
              <w:bottom w:val="single" w:sz="6" w:space="0" w:color="auto"/>
              <w:right w:val="single" w:sz="6" w:space="0" w:color="auto"/>
            </w:tcBorders>
            <w:shd w:val="clear" w:color="auto" w:fill="FFFFFF"/>
          </w:tcPr>
          <w:p w14:paraId="3FA6545A" w14:textId="77777777" w:rsidR="00AA41ED" w:rsidRDefault="00721638">
            <w:pPr>
              <w:widowControl w:val="0"/>
              <w:shd w:val="clear" w:color="auto" w:fill="FFFFFF"/>
              <w:jc w:val="center"/>
              <w:rPr>
                <w:color w:val="000000"/>
              </w:rPr>
            </w:pPr>
            <w:r>
              <w:rPr>
                <w:color w:val="000000"/>
              </w:rPr>
              <w:t>-</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45B" w14:textId="77777777" w:rsidR="00AA41ED" w:rsidRDefault="00721638">
            <w:pPr>
              <w:widowControl w:val="0"/>
              <w:shd w:val="clear" w:color="auto" w:fill="FFFFFF"/>
              <w:jc w:val="center"/>
              <w:rPr>
                <w:color w:val="000000"/>
              </w:rPr>
            </w:pPr>
            <w:r>
              <w:rPr>
                <w:color w:val="000000"/>
              </w:rPr>
              <w:t>-</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45C" w14:textId="77777777" w:rsidR="00AA41ED" w:rsidRDefault="00721638">
            <w:pPr>
              <w:widowControl w:val="0"/>
              <w:shd w:val="clear" w:color="auto" w:fill="FFFFFF"/>
              <w:jc w:val="center"/>
              <w:rPr>
                <w:color w:val="000000"/>
              </w:rPr>
            </w:pPr>
            <w:r>
              <w:rPr>
                <w:color w:val="000000"/>
              </w:rPr>
              <w:t>-</w:t>
            </w:r>
          </w:p>
        </w:tc>
        <w:tc>
          <w:tcPr>
            <w:tcW w:w="580" w:type="dxa"/>
            <w:tcBorders>
              <w:top w:val="single" w:sz="6" w:space="0" w:color="auto"/>
              <w:left w:val="single" w:sz="6" w:space="0" w:color="auto"/>
              <w:bottom w:val="single" w:sz="6" w:space="0" w:color="auto"/>
              <w:right w:val="single" w:sz="6" w:space="0" w:color="auto"/>
            </w:tcBorders>
            <w:shd w:val="clear" w:color="auto" w:fill="FFFFFF"/>
          </w:tcPr>
          <w:p w14:paraId="3FA6545D"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45E" w14:textId="77777777" w:rsidR="00AA41ED" w:rsidRDefault="00721638">
            <w:pPr>
              <w:widowControl w:val="0"/>
              <w:shd w:val="clear" w:color="auto" w:fill="FFFFFF"/>
              <w:jc w:val="center"/>
              <w:rPr>
                <w:color w:val="000000"/>
              </w:rPr>
            </w:pPr>
            <w:r>
              <w:rPr>
                <w:bCs/>
                <w:color w:val="000000"/>
              </w:rPr>
              <w:t>O</w:t>
            </w:r>
          </w:p>
        </w:tc>
      </w:tr>
      <w:tr w:rsidR="00AA41ED" w14:paraId="3FA65469"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460" w14:textId="77777777" w:rsidR="00AA41ED" w:rsidRDefault="00721638">
            <w:pPr>
              <w:widowControl w:val="0"/>
              <w:shd w:val="clear" w:color="auto" w:fill="FFFFFF"/>
              <w:rPr>
                <w:color w:val="000000"/>
              </w:rPr>
            </w:pPr>
            <w:r>
              <w:rPr>
                <w:color w:val="000000"/>
              </w:rPr>
              <w:t>Nonanai</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461" w14:textId="77777777" w:rsidR="00AA41ED" w:rsidRDefault="00AA41ED">
            <w:pPr>
              <w:widowControl w:val="0"/>
              <w:shd w:val="clear" w:color="auto" w:fill="FFFFFF"/>
              <w:rPr>
                <w:color w:val="000000"/>
              </w:rPr>
            </w:pPr>
          </w:p>
        </w:tc>
        <w:tc>
          <w:tcPr>
            <w:tcW w:w="815" w:type="dxa"/>
            <w:tcBorders>
              <w:top w:val="single" w:sz="6" w:space="0" w:color="auto"/>
              <w:left w:val="single" w:sz="6" w:space="0" w:color="auto"/>
              <w:bottom w:val="single" w:sz="6" w:space="0" w:color="auto"/>
              <w:right w:val="single" w:sz="6" w:space="0" w:color="auto"/>
            </w:tcBorders>
            <w:shd w:val="clear" w:color="auto" w:fill="FFFFFF"/>
          </w:tcPr>
          <w:p w14:paraId="3FA65462" w14:textId="77777777" w:rsidR="00AA41ED" w:rsidRDefault="00721638">
            <w:pPr>
              <w:widowControl w:val="0"/>
              <w:shd w:val="clear" w:color="auto" w:fill="FFFFFF"/>
              <w:jc w:val="center"/>
              <w:rPr>
                <w:color w:val="000000"/>
              </w:rPr>
            </w:pPr>
            <w:r>
              <w:rPr>
                <w:color w:val="000000"/>
              </w:rPr>
              <w:t>800</w:t>
            </w:r>
          </w:p>
        </w:tc>
        <w:tc>
          <w:tcPr>
            <w:tcW w:w="585" w:type="dxa"/>
            <w:tcBorders>
              <w:top w:val="single" w:sz="6" w:space="0" w:color="auto"/>
              <w:left w:val="single" w:sz="6" w:space="0" w:color="auto"/>
              <w:bottom w:val="single" w:sz="6" w:space="0" w:color="auto"/>
              <w:right w:val="single" w:sz="6" w:space="0" w:color="auto"/>
            </w:tcBorders>
            <w:shd w:val="clear" w:color="auto" w:fill="FFFFFF"/>
          </w:tcPr>
          <w:p w14:paraId="3FA65463" w14:textId="77777777" w:rsidR="00AA41ED" w:rsidRDefault="00721638">
            <w:pPr>
              <w:widowControl w:val="0"/>
              <w:shd w:val="clear" w:color="auto" w:fill="FFFFFF"/>
              <w:jc w:val="center"/>
              <w:rPr>
                <w:color w:val="000000"/>
              </w:rPr>
            </w:pPr>
            <w:r>
              <w:rPr>
                <w:color w:val="000000"/>
              </w:rPr>
              <w:t>150</w:t>
            </w:r>
          </w:p>
        </w:tc>
        <w:tc>
          <w:tcPr>
            <w:tcW w:w="911" w:type="dxa"/>
            <w:tcBorders>
              <w:top w:val="single" w:sz="6" w:space="0" w:color="auto"/>
              <w:left w:val="single" w:sz="6" w:space="0" w:color="auto"/>
              <w:bottom w:val="single" w:sz="6" w:space="0" w:color="auto"/>
              <w:right w:val="single" w:sz="6" w:space="0" w:color="auto"/>
            </w:tcBorders>
            <w:shd w:val="clear" w:color="auto" w:fill="FFFFFF"/>
          </w:tcPr>
          <w:p w14:paraId="3FA65464" w14:textId="77777777" w:rsidR="00AA41ED" w:rsidRDefault="00721638">
            <w:pPr>
              <w:widowControl w:val="0"/>
              <w:shd w:val="clear" w:color="auto" w:fill="FFFFFF"/>
              <w:jc w:val="center"/>
              <w:rPr>
                <w:color w:val="000000"/>
              </w:rPr>
            </w:pPr>
            <w:r>
              <w:rPr>
                <w:color w:val="000000"/>
              </w:rPr>
              <w:t>1100</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465" w14:textId="77777777" w:rsidR="00AA41ED" w:rsidRDefault="00721638">
            <w:pPr>
              <w:widowControl w:val="0"/>
              <w:shd w:val="clear" w:color="auto" w:fill="FFFFFF"/>
              <w:jc w:val="center"/>
              <w:rPr>
                <w:color w:val="000000"/>
              </w:rPr>
            </w:pPr>
            <w:r>
              <w:rPr>
                <w:color w:val="000000"/>
              </w:rPr>
              <w:t>200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466" w14:textId="77777777" w:rsidR="00AA41ED" w:rsidRDefault="00721638">
            <w:pPr>
              <w:widowControl w:val="0"/>
              <w:shd w:val="clear" w:color="auto" w:fill="FFFFFF"/>
              <w:jc w:val="center"/>
              <w:rPr>
                <w:color w:val="000000"/>
              </w:rPr>
            </w:pPr>
            <w:r>
              <w:rPr>
                <w:color w:val="000000"/>
              </w:rPr>
              <w:t>-</w:t>
            </w:r>
          </w:p>
        </w:tc>
        <w:tc>
          <w:tcPr>
            <w:tcW w:w="580" w:type="dxa"/>
            <w:tcBorders>
              <w:top w:val="single" w:sz="6" w:space="0" w:color="auto"/>
              <w:left w:val="single" w:sz="6" w:space="0" w:color="auto"/>
              <w:bottom w:val="single" w:sz="6" w:space="0" w:color="auto"/>
              <w:right w:val="single" w:sz="6" w:space="0" w:color="auto"/>
            </w:tcBorders>
            <w:shd w:val="clear" w:color="auto" w:fill="FFFFFF"/>
          </w:tcPr>
          <w:p w14:paraId="3FA65467"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5468" w14:textId="77777777" w:rsidR="00AA41ED" w:rsidRDefault="00721638">
            <w:pPr>
              <w:widowControl w:val="0"/>
              <w:shd w:val="clear" w:color="auto" w:fill="FFFFFF"/>
              <w:jc w:val="center"/>
              <w:rPr>
                <w:color w:val="000000"/>
              </w:rPr>
            </w:pPr>
            <w:r>
              <w:rPr>
                <w:bCs/>
                <w:color w:val="000000"/>
              </w:rPr>
              <w:t>-</w:t>
            </w:r>
          </w:p>
        </w:tc>
      </w:tr>
      <w:tr w:rsidR="00AA41ED" w14:paraId="3FA65473"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46A" w14:textId="77777777" w:rsidR="00AA41ED" w:rsidRDefault="00721638">
            <w:pPr>
              <w:widowControl w:val="0"/>
              <w:shd w:val="clear" w:color="auto" w:fill="FFFFFF"/>
              <w:rPr>
                <w:color w:val="000000"/>
              </w:rPr>
            </w:pPr>
            <w:r>
              <w:rPr>
                <w:color w:val="000000"/>
              </w:rPr>
              <w:t>Nonilakrilatas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46B" w14:textId="77777777" w:rsidR="00AA41ED" w:rsidRDefault="00721638">
            <w:pPr>
              <w:widowControl w:val="0"/>
              <w:shd w:val="clear" w:color="auto" w:fill="FFFFFF"/>
              <w:rPr>
                <w:color w:val="000000"/>
              </w:rPr>
            </w:pPr>
            <w:r>
              <w:rPr>
                <w:color w:val="000000"/>
              </w:rPr>
              <w:t>2664-55-3</w:t>
            </w:r>
          </w:p>
        </w:tc>
        <w:tc>
          <w:tcPr>
            <w:tcW w:w="815" w:type="dxa"/>
            <w:tcBorders>
              <w:top w:val="single" w:sz="6" w:space="0" w:color="auto"/>
              <w:left w:val="single" w:sz="6" w:space="0" w:color="auto"/>
              <w:bottom w:val="single" w:sz="6" w:space="0" w:color="auto"/>
              <w:right w:val="single" w:sz="6" w:space="0" w:color="auto"/>
            </w:tcBorders>
            <w:shd w:val="clear" w:color="auto" w:fill="FFFFFF"/>
          </w:tcPr>
          <w:p w14:paraId="3FA6546C" w14:textId="77777777" w:rsidR="00AA41ED" w:rsidRDefault="00721638">
            <w:pPr>
              <w:widowControl w:val="0"/>
              <w:shd w:val="clear" w:color="auto" w:fill="FFFFFF"/>
              <w:jc w:val="center"/>
              <w:rPr>
                <w:color w:val="000000"/>
              </w:rPr>
            </w:pPr>
            <w:r>
              <w:rPr>
                <w:color w:val="000000"/>
              </w:rPr>
              <w:t>1</w:t>
            </w:r>
          </w:p>
        </w:tc>
        <w:tc>
          <w:tcPr>
            <w:tcW w:w="585" w:type="dxa"/>
            <w:tcBorders>
              <w:top w:val="single" w:sz="6" w:space="0" w:color="auto"/>
              <w:left w:val="single" w:sz="6" w:space="0" w:color="auto"/>
              <w:bottom w:val="single" w:sz="6" w:space="0" w:color="auto"/>
              <w:right w:val="single" w:sz="6" w:space="0" w:color="auto"/>
            </w:tcBorders>
            <w:shd w:val="clear" w:color="auto" w:fill="FFFFFF"/>
          </w:tcPr>
          <w:p w14:paraId="3FA6546D" w14:textId="77777777" w:rsidR="00AA41ED" w:rsidRDefault="00721638">
            <w:pPr>
              <w:widowControl w:val="0"/>
              <w:shd w:val="clear" w:color="auto" w:fill="FFFFFF"/>
              <w:jc w:val="center"/>
              <w:rPr>
                <w:color w:val="000000"/>
              </w:rPr>
            </w:pPr>
            <w:r>
              <w:rPr>
                <w:color w:val="000000"/>
              </w:rPr>
              <w:t>-</w:t>
            </w:r>
          </w:p>
        </w:tc>
        <w:tc>
          <w:tcPr>
            <w:tcW w:w="911" w:type="dxa"/>
            <w:tcBorders>
              <w:top w:val="single" w:sz="6" w:space="0" w:color="auto"/>
              <w:left w:val="single" w:sz="6" w:space="0" w:color="auto"/>
              <w:bottom w:val="single" w:sz="6" w:space="0" w:color="auto"/>
              <w:right w:val="single" w:sz="6" w:space="0" w:color="auto"/>
            </w:tcBorders>
            <w:shd w:val="clear" w:color="auto" w:fill="FFFFFF"/>
          </w:tcPr>
          <w:p w14:paraId="3FA6546E" w14:textId="77777777" w:rsidR="00AA41ED" w:rsidRDefault="00721638">
            <w:pPr>
              <w:widowControl w:val="0"/>
              <w:shd w:val="clear" w:color="auto" w:fill="FFFFFF"/>
              <w:jc w:val="center"/>
              <w:rPr>
                <w:color w:val="000000"/>
              </w:rPr>
            </w:pPr>
            <w:r>
              <w:rPr>
                <w:color w:val="000000"/>
              </w:rPr>
              <w:t>-</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46F" w14:textId="77777777" w:rsidR="00AA41ED" w:rsidRDefault="00721638">
            <w:pPr>
              <w:widowControl w:val="0"/>
              <w:shd w:val="clear" w:color="auto" w:fill="FFFFFF"/>
              <w:jc w:val="center"/>
              <w:rPr>
                <w:color w:val="000000"/>
              </w:rPr>
            </w:pPr>
            <w:r>
              <w:rPr>
                <w:color w:val="000000"/>
              </w:rPr>
              <w:t>-</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470" w14:textId="77777777" w:rsidR="00AA41ED" w:rsidRDefault="00721638">
            <w:pPr>
              <w:widowControl w:val="0"/>
              <w:shd w:val="clear" w:color="auto" w:fill="FFFFFF"/>
              <w:jc w:val="center"/>
              <w:rPr>
                <w:color w:val="000000"/>
              </w:rPr>
            </w:pPr>
            <w:r>
              <w:rPr>
                <w:color w:val="000000"/>
              </w:rPr>
              <w:t>-</w:t>
            </w:r>
          </w:p>
        </w:tc>
        <w:tc>
          <w:tcPr>
            <w:tcW w:w="580" w:type="dxa"/>
            <w:tcBorders>
              <w:top w:val="single" w:sz="6" w:space="0" w:color="auto"/>
              <w:left w:val="single" w:sz="6" w:space="0" w:color="auto"/>
              <w:bottom w:val="single" w:sz="6" w:space="0" w:color="auto"/>
              <w:right w:val="single" w:sz="6" w:space="0" w:color="auto"/>
            </w:tcBorders>
            <w:shd w:val="clear" w:color="auto" w:fill="FFFFFF"/>
          </w:tcPr>
          <w:p w14:paraId="3FA65471"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5472" w14:textId="77777777" w:rsidR="00AA41ED" w:rsidRDefault="00721638">
            <w:pPr>
              <w:widowControl w:val="0"/>
              <w:shd w:val="clear" w:color="auto" w:fill="FFFFFF"/>
              <w:jc w:val="center"/>
              <w:rPr>
                <w:color w:val="000000"/>
              </w:rPr>
            </w:pPr>
            <w:r>
              <w:rPr>
                <w:bCs/>
                <w:color w:val="000000"/>
              </w:rPr>
              <w:t>-</w:t>
            </w:r>
          </w:p>
        </w:tc>
      </w:tr>
      <w:tr w:rsidR="00AA41ED" w14:paraId="3FA6547D"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474" w14:textId="77777777" w:rsidR="00AA41ED" w:rsidRDefault="00721638">
            <w:pPr>
              <w:widowControl w:val="0"/>
              <w:shd w:val="clear" w:color="auto" w:fill="FFFFFF"/>
              <w:rPr>
                <w:color w:val="000000"/>
              </w:rPr>
            </w:pPr>
            <w:r>
              <w:rPr>
                <w:color w:val="000000"/>
              </w:rPr>
              <w:t>n-nonilo alkoholis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475" w14:textId="77777777" w:rsidR="00AA41ED" w:rsidRDefault="00721638">
            <w:pPr>
              <w:widowControl w:val="0"/>
              <w:shd w:val="clear" w:color="auto" w:fill="FFFFFF"/>
              <w:rPr>
                <w:color w:val="000000"/>
              </w:rPr>
            </w:pPr>
            <w:r>
              <w:rPr>
                <w:color w:val="000000"/>
              </w:rPr>
              <w:t>143-08-8</w:t>
            </w:r>
          </w:p>
        </w:tc>
        <w:tc>
          <w:tcPr>
            <w:tcW w:w="815" w:type="dxa"/>
            <w:tcBorders>
              <w:top w:val="single" w:sz="6" w:space="0" w:color="auto"/>
              <w:left w:val="single" w:sz="6" w:space="0" w:color="auto"/>
              <w:bottom w:val="single" w:sz="6" w:space="0" w:color="auto"/>
              <w:right w:val="single" w:sz="6" w:space="0" w:color="auto"/>
            </w:tcBorders>
            <w:shd w:val="clear" w:color="auto" w:fill="FFFFFF"/>
          </w:tcPr>
          <w:p w14:paraId="3FA65476" w14:textId="77777777" w:rsidR="00AA41ED" w:rsidRDefault="00721638">
            <w:pPr>
              <w:widowControl w:val="0"/>
              <w:shd w:val="clear" w:color="auto" w:fill="FFFFFF"/>
              <w:jc w:val="center"/>
              <w:rPr>
                <w:color w:val="000000"/>
              </w:rPr>
            </w:pPr>
            <w:r>
              <w:rPr>
                <w:color w:val="000000"/>
              </w:rPr>
              <w:t>10</w:t>
            </w:r>
          </w:p>
        </w:tc>
        <w:tc>
          <w:tcPr>
            <w:tcW w:w="585" w:type="dxa"/>
            <w:tcBorders>
              <w:top w:val="single" w:sz="6" w:space="0" w:color="auto"/>
              <w:left w:val="single" w:sz="6" w:space="0" w:color="auto"/>
              <w:bottom w:val="single" w:sz="6" w:space="0" w:color="auto"/>
              <w:right w:val="single" w:sz="6" w:space="0" w:color="auto"/>
            </w:tcBorders>
            <w:shd w:val="clear" w:color="auto" w:fill="FFFFFF"/>
          </w:tcPr>
          <w:p w14:paraId="3FA65477" w14:textId="77777777" w:rsidR="00AA41ED" w:rsidRDefault="00721638">
            <w:pPr>
              <w:widowControl w:val="0"/>
              <w:shd w:val="clear" w:color="auto" w:fill="FFFFFF"/>
              <w:jc w:val="center"/>
              <w:rPr>
                <w:color w:val="000000"/>
              </w:rPr>
            </w:pPr>
            <w:r>
              <w:rPr>
                <w:color w:val="000000"/>
              </w:rPr>
              <w:t>-</w:t>
            </w:r>
          </w:p>
        </w:tc>
        <w:tc>
          <w:tcPr>
            <w:tcW w:w="911" w:type="dxa"/>
            <w:tcBorders>
              <w:top w:val="single" w:sz="6" w:space="0" w:color="auto"/>
              <w:left w:val="single" w:sz="6" w:space="0" w:color="auto"/>
              <w:bottom w:val="single" w:sz="6" w:space="0" w:color="auto"/>
              <w:right w:val="single" w:sz="6" w:space="0" w:color="auto"/>
            </w:tcBorders>
            <w:shd w:val="clear" w:color="auto" w:fill="FFFFFF"/>
          </w:tcPr>
          <w:p w14:paraId="3FA65478" w14:textId="77777777" w:rsidR="00AA41ED" w:rsidRDefault="00721638">
            <w:pPr>
              <w:widowControl w:val="0"/>
              <w:shd w:val="clear" w:color="auto" w:fill="FFFFFF"/>
              <w:jc w:val="center"/>
              <w:rPr>
                <w:color w:val="000000"/>
              </w:rPr>
            </w:pPr>
            <w:r>
              <w:rPr>
                <w:color w:val="000000"/>
              </w:rPr>
              <w:t>-</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479" w14:textId="77777777" w:rsidR="00AA41ED" w:rsidRDefault="00721638">
            <w:pPr>
              <w:widowControl w:val="0"/>
              <w:shd w:val="clear" w:color="auto" w:fill="FFFFFF"/>
              <w:jc w:val="center"/>
              <w:rPr>
                <w:color w:val="000000"/>
              </w:rPr>
            </w:pPr>
            <w:r>
              <w:rPr>
                <w:color w:val="000000"/>
              </w:rPr>
              <w:t>-</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47A" w14:textId="77777777" w:rsidR="00AA41ED" w:rsidRDefault="00721638">
            <w:pPr>
              <w:widowControl w:val="0"/>
              <w:shd w:val="clear" w:color="auto" w:fill="FFFFFF"/>
              <w:jc w:val="center"/>
              <w:rPr>
                <w:color w:val="000000"/>
              </w:rPr>
            </w:pPr>
            <w:r>
              <w:rPr>
                <w:color w:val="000000"/>
              </w:rPr>
              <w:t>-</w:t>
            </w:r>
          </w:p>
        </w:tc>
        <w:tc>
          <w:tcPr>
            <w:tcW w:w="580" w:type="dxa"/>
            <w:tcBorders>
              <w:top w:val="single" w:sz="6" w:space="0" w:color="auto"/>
              <w:left w:val="single" w:sz="6" w:space="0" w:color="auto"/>
              <w:bottom w:val="single" w:sz="6" w:space="0" w:color="auto"/>
              <w:right w:val="single" w:sz="6" w:space="0" w:color="auto"/>
            </w:tcBorders>
            <w:shd w:val="clear" w:color="auto" w:fill="FFFFFF"/>
          </w:tcPr>
          <w:p w14:paraId="3FA6547B"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547C" w14:textId="77777777" w:rsidR="00AA41ED" w:rsidRDefault="00721638">
            <w:pPr>
              <w:widowControl w:val="0"/>
              <w:shd w:val="clear" w:color="auto" w:fill="FFFFFF"/>
              <w:jc w:val="center"/>
              <w:rPr>
                <w:color w:val="000000"/>
              </w:rPr>
            </w:pPr>
            <w:r>
              <w:rPr>
                <w:bCs/>
                <w:color w:val="000000"/>
              </w:rPr>
              <w:t>-</w:t>
            </w:r>
          </w:p>
        </w:tc>
      </w:tr>
      <w:tr w:rsidR="00AA41ED" w14:paraId="3FA65487"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47E" w14:textId="77777777" w:rsidR="00AA41ED" w:rsidRDefault="00721638">
            <w:pPr>
              <w:widowControl w:val="0"/>
              <w:shd w:val="clear" w:color="auto" w:fill="FFFFFF"/>
              <w:rPr>
                <w:color w:val="000000"/>
              </w:rPr>
            </w:pPr>
            <w:r>
              <w:rPr>
                <w:color w:val="000000"/>
              </w:rPr>
              <w:t>Oksalo rūgštis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47F" w14:textId="77777777" w:rsidR="00AA41ED" w:rsidRDefault="00721638">
            <w:pPr>
              <w:widowControl w:val="0"/>
              <w:shd w:val="clear" w:color="auto" w:fill="FFFFFF"/>
              <w:rPr>
                <w:color w:val="000000"/>
              </w:rPr>
            </w:pPr>
            <w:r>
              <w:rPr>
                <w:color w:val="000000"/>
              </w:rPr>
              <w:t>144-62-7</w:t>
            </w:r>
          </w:p>
        </w:tc>
        <w:tc>
          <w:tcPr>
            <w:tcW w:w="815" w:type="dxa"/>
            <w:tcBorders>
              <w:top w:val="single" w:sz="6" w:space="0" w:color="auto"/>
              <w:left w:val="single" w:sz="6" w:space="0" w:color="auto"/>
              <w:bottom w:val="single" w:sz="6" w:space="0" w:color="auto"/>
              <w:right w:val="single" w:sz="6" w:space="0" w:color="auto"/>
            </w:tcBorders>
            <w:shd w:val="clear" w:color="auto" w:fill="FFFFFF"/>
          </w:tcPr>
          <w:p w14:paraId="3FA65480" w14:textId="77777777" w:rsidR="00AA41ED" w:rsidRDefault="00721638">
            <w:pPr>
              <w:widowControl w:val="0"/>
              <w:shd w:val="clear" w:color="auto" w:fill="FFFFFF"/>
              <w:jc w:val="center"/>
              <w:rPr>
                <w:color w:val="000000"/>
              </w:rPr>
            </w:pPr>
            <w:r>
              <w:rPr>
                <w:color w:val="000000"/>
              </w:rPr>
              <w:t>1</w:t>
            </w:r>
          </w:p>
        </w:tc>
        <w:tc>
          <w:tcPr>
            <w:tcW w:w="585" w:type="dxa"/>
            <w:tcBorders>
              <w:top w:val="single" w:sz="6" w:space="0" w:color="auto"/>
              <w:left w:val="single" w:sz="6" w:space="0" w:color="auto"/>
              <w:bottom w:val="single" w:sz="6" w:space="0" w:color="auto"/>
              <w:right w:val="single" w:sz="6" w:space="0" w:color="auto"/>
            </w:tcBorders>
            <w:shd w:val="clear" w:color="auto" w:fill="FFFFFF"/>
          </w:tcPr>
          <w:p w14:paraId="3FA65481" w14:textId="77777777" w:rsidR="00AA41ED" w:rsidRDefault="00721638">
            <w:pPr>
              <w:widowControl w:val="0"/>
              <w:shd w:val="clear" w:color="auto" w:fill="FFFFFF"/>
              <w:jc w:val="center"/>
              <w:rPr>
                <w:color w:val="000000"/>
              </w:rPr>
            </w:pPr>
            <w:r>
              <w:rPr>
                <w:color w:val="000000"/>
              </w:rPr>
              <w:t>-</w:t>
            </w:r>
          </w:p>
        </w:tc>
        <w:tc>
          <w:tcPr>
            <w:tcW w:w="911" w:type="dxa"/>
            <w:tcBorders>
              <w:top w:val="single" w:sz="6" w:space="0" w:color="auto"/>
              <w:left w:val="single" w:sz="6" w:space="0" w:color="auto"/>
              <w:bottom w:val="single" w:sz="6" w:space="0" w:color="auto"/>
              <w:right w:val="single" w:sz="6" w:space="0" w:color="auto"/>
            </w:tcBorders>
            <w:shd w:val="clear" w:color="auto" w:fill="FFFFFF"/>
          </w:tcPr>
          <w:p w14:paraId="3FA65482" w14:textId="77777777" w:rsidR="00AA41ED" w:rsidRDefault="00721638">
            <w:pPr>
              <w:widowControl w:val="0"/>
              <w:shd w:val="clear" w:color="auto" w:fill="FFFFFF"/>
              <w:jc w:val="center"/>
              <w:rPr>
                <w:color w:val="000000"/>
              </w:rPr>
            </w:pPr>
            <w:r>
              <w:rPr>
                <w:color w:val="000000"/>
              </w:rPr>
              <w:t>-</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483" w14:textId="77777777" w:rsidR="00AA41ED" w:rsidRDefault="00721638">
            <w:pPr>
              <w:widowControl w:val="0"/>
              <w:shd w:val="clear" w:color="auto" w:fill="FFFFFF"/>
              <w:jc w:val="center"/>
              <w:rPr>
                <w:color w:val="000000"/>
              </w:rPr>
            </w:pPr>
            <w:r>
              <w:rPr>
                <w:color w:val="000000"/>
              </w:rPr>
              <w:t>-</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484" w14:textId="77777777" w:rsidR="00AA41ED" w:rsidRDefault="00721638">
            <w:pPr>
              <w:widowControl w:val="0"/>
              <w:shd w:val="clear" w:color="auto" w:fill="FFFFFF"/>
              <w:jc w:val="center"/>
              <w:rPr>
                <w:color w:val="000000"/>
              </w:rPr>
            </w:pPr>
            <w:r>
              <w:rPr>
                <w:color w:val="000000"/>
              </w:rPr>
              <w:t>-</w:t>
            </w:r>
          </w:p>
        </w:tc>
        <w:tc>
          <w:tcPr>
            <w:tcW w:w="580" w:type="dxa"/>
            <w:tcBorders>
              <w:top w:val="single" w:sz="6" w:space="0" w:color="auto"/>
              <w:left w:val="single" w:sz="6" w:space="0" w:color="auto"/>
              <w:bottom w:val="single" w:sz="6" w:space="0" w:color="auto"/>
              <w:right w:val="single" w:sz="6" w:space="0" w:color="auto"/>
            </w:tcBorders>
            <w:shd w:val="clear" w:color="auto" w:fill="FFFFFF"/>
          </w:tcPr>
          <w:p w14:paraId="3FA65485"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5486" w14:textId="77777777" w:rsidR="00AA41ED" w:rsidRDefault="00721638">
            <w:pPr>
              <w:widowControl w:val="0"/>
              <w:shd w:val="clear" w:color="auto" w:fill="FFFFFF"/>
              <w:jc w:val="center"/>
              <w:rPr>
                <w:color w:val="000000"/>
              </w:rPr>
            </w:pPr>
            <w:r>
              <w:rPr>
                <w:bCs/>
                <w:color w:val="000000"/>
              </w:rPr>
              <w:t>-</w:t>
            </w:r>
          </w:p>
        </w:tc>
      </w:tr>
      <w:tr w:rsidR="00AA41ED" w14:paraId="3FA65491"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488" w14:textId="77777777" w:rsidR="00AA41ED" w:rsidRDefault="00721638">
            <w:pPr>
              <w:widowControl w:val="0"/>
              <w:shd w:val="clear" w:color="auto" w:fill="FFFFFF"/>
              <w:rPr>
                <w:color w:val="000000"/>
              </w:rPr>
            </w:pPr>
            <w:r>
              <w:rPr>
                <w:color w:val="000000"/>
              </w:rPr>
              <w:t>Oksidietanolio monobutileterio acetatas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489" w14:textId="77777777" w:rsidR="00AA41ED" w:rsidRDefault="00721638">
            <w:pPr>
              <w:widowControl w:val="0"/>
              <w:shd w:val="clear" w:color="auto" w:fill="FFFFFF"/>
              <w:rPr>
                <w:color w:val="000000"/>
              </w:rPr>
            </w:pPr>
            <w:r>
              <w:rPr>
                <w:color w:val="000000"/>
              </w:rPr>
              <w:t>124-17-4</w:t>
            </w:r>
          </w:p>
        </w:tc>
        <w:tc>
          <w:tcPr>
            <w:tcW w:w="815" w:type="dxa"/>
            <w:tcBorders>
              <w:top w:val="single" w:sz="6" w:space="0" w:color="auto"/>
              <w:left w:val="single" w:sz="6" w:space="0" w:color="auto"/>
              <w:bottom w:val="single" w:sz="6" w:space="0" w:color="auto"/>
              <w:right w:val="single" w:sz="6" w:space="0" w:color="auto"/>
            </w:tcBorders>
            <w:shd w:val="clear" w:color="auto" w:fill="FFFFFF"/>
          </w:tcPr>
          <w:p w14:paraId="3FA6548A" w14:textId="77777777" w:rsidR="00AA41ED" w:rsidRDefault="00721638">
            <w:pPr>
              <w:widowControl w:val="0"/>
              <w:shd w:val="clear" w:color="auto" w:fill="FFFFFF"/>
              <w:jc w:val="center"/>
              <w:rPr>
                <w:color w:val="000000"/>
              </w:rPr>
            </w:pPr>
            <w:r>
              <w:rPr>
                <w:color w:val="000000"/>
              </w:rPr>
              <w:t>130</w:t>
            </w:r>
          </w:p>
        </w:tc>
        <w:tc>
          <w:tcPr>
            <w:tcW w:w="585" w:type="dxa"/>
            <w:tcBorders>
              <w:top w:val="single" w:sz="6" w:space="0" w:color="auto"/>
              <w:left w:val="single" w:sz="6" w:space="0" w:color="auto"/>
              <w:bottom w:val="single" w:sz="6" w:space="0" w:color="auto"/>
              <w:right w:val="single" w:sz="6" w:space="0" w:color="auto"/>
            </w:tcBorders>
            <w:shd w:val="clear" w:color="auto" w:fill="FFFFFF"/>
          </w:tcPr>
          <w:p w14:paraId="3FA6548B" w14:textId="77777777" w:rsidR="00AA41ED" w:rsidRDefault="00721638">
            <w:pPr>
              <w:widowControl w:val="0"/>
              <w:shd w:val="clear" w:color="auto" w:fill="FFFFFF"/>
              <w:jc w:val="center"/>
              <w:rPr>
                <w:color w:val="000000"/>
              </w:rPr>
            </w:pPr>
            <w:r>
              <w:rPr>
                <w:color w:val="000000"/>
              </w:rPr>
              <w:t>15</w:t>
            </w:r>
          </w:p>
        </w:tc>
        <w:tc>
          <w:tcPr>
            <w:tcW w:w="911" w:type="dxa"/>
            <w:tcBorders>
              <w:top w:val="single" w:sz="6" w:space="0" w:color="auto"/>
              <w:left w:val="single" w:sz="6" w:space="0" w:color="auto"/>
              <w:bottom w:val="single" w:sz="6" w:space="0" w:color="auto"/>
              <w:right w:val="single" w:sz="6" w:space="0" w:color="auto"/>
            </w:tcBorders>
            <w:shd w:val="clear" w:color="auto" w:fill="FFFFFF"/>
          </w:tcPr>
          <w:p w14:paraId="3FA6548C" w14:textId="77777777" w:rsidR="00AA41ED" w:rsidRDefault="00721638">
            <w:pPr>
              <w:widowControl w:val="0"/>
              <w:shd w:val="clear" w:color="auto" w:fill="FFFFFF"/>
              <w:jc w:val="center"/>
              <w:rPr>
                <w:color w:val="000000"/>
              </w:rPr>
            </w:pPr>
            <w:r>
              <w:rPr>
                <w:color w:val="000000"/>
              </w:rPr>
              <w:t>250</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48D" w14:textId="77777777" w:rsidR="00AA41ED" w:rsidRDefault="00721638">
            <w:pPr>
              <w:widowControl w:val="0"/>
              <w:shd w:val="clear" w:color="auto" w:fill="FFFFFF"/>
              <w:jc w:val="center"/>
              <w:rPr>
                <w:color w:val="000000"/>
              </w:rPr>
            </w:pPr>
            <w:r>
              <w:rPr>
                <w:color w:val="000000"/>
              </w:rPr>
              <w:t>30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48E" w14:textId="77777777" w:rsidR="00AA41ED" w:rsidRDefault="00721638">
            <w:pPr>
              <w:widowControl w:val="0"/>
              <w:shd w:val="clear" w:color="auto" w:fill="FFFFFF"/>
              <w:jc w:val="center"/>
              <w:rPr>
                <w:color w:val="000000"/>
              </w:rPr>
            </w:pPr>
            <w:r>
              <w:rPr>
                <w:color w:val="000000"/>
              </w:rPr>
              <w:t>-</w:t>
            </w:r>
          </w:p>
        </w:tc>
        <w:tc>
          <w:tcPr>
            <w:tcW w:w="580" w:type="dxa"/>
            <w:tcBorders>
              <w:top w:val="single" w:sz="6" w:space="0" w:color="auto"/>
              <w:left w:val="single" w:sz="6" w:space="0" w:color="auto"/>
              <w:bottom w:val="single" w:sz="6" w:space="0" w:color="auto"/>
              <w:right w:val="single" w:sz="6" w:space="0" w:color="auto"/>
            </w:tcBorders>
            <w:shd w:val="clear" w:color="auto" w:fill="FFFFFF"/>
          </w:tcPr>
          <w:p w14:paraId="3FA6548F"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5490" w14:textId="77777777" w:rsidR="00AA41ED" w:rsidRDefault="00721638">
            <w:pPr>
              <w:widowControl w:val="0"/>
              <w:shd w:val="clear" w:color="auto" w:fill="FFFFFF"/>
              <w:jc w:val="center"/>
              <w:rPr>
                <w:color w:val="000000"/>
              </w:rPr>
            </w:pPr>
            <w:r>
              <w:rPr>
                <w:bCs/>
                <w:color w:val="000000"/>
              </w:rPr>
              <w:t>-</w:t>
            </w:r>
          </w:p>
        </w:tc>
      </w:tr>
      <w:tr w:rsidR="00AA41ED" w14:paraId="3FA6549B"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492" w14:textId="77777777" w:rsidR="00AA41ED" w:rsidRDefault="00721638">
            <w:pPr>
              <w:widowControl w:val="0"/>
              <w:shd w:val="clear" w:color="auto" w:fill="FFFFFF"/>
              <w:rPr>
                <w:color w:val="000000"/>
              </w:rPr>
            </w:pPr>
            <w:r>
              <w:rPr>
                <w:color w:val="000000"/>
              </w:rPr>
              <w:t>Oksidietanolio monobutileteris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493" w14:textId="77777777" w:rsidR="00AA41ED" w:rsidRDefault="00721638">
            <w:pPr>
              <w:widowControl w:val="0"/>
              <w:shd w:val="clear" w:color="auto" w:fill="FFFFFF"/>
              <w:rPr>
                <w:color w:val="000000"/>
              </w:rPr>
            </w:pPr>
            <w:r>
              <w:rPr>
                <w:color w:val="000000"/>
              </w:rPr>
              <w:t>112-34-5</w:t>
            </w:r>
          </w:p>
        </w:tc>
        <w:tc>
          <w:tcPr>
            <w:tcW w:w="815" w:type="dxa"/>
            <w:tcBorders>
              <w:top w:val="single" w:sz="6" w:space="0" w:color="auto"/>
              <w:left w:val="single" w:sz="6" w:space="0" w:color="auto"/>
              <w:bottom w:val="single" w:sz="6" w:space="0" w:color="auto"/>
              <w:right w:val="single" w:sz="6" w:space="0" w:color="auto"/>
            </w:tcBorders>
            <w:shd w:val="clear" w:color="auto" w:fill="FFFFFF"/>
          </w:tcPr>
          <w:p w14:paraId="3FA65494" w14:textId="77777777" w:rsidR="00AA41ED" w:rsidRDefault="00721638">
            <w:pPr>
              <w:widowControl w:val="0"/>
              <w:shd w:val="clear" w:color="auto" w:fill="FFFFFF"/>
              <w:jc w:val="center"/>
              <w:rPr>
                <w:color w:val="000000"/>
              </w:rPr>
            </w:pPr>
            <w:r>
              <w:rPr>
                <w:color w:val="000000"/>
              </w:rPr>
              <w:t>100</w:t>
            </w:r>
          </w:p>
        </w:tc>
        <w:tc>
          <w:tcPr>
            <w:tcW w:w="585" w:type="dxa"/>
            <w:tcBorders>
              <w:top w:val="single" w:sz="6" w:space="0" w:color="auto"/>
              <w:left w:val="single" w:sz="6" w:space="0" w:color="auto"/>
              <w:bottom w:val="single" w:sz="6" w:space="0" w:color="auto"/>
              <w:right w:val="single" w:sz="6" w:space="0" w:color="auto"/>
            </w:tcBorders>
            <w:shd w:val="clear" w:color="auto" w:fill="FFFFFF"/>
          </w:tcPr>
          <w:p w14:paraId="3FA65495" w14:textId="77777777" w:rsidR="00AA41ED" w:rsidRDefault="00721638">
            <w:pPr>
              <w:widowControl w:val="0"/>
              <w:shd w:val="clear" w:color="auto" w:fill="FFFFFF"/>
              <w:jc w:val="center"/>
              <w:rPr>
                <w:color w:val="000000"/>
              </w:rPr>
            </w:pPr>
            <w:r>
              <w:rPr>
                <w:color w:val="000000"/>
              </w:rPr>
              <w:t>15</w:t>
            </w:r>
          </w:p>
        </w:tc>
        <w:tc>
          <w:tcPr>
            <w:tcW w:w="911" w:type="dxa"/>
            <w:tcBorders>
              <w:top w:val="single" w:sz="6" w:space="0" w:color="auto"/>
              <w:left w:val="single" w:sz="6" w:space="0" w:color="auto"/>
              <w:bottom w:val="single" w:sz="6" w:space="0" w:color="auto"/>
              <w:right w:val="single" w:sz="6" w:space="0" w:color="auto"/>
            </w:tcBorders>
            <w:shd w:val="clear" w:color="auto" w:fill="FFFFFF"/>
          </w:tcPr>
          <w:p w14:paraId="3FA65496" w14:textId="77777777" w:rsidR="00AA41ED" w:rsidRDefault="00721638">
            <w:pPr>
              <w:widowControl w:val="0"/>
              <w:shd w:val="clear" w:color="auto" w:fill="FFFFFF"/>
              <w:jc w:val="center"/>
              <w:rPr>
                <w:color w:val="000000"/>
              </w:rPr>
            </w:pPr>
            <w:r>
              <w:rPr>
                <w:color w:val="000000"/>
              </w:rPr>
              <w:t>200</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497" w14:textId="77777777" w:rsidR="00AA41ED" w:rsidRDefault="00721638">
            <w:pPr>
              <w:widowControl w:val="0"/>
              <w:shd w:val="clear" w:color="auto" w:fill="FFFFFF"/>
              <w:jc w:val="center"/>
              <w:rPr>
                <w:color w:val="000000"/>
              </w:rPr>
            </w:pPr>
            <w:r>
              <w:rPr>
                <w:color w:val="000000"/>
              </w:rPr>
              <w:t>30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498" w14:textId="77777777" w:rsidR="00AA41ED" w:rsidRDefault="00721638">
            <w:pPr>
              <w:widowControl w:val="0"/>
              <w:shd w:val="clear" w:color="auto" w:fill="FFFFFF"/>
              <w:jc w:val="center"/>
              <w:rPr>
                <w:color w:val="000000"/>
              </w:rPr>
            </w:pPr>
            <w:r>
              <w:rPr>
                <w:color w:val="000000"/>
              </w:rPr>
              <w:t>-</w:t>
            </w:r>
          </w:p>
        </w:tc>
        <w:tc>
          <w:tcPr>
            <w:tcW w:w="580" w:type="dxa"/>
            <w:tcBorders>
              <w:top w:val="single" w:sz="6" w:space="0" w:color="auto"/>
              <w:left w:val="single" w:sz="6" w:space="0" w:color="auto"/>
              <w:bottom w:val="single" w:sz="6" w:space="0" w:color="auto"/>
              <w:right w:val="single" w:sz="6" w:space="0" w:color="auto"/>
            </w:tcBorders>
            <w:shd w:val="clear" w:color="auto" w:fill="FFFFFF"/>
          </w:tcPr>
          <w:p w14:paraId="3FA65499"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549A" w14:textId="77777777" w:rsidR="00AA41ED" w:rsidRDefault="00721638">
            <w:pPr>
              <w:widowControl w:val="0"/>
              <w:shd w:val="clear" w:color="auto" w:fill="FFFFFF"/>
              <w:jc w:val="center"/>
              <w:rPr>
                <w:color w:val="000000"/>
              </w:rPr>
            </w:pPr>
            <w:r>
              <w:rPr>
                <w:bCs/>
                <w:color w:val="000000"/>
              </w:rPr>
              <w:t>-</w:t>
            </w:r>
          </w:p>
        </w:tc>
      </w:tr>
      <w:tr w:rsidR="00AA41ED" w14:paraId="3FA654A5"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49C" w14:textId="77777777" w:rsidR="00AA41ED" w:rsidRDefault="00721638">
            <w:pPr>
              <w:widowControl w:val="0"/>
              <w:shd w:val="clear" w:color="auto" w:fill="FFFFFF"/>
              <w:rPr>
                <w:color w:val="000000"/>
              </w:rPr>
            </w:pPr>
            <w:r>
              <w:rPr>
                <w:color w:val="000000"/>
              </w:rPr>
              <w:t>Oksidietanolis (dietilenglikolis)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49D" w14:textId="77777777" w:rsidR="00AA41ED" w:rsidRDefault="00721638">
            <w:pPr>
              <w:widowControl w:val="0"/>
              <w:shd w:val="clear" w:color="auto" w:fill="FFFFFF"/>
              <w:rPr>
                <w:color w:val="000000"/>
              </w:rPr>
            </w:pPr>
            <w:r>
              <w:rPr>
                <w:color w:val="000000"/>
              </w:rPr>
              <w:t>111-46-6</w:t>
            </w:r>
          </w:p>
        </w:tc>
        <w:tc>
          <w:tcPr>
            <w:tcW w:w="815" w:type="dxa"/>
            <w:tcBorders>
              <w:top w:val="single" w:sz="6" w:space="0" w:color="auto"/>
              <w:left w:val="single" w:sz="6" w:space="0" w:color="auto"/>
              <w:bottom w:val="single" w:sz="6" w:space="0" w:color="auto"/>
              <w:right w:val="single" w:sz="6" w:space="0" w:color="auto"/>
            </w:tcBorders>
            <w:shd w:val="clear" w:color="auto" w:fill="FFFFFF"/>
          </w:tcPr>
          <w:p w14:paraId="3FA6549E" w14:textId="77777777" w:rsidR="00AA41ED" w:rsidRDefault="00721638">
            <w:pPr>
              <w:widowControl w:val="0"/>
              <w:shd w:val="clear" w:color="auto" w:fill="FFFFFF"/>
              <w:jc w:val="center"/>
              <w:rPr>
                <w:color w:val="000000"/>
              </w:rPr>
            </w:pPr>
            <w:r>
              <w:rPr>
                <w:color w:val="000000"/>
              </w:rPr>
              <w:t>45</w:t>
            </w:r>
          </w:p>
        </w:tc>
        <w:tc>
          <w:tcPr>
            <w:tcW w:w="585" w:type="dxa"/>
            <w:tcBorders>
              <w:top w:val="single" w:sz="6" w:space="0" w:color="auto"/>
              <w:left w:val="single" w:sz="6" w:space="0" w:color="auto"/>
              <w:bottom w:val="single" w:sz="6" w:space="0" w:color="auto"/>
              <w:right w:val="single" w:sz="6" w:space="0" w:color="auto"/>
            </w:tcBorders>
            <w:shd w:val="clear" w:color="auto" w:fill="FFFFFF"/>
          </w:tcPr>
          <w:p w14:paraId="3FA6549F" w14:textId="77777777" w:rsidR="00AA41ED" w:rsidRDefault="00721638">
            <w:pPr>
              <w:widowControl w:val="0"/>
              <w:shd w:val="clear" w:color="auto" w:fill="FFFFFF"/>
              <w:jc w:val="center"/>
              <w:rPr>
                <w:color w:val="000000"/>
              </w:rPr>
            </w:pPr>
            <w:r>
              <w:rPr>
                <w:color w:val="000000"/>
              </w:rPr>
              <w:t>10</w:t>
            </w:r>
          </w:p>
        </w:tc>
        <w:tc>
          <w:tcPr>
            <w:tcW w:w="911" w:type="dxa"/>
            <w:tcBorders>
              <w:top w:val="single" w:sz="6" w:space="0" w:color="auto"/>
              <w:left w:val="single" w:sz="6" w:space="0" w:color="auto"/>
              <w:bottom w:val="single" w:sz="6" w:space="0" w:color="auto"/>
              <w:right w:val="single" w:sz="6" w:space="0" w:color="auto"/>
            </w:tcBorders>
            <w:shd w:val="clear" w:color="auto" w:fill="FFFFFF"/>
          </w:tcPr>
          <w:p w14:paraId="3FA654A0" w14:textId="77777777" w:rsidR="00AA41ED" w:rsidRDefault="00721638">
            <w:pPr>
              <w:widowControl w:val="0"/>
              <w:shd w:val="clear" w:color="auto" w:fill="FFFFFF"/>
              <w:jc w:val="center"/>
              <w:rPr>
                <w:color w:val="000000"/>
              </w:rPr>
            </w:pPr>
            <w:r>
              <w:rPr>
                <w:color w:val="000000"/>
              </w:rPr>
              <w:t>90</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4A1" w14:textId="77777777" w:rsidR="00AA41ED" w:rsidRDefault="00721638">
            <w:pPr>
              <w:widowControl w:val="0"/>
              <w:shd w:val="clear" w:color="auto" w:fill="FFFFFF"/>
              <w:jc w:val="center"/>
              <w:rPr>
                <w:color w:val="000000"/>
              </w:rPr>
            </w:pPr>
            <w:r>
              <w:rPr>
                <w:color w:val="000000"/>
              </w:rPr>
              <w:t>20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4A2" w14:textId="77777777" w:rsidR="00AA41ED" w:rsidRDefault="00721638">
            <w:pPr>
              <w:widowControl w:val="0"/>
              <w:shd w:val="clear" w:color="auto" w:fill="FFFFFF"/>
              <w:jc w:val="center"/>
              <w:rPr>
                <w:color w:val="000000"/>
              </w:rPr>
            </w:pPr>
            <w:r>
              <w:rPr>
                <w:color w:val="000000"/>
              </w:rPr>
              <w:t>-</w:t>
            </w:r>
          </w:p>
        </w:tc>
        <w:tc>
          <w:tcPr>
            <w:tcW w:w="580" w:type="dxa"/>
            <w:tcBorders>
              <w:top w:val="single" w:sz="6" w:space="0" w:color="auto"/>
              <w:left w:val="single" w:sz="6" w:space="0" w:color="auto"/>
              <w:bottom w:val="single" w:sz="6" w:space="0" w:color="auto"/>
              <w:right w:val="single" w:sz="6" w:space="0" w:color="auto"/>
            </w:tcBorders>
            <w:shd w:val="clear" w:color="auto" w:fill="FFFFFF"/>
          </w:tcPr>
          <w:p w14:paraId="3FA654A3"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4A4" w14:textId="77777777" w:rsidR="00AA41ED" w:rsidRDefault="00721638">
            <w:pPr>
              <w:widowControl w:val="0"/>
              <w:shd w:val="clear" w:color="auto" w:fill="FFFFFF"/>
              <w:jc w:val="center"/>
              <w:rPr>
                <w:color w:val="000000"/>
              </w:rPr>
            </w:pPr>
            <w:r>
              <w:rPr>
                <w:bCs/>
                <w:color w:val="000000"/>
              </w:rPr>
              <w:t>O</w:t>
            </w:r>
          </w:p>
        </w:tc>
      </w:tr>
      <w:tr w:rsidR="00AA41ED" w14:paraId="3FA654AF" w14:textId="77777777">
        <w:trPr>
          <w:cantSplit/>
          <w:trHeight w:val="23"/>
        </w:trPr>
        <w:tc>
          <w:tcPr>
            <w:tcW w:w="2727" w:type="dxa"/>
            <w:tcBorders>
              <w:top w:val="single" w:sz="6" w:space="0" w:color="auto"/>
              <w:left w:val="single" w:sz="6" w:space="0" w:color="auto"/>
              <w:bottom w:val="single" w:sz="6" w:space="0" w:color="auto"/>
              <w:right w:val="single" w:sz="6" w:space="0" w:color="auto"/>
            </w:tcBorders>
            <w:shd w:val="clear" w:color="auto" w:fill="FFFFFF"/>
          </w:tcPr>
          <w:p w14:paraId="3FA654A6" w14:textId="77777777" w:rsidR="00AA41ED" w:rsidRDefault="00721638">
            <w:pPr>
              <w:widowControl w:val="0"/>
              <w:shd w:val="clear" w:color="auto" w:fill="FFFFFF"/>
              <w:rPr>
                <w:color w:val="000000"/>
              </w:rPr>
            </w:pPr>
            <w:r>
              <w:rPr>
                <w:color w:val="000000"/>
              </w:rPr>
              <w:t>Oksiranas (etilenoksidas)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4A7" w14:textId="77777777" w:rsidR="00AA41ED" w:rsidRDefault="00721638">
            <w:pPr>
              <w:widowControl w:val="0"/>
              <w:shd w:val="clear" w:color="auto" w:fill="FFFFFF"/>
              <w:rPr>
                <w:color w:val="000000"/>
              </w:rPr>
            </w:pPr>
            <w:r>
              <w:rPr>
                <w:color w:val="000000"/>
              </w:rPr>
              <w:t>75-21-8</w:t>
            </w:r>
          </w:p>
        </w:tc>
        <w:tc>
          <w:tcPr>
            <w:tcW w:w="815" w:type="dxa"/>
            <w:tcBorders>
              <w:top w:val="single" w:sz="6" w:space="0" w:color="auto"/>
              <w:left w:val="single" w:sz="6" w:space="0" w:color="auto"/>
              <w:bottom w:val="single" w:sz="6" w:space="0" w:color="auto"/>
              <w:right w:val="single" w:sz="6" w:space="0" w:color="auto"/>
            </w:tcBorders>
            <w:shd w:val="clear" w:color="auto" w:fill="FFFFFF"/>
          </w:tcPr>
          <w:p w14:paraId="3FA654A8" w14:textId="77777777" w:rsidR="00AA41ED" w:rsidRDefault="00721638">
            <w:pPr>
              <w:widowControl w:val="0"/>
              <w:shd w:val="clear" w:color="auto" w:fill="FFFFFF"/>
              <w:jc w:val="center"/>
              <w:rPr>
                <w:color w:val="000000"/>
              </w:rPr>
            </w:pPr>
            <w:r>
              <w:rPr>
                <w:color w:val="000000"/>
              </w:rPr>
              <w:t>2</w:t>
            </w:r>
          </w:p>
        </w:tc>
        <w:tc>
          <w:tcPr>
            <w:tcW w:w="585" w:type="dxa"/>
            <w:tcBorders>
              <w:top w:val="single" w:sz="6" w:space="0" w:color="auto"/>
              <w:left w:val="single" w:sz="6" w:space="0" w:color="auto"/>
              <w:bottom w:val="single" w:sz="6" w:space="0" w:color="auto"/>
              <w:right w:val="single" w:sz="6" w:space="0" w:color="auto"/>
            </w:tcBorders>
            <w:shd w:val="clear" w:color="auto" w:fill="FFFFFF"/>
          </w:tcPr>
          <w:p w14:paraId="3FA654A9" w14:textId="77777777" w:rsidR="00AA41ED" w:rsidRDefault="00721638">
            <w:pPr>
              <w:widowControl w:val="0"/>
              <w:shd w:val="clear" w:color="auto" w:fill="FFFFFF"/>
              <w:jc w:val="center"/>
              <w:rPr>
                <w:color w:val="000000"/>
              </w:rPr>
            </w:pPr>
            <w:r>
              <w:rPr>
                <w:color w:val="000000"/>
              </w:rPr>
              <w:t>1</w:t>
            </w:r>
          </w:p>
        </w:tc>
        <w:tc>
          <w:tcPr>
            <w:tcW w:w="911" w:type="dxa"/>
            <w:tcBorders>
              <w:top w:val="single" w:sz="6" w:space="0" w:color="auto"/>
              <w:left w:val="single" w:sz="6" w:space="0" w:color="auto"/>
              <w:bottom w:val="single" w:sz="6" w:space="0" w:color="auto"/>
              <w:right w:val="single" w:sz="6" w:space="0" w:color="auto"/>
            </w:tcBorders>
            <w:shd w:val="clear" w:color="auto" w:fill="FFFFFF"/>
          </w:tcPr>
          <w:p w14:paraId="3FA654AA" w14:textId="77777777" w:rsidR="00AA41ED" w:rsidRDefault="00721638">
            <w:pPr>
              <w:widowControl w:val="0"/>
              <w:shd w:val="clear" w:color="auto" w:fill="FFFFFF"/>
              <w:jc w:val="center"/>
              <w:rPr>
                <w:color w:val="000000"/>
              </w:rPr>
            </w:pPr>
            <w:r>
              <w:rPr>
                <w:color w:val="000000"/>
              </w:rPr>
              <w:t>9</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4AB" w14:textId="77777777" w:rsidR="00AA41ED" w:rsidRDefault="00721638">
            <w:pPr>
              <w:widowControl w:val="0"/>
              <w:shd w:val="clear" w:color="auto" w:fill="FFFFFF"/>
              <w:jc w:val="center"/>
              <w:rPr>
                <w:color w:val="000000"/>
              </w:rPr>
            </w:pPr>
            <w:r>
              <w:rPr>
                <w:color w:val="000000"/>
              </w:rPr>
              <w:t>5</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4AC" w14:textId="77777777" w:rsidR="00AA41ED" w:rsidRDefault="00721638">
            <w:pPr>
              <w:widowControl w:val="0"/>
              <w:shd w:val="clear" w:color="auto" w:fill="FFFFFF"/>
              <w:jc w:val="center"/>
              <w:rPr>
                <w:color w:val="000000"/>
              </w:rPr>
            </w:pPr>
            <w:r>
              <w:rPr>
                <w:color w:val="000000"/>
              </w:rPr>
              <w:t>-</w:t>
            </w:r>
          </w:p>
        </w:tc>
        <w:tc>
          <w:tcPr>
            <w:tcW w:w="580" w:type="dxa"/>
            <w:tcBorders>
              <w:top w:val="single" w:sz="6" w:space="0" w:color="auto"/>
              <w:left w:val="single" w:sz="6" w:space="0" w:color="auto"/>
              <w:bottom w:val="single" w:sz="6" w:space="0" w:color="auto"/>
              <w:right w:val="single" w:sz="6" w:space="0" w:color="auto"/>
            </w:tcBorders>
            <w:shd w:val="clear" w:color="auto" w:fill="FFFFFF"/>
          </w:tcPr>
          <w:p w14:paraId="3FA654AD"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4AE" w14:textId="77777777" w:rsidR="00AA41ED" w:rsidRDefault="00721638">
            <w:pPr>
              <w:widowControl w:val="0"/>
              <w:shd w:val="clear" w:color="auto" w:fill="FFFFFF"/>
              <w:jc w:val="center"/>
              <w:rPr>
                <w:color w:val="000000"/>
              </w:rPr>
            </w:pPr>
            <w:r>
              <w:rPr>
                <w:color w:val="000000"/>
              </w:rPr>
              <w:t>K O</w:t>
            </w:r>
          </w:p>
        </w:tc>
      </w:tr>
    </w:tbl>
    <w:p w14:paraId="3FA654B0" w14:textId="77777777" w:rsidR="00AA41ED" w:rsidRDefault="00AA41ED">
      <w:pPr>
        <w:ind w:firstLine="709"/>
        <w:jc w:val="both"/>
        <w:rPr>
          <w:color w:val="000000"/>
        </w:rPr>
      </w:pPr>
    </w:p>
    <w:tbl>
      <w:tblPr>
        <w:tblW w:w="9639" w:type="dxa"/>
        <w:tblInd w:w="40" w:type="dxa"/>
        <w:tblLayout w:type="fixed"/>
        <w:tblCellMar>
          <w:left w:w="40" w:type="dxa"/>
          <w:right w:w="40" w:type="dxa"/>
        </w:tblCellMar>
        <w:tblLook w:val="0000" w:firstRow="0" w:lastRow="0" w:firstColumn="0" w:lastColumn="0" w:noHBand="0" w:noVBand="0"/>
      </w:tblPr>
      <w:tblGrid>
        <w:gridCol w:w="2879"/>
        <w:gridCol w:w="1377"/>
        <w:gridCol w:w="816"/>
        <w:gridCol w:w="645"/>
        <w:gridCol w:w="916"/>
        <w:gridCol w:w="545"/>
        <w:gridCol w:w="821"/>
        <w:gridCol w:w="639"/>
        <w:gridCol w:w="1001"/>
      </w:tblGrid>
      <w:tr w:rsidR="00AA41ED" w14:paraId="3FA654B4" w14:textId="77777777">
        <w:trPr>
          <w:cantSplit/>
          <w:trHeight w:val="23"/>
          <w:tblHeader/>
        </w:trPr>
        <w:tc>
          <w:tcPr>
            <w:tcW w:w="4080" w:type="dxa"/>
            <w:gridSpan w:val="2"/>
            <w:vMerge w:val="restart"/>
            <w:tcBorders>
              <w:top w:val="single" w:sz="6" w:space="0" w:color="auto"/>
              <w:left w:val="single" w:sz="6" w:space="0" w:color="auto"/>
              <w:right w:val="single" w:sz="6" w:space="0" w:color="auto"/>
            </w:tcBorders>
            <w:shd w:val="clear" w:color="auto" w:fill="FFFFFF"/>
            <w:vAlign w:val="center"/>
          </w:tcPr>
          <w:p w14:paraId="3FA654B1" w14:textId="77777777" w:rsidR="00AA41ED" w:rsidRDefault="00721638">
            <w:pPr>
              <w:keepNext/>
              <w:keepLines/>
              <w:shd w:val="clear" w:color="auto" w:fill="FFFFFF"/>
              <w:jc w:val="center"/>
              <w:rPr>
                <w:color w:val="000000"/>
              </w:rPr>
            </w:pPr>
            <w:r>
              <w:rPr>
                <w:color w:val="000000"/>
              </w:rPr>
              <w:t>Cheminė medžiaga</w:t>
            </w:r>
          </w:p>
        </w:tc>
        <w:tc>
          <w:tcPr>
            <w:tcW w:w="420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3FA654B2" w14:textId="77777777" w:rsidR="00AA41ED" w:rsidRDefault="00721638">
            <w:pPr>
              <w:keepNext/>
              <w:keepLines/>
              <w:shd w:val="clear" w:color="auto" w:fill="FFFFFF"/>
              <w:jc w:val="center"/>
              <w:rPr>
                <w:color w:val="000000"/>
              </w:rPr>
            </w:pPr>
            <w:r>
              <w:rPr>
                <w:color w:val="000000"/>
              </w:rPr>
              <w:t>Ribinis dydis</w:t>
            </w:r>
          </w:p>
        </w:tc>
        <w:tc>
          <w:tcPr>
            <w:tcW w:w="960" w:type="dxa"/>
            <w:vMerge w:val="restart"/>
            <w:tcBorders>
              <w:top w:val="single" w:sz="6" w:space="0" w:color="auto"/>
              <w:left w:val="single" w:sz="6" w:space="0" w:color="auto"/>
              <w:right w:val="single" w:sz="6" w:space="0" w:color="auto"/>
            </w:tcBorders>
            <w:shd w:val="clear" w:color="auto" w:fill="FFFFFF"/>
            <w:vAlign w:val="center"/>
          </w:tcPr>
          <w:p w14:paraId="3FA654B3" w14:textId="77777777" w:rsidR="00AA41ED" w:rsidRDefault="00721638">
            <w:pPr>
              <w:keepNext/>
              <w:keepLines/>
              <w:shd w:val="clear" w:color="auto" w:fill="FFFFFF"/>
              <w:jc w:val="center"/>
              <w:rPr>
                <w:color w:val="000000"/>
              </w:rPr>
            </w:pPr>
            <w:r>
              <w:rPr>
                <w:color w:val="000000"/>
              </w:rPr>
              <w:t>Pastabos</w:t>
            </w:r>
          </w:p>
        </w:tc>
      </w:tr>
      <w:tr w:rsidR="00AA41ED" w14:paraId="3FA654BA" w14:textId="77777777">
        <w:trPr>
          <w:cantSplit/>
          <w:trHeight w:val="1110"/>
          <w:tblHeader/>
        </w:trPr>
        <w:tc>
          <w:tcPr>
            <w:tcW w:w="4080" w:type="dxa"/>
            <w:gridSpan w:val="2"/>
            <w:vMerge/>
            <w:tcBorders>
              <w:left w:val="single" w:sz="6" w:space="0" w:color="auto"/>
              <w:right w:val="single" w:sz="6" w:space="0" w:color="auto"/>
            </w:tcBorders>
            <w:shd w:val="clear" w:color="auto" w:fill="FFFFFF"/>
            <w:vAlign w:val="center"/>
          </w:tcPr>
          <w:p w14:paraId="3FA654B5" w14:textId="77777777" w:rsidR="00AA41ED" w:rsidRDefault="00AA41ED">
            <w:pPr>
              <w:keepNext/>
              <w:keepLines/>
              <w:shd w:val="clear" w:color="auto" w:fill="FFFFFF"/>
              <w:jc w:val="center"/>
              <w:rPr>
                <w:color w:val="000000"/>
              </w:rPr>
            </w:pPr>
          </w:p>
        </w:tc>
        <w:tc>
          <w:tcPr>
            <w:tcW w:w="1400" w:type="dxa"/>
            <w:gridSpan w:val="2"/>
            <w:tcBorders>
              <w:top w:val="single" w:sz="6" w:space="0" w:color="auto"/>
              <w:left w:val="single" w:sz="6" w:space="0" w:color="auto"/>
              <w:right w:val="single" w:sz="6" w:space="0" w:color="auto"/>
            </w:tcBorders>
            <w:shd w:val="clear" w:color="auto" w:fill="FFFFFF"/>
            <w:vAlign w:val="center"/>
          </w:tcPr>
          <w:p w14:paraId="3FA654B6" w14:textId="77777777" w:rsidR="00AA41ED" w:rsidRDefault="00721638">
            <w:pPr>
              <w:keepNext/>
              <w:keepLines/>
              <w:shd w:val="clear" w:color="auto" w:fill="FFFFFF"/>
              <w:jc w:val="center"/>
              <w:rPr>
                <w:color w:val="000000"/>
              </w:rPr>
            </w:pPr>
            <w:r>
              <w:rPr>
                <w:color w:val="000000"/>
              </w:rPr>
              <w:t>Ilgalaikio poveikio ribinis dydis (IPRD)</w:t>
            </w:r>
          </w:p>
        </w:tc>
        <w:tc>
          <w:tcPr>
            <w:tcW w:w="1400" w:type="dxa"/>
            <w:gridSpan w:val="2"/>
            <w:tcBorders>
              <w:top w:val="single" w:sz="6" w:space="0" w:color="auto"/>
              <w:left w:val="single" w:sz="6" w:space="0" w:color="auto"/>
              <w:right w:val="single" w:sz="6" w:space="0" w:color="auto"/>
            </w:tcBorders>
            <w:shd w:val="clear" w:color="auto" w:fill="FFFFFF"/>
            <w:vAlign w:val="center"/>
          </w:tcPr>
          <w:p w14:paraId="3FA654B7" w14:textId="77777777" w:rsidR="00AA41ED" w:rsidRDefault="00721638">
            <w:pPr>
              <w:keepNext/>
              <w:keepLines/>
              <w:shd w:val="clear" w:color="auto" w:fill="FFFFFF"/>
              <w:jc w:val="center"/>
              <w:rPr>
                <w:color w:val="000000"/>
              </w:rPr>
            </w:pPr>
            <w:r>
              <w:rPr>
                <w:color w:val="000000"/>
              </w:rPr>
              <w:t>Trumpalaikio poveikio ribinis dydis (TPRD)</w:t>
            </w:r>
          </w:p>
        </w:tc>
        <w:tc>
          <w:tcPr>
            <w:tcW w:w="1400" w:type="dxa"/>
            <w:gridSpan w:val="2"/>
            <w:tcBorders>
              <w:top w:val="single" w:sz="6" w:space="0" w:color="auto"/>
              <w:left w:val="single" w:sz="6" w:space="0" w:color="auto"/>
              <w:right w:val="single" w:sz="6" w:space="0" w:color="auto"/>
            </w:tcBorders>
            <w:shd w:val="clear" w:color="auto" w:fill="FFFFFF"/>
            <w:vAlign w:val="center"/>
          </w:tcPr>
          <w:p w14:paraId="3FA654B8" w14:textId="77777777" w:rsidR="00AA41ED" w:rsidRDefault="00721638">
            <w:pPr>
              <w:keepNext/>
              <w:keepLines/>
              <w:shd w:val="clear" w:color="auto" w:fill="FFFFFF"/>
              <w:jc w:val="center"/>
              <w:rPr>
                <w:color w:val="000000"/>
              </w:rPr>
            </w:pPr>
            <w:r>
              <w:rPr>
                <w:color w:val="000000"/>
              </w:rPr>
              <w:t>Neviršytinas ribinis dydis (NRD)</w:t>
            </w:r>
          </w:p>
        </w:tc>
        <w:tc>
          <w:tcPr>
            <w:tcW w:w="960" w:type="dxa"/>
            <w:vMerge/>
            <w:tcBorders>
              <w:left w:val="single" w:sz="6" w:space="0" w:color="auto"/>
              <w:right w:val="single" w:sz="6" w:space="0" w:color="auto"/>
            </w:tcBorders>
            <w:shd w:val="clear" w:color="auto" w:fill="FFFFFF"/>
            <w:vAlign w:val="center"/>
          </w:tcPr>
          <w:p w14:paraId="3FA654B9" w14:textId="77777777" w:rsidR="00AA41ED" w:rsidRDefault="00AA41ED">
            <w:pPr>
              <w:keepNext/>
              <w:keepLines/>
              <w:shd w:val="clear" w:color="auto" w:fill="FFFFFF"/>
              <w:jc w:val="center"/>
              <w:rPr>
                <w:color w:val="000000"/>
              </w:rPr>
            </w:pPr>
          </w:p>
        </w:tc>
      </w:tr>
      <w:tr w:rsidR="00AA41ED" w14:paraId="3FA654C4" w14:textId="77777777">
        <w:trPr>
          <w:cantSplit/>
          <w:trHeight w:val="23"/>
          <w:tblHeader/>
        </w:trPr>
        <w:tc>
          <w:tcPr>
            <w:tcW w:w="2760" w:type="dxa"/>
            <w:tcBorders>
              <w:top w:val="single" w:sz="6" w:space="0" w:color="auto"/>
              <w:left w:val="single" w:sz="6" w:space="0" w:color="auto"/>
              <w:bottom w:val="single" w:sz="6" w:space="0" w:color="auto"/>
              <w:right w:val="single" w:sz="6" w:space="0" w:color="auto"/>
            </w:tcBorders>
            <w:shd w:val="clear" w:color="auto" w:fill="FFFFFF"/>
            <w:vAlign w:val="center"/>
          </w:tcPr>
          <w:p w14:paraId="3FA654BB" w14:textId="77777777" w:rsidR="00AA41ED" w:rsidRDefault="00721638">
            <w:pPr>
              <w:widowControl w:val="0"/>
              <w:shd w:val="clear" w:color="auto" w:fill="FFFFFF"/>
              <w:jc w:val="center"/>
              <w:rPr>
                <w:color w:val="000000"/>
              </w:rPr>
            </w:pPr>
            <w:r>
              <w:rPr>
                <w:color w:val="000000"/>
              </w:rPr>
              <w:t>Pavadinimas</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14:paraId="3FA654BC" w14:textId="77777777" w:rsidR="00AA41ED" w:rsidRDefault="00721638">
            <w:pPr>
              <w:widowControl w:val="0"/>
              <w:shd w:val="clear" w:color="auto" w:fill="FFFFFF"/>
              <w:jc w:val="center"/>
              <w:rPr>
                <w:color w:val="000000"/>
              </w:rPr>
            </w:pPr>
            <w:r>
              <w:rPr>
                <w:color w:val="000000"/>
              </w:rPr>
              <w:t>CAS</w:t>
            </w: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14:paraId="3FA654BD"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618" w:type="dxa"/>
            <w:tcBorders>
              <w:top w:val="single" w:sz="6" w:space="0" w:color="auto"/>
              <w:left w:val="single" w:sz="6" w:space="0" w:color="auto"/>
              <w:bottom w:val="single" w:sz="6" w:space="0" w:color="auto"/>
              <w:right w:val="single" w:sz="6" w:space="0" w:color="auto"/>
            </w:tcBorders>
            <w:shd w:val="clear" w:color="auto" w:fill="FFFFFF"/>
            <w:vAlign w:val="center"/>
          </w:tcPr>
          <w:p w14:paraId="3FA654BE" w14:textId="77777777" w:rsidR="00AA41ED" w:rsidRDefault="00721638">
            <w:pPr>
              <w:widowControl w:val="0"/>
              <w:shd w:val="clear" w:color="auto" w:fill="FFFFFF"/>
              <w:jc w:val="center"/>
              <w:rPr>
                <w:color w:val="000000"/>
              </w:rPr>
            </w:pPr>
            <w:r>
              <w:rPr>
                <w:color w:val="000000"/>
              </w:rPr>
              <w:t>ppm</w:t>
            </w:r>
          </w:p>
        </w:tc>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14:paraId="3FA654BF"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522" w:type="dxa"/>
            <w:tcBorders>
              <w:top w:val="single" w:sz="6" w:space="0" w:color="auto"/>
              <w:left w:val="single" w:sz="6" w:space="0" w:color="auto"/>
              <w:bottom w:val="single" w:sz="6" w:space="0" w:color="auto"/>
              <w:right w:val="single" w:sz="6" w:space="0" w:color="auto"/>
            </w:tcBorders>
            <w:shd w:val="clear" w:color="auto" w:fill="FFFFFF"/>
            <w:vAlign w:val="center"/>
          </w:tcPr>
          <w:p w14:paraId="3FA654C0" w14:textId="77777777" w:rsidR="00AA41ED" w:rsidRDefault="00721638">
            <w:pPr>
              <w:widowControl w:val="0"/>
              <w:shd w:val="clear" w:color="auto" w:fill="FFFFFF"/>
              <w:jc w:val="center"/>
              <w:rPr>
                <w:color w:val="000000"/>
              </w:rPr>
            </w:pPr>
            <w:r>
              <w:rPr>
                <w:color w:val="000000"/>
              </w:rPr>
              <w:t>ppm</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center"/>
          </w:tcPr>
          <w:p w14:paraId="3FA654C1"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613" w:type="dxa"/>
            <w:tcBorders>
              <w:top w:val="single" w:sz="6" w:space="0" w:color="auto"/>
              <w:left w:val="single" w:sz="6" w:space="0" w:color="auto"/>
              <w:bottom w:val="single" w:sz="6" w:space="0" w:color="auto"/>
              <w:right w:val="single" w:sz="6" w:space="0" w:color="auto"/>
            </w:tcBorders>
            <w:shd w:val="clear" w:color="auto" w:fill="FFFFFF"/>
            <w:vAlign w:val="center"/>
          </w:tcPr>
          <w:p w14:paraId="3FA654C2" w14:textId="77777777" w:rsidR="00AA41ED" w:rsidRDefault="00721638">
            <w:pPr>
              <w:widowControl w:val="0"/>
              <w:shd w:val="clear" w:color="auto" w:fill="FFFFFF"/>
              <w:jc w:val="center"/>
              <w:rPr>
                <w:color w:val="000000"/>
              </w:rPr>
            </w:pPr>
            <w:r>
              <w:rPr>
                <w:color w:val="000000"/>
              </w:rPr>
              <w:t>ppm</w:t>
            </w:r>
          </w:p>
        </w:tc>
        <w:tc>
          <w:tcPr>
            <w:tcW w:w="960" w:type="dxa"/>
            <w:vMerge/>
            <w:tcBorders>
              <w:left w:val="single" w:sz="6" w:space="0" w:color="auto"/>
              <w:bottom w:val="single" w:sz="6" w:space="0" w:color="auto"/>
              <w:right w:val="single" w:sz="6" w:space="0" w:color="auto"/>
            </w:tcBorders>
            <w:shd w:val="clear" w:color="auto" w:fill="FFFFFF"/>
            <w:vAlign w:val="center"/>
          </w:tcPr>
          <w:p w14:paraId="3FA654C3" w14:textId="77777777" w:rsidR="00AA41ED" w:rsidRDefault="00AA41ED">
            <w:pPr>
              <w:widowControl w:val="0"/>
              <w:shd w:val="clear" w:color="auto" w:fill="FFFFFF"/>
              <w:jc w:val="center"/>
              <w:rPr>
                <w:color w:val="000000"/>
              </w:rPr>
            </w:pPr>
          </w:p>
        </w:tc>
      </w:tr>
      <w:tr w:rsidR="00AA41ED" w14:paraId="3FA654CE"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54C5" w14:textId="77777777" w:rsidR="00AA41ED" w:rsidRDefault="00721638">
            <w:pPr>
              <w:widowControl w:val="0"/>
              <w:shd w:val="clear" w:color="auto" w:fill="FFFFFF"/>
              <w:rPr>
                <w:color w:val="000000"/>
              </w:rPr>
            </w:pPr>
            <w:r>
              <w:rPr>
                <w:color w:val="000000"/>
              </w:rPr>
              <w:t>Oktanai</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4C6" w14:textId="77777777" w:rsidR="00AA41ED" w:rsidRDefault="00AA41ED">
            <w:pPr>
              <w:widowControl w:val="0"/>
              <w:shd w:val="clear" w:color="auto" w:fill="FFFFFF"/>
              <w:rPr>
                <w:color w:val="000000"/>
              </w:rPr>
            </w:pPr>
          </w:p>
        </w:tc>
        <w:tc>
          <w:tcPr>
            <w:tcW w:w="782" w:type="dxa"/>
            <w:tcBorders>
              <w:top w:val="single" w:sz="6" w:space="0" w:color="auto"/>
              <w:left w:val="single" w:sz="6" w:space="0" w:color="auto"/>
              <w:bottom w:val="single" w:sz="6" w:space="0" w:color="auto"/>
              <w:right w:val="single" w:sz="6" w:space="0" w:color="auto"/>
            </w:tcBorders>
            <w:shd w:val="clear" w:color="auto" w:fill="FFFFFF"/>
          </w:tcPr>
          <w:p w14:paraId="3FA654C7" w14:textId="77777777" w:rsidR="00AA41ED" w:rsidRDefault="00721638">
            <w:pPr>
              <w:widowControl w:val="0"/>
              <w:shd w:val="clear" w:color="auto" w:fill="FFFFFF"/>
              <w:jc w:val="center"/>
              <w:rPr>
                <w:color w:val="000000"/>
              </w:rPr>
            </w:pPr>
            <w:r>
              <w:rPr>
                <w:color w:val="000000"/>
              </w:rPr>
              <w:t>900</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3FA654C8" w14:textId="77777777" w:rsidR="00AA41ED" w:rsidRDefault="00721638">
            <w:pPr>
              <w:widowControl w:val="0"/>
              <w:shd w:val="clear" w:color="auto" w:fill="FFFFFF"/>
              <w:jc w:val="center"/>
              <w:rPr>
                <w:color w:val="000000"/>
              </w:rPr>
            </w:pPr>
            <w:r>
              <w:rPr>
                <w:color w:val="000000"/>
              </w:rPr>
              <w:t>200</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3FA654C9" w14:textId="77777777" w:rsidR="00AA41ED" w:rsidRDefault="00721638">
            <w:pPr>
              <w:widowControl w:val="0"/>
              <w:shd w:val="clear" w:color="auto" w:fill="FFFFFF"/>
              <w:jc w:val="center"/>
              <w:rPr>
                <w:color w:val="000000"/>
              </w:rPr>
            </w:pPr>
            <w:r>
              <w:rPr>
                <w:color w:val="000000"/>
              </w:rPr>
              <w:t>1400</w:t>
            </w:r>
          </w:p>
        </w:tc>
        <w:tc>
          <w:tcPr>
            <w:tcW w:w="522" w:type="dxa"/>
            <w:tcBorders>
              <w:top w:val="single" w:sz="6" w:space="0" w:color="auto"/>
              <w:left w:val="single" w:sz="6" w:space="0" w:color="auto"/>
              <w:bottom w:val="single" w:sz="6" w:space="0" w:color="auto"/>
              <w:right w:val="single" w:sz="6" w:space="0" w:color="auto"/>
            </w:tcBorders>
            <w:shd w:val="clear" w:color="auto" w:fill="FFFFFF"/>
          </w:tcPr>
          <w:p w14:paraId="3FA654CA" w14:textId="77777777" w:rsidR="00AA41ED" w:rsidRDefault="00721638">
            <w:pPr>
              <w:widowControl w:val="0"/>
              <w:shd w:val="clear" w:color="auto" w:fill="FFFFFF"/>
              <w:jc w:val="center"/>
              <w:rPr>
                <w:color w:val="000000"/>
              </w:rPr>
            </w:pPr>
            <w:r>
              <w:rPr>
                <w:color w:val="000000"/>
              </w:rPr>
              <w:t>300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14:paraId="3FA654CB" w14:textId="77777777" w:rsidR="00AA41ED" w:rsidRDefault="00721638">
            <w:pPr>
              <w:widowControl w:val="0"/>
              <w:shd w:val="clear" w:color="auto" w:fill="FFFFFF"/>
              <w:jc w:val="center"/>
              <w:rPr>
                <w:color w:val="000000"/>
              </w:rPr>
            </w:pPr>
            <w:r>
              <w:rPr>
                <w:color w:val="000000"/>
              </w:rPr>
              <w:t>-</w:t>
            </w:r>
          </w:p>
        </w:tc>
        <w:tc>
          <w:tcPr>
            <w:tcW w:w="613" w:type="dxa"/>
            <w:tcBorders>
              <w:top w:val="single" w:sz="6" w:space="0" w:color="auto"/>
              <w:left w:val="single" w:sz="6" w:space="0" w:color="auto"/>
              <w:bottom w:val="single" w:sz="6" w:space="0" w:color="auto"/>
              <w:right w:val="single" w:sz="6" w:space="0" w:color="auto"/>
            </w:tcBorders>
            <w:shd w:val="clear" w:color="auto" w:fill="FFFFFF"/>
          </w:tcPr>
          <w:p w14:paraId="3FA654CC"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4CD" w14:textId="77777777" w:rsidR="00AA41ED" w:rsidRDefault="00721638">
            <w:pPr>
              <w:widowControl w:val="0"/>
              <w:shd w:val="clear" w:color="auto" w:fill="FFFFFF"/>
              <w:jc w:val="center"/>
              <w:rPr>
                <w:color w:val="000000"/>
              </w:rPr>
            </w:pPr>
            <w:r>
              <w:rPr>
                <w:color w:val="000000"/>
              </w:rPr>
              <w:t>-</w:t>
            </w:r>
          </w:p>
        </w:tc>
      </w:tr>
      <w:tr w:rsidR="00AA41ED" w14:paraId="3FA654D8"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54CF" w14:textId="77777777" w:rsidR="00AA41ED" w:rsidRDefault="00721638">
            <w:pPr>
              <w:widowControl w:val="0"/>
              <w:shd w:val="clear" w:color="auto" w:fill="FFFFFF"/>
              <w:rPr>
                <w:color w:val="000000"/>
              </w:rPr>
            </w:pPr>
            <w:r>
              <w:rPr>
                <w:color w:val="000000"/>
              </w:rPr>
              <w:t>n-oktilo alkoholis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4D0" w14:textId="77777777" w:rsidR="00AA41ED" w:rsidRDefault="00721638">
            <w:pPr>
              <w:widowControl w:val="0"/>
              <w:shd w:val="clear" w:color="auto" w:fill="FFFFFF"/>
              <w:rPr>
                <w:color w:val="000000"/>
              </w:rPr>
            </w:pPr>
            <w:r>
              <w:rPr>
                <w:color w:val="000000"/>
              </w:rPr>
              <w:t>111-87-5</w:t>
            </w:r>
          </w:p>
        </w:tc>
        <w:tc>
          <w:tcPr>
            <w:tcW w:w="782" w:type="dxa"/>
            <w:tcBorders>
              <w:top w:val="single" w:sz="6" w:space="0" w:color="auto"/>
              <w:left w:val="single" w:sz="6" w:space="0" w:color="auto"/>
              <w:bottom w:val="single" w:sz="6" w:space="0" w:color="auto"/>
              <w:right w:val="single" w:sz="6" w:space="0" w:color="auto"/>
            </w:tcBorders>
            <w:shd w:val="clear" w:color="auto" w:fill="FFFFFF"/>
          </w:tcPr>
          <w:p w14:paraId="3FA654D1" w14:textId="77777777" w:rsidR="00AA41ED" w:rsidRDefault="00721638">
            <w:pPr>
              <w:widowControl w:val="0"/>
              <w:shd w:val="clear" w:color="auto" w:fill="FFFFFF"/>
              <w:jc w:val="center"/>
              <w:rPr>
                <w:color w:val="000000"/>
              </w:rPr>
            </w:pPr>
            <w:r>
              <w:rPr>
                <w:color w:val="000000"/>
              </w:rPr>
              <w:t>10</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3FA654D2" w14:textId="77777777" w:rsidR="00AA41ED" w:rsidRDefault="00721638">
            <w:pPr>
              <w:widowControl w:val="0"/>
              <w:shd w:val="clear" w:color="auto" w:fill="FFFFFF"/>
              <w:jc w:val="center"/>
              <w:rPr>
                <w:color w:val="000000"/>
              </w:rPr>
            </w:pPr>
            <w:r>
              <w:rPr>
                <w:color w:val="000000"/>
              </w:rPr>
              <w:t>-</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3FA654D3" w14:textId="77777777" w:rsidR="00AA41ED" w:rsidRDefault="00721638">
            <w:pPr>
              <w:widowControl w:val="0"/>
              <w:shd w:val="clear" w:color="auto" w:fill="FFFFFF"/>
              <w:jc w:val="center"/>
              <w:rPr>
                <w:color w:val="000000"/>
              </w:rPr>
            </w:pPr>
            <w:r>
              <w:rPr>
                <w:color w:val="000000"/>
              </w:rPr>
              <w:t>-</w:t>
            </w:r>
          </w:p>
        </w:tc>
        <w:tc>
          <w:tcPr>
            <w:tcW w:w="522" w:type="dxa"/>
            <w:tcBorders>
              <w:top w:val="single" w:sz="6" w:space="0" w:color="auto"/>
              <w:left w:val="single" w:sz="6" w:space="0" w:color="auto"/>
              <w:bottom w:val="single" w:sz="6" w:space="0" w:color="auto"/>
              <w:right w:val="single" w:sz="6" w:space="0" w:color="auto"/>
            </w:tcBorders>
            <w:shd w:val="clear" w:color="auto" w:fill="FFFFFF"/>
          </w:tcPr>
          <w:p w14:paraId="3FA654D4" w14:textId="77777777" w:rsidR="00AA41ED" w:rsidRDefault="00721638">
            <w:pPr>
              <w:widowControl w:val="0"/>
              <w:shd w:val="clear" w:color="auto" w:fill="FFFFFF"/>
              <w:jc w:val="center"/>
              <w:rPr>
                <w:color w:val="000000"/>
              </w:rPr>
            </w:pPr>
            <w:r>
              <w:rPr>
                <w:color w:val="000000"/>
              </w:rPr>
              <w:t>-</w:t>
            </w:r>
          </w:p>
        </w:tc>
        <w:tc>
          <w:tcPr>
            <w:tcW w:w="787" w:type="dxa"/>
            <w:tcBorders>
              <w:top w:val="single" w:sz="6" w:space="0" w:color="auto"/>
              <w:left w:val="single" w:sz="6" w:space="0" w:color="auto"/>
              <w:bottom w:val="single" w:sz="6" w:space="0" w:color="auto"/>
              <w:right w:val="single" w:sz="6" w:space="0" w:color="auto"/>
            </w:tcBorders>
            <w:shd w:val="clear" w:color="auto" w:fill="FFFFFF"/>
          </w:tcPr>
          <w:p w14:paraId="3FA654D5" w14:textId="77777777" w:rsidR="00AA41ED" w:rsidRDefault="00721638">
            <w:pPr>
              <w:widowControl w:val="0"/>
              <w:shd w:val="clear" w:color="auto" w:fill="FFFFFF"/>
              <w:jc w:val="center"/>
              <w:rPr>
                <w:color w:val="000000"/>
              </w:rPr>
            </w:pPr>
            <w:r>
              <w:rPr>
                <w:color w:val="000000"/>
              </w:rPr>
              <w:t>-</w:t>
            </w:r>
          </w:p>
        </w:tc>
        <w:tc>
          <w:tcPr>
            <w:tcW w:w="613" w:type="dxa"/>
            <w:tcBorders>
              <w:top w:val="single" w:sz="6" w:space="0" w:color="auto"/>
              <w:left w:val="single" w:sz="6" w:space="0" w:color="auto"/>
              <w:bottom w:val="single" w:sz="6" w:space="0" w:color="auto"/>
              <w:right w:val="single" w:sz="6" w:space="0" w:color="auto"/>
            </w:tcBorders>
            <w:shd w:val="clear" w:color="auto" w:fill="FFFFFF"/>
          </w:tcPr>
          <w:p w14:paraId="3FA654D6"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4D7" w14:textId="77777777" w:rsidR="00AA41ED" w:rsidRDefault="00721638">
            <w:pPr>
              <w:widowControl w:val="0"/>
              <w:shd w:val="clear" w:color="auto" w:fill="FFFFFF"/>
              <w:jc w:val="center"/>
              <w:rPr>
                <w:color w:val="000000"/>
              </w:rPr>
            </w:pPr>
            <w:r>
              <w:rPr>
                <w:color w:val="000000"/>
              </w:rPr>
              <w:t>-</w:t>
            </w:r>
          </w:p>
        </w:tc>
      </w:tr>
      <w:tr w:rsidR="00AA41ED" w14:paraId="3FA654E2"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54D9" w14:textId="77777777" w:rsidR="00AA41ED" w:rsidRDefault="00721638">
            <w:pPr>
              <w:widowControl w:val="0"/>
              <w:shd w:val="clear" w:color="auto" w:fill="FFFFFF"/>
              <w:rPr>
                <w:color w:val="000000"/>
              </w:rPr>
            </w:pPr>
            <w:r>
              <w:rPr>
                <w:color w:val="000000"/>
              </w:rPr>
              <w:t>Ozonas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4DA" w14:textId="77777777" w:rsidR="00AA41ED" w:rsidRDefault="00721638">
            <w:pPr>
              <w:widowControl w:val="0"/>
              <w:shd w:val="clear" w:color="auto" w:fill="FFFFFF"/>
              <w:rPr>
                <w:color w:val="000000"/>
              </w:rPr>
            </w:pPr>
            <w:r>
              <w:rPr>
                <w:color w:val="000000"/>
              </w:rPr>
              <w:t>10028-15-6</w:t>
            </w:r>
          </w:p>
        </w:tc>
        <w:tc>
          <w:tcPr>
            <w:tcW w:w="782" w:type="dxa"/>
            <w:tcBorders>
              <w:top w:val="single" w:sz="6" w:space="0" w:color="auto"/>
              <w:left w:val="single" w:sz="6" w:space="0" w:color="auto"/>
              <w:bottom w:val="single" w:sz="6" w:space="0" w:color="auto"/>
              <w:right w:val="single" w:sz="6" w:space="0" w:color="auto"/>
            </w:tcBorders>
            <w:shd w:val="clear" w:color="auto" w:fill="FFFFFF"/>
          </w:tcPr>
          <w:p w14:paraId="3FA654DB" w14:textId="77777777" w:rsidR="00AA41ED" w:rsidRDefault="00721638">
            <w:pPr>
              <w:widowControl w:val="0"/>
              <w:shd w:val="clear" w:color="auto" w:fill="FFFFFF"/>
              <w:jc w:val="center"/>
              <w:rPr>
                <w:color w:val="000000"/>
              </w:rPr>
            </w:pPr>
            <w:r>
              <w:rPr>
                <w:color w:val="000000"/>
              </w:rPr>
              <w:t>0,2</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3FA654DC" w14:textId="77777777" w:rsidR="00AA41ED" w:rsidRDefault="00721638">
            <w:pPr>
              <w:widowControl w:val="0"/>
              <w:shd w:val="clear" w:color="auto" w:fill="FFFFFF"/>
              <w:jc w:val="center"/>
              <w:rPr>
                <w:color w:val="000000"/>
              </w:rPr>
            </w:pPr>
            <w:r>
              <w:rPr>
                <w:color w:val="000000"/>
              </w:rPr>
              <w:t>0,1</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3FA654DD" w14:textId="77777777" w:rsidR="00AA41ED" w:rsidRDefault="00721638">
            <w:pPr>
              <w:widowControl w:val="0"/>
              <w:shd w:val="clear" w:color="auto" w:fill="FFFFFF"/>
              <w:jc w:val="center"/>
              <w:rPr>
                <w:color w:val="000000"/>
              </w:rPr>
            </w:pPr>
            <w:r>
              <w:rPr>
                <w:color w:val="000000"/>
              </w:rPr>
              <w:t>-</w:t>
            </w:r>
          </w:p>
        </w:tc>
        <w:tc>
          <w:tcPr>
            <w:tcW w:w="522" w:type="dxa"/>
            <w:tcBorders>
              <w:top w:val="single" w:sz="6" w:space="0" w:color="auto"/>
              <w:left w:val="single" w:sz="6" w:space="0" w:color="auto"/>
              <w:bottom w:val="single" w:sz="6" w:space="0" w:color="auto"/>
              <w:right w:val="single" w:sz="6" w:space="0" w:color="auto"/>
            </w:tcBorders>
            <w:shd w:val="clear" w:color="auto" w:fill="FFFFFF"/>
          </w:tcPr>
          <w:p w14:paraId="3FA654DE" w14:textId="77777777" w:rsidR="00AA41ED" w:rsidRDefault="00721638">
            <w:pPr>
              <w:widowControl w:val="0"/>
              <w:shd w:val="clear" w:color="auto" w:fill="FFFFFF"/>
              <w:jc w:val="center"/>
              <w:rPr>
                <w:color w:val="000000"/>
              </w:rPr>
            </w:pPr>
            <w:r>
              <w:rPr>
                <w:color w:val="000000"/>
              </w:rPr>
              <w:t>-</w:t>
            </w:r>
          </w:p>
        </w:tc>
        <w:tc>
          <w:tcPr>
            <w:tcW w:w="787" w:type="dxa"/>
            <w:tcBorders>
              <w:top w:val="single" w:sz="6" w:space="0" w:color="auto"/>
              <w:left w:val="single" w:sz="6" w:space="0" w:color="auto"/>
              <w:bottom w:val="single" w:sz="6" w:space="0" w:color="auto"/>
              <w:right w:val="single" w:sz="6" w:space="0" w:color="auto"/>
            </w:tcBorders>
            <w:shd w:val="clear" w:color="auto" w:fill="FFFFFF"/>
          </w:tcPr>
          <w:p w14:paraId="3FA654DF" w14:textId="77777777" w:rsidR="00AA41ED" w:rsidRDefault="00721638">
            <w:pPr>
              <w:widowControl w:val="0"/>
              <w:shd w:val="clear" w:color="auto" w:fill="FFFFFF"/>
              <w:jc w:val="center"/>
              <w:rPr>
                <w:color w:val="000000"/>
              </w:rPr>
            </w:pPr>
            <w:r>
              <w:rPr>
                <w:color w:val="000000"/>
              </w:rPr>
              <w:t>0,6</w:t>
            </w:r>
          </w:p>
        </w:tc>
        <w:tc>
          <w:tcPr>
            <w:tcW w:w="613" w:type="dxa"/>
            <w:tcBorders>
              <w:top w:val="single" w:sz="6" w:space="0" w:color="auto"/>
              <w:left w:val="single" w:sz="6" w:space="0" w:color="auto"/>
              <w:bottom w:val="single" w:sz="6" w:space="0" w:color="auto"/>
              <w:right w:val="single" w:sz="6" w:space="0" w:color="auto"/>
            </w:tcBorders>
            <w:shd w:val="clear" w:color="auto" w:fill="FFFFFF"/>
          </w:tcPr>
          <w:p w14:paraId="3FA654E0" w14:textId="77777777" w:rsidR="00AA41ED" w:rsidRDefault="00721638">
            <w:pPr>
              <w:widowControl w:val="0"/>
              <w:shd w:val="clear" w:color="auto" w:fill="FFFFFF"/>
              <w:jc w:val="center"/>
              <w:rPr>
                <w:color w:val="000000"/>
              </w:rPr>
            </w:pPr>
            <w:r>
              <w:rPr>
                <w:color w:val="000000"/>
              </w:rPr>
              <w:t>0,3</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4E1" w14:textId="77777777" w:rsidR="00AA41ED" w:rsidRDefault="00721638">
            <w:pPr>
              <w:widowControl w:val="0"/>
              <w:shd w:val="clear" w:color="auto" w:fill="FFFFFF"/>
              <w:jc w:val="center"/>
              <w:rPr>
                <w:color w:val="000000"/>
              </w:rPr>
            </w:pPr>
            <w:r>
              <w:rPr>
                <w:color w:val="000000"/>
              </w:rPr>
              <w:t>Ū</w:t>
            </w:r>
          </w:p>
        </w:tc>
      </w:tr>
      <w:tr w:rsidR="00AA41ED" w14:paraId="3FA654EC"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54E3" w14:textId="77777777" w:rsidR="00AA41ED" w:rsidRDefault="00721638">
            <w:pPr>
              <w:widowControl w:val="0"/>
              <w:shd w:val="clear" w:color="auto" w:fill="FFFFFF"/>
              <w:rPr>
                <w:color w:val="000000"/>
              </w:rPr>
            </w:pPr>
            <w:r>
              <w:rPr>
                <w:color w:val="000000"/>
              </w:rPr>
              <w:t>Papaverino hidrochloridas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4E4" w14:textId="77777777" w:rsidR="00AA41ED" w:rsidRDefault="00721638">
            <w:pPr>
              <w:widowControl w:val="0"/>
              <w:shd w:val="clear" w:color="auto" w:fill="FFFFFF"/>
              <w:rPr>
                <w:color w:val="000000"/>
              </w:rPr>
            </w:pPr>
            <w:r>
              <w:rPr>
                <w:color w:val="000000"/>
              </w:rPr>
              <w:t>61-25-6</w:t>
            </w:r>
          </w:p>
        </w:tc>
        <w:tc>
          <w:tcPr>
            <w:tcW w:w="782" w:type="dxa"/>
            <w:tcBorders>
              <w:top w:val="single" w:sz="6" w:space="0" w:color="auto"/>
              <w:left w:val="single" w:sz="6" w:space="0" w:color="auto"/>
              <w:bottom w:val="single" w:sz="6" w:space="0" w:color="auto"/>
              <w:right w:val="single" w:sz="6" w:space="0" w:color="auto"/>
            </w:tcBorders>
            <w:shd w:val="clear" w:color="auto" w:fill="FFFFFF"/>
          </w:tcPr>
          <w:p w14:paraId="3FA654E5" w14:textId="77777777" w:rsidR="00AA41ED" w:rsidRDefault="00721638">
            <w:pPr>
              <w:widowControl w:val="0"/>
              <w:shd w:val="clear" w:color="auto" w:fill="FFFFFF"/>
              <w:jc w:val="center"/>
              <w:rPr>
                <w:color w:val="000000"/>
              </w:rPr>
            </w:pPr>
            <w:r>
              <w:rPr>
                <w:color w:val="000000"/>
              </w:rPr>
              <w:t>0,5</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3FA654E6" w14:textId="77777777" w:rsidR="00AA41ED" w:rsidRDefault="00721638">
            <w:pPr>
              <w:widowControl w:val="0"/>
              <w:shd w:val="clear" w:color="auto" w:fill="FFFFFF"/>
              <w:jc w:val="center"/>
              <w:rPr>
                <w:color w:val="000000"/>
              </w:rPr>
            </w:pPr>
            <w:r>
              <w:rPr>
                <w:color w:val="000000"/>
              </w:rPr>
              <w:t>-</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3FA654E7" w14:textId="77777777" w:rsidR="00AA41ED" w:rsidRDefault="00721638">
            <w:pPr>
              <w:widowControl w:val="0"/>
              <w:shd w:val="clear" w:color="auto" w:fill="FFFFFF"/>
              <w:jc w:val="center"/>
              <w:rPr>
                <w:color w:val="000000"/>
              </w:rPr>
            </w:pPr>
            <w:r>
              <w:rPr>
                <w:color w:val="000000"/>
              </w:rPr>
              <w:t>-</w:t>
            </w:r>
          </w:p>
        </w:tc>
        <w:tc>
          <w:tcPr>
            <w:tcW w:w="522" w:type="dxa"/>
            <w:tcBorders>
              <w:top w:val="single" w:sz="6" w:space="0" w:color="auto"/>
              <w:left w:val="single" w:sz="6" w:space="0" w:color="auto"/>
              <w:bottom w:val="single" w:sz="6" w:space="0" w:color="auto"/>
              <w:right w:val="single" w:sz="6" w:space="0" w:color="auto"/>
            </w:tcBorders>
            <w:shd w:val="clear" w:color="auto" w:fill="FFFFFF"/>
          </w:tcPr>
          <w:p w14:paraId="3FA654E8" w14:textId="77777777" w:rsidR="00AA41ED" w:rsidRDefault="00721638">
            <w:pPr>
              <w:widowControl w:val="0"/>
              <w:shd w:val="clear" w:color="auto" w:fill="FFFFFF"/>
              <w:jc w:val="center"/>
              <w:rPr>
                <w:color w:val="000000"/>
              </w:rPr>
            </w:pPr>
            <w:r>
              <w:rPr>
                <w:color w:val="000000"/>
              </w:rPr>
              <w:t>-</w:t>
            </w:r>
          </w:p>
        </w:tc>
        <w:tc>
          <w:tcPr>
            <w:tcW w:w="787" w:type="dxa"/>
            <w:tcBorders>
              <w:top w:val="single" w:sz="6" w:space="0" w:color="auto"/>
              <w:left w:val="single" w:sz="6" w:space="0" w:color="auto"/>
              <w:bottom w:val="single" w:sz="6" w:space="0" w:color="auto"/>
              <w:right w:val="single" w:sz="6" w:space="0" w:color="auto"/>
            </w:tcBorders>
            <w:shd w:val="clear" w:color="auto" w:fill="FFFFFF"/>
          </w:tcPr>
          <w:p w14:paraId="3FA654E9" w14:textId="77777777" w:rsidR="00AA41ED" w:rsidRDefault="00721638">
            <w:pPr>
              <w:widowControl w:val="0"/>
              <w:shd w:val="clear" w:color="auto" w:fill="FFFFFF"/>
              <w:jc w:val="center"/>
              <w:rPr>
                <w:color w:val="000000"/>
              </w:rPr>
            </w:pPr>
            <w:r>
              <w:rPr>
                <w:color w:val="000000"/>
              </w:rPr>
              <w:t>-</w:t>
            </w:r>
          </w:p>
        </w:tc>
        <w:tc>
          <w:tcPr>
            <w:tcW w:w="613" w:type="dxa"/>
            <w:tcBorders>
              <w:top w:val="single" w:sz="6" w:space="0" w:color="auto"/>
              <w:left w:val="single" w:sz="6" w:space="0" w:color="auto"/>
              <w:bottom w:val="single" w:sz="6" w:space="0" w:color="auto"/>
              <w:right w:val="single" w:sz="6" w:space="0" w:color="auto"/>
            </w:tcBorders>
            <w:shd w:val="clear" w:color="auto" w:fill="FFFFFF"/>
          </w:tcPr>
          <w:p w14:paraId="3FA654EA"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4EB" w14:textId="77777777" w:rsidR="00AA41ED" w:rsidRDefault="00721638">
            <w:pPr>
              <w:widowControl w:val="0"/>
              <w:shd w:val="clear" w:color="auto" w:fill="FFFFFF"/>
              <w:jc w:val="center"/>
              <w:rPr>
                <w:color w:val="000000"/>
              </w:rPr>
            </w:pPr>
            <w:r>
              <w:rPr>
                <w:color w:val="000000"/>
              </w:rPr>
              <w:t>-</w:t>
            </w:r>
          </w:p>
        </w:tc>
      </w:tr>
      <w:tr w:rsidR="00AA41ED" w14:paraId="3FA654F6"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54ED" w14:textId="77777777" w:rsidR="00AA41ED" w:rsidRDefault="00721638">
            <w:pPr>
              <w:widowControl w:val="0"/>
              <w:shd w:val="clear" w:color="auto" w:fill="FFFFFF"/>
              <w:rPr>
                <w:color w:val="000000"/>
              </w:rPr>
            </w:pPr>
            <w:r>
              <w:rPr>
                <w:color w:val="000000"/>
              </w:rPr>
              <w:t>Paraldehidas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4EE" w14:textId="77777777" w:rsidR="00AA41ED" w:rsidRDefault="00721638">
            <w:pPr>
              <w:widowControl w:val="0"/>
              <w:shd w:val="clear" w:color="auto" w:fill="FFFFFF"/>
              <w:rPr>
                <w:color w:val="000000"/>
              </w:rPr>
            </w:pPr>
            <w:r>
              <w:rPr>
                <w:color w:val="000000"/>
              </w:rPr>
              <w:t>123-63-7</w:t>
            </w:r>
          </w:p>
        </w:tc>
        <w:tc>
          <w:tcPr>
            <w:tcW w:w="782" w:type="dxa"/>
            <w:tcBorders>
              <w:top w:val="single" w:sz="6" w:space="0" w:color="auto"/>
              <w:left w:val="single" w:sz="6" w:space="0" w:color="auto"/>
              <w:bottom w:val="single" w:sz="6" w:space="0" w:color="auto"/>
              <w:right w:val="single" w:sz="6" w:space="0" w:color="auto"/>
            </w:tcBorders>
            <w:shd w:val="clear" w:color="auto" w:fill="FFFFFF"/>
          </w:tcPr>
          <w:p w14:paraId="3FA654EF" w14:textId="77777777" w:rsidR="00AA41ED" w:rsidRDefault="00721638">
            <w:pPr>
              <w:widowControl w:val="0"/>
              <w:shd w:val="clear" w:color="auto" w:fill="FFFFFF"/>
              <w:jc w:val="center"/>
              <w:rPr>
                <w:color w:val="000000"/>
              </w:rPr>
            </w:pPr>
            <w:r>
              <w:rPr>
                <w:color w:val="000000"/>
              </w:rPr>
              <w:t>5</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3FA654F0" w14:textId="77777777" w:rsidR="00AA41ED" w:rsidRDefault="00721638">
            <w:pPr>
              <w:widowControl w:val="0"/>
              <w:shd w:val="clear" w:color="auto" w:fill="FFFFFF"/>
              <w:jc w:val="center"/>
              <w:rPr>
                <w:color w:val="000000"/>
              </w:rPr>
            </w:pPr>
            <w:r>
              <w:rPr>
                <w:color w:val="000000"/>
              </w:rPr>
              <w:t>-</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3FA654F1" w14:textId="77777777" w:rsidR="00AA41ED" w:rsidRDefault="00721638">
            <w:pPr>
              <w:widowControl w:val="0"/>
              <w:shd w:val="clear" w:color="auto" w:fill="FFFFFF"/>
              <w:jc w:val="center"/>
              <w:rPr>
                <w:color w:val="000000"/>
              </w:rPr>
            </w:pPr>
            <w:r>
              <w:rPr>
                <w:color w:val="000000"/>
              </w:rPr>
              <w:t>-</w:t>
            </w:r>
          </w:p>
        </w:tc>
        <w:tc>
          <w:tcPr>
            <w:tcW w:w="522" w:type="dxa"/>
            <w:tcBorders>
              <w:top w:val="single" w:sz="6" w:space="0" w:color="auto"/>
              <w:left w:val="single" w:sz="6" w:space="0" w:color="auto"/>
              <w:bottom w:val="single" w:sz="6" w:space="0" w:color="auto"/>
              <w:right w:val="single" w:sz="6" w:space="0" w:color="auto"/>
            </w:tcBorders>
            <w:shd w:val="clear" w:color="auto" w:fill="FFFFFF"/>
          </w:tcPr>
          <w:p w14:paraId="3FA654F2" w14:textId="77777777" w:rsidR="00AA41ED" w:rsidRDefault="00721638">
            <w:pPr>
              <w:widowControl w:val="0"/>
              <w:shd w:val="clear" w:color="auto" w:fill="FFFFFF"/>
              <w:jc w:val="center"/>
              <w:rPr>
                <w:color w:val="000000"/>
              </w:rPr>
            </w:pPr>
            <w:r>
              <w:rPr>
                <w:color w:val="000000"/>
              </w:rPr>
              <w:t>-</w:t>
            </w:r>
          </w:p>
        </w:tc>
        <w:tc>
          <w:tcPr>
            <w:tcW w:w="787" w:type="dxa"/>
            <w:tcBorders>
              <w:top w:val="single" w:sz="6" w:space="0" w:color="auto"/>
              <w:left w:val="single" w:sz="6" w:space="0" w:color="auto"/>
              <w:bottom w:val="single" w:sz="6" w:space="0" w:color="auto"/>
              <w:right w:val="single" w:sz="6" w:space="0" w:color="auto"/>
            </w:tcBorders>
            <w:shd w:val="clear" w:color="auto" w:fill="FFFFFF"/>
          </w:tcPr>
          <w:p w14:paraId="3FA654F3" w14:textId="77777777" w:rsidR="00AA41ED" w:rsidRDefault="00721638">
            <w:pPr>
              <w:widowControl w:val="0"/>
              <w:shd w:val="clear" w:color="auto" w:fill="FFFFFF"/>
              <w:jc w:val="center"/>
              <w:rPr>
                <w:color w:val="000000"/>
              </w:rPr>
            </w:pPr>
            <w:r>
              <w:rPr>
                <w:color w:val="000000"/>
              </w:rPr>
              <w:t>-</w:t>
            </w:r>
          </w:p>
        </w:tc>
        <w:tc>
          <w:tcPr>
            <w:tcW w:w="613" w:type="dxa"/>
            <w:tcBorders>
              <w:top w:val="single" w:sz="6" w:space="0" w:color="auto"/>
              <w:left w:val="single" w:sz="6" w:space="0" w:color="auto"/>
              <w:bottom w:val="single" w:sz="6" w:space="0" w:color="auto"/>
              <w:right w:val="single" w:sz="6" w:space="0" w:color="auto"/>
            </w:tcBorders>
            <w:shd w:val="clear" w:color="auto" w:fill="FFFFFF"/>
          </w:tcPr>
          <w:p w14:paraId="3FA654F4"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4F5" w14:textId="77777777" w:rsidR="00AA41ED" w:rsidRDefault="00721638">
            <w:pPr>
              <w:widowControl w:val="0"/>
              <w:shd w:val="clear" w:color="auto" w:fill="FFFFFF"/>
              <w:jc w:val="center"/>
              <w:rPr>
                <w:color w:val="000000"/>
              </w:rPr>
            </w:pPr>
            <w:r>
              <w:rPr>
                <w:color w:val="000000"/>
              </w:rPr>
              <w:t>-</w:t>
            </w:r>
          </w:p>
        </w:tc>
      </w:tr>
      <w:tr w:rsidR="00AA41ED" w14:paraId="3FA65500"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54F7" w14:textId="77777777" w:rsidR="00AA41ED" w:rsidRDefault="00721638">
            <w:pPr>
              <w:widowControl w:val="0"/>
              <w:shd w:val="clear" w:color="auto" w:fill="FFFFFF"/>
              <w:rPr>
                <w:color w:val="000000"/>
              </w:rPr>
            </w:pPr>
            <w:r>
              <w:rPr>
                <w:color w:val="000000"/>
              </w:rPr>
              <w:t>Pentachloracetonas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4F8" w14:textId="77777777" w:rsidR="00AA41ED" w:rsidRDefault="00721638">
            <w:pPr>
              <w:widowControl w:val="0"/>
              <w:shd w:val="clear" w:color="auto" w:fill="FFFFFF"/>
              <w:rPr>
                <w:color w:val="000000"/>
              </w:rPr>
            </w:pPr>
            <w:r>
              <w:rPr>
                <w:color w:val="000000"/>
              </w:rPr>
              <w:t>1768-31-6</w:t>
            </w:r>
          </w:p>
        </w:tc>
        <w:tc>
          <w:tcPr>
            <w:tcW w:w="782" w:type="dxa"/>
            <w:tcBorders>
              <w:top w:val="single" w:sz="6" w:space="0" w:color="auto"/>
              <w:left w:val="single" w:sz="6" w:space="0" w:color="auto"/>
              <w:bottom w:val="single" w:sz="6" w:space="0" w:color="auto"/>
              <w:right w:val="single" w:sz="6" w:space="0" w:color="auto"/>
            </w:tcBorders>
            <w:shd w:val="clear" w:color="auto" w:fill="FFFFFF"/>
          </w:tcPr>
          <w:p w14:paraId="3FA654F9" w14:textId="77777777" w:rsidR="00AA41ED" w:rsidRDefault="00721638">
            <w:pPr>
              <w:widowControl w:val="0"/>
              <w:shd w:val="clear" w:color="auto" w:fill="FFFFFF"/>
              <w:jc w:val="center"/>
              <w:rPr>
                <w:color w:val="000000"/>
              </w:rPr>
            </w:pPr>
            <w:r>
              <w:rPr>
                <w:color w:val="000000"/>
              </w:rPr>
              <w:t>0,5</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3FA654FA" w14:textId="77777777" w:rsidR="00AA41ED" w:rsidRDefault="00721638">
            <w:pPr>
              <w:widowControl w:val="0"/>
              <w:shd w:val="clear" w:color="auto" w:fill="FFFFFF"/>
              <w:jc w:val="center"/>
              <w:rPr>
                <w:color w:val="000000"/>
              </w:rPr>
            </w:pPr>
            <w:r>
              <w:rPr>
                <w:color w:val="000000"/>
              </w:rPr>
              <w:t>-</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3FA654FB" w14:textId="77777777" w:rsidR="00AA41ED" w:rsidRDefault="00721638">
            <w:pPr>
              <w:widowControl w:val="0"/>
              <w:shd w:val="clear" w:color="auto" w:fill="FFFFFF"/>
              <w:jc w:val="center"/>
              <w:rPr>
                <w:color w:val="000000"/>
              </w:rPr>
            </w:pPr>
            <w:r>
              <w:rPr>
                <w:color w:val="000000"/>
              </w:rPr>
              <w:t>-</w:t>
            </w:r>
          </w:p>
        </w:tc>
        <w:tc>
          <w:tcPr>
            <w:tcW w:w="522" w:type="dxa"/>
            <w:tcBorders>
              <w:top w:val="single" w:sz="6" w:space="0" w:color="auto"/>
              <w:left w:val="single" w:sz="6" w:space="0" w:color="auto"/>
              <w:bottom w:val="single" w:sz="6" w:space="0" w:color="auto"/>
              <w:right w:val="single" w:sz="6" w:space="0" w:color="auto"/>
            </w:tcBorders>
            <w:shd w:val="clear" w:color="auto" w:fill="FFFFFF"/>
          </w:tcPr>
          <w:p w14:paraId="3FA654FC" w14:textId="77777777" w:rsidR="00AA41ED" w:rsidRDefault="00721638">
            <w:pPr>
              <w:widowControl w:val="0"/>
              <w:shd w:val="clear" w:color="auto" w:fill="FFFFFF"/>
              <w:jc w:val="center"/>
              <w:rPr>
                <w:color w:val="000000"/>
              </w:rPr>
            </w:pPr>
            <w:r>
              <w:rPr>
                <w:color w:val="000000"/>
              </w:rPr>
              <w:t>-</w:t>
            </w:r>
          </w:p>
        </w:tc>
        <w:tc>
          <w:tcPr>
            <w:tcW w:w="787" w:type="dxa"/>
            <w:tcBorders>
              <w:top w:val="single" w:sz="6" w:space="0" w:color="auto"/>
              <w:left w:val="single" w:sz="6" w:space="0" w:color="auto"/>
              <w:bottom w:val="single" w:sz="6" w:space="0" w:color="auto"/>
              <w:right w:val="single" w:sz="6" w:space="0" w:color="auto"/>
            </w:tcBorders>
            <w:shd w:val="clear" w:color="auto" w:fill="FFFFFF"/>
          </w:tcPr>
          <w:p w14:paraId="3FA654FD" w14:textId="77777777" w:rsidR="00AA41ED" w:rsidRDefault="00721638">
            <w:pPr>
              <w:widowControl w:val="0"/>
              <w:shd w:val="clear" w:color="auto" w:fill="FFFFFF"/>
              <w:jc w:val="center"/>
              <w:rPr>
                <w:color w:val="000000"/>
              </w:rPr>
            </w:pPr>
            <w:r>
              <w:rPr>
                <w:color w:val="000000"/>
              </w:rPr>
              <w:t>-</w:t>
            </w:r>
          </w:p>
        </w:tc>
        <w:tc>
          <w:tcPr>
            <w:tcW w:w="613" w:type="dxa"/>
            <w:tcBorders>
              <w:top w:val="single" w:sz="6" w:space="0" w:color="auto"/>
              <w:left w:val="single" w:sz="6" w:space="0" w:color="auto"/>
              <w:bottom w:val="single" w:sz="6" w:space="0" w:color="auto"/>
              <w:right w:val="single" w:sz="6" w:space="0" w:color="auto"/>
            </w:tcBorders>
            <w:shd w:val="clear" w:color="auto" w:fill="FFFFFF"/>
          </w:tcPr>
          <w:p w14:paraId="3FA654FE"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4FF" w14:textId="77777777" w:rsidR="00AA41ED" w:rsidRDefault="00721638">
            <w:pPr>
              <w:widowControl w:val="0"/>
              <w:shd w:val="clear" w:color="auto" w:fill="FFFFFF"/>
              <w:jc w:val="center"/>
              <w:rPr>
                <w:color w:val="000000"/>
              </w:rPr>
            </w:pPr>
            <w:r>
              <w:rPr>
                <w:color w:val="000000"/>
              </w:rPr>
              <w:t>O</w:t>
            </w:r>
          </w:p>
        </w:tc>
      </w:tr>
      <w:tr w:rsidR="00AA41ED" w14:paraId="3FA6550A"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5501" w14:textId="77777777" w:rsidR="00AA41ED" w:rsidRDefault="00721638">
            <w:pPr>
              <w:widowControl w:val="0"/>
              <w:shd w:val="clear" w:color="auto" w:fill="FFFFFF"/>
              <w:rPr>
                <w:color w:val="000000"/>
              </w:rPr>
            </w:pPr>
            <w:r>
              <w:rPr>
                <w:color w:val="000000"/>
              </w:rPr>
              <w:t>Pentachlorpikolinas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502" w14:textId="77777777" w:rsidR="00AA41ED" w:rsidRDefault="00721638">
            <w:pPr>
              <w:widowControl w:val="0"/>
              <w:shd w:val="clear" w:color="auto" w:fill="FFFFFF"/>
              <w:rPr>
                <w:color w:val="000000"/>
              </w:rPr>
            </w:pPr>
            <w:r>
              <w:rPr>
                <w:color w:val="000000"/>
              </w:rPr>
              <w:t>87-86-5</w:t>
            </w:r>
          </w:p>
        </w:tc>
        <w:tc>
          <w:tcPr>
            <w:tcW w:w="782" w:type="dxa"/>
            <w:tcBorders>
              <w:top w:val="single" w:sz="6" w:space="0" w:color="auto"/>
              <w:left w:val="single" w:sz="6" w:space="0" w:color="auto"/>
              <w:bottom w:val="single" w:sz="6" w:space="0" w:color="auto"/>
              <w:right w:val="single" w:sz="6" w:space="0" w:color="auto"/>
            </w:tcBorders>
            <w:shd w:val="clear" w:color="auto" w:fill="FFFFFF"/>
          </w:tcPr>
          <w:p w14:paraId="3FA65503" w14:textId="77777777" w:rsidR="00AA41ED" w:rsidRDefault="00721638">
            <w:pPr>
              <w:widowControl w:val="0"/>
              <w:shd w:val="clear" w:color="auto" w:fill="FFFFFF"/>
              <w:jc w:val="center"/>
              <w:rPr>
                <w:color w:val="000000"/>
              </w:rPr>
            </w:pPr>
            <w:r>
              <w:rPr>
                <w:color w:val="000000"/>
              </w:rPr>
              <w:t>1</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3FA65504" w14:textId="77777777" w:rsidR="00AA41ED" w:rsidRDefault="00721638">
            <w:pPr>
              <w:widowControl w:val="0"/>
              <w:shd w:val="clear" w:color="auto" w:fill="FFFFFF"/>
              <w:jc w:val="center"/>
              <w:rPr>
                <w:color w:val="000000"/>
              </w:rPr>
            </w:pPr>
            <w:r>
              <w:rPr>
                <w:color w:val="000000"/>
              </w:rPr>
              <w:t>-</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3FA65505" w14:textId="77777777" w:rsidR="00AA41ED" w:rsidRDefault="00721638">
            <w:pPr>
              <w:widowControl w:val="0"/>
              <w:shd w:val="clear" w:color="auto" w:fill="FFFFFF"/>
              <w:jc w:val="center"/>
              <w:rPr>
                <w:color w:val="000000"/>
              </w:rPr>
            </w:pPr>
            <w:r>
              <w:rPr>
                <w:color w:val="000000"/>
              </w:rPr>
              <w:t>-</w:t>
            </w:r>
          </w:p>
        </w:tc>
        <w:tc>
          <w:tcPr>
            <w:tcW w:w="522" w:type="dxa"/>
            <w:tcBorders>
              <w:top w:val="single" w:sz="6" w:space="0" w:color="auto"/>
              <w:left w:val="single" w:sz="6" w:space="0" w:color="auto"/>
              <w:bottom w:val="single" w:sz="6" w:space="0" w:color="auto"/>
              <w:right w:val="single" w:sz="6" w:space="0" w:color="auto"/>
            </w:tcBorders>
            <w:shd w:val="clear" w:color="auto" w:fill="FFFFFF"/>
          </w:tcPr>
          <w:p w14:paraId="3FA65506" w14:textId="77777777" w:rsidR="00AA41ED" w:rsidRDefault="00721638">
            <w:pPr>
              <w:widowControl w:val="0"/>
              <w:shd w:val="clear" w:color="auto" w:fill="FFFFFF"/>
              <w:jc w:val="center"/>
              <w:rPr>
                <w:color w:val="000000"/>
              </w:rPr>
            </w:pPr>
            <w:r>
              <w:rPr>
                <w:color w:val="000000"/>
              </w:rPr>
              <w:t>-</w:t>
            </w:r>
          </w:p>
        </w:tc>
        <w:tc>
          <w:tcPr>
            <w:tcW w:w="787" w:type="dxa"/>
            <w:tcBorders>
              <w:top w:val="single" w:sz="6" w:space="0" w:color="auto"/>
              <w:left w:val="single" w:sz="6" w:space="0" w:color="auto"/>
              <w:bottom w:val="single" w:sz="6" w:space="0" w:color="auto"/>
              <w:right w:val="single" w:sz="6" w:space="0" w:color="auto"/>
            </w:tcBorders>
            <w:shd w:val="clear" w:color="auto" w:fill="FFFFFF"/>
          </w:tcPr>
          <w:p w14:paraId="3FA65507" w14:textId="77777777" w:rsidR="00AA41ED" w:rsidRDefault="00721638">
            <w:pPr>
              <w:widowControl w:val="0"/>
              <w:shd w:val="clear" w:color="auto" w:fill="FFFFFF"/>
              <w:jc w:val="center"/>
              <w:rPr>
                <w:color w:val="000000"/>
              </w:rPr>
            </w:pPr>
            <w:r>
              <w:rPr>
                <w:color w:val="000000"/>
              </w:rPr>
              <w:t>-</w:t>
            </w:r>
          </w:p>
        </w:tc>
        <w:tc>
          <w:tcPr>
            <w:tcW w:w="613" w:type="dxa"/>
            <w:tcBorders>
              <w:top w:val="single" w:sz="6" w:space="0" w:color="auto"/>
              <w:left w:val="single" w:sz="6" w:space="0" w:color="auto"/>
              <w:bottom w:val="single" w:sz="6" w:space="0" w:color="auto"/>
              <w:right w:val="single" w:sz="6" w:space="0" w:color="auto"/>
            </w:tcBorders>
            <w:shd w:val="clear" w:color="auto" w:fill="FFFFFF"/>
          </w:tcPr>
          <w:p w14:paraId="3FA65508"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509" w14:textId="77777777" w:rsidR="00AA41ED" w:rsidRDefault="00721638">
            <w:pPr>
              <w:widowControl w:val="0"/>
              <w:shd w:val="clear" w:color="auto" w:fill="FFFFFF"/>
              <w:jc w:val="center"/>
              <w:rPr>
                <w:color w:val="000000"/>
              </w:rPr>
            </w:pPr>
            <w:r>
              <w:rPr>
                <w:color w:val="000000"/>
              </w:rPr>
              <w:t>-</w:t>
            </w:r>
          </w:p>
        </w:tc>
      </w:tr>
      <w:tr w:rsidR="00AA41ED" w14:paraId="3FA65514"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550B" w14:textId="77777777" w:rsidR="00AA41ED" w:rsidRDefault="00721638">
            <w:pPr>
              <w:widowControl w:val="0"/>
              <w:shd w:val="clear" w:color="auto" w:fill="FFFFFF"/>
              <w:rPr>
                <w:color w:val="000000"/>
              </w:rPr>
            </w:pPr>
            <w:r>
              <w:rPr>
                <w:color w:val="000000"/>
              </w:rPr>
              <w:t>Pentachlornitrobenzenas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50C" w14:textId="77777777" w:rsidR="00AA41ED" w:rsidRDefault="00721638">
            <w:pPr>
              <w:widowControl w:val="0"/>
              <w:shd w:val="clear" w:color="auto" w:fill="FFFFFF"/>
              <w:rPr>
                <w:color w:val="000000"/>
              </w:rPr>
            </w:pPr>
            <w:r>
              <w:rPr>
                <w:color w:val="000000"/>
              </w:rPr>
              <w:t>82-68-8</w:t>
            </w:r>
          </w:p>
        </w:tc>
        <w:tc>
          <w:tcPr>
            <w:tcW w:w="782" w:type="dxa"/>
            <w:tcBorders>
              <w:top w:val="single" w:sz="6" w:space="0" w:color="auto"/>
              <w:left w:val="single" w:sz="6" w:space="0" w:color="auto"/>
              <w:bottom w:val="single" w:sz="6" w:space="0" w:color="auto"/>
              <w:right w:val="single" w:sz="6" w:space="0" w:color="auto"/>
            </w:tcBorders>
            <w:shd w:val="clear" w:color="auto" w:fill="FFFFFF"/>
          </w:tcPr>
          <w:p w14:paraId="3FA6550D" w14:textId="77777777" w:rsidR="00AA41ED" w:rsidRDefault="00721638">
            <w:pPr>
              <w:widowControl w:val="0"/>
              <w:shd w:val="clear" w:color="auto" w:fill="FFFFFF"/>
              <w:jc w:val="center"/>
              <w:rPr>
                <w:color w:val="000000"/>
              </w:rPr>
            </w:pPr>
            <w:r>
              <w:rPr>
                <w:color w:val="000000"/>
              </w:rPr>
              <w:t>0,5</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3FA6550E" w14:textId="77777777" w:rsidR="00AA41ED" w:rsidRDefault="00721638">
            <w:pPr>
              <w:widowControl w:val="0"/>
              <w:shd w:val="clear" w:color="auto" w:fill="FFFFFF"/>
              <w:jc w:val="center"/>
              <w:rPr>
                <w:color w:val="000000"/>
              </w:rPr>
            </w:pPr>
            <w:r>
              <w:rPr>
                <w:color w:val="000000"/>
              </w:rPr>
              <w:t>-</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3FA6550F" w14:textId="77777777" w:rsidR="00AA41ED" w:rsidRDefault="00721638">
            <w:pPr>
              <w:widowControl w:val="0"/>
              <w:shd w:val="clear" w:color="auto" w:fill="FFFFFF"/>
              <w:jc w:val="center"/>
              <w:rPr>
                <w:color w:val="000000"/>
              </w:rPr>
            </w:pPr>
            <w:r>
              <w:rPr>
                <w:color w:val="000000"/>
              </w:rPr>
              <w:t>-</w:t>
            </w:r>
          </w:p>
        </w:tc>
        <w:tc>
          <w:tcPr>
            <w:tcW w:w="522" w:type="dxa"/>
            <w:tcBorders>
              <w:top w:val="single" w:sz="6" w:space="0" w:color="auto"/>
              <w:left w:val="single" w:sz="6" w:space="0" w:color="auto"/>
              <w:bottom w:val="single" w:sz="6" w:space="0" w:color="auto"/>
              <w:right w:val="single" w:sz="6" w:space="0" w:color="auto"/>
            </w:tcBorders>
            <w:shd w:val="clear" w:color="auto" w:fill="FFFFFF"/>
          </w:tcPr>
          <w:p w14:paraId="3FA65510" w14:textId="77777777" w:rsidR="00AA41ED" w:rsidRDefault="00721638">
            <w:pPr>
              <w:widowControl w:val="0"/>
              <w:shd w:val="clear" w:color="auto" w:fill="FFFFFF"/>
              <w:jc w:val="center"/>
              <w:rPr>
                <w:color w:val="000000"/>
              </w:rPr>
            </w:pPr>
            <w:r>
              <w:rPr>
                <w:color w:val="000000"/>
              </w:rPr>
              <w:t>-</w:t>
            </w:r>
          </w:p>
        </w:tc>
        <w:tc>
          <w:tcPr>
            <w:tcW w:w="787" w:type="dxa"/>
            <w:tcBorders>
              <w:top w:val="single" w:sz="6" w:space="0" w:color="auto"/>
              <w:left w:val="single" w:sz="6" w:space="0" w:color="auto"/>
              <w:bottom w:val="single" w:sz="6" w:space="0" w:color="auto"/>
              <w:right w:val="single" w:sz="6" w:space="0" w:color="auto"/>
            </w:tcBorders>
            <w:shd w:val="clear" w:color="auto" w:fill="FFFFFF"/>
          </w:tcPr>
          <w:p w14:paraId="3FA65511" w14:textId="77777777" w:rsidR="00AA41ED" w:rsidRDefault="00721638">
            <w:pPr>
              <w:widowControl w:val="0"/>
              <w:shd w:val="clear" w:color="auto" w:fill="FFFFFF"/>
              <w:jc w:val="center"/>
              <w:rPr>
                <w:color w:val="000000"/>
              </w:rPr>
            </w:pPr>
            <w:r>
              <w:rPr>
                <w:color w:val="000000"/>
              </w:rPr>
              <w:t>-</w:t>
            </w:r>
          </w:p>
        </w:tc>
        <w:tc>
          <w:tcPr>
            <w:tcW w:w="613" w:type="dxa"/>
            <w:tcBorders>
              <w:top w:val="single" w:sz="6" w:space="0" w:color="auto"/>
              <w:left w:val="single" w:sz="6" w:space="0" w:color="auto"/>
              <w:bottom w:val="single" w:sz="6" w:space="0" w:color="auto"/>
              <w:right w:val="single" w:sz="6" w:space="0" w:color="auto"/>
            </w:tcBorders>
            <w:shd w:val="clear" w:color="auto" w:fill="FFFFFF"/>
          </w:tcPr>
          <w:p w14:paraId="3FA65512"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513" w14:textId="77777777" w:rsidR="00AA41ED" w:rsidRDefault="00721638">
            <w:pPr>
              <w:widowControl w:val="0"/>
              <w:shd w:val="clear" w:color="auto" w:fill="FFFFFF"/>
              <w:jc w:val="center"/>
              <w:rPr>
                <w:color w:val="000000"/>
              </w:rPr>
            </w:pPr>
            <w:r>
              <w:rPr>
                <w:bCs/>
                <w:color w:val="000000"/>
              </w:rPr>
              <w:t>O</w:t>
            </w:r>
          </w:p>
        </w:tc>
      </w:tr>
      <w:tr w:rsidR="00AA41ED" w14:paraId="3FA6551E"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5515" w14:textId="77777777" w:rsidR="00AA41ED" w:rsidRDefault="00721638">
            <w:pPr>
              <w:widowControl w:val="0"/>
              <w:shd w:val="clear" w:color="auto" w:fill="FFFFFF"/>
              <w:rPr>
                <w:color w:val="000000"/>
              </w:rPr>
            </w:pPr>
            <w:r>
              <w:rPr>
                <w:color w:val="000000"/>
              </w:rPr>
              <w:t>Pentachlorfenolis ir jo druskos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516" w14:textId="77777777" w:rsidR="00AA41ED" w:rsidRDefault="00AA41ED">
            <w:pPr>
              <w:widowControl w:val="0"/>
              <w:shd w:val="clear" w:color="auto" w:fill="FFFFFF"/>
              <w:rPr>
                <w:color w:val="000000"/>
              </w:rPr>
            </w:pPr>
          </w:p>
        </w:tc>
        <w:tc>
          <w:tcPr>
            <w:tcW w:w="782" w:type="dxa"/>
            <w:tcBorders>
              <w:top w:val="single" w:sz="6" w:space="0" w:color="auto"/>
              <w:left w:val="single" w:sz="6" w:space="0" w:color="auto"/>
              <w:bottom w:val="single" w:sz="6" w:space="0" w:color="auto"/>
              <w:right w:val="single" w:sz="6" w:space="0" w:color="auto"/>
            </w:tcBorders>
            <w:shd w:val="clear" w:color="auto" w:fill="FFFFFF"/>
          </w:tcPr>
          <w:p w14:paraId="3FA65517" w14:textId="77777777" w:rsidR="00AA41ED" w:rsidRDefault="00721638">
            <w:pPr>
              <w:widowControl w:val="0"/>
              <w:shd w:val="clear" w:color="auto" w:fill="FFFFFF"/>
              <w:jc w:val="center"/>
              <w:rPr>
                <w:color w:val="000000"/>
              </w:rPr>
            </w:pPr>
            <w:r>
              <w:rPr>
                <w:color w:val="000000"/>
              </w:rPr>
              <w:t>0,5</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3FA65518" w14:textId="77777777" w:rsidR="00AA41ED" w:rsidRDefault="00721638">
            <w:pPr>
              <w:widowControl w:val="0"/>
              <w:shd w:val="clear" w:color="auto" w:fill="FFFFFF"/>
              <w:jc w:val="center"/>
              <w:rPr>
                <w:color w:val="000000"/>
              </w:rPr>
            </w:pPr>
            <w:r>
              <w:rPr>
                <w:color w:val="000000"/>
              </w:rPr>
              <w:t>-</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3FA65519" w14:textId="77777777" w:rsidR="00AA41ED" w:rsidRDefault="00721638">
            <w:pPr>
              <w:widowControl w:val="0"/>
              <w:shd w:val="clear" w:color="auto" w:fill="FFFFFF"/>
              <w:jc w:val="center"/>
              <w:rPr>
                <w:color w:val="000000"/>
              </w:rPr>
            </w:pPr>
            <w:r>
              <w:rPr>
                <w:color w:val="000000"/>
              </w:rPr>
              <w:t>1,5</w:t>
            </w:r>
          </w:p>
        </w:tc>
        <w:tc>
          <w:tcPr>
            <w:tcW w:w="522" w:type="dxa"/>
            <w:tcBorders>
              <w:top w:val="single" w:sz="6" w:space="0" w:color="auto"/>
              <w:left w:val="single" w:sz="6" w:space="0" w:color="auto"/>
              <w:bottom w:val="single" w:sz="6" w:space="0" w:color="auto"/>
              <w:right w:val="single" w:sz="6" w:space="0" w:color="auto"/>
            </w:tcBorders>
            <w:shd w:val="clear" w:color="auto" w:fill="FFFFFF"/>
          </w:tcPr>
          <w:p w14:paraId="3FA6551A" w14:textId="77777777" w:rsidR="00AA41ED" w:rsidRDefault="00721638">
            <w:pPr>
              <w:widowControl w:val="0"/>
              <w:shd w:val="clear" w:color="auto" w:fill="FFFFFF"/>
              <w:jc w:val="center"/>
              <w:rPr>
                <w:color w:val="000000"/>
              </w:rPr>
            </w:pPr>
            <w:r>
              <w:rPr>
                <w:color w:val="000000"/>
              </w:rPr>
              <w:t>-</w:t>
            </w:r>
          </w:p>
        </w:tc>
        <w:tc>
          <w:tcPr>
            <w:tcW w:w="787" w:type="dxa"/>
            <w:tcBorders>
              <w:top w:val="single" w:sz="6" w:space="0" w:color="auto"/>
              <w:left w:val="single" w:sz="6" w:space="0" w:color="auto"/>
              <w:bottom w:val="single" w:sz="6" w:space="0" w:color="auto"/>
              <w:right w:val="single" w:sz="6" w:space="0" w:color="auto"/>
            </w:tcBorders>
            <w:shd w:val="clear" w:color="auto" w:fill="FFFFFF"/>
          </w:tcPr>
          <w:p w14:paraId="3FA6551B" w14:textId="77777777" w:rsidR="00AA41ED" w:rsidRDefault="00721638">
            <w:pPr>
              <w:widowControl w:val="0"/>
              <w:shd w:val="clear" w:color="auto" w:fill="FFFFFF"/>
              <w:jc w:val="center"/>
              <w:rPr>
                <w:color w:val="000000"/>
              </w:rPr>
            </w:pPr>
            <w:r>
              <w:rPr>
                <w:color w:val="000000"/>
              </w:rPr>
              <w:t>-</w:t>
            </w:r>
          </w:p>
        </w:tc>
        <w:tc>
          <w:tcPr>
            <w:tcW w:w="613" w:type="dxa"/>
            <w:tcBorders>
              <w:top w:val="single" w:sz="6" w:space="0" w:color="auto"/>
              <w:left w:val="single" w:sz="6" w:space="0" w:color="auto"/>
              <w:bottom w:val="single" w:sz="6" w:space="0" w:color="auto"/>
              <w:right w:val="single" w:sz="6" w:space="0" w:color="auto"/>
            </w:tcBorders>
            <w:shd w:val="clear" w:color="auto" w:fill="FFFFFF"/>
          </w:tcPr>
          <w:p w14:paraId="3FA6551C"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51D" w14:textId="77777777" w:rsidR="00AA41ED" w:rsidRDefault="00721638">
            <w:pPr>
              <w:widowControl w:val="0"/>
              <w:shd w:val="clear" w:color="auto" w:fill="FFFFFF"/>
              <w:jc w:val="center"/>
              <w:rPr>
                <w:color w:val="000000"/>
              </w:rPr>
            </w:pPr>
            <w:r>
              <w:rPr>
                <w:bCs/>
                <w:color w:val="000000"/>
              </w:rPr>
              <w:t>O</w:t>
            </w:r>
            <w:r>
              <w:rPr>
                <w:bCs/>
                <w:color w:val="000000"/>
                <w:vertAlign w:val="superscript"/>
              </w:rPr>
              <w:t>1)</w:t>
            </w:r>
          </w:p>
        </w:tc>
      </w:tr>
      <w:tr w:rsidR="00AA41ED" w14:paraId="3FA65528"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551F" w14:textId="77777777" w:rsidR="00AA41ED" w:rsidRDefault="00721638">
            <w:pPr>
              <w:widowControl w:val="0"/>
              <w:shd w:val="clear" w:color="auto" w:fill="FFFFFF"/>
              <w:rPr>
                <w:color w:val="000000"/>
              </w:rPr>
            </w:pPr>
            <w:r>
              <w:rPr>
                <w:color w:val="000000"/>
              </w:rPr>
              <w:t>Pentaeritrolis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520" w14:textId="77777777" w:rsidR="00AA41ED" w:rsidRDefault="00721638">
            <w:pPr>
              <w:widowControl w:val="0"/>
              <w:shd w:val="clear" w:color="auto" w:fill="FFFFFF"/>
              <w:rPr>
                <w:color w:val="000000"/>
              </w:rPr>
            </w:pPr>
            <w:r>
              <w:rPr>
                <w:color w:val="000000"/>
              </w:rPr>
              <w:t>115-77-5</w:t>
            </w:r>
          </w:p>
        </w:tc>
        <w:tc>
          <w:tcPr>
            <w:tcW w:w="782" w:type="dxa"/>
            <w:tcBorders>
              <w:top w:val="single" w:sz="6" w:space="0" w:color="auto"/>
              <w:left w:val="single" w:sz="6" w:space="0" w:color="auto"/>
              <w:bottom w:val="single" w:sz="6" w:space="0" w:color="auto"/>
              <w:right w:val="single" w:sz="6" w:space="0" w:color="auto"/>
            </w:tcBorders>
            <w:shd w:val="clear" w:color="auto" w:fill="FFFFFF"/>
          </w:tcPr>
          <w:p w14:paraId="3FA65521" w14:textId="77777777" w:rsidR="00AA41ED" w:rsidRDefault="00721638">
            <w:pPr>
              <w:widowControl w:val="0"/>
              <w:shd w:val="clear" w:color="auto" w:fill="FFFFFF"/>
              <w:jc w:val="center"/>
              <w:rPr>
                <w:color w:val="000000"/>
              </w:rPr>
            </w:pPr>
            <w:r>
              <w:rPr>
                <w:color w:val="000000"/>
              </w:rPr>
              <w:t>5</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3FA65522" w14:textId="77777777" w:rsidR="00AA41ED" w:rsidRDefault="00721638">
            <w:pPr>
              <w:widowControl w:val="0"/>
              <w:shd w:val="clear" w:color="auto" w:fill="FFFFFF"/>
              <w:jc w:val="center"/>
              <w:rPr>
                <w:color w:val="000000"/>
              </w:rPr>
            </w:pPr>
            <w:r>
              <w:rPr>
                <w:color w:val="000000"/>
              </w:rPr>
              <w:t>-</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3FA65523" w14:textId="77777777" w:rsidR="00AA41ED" w:rsidRDefault="00721638">
            <w:pPr>
              <w:widowControl w:val="0"/>
              <w:shd w:val="clear" w:color="auto" w:fill="FFFFFF"/>
              <w:jc w:val="center"/>
              <w:rPr>
                <w:color w:val="000000"/>
              </w:rPr>
            </w:pPr>
            <w:r>
              <w:rPr>
                <w:color w:val="000000"/>
              </w:rPr>
              <w:t>-</w:t>
            </w:r>
          </w:p>
        </w:tc>
        <w:tc>
          <w:tcPr>
            <w:tcW w:w="522" w:type="dxa"/>
            <w:tcBorders>
              <w:top w:val="single" w:sz="6" w:space="0" w:color="auto"/>
              <w:left w:val="single" w:sz="6" w:space="0" w:color="auto"/>
              <w:bottom w:val="single" w:sz="6" w:space="0" w:color="auto"/>
              <w:right w:val="single" w:sz="6" w:space="0" w:color="auto"/>
            </w:tcBorders>
            <w:shd w:val="clear" w:color="auto" w:fill="FFFFFF"/>
          </w:tcPr>
          <w:p w14:paraId="3FA65524" w14:textId="77777777" w:rsidR="00AA41ED" w:rsidRDefault="00721638">
            <w:pPr>
              <w:widowControl w:val="0"/>
              <w:shd w:val="clear" w:color="auto" w:fill="FFFFFF"/>
              <w:jc w:val="center"/>
              <w:rPr>
                <w:color w:val="000000"/>
              </w:rPr>
            </w:pPr>
            <w:r>
              <w:rPr>
                <w:color w:val="000000"/>
              </w:rPr>
              <w:t>-</w:t>
            </w:r>
          </w:p>
        </w:tc>
        <w:tc>
          <w:tcPr>
            <w:tcW w:w="787" w:type="dxa"/>
            <w:tcBorders>
              <w:top w:val="single" w:sz="6" w:space="0" w:color="auto"/>
              <w:left w:val="single" w:sz="6" w:space="0" w:color="auto"/>
              <w:bottom w:val="single" w:sz="6" w:space="0" w:color="auto"/>
              <w:right w:val="single" w:sz="6" w:space="0" w:color="auto"/>
            </w:tcBorders>
            <w:shd w:val="clear" w:color="auto" w:fill="FFFFFF"/>
          </w:tcPr>
          <w:p w14:paraId="3FA65525" w14:textId="77777777" w:rsidR="00AA41ED" w:rsidRDefault="00721638">
            <w:pPr>
              <w:widowControl w:val="0"/>
              <w:shd w:val="clear" w:color="auto" w:fill="FFFFFF"/>
              <w:jc w:val="center"/>
              <w:rPr>
                <w:color w:val="000000"/>
              </w:rPr>
            </w:pPr>
            <w:r>
              <w:rPr>
                <w:color w:val="000000"/>
              </w:rPr>
              <w:t>-</w:t>
            </w:r>
          </w:p>
        </w:tc>
        <w:tc>
          <w:tcPr>
            <w:tcW w:w="613" w:type="dxa"/>
            <w:tcBorders>
              <w:top w:val="single" w:sz="6" w:space="0" w:color="auto"/>
              <w:left w:val="single" w:sz="6" w:space="0" w:color="auto"/>
              <w:bottom w:val="single" w:sz="6" w:space="0" w:color="auto"/>
              <w:right w:val="single" w:sz="6" w:space="0" w:color="auto"/>
            </w:tcBorders>
            <w:shd w:val="clear" w:color="auto" w:fill="FFFFFF"/>
          </w:tcPr>
          <w:p w14:paraId="3FA65526"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5527" w14:textId="77777777" w:rsidR="00AA41ED" w:rsidRDefault="00721638">
            <w:pPr>
              <w:widowControl w:val="0"/>
              <w:shd w:val="clear" w:color="auto" w:fill="FFFFFF"/>
              <w:jc w:val="center"/>
              <w:rPr>
                <w:color w:val="000000"/>
              </w:rPr>
            </w:pPr>
            <w:r>
              <w:rPr>
                <w:bCs/>
                <w:color w:val="000000"/>
              </w:rPr>
              <w:t>-</w:t>
            </w:r>
          </w:p>
        </w:tc>
      </w:tr>
      <w:tr w:rsidR="00AA41ED" w14:paraId="3FA65532"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5529" w14:textId="77777777" w:rsidR="00AA41ED" w:rsidRDefault="00721638">
            <w:pPr>
              <w:widowControl w:val="0"/>
              <w:shd w:val="clear" w:color="auto" w:fill="FFFFFF"/>
              <w:rPr>
                <w:color w:val="000000"/>
              </w:rPr>
            </w:pPr>
            <w:r>
              <w:rPr>
                <w:color w:val="000000"/>
              </w:rPr>
              <w:t>Pentafluoranilinas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52A" w14:textId="77777777" w:rsidR="00AA41ED" w:rsidRDefault="00721638">
            <w:pPr>
              <w:widowControl w:val="0"/>
              <w:shd w:val="clear" w:color="auto" w:fill="FFFFFF"/>
              <w:rPr>
                <w:color w:val="000000"/>
              </w:rPr>
            </w:pPr>
            <w:r>
              <w:rPr>
                <w:color w:val="000000"/>
              </w:rPr>
              <w:t>771-60-8</w:t>
            </w:r>
          </w:p>
        </w:tc>
        <w:tc>
          <w:tcPr>
            <w:tcW w:w="782" w:type="dxa"/>
            <w:tcBorders>
              <w:top w:val="single" w:sz="6" w:space="0" w:color="auto"/>
              <w:left w:val="single" w:sz="6" w:space="0" w:color="auto"/>
              <w:bottom w:val="single" w:sz="6" w:space="0" w:color="auto"/>
              <w:right w:val="single" w:sz="6" w:space="0" w:color="auto"/>
            </w:tcBorders>
            <w:shd w:val="clear" w:color="auto" w:fill="FFFFFF"/>
          </w:tcPr>
          <w:p w14:paraId="3FA6552B" w14:textId="77777777" w:rsidR="00AA41ED" w:rsidRDefault="00721638">
            <w:pPr>
              <w:widowControl w:val="0"/>
              <w:shd w:val="clear" w:color="auto" w:fill="FFFFFF"/>
              <w:jc w:val="center"/>
              <w:rPr>
                <w:color w:val="000000"/>
              </w:rPr>
            </w:pPr>
            <w:r>
              <w:rPr>
                <w:color w:val="000000"/>
              </w:rPr>
              <w:t>0,5</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3FA6552C" w14:textId="77777777" w:rsidR="00AA41ED" w:rsidRDefault="00721638">
            <w:pPr>
              <w:widowControl w:val="0"/>
              <w:shd w:val="clear" w:color="auto" w:fill="FFFFFF"/>
              <w:jc w:val="center"/>
              <w:rPr>
                <w:color w:val="000000"/>
              </w:rPr>
            </w:pPr>
            <w:r>
              <w:rPr>
                <w:color w:val="000000"/>
              </w:rPr>
              <w:t>-</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3FA6552D" w14:textId="77777777" w:rsidR="00AA41ED" w:rsidRDefault="00721638">
            <w:pPr>
              <w:widowControl w:val="0"/>
              <w:shd w:val="clear" w:color="auto" w:fill="FFFFFF"/>
              <w:jc w:val="center"/>
              <w:rPr>
                <w:color w:val="000000"/>
              </w:rPr>
            </w:pPr>
            <w:r>
              <w:rPr>
                <w:color w:val="000000"/>
              </w:rPr>
              <w:t>-</w:t>
            </w:r>
          </w:p>
        </w:tc>
        <w:tc>
          <w:tcPr>
            <w:tcW w:w="522" w:type="dxa"/>
            <w:tcBorders>
              <w:top w:val="single" w:sz="6" w:space="0" w:color="auto"/>
              <w:left w:val="single" w:sz="6" w:space="0" w:color="auto"/>
              <w:bottom w:val="single" w:sz="6" w:space="0" w:color="auto"/>
              <w:right w:val="single" w:sz="6" w:space="0" w:color="auto"/>
            </w:tcBorders>
            <w:shd w:val="clear" w:color="auto" w:fill="FFFFFF"/>
          </w:tcPr>
          <w:p w14:paraId="3FA6552E" w14:textId="77777777" w:rsidR="00AA41ED" w:rsidRDefault="00721638">
            <w:pPr>
              <w:widowControl w:val="0"/>
              <w:shd w:val="clear" w:color="auto" w:fill="FFFFFF"/>
              <w:jc w:val="center"/>
              <w:rPr>
                <w:color w:val="000000"/>
              </w:rPr>
            </w:pPr>
            <w:r>
              <w:rPr>
                <w:color w:val="000000"/>
              </w:rPr>
              <w:t>-</w:t>
            </w:r>
          </w:p>
        </w:tc>
        <w:tc>
          <w:tcPr>
            <w:tcW w:w="787" w:type="dxa"/>
            <w:tcBorders>
              <w:top w:val="single" w:sz="6" w:space="0" w:color="auto"/>
              <w:left w:val="single" w:sz="6" w:space="0" w:color="auto"/>
              <w:bottom w:val="single" w:sz="6" w:space="0" w:color="auto"/>
              <w:right w:val="single" w:sz="6" w:space="0" w:color="auto"/>
            </w:tcBorders>
            <w:shd w:val="clear" w:color="auto" w:fill="FFFFFF"/>
          </w:tcPr>
          <w:p w14:paraId="3FA6552F" w14:textId="77777777" w:rsidR="00AA41ED" w:rsidRDefault="00721638">
            <w:pPr>
              <w:widowControl w:val="0"/>
              <w:shd w:val="clear" w:color="auto" w:fill="FFFFFF"/>
              <w:jc w:val="center"/>
              <w:rPr>
                <w:color w:val="000000"/>
              </w:rPr>
            </w:pPr>
            <w:r>
              <w:rPr>
                <w:color w:val="000000"/>
              </w:rPr>
              <w:t>-</w:t>
            </w:r>
          </w:p>
        </w:tc>
        <w:tc>
          <w:tcPr>
            <w:tcW w:w="613" w:type="dxa"/>
            <w:tcBorders>
              <w:top w:val="single" w:sz="6" w:space="0" w:color="auto"/>
              <w:left w:val="single" w:sz="6" w:space="0" w:color="auto"/>
              <w:bottom w:val="single" w:sz="6" w:space="0" w:color="auto"/>
              <w:right w:val="single" w:sz="6" w:space="0" w:color="auto"/>
            </w:tcBorders>
            <w:shd w:val="clear" w:color="auto" w:fill="FFFFFF"/>
          </w:tcPr>
          <w:p w14:paraId="3FA65530"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5531" w14:textId="77777777" w:rsidR="00AA41ED" w:rsidRDefault="00721638">
            <w:pPr>
              <w:widowControl w:val="0"/>
              <w:shd w:val="clear" w:color="auto" w:fill="FFFFFF"/>
              <w:jc w:val="center"/>
              <w:rPr>
                <w:color w:val="000000"/>
              </w:rPr>
            </w:pPr>
            <w:r>
              <w:rPr>
                <w:bCs/>
                <w:color w:val="000000"/>
              </w:rPr>
              <w:t>-</w:t>
            </w:r>
          </w:p>
        </w:tc>
      </w:tr>
      <w:tr w:rsidR="00AA41ED" w14:paraId="3FA6553C"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5533" w14:textId="77777777" w:rsidR="00AA41ED" w:rsidRDefault="00721638">
            <w:pPr>
              <w:widowControl w:val="0"/>
              <w:shd w:val="clear" w:color="auto" w:fill="FFFFFF"/>
              <w:rPr>
                <w:color w:val="000000"/>
              </w:rPr>
            </w:pPr>
            <w:r>
              <w:rPr>
                <w:color w:val="000000"/>
              </w:rPr>
              <w:t>Pentafluorbenzenas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534" w14:textId="77777777" w:rsidR="00AA41ED" w:rsidRDefault="00721638">
            <w:pPr>
              <w:widowControl w:val="0"/>
              <w:shd w:val="clear" w:color="auto" w:fill="FFFFFF"/>
              <w:rPr>
                <w:color w:val="000000"/>
              </w:rPr>
            </w:pPr>
            <w:r>
              <w:rPr>
                <w:color w:val="000000"/>
              </w:rPr>
              <w:t>363-72-4</w:t>
            </w:r>
          </w:p>
        </w:tc>
        <w:tc>
          <w:tcPr>
            <w:tcW w:w="782" w:type="dxa"/>
            <w:tcBorders>
              <w:top w:val="single" w:sz="6" w:space="0" w:color="auto"/>
              <w:left w:val="single" w:sz="6" w:space="0" w:color="auto"/>
              <w:bottom w:val="single" w:sz="6" w:space="0" w:color="auto"/>
              <w:right w:val="single" w:sz="6" w:space="0" w:color="auto"/>
            </w:tcBorders>
            <w:shd w:val="clear" w:color="auto" w:fill="FFFFFF"/>
          </w:tcPr>
          <w:p w14:paraId="3FA65535" w14:textId="77777777" w:rsidR="00AA41ED" w:rsidRDefault="00721638">
            <w:pPr>
              <w:widowControl w:val="0"/>
              <w:shd w:val="clear" w:color="auto" w:fill="FFFFFF"/>
              <w:jc w:val="center"/>
              <w:rPr>
                <w:color w:val="000000"/>
              </w:rPr>
            </w:pPr>
            <w:r>
              <w:rPr>
                <w:color w:val="000000"/>
              </w:rPr>
              <w:t>5</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3FA65536" w14:textId="77777777" w:rsidR="00AA41ED" w:rsidRDefault="00721638">
            <w:pPr>
              <w:widowControl w:val="0"/>
              <w:shd w:val="clear" w:color="auto" w:fill="FFFFFF"/>
              <w:jc w:val="center"/>
              <w:rPr>
                <w:color w:val="000000"/>
              </w:rPr>
            </w:pPr>
            <w:r>
              <w:rPr>
                <w:color w:val="000000"/>
              </w:rPr>
              <w:t>-</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3FA65537" w14:textId="77777777" w:rsidR="00AA41ED" w:rsidRDefault="00721638">
            <w:pPr>
              <w:widowControl w:val="0"/>
              <w:shd w:val="clear" w:color="auto" w:fill="FFFFFF"/>
              <w:jc w:val="center"/>
              <w:rPr>
                <w:color w:val="000000"/>
              </w:rPr>
            </w:pPr>
            <w:r>
              <w:rPr>
                <w:color w:val="000000"/>
              </w:rPr>
              <w:t>-</w:t>
            </w:r>
          </w:p>
        </w:tc>
        <w:tc>
          <w:tcPr>
            <w:tcW w:w="522" w:type="dxa"/>
            <w:tcBorders>
              <w:top w:val="single" w:sz="6" w:space="0" w:color="auto"/>
              <w:left w:val="single" w:sz="6" w:space="0" w:color="auto"/>
              <w:bottom w:val="single" w:sz="6" w:space="0" w:color="auto"/>
              <w:right w:val="single" w:sz="6" w:space="0" w:color="auto"/>
            </w:tcBorders>
            <w:shd w:val="clear" w:color="auto" w:fill="FFFFFF"/>
          </w:tcPr>
          <w:p w14:paraId="3FA65538" w14:textId="77777777" w:rsidR="00AA41ED" w:rsidRDefault="00721638">
            <w:pPr>
              <w:widowControl w:val="0"/>
              <w:shd w:val="clear" w:color="auto" w:fill="FFFFFF"/>
              <w:jc w:val="center"/>
              <w:rPr>
                <w:color w:val="000000"/>
              </w:rPr>
            </w:pPr>
            <w:r>
              <w:rPr>
                <w:color w:val="000000"/>
              </w:rPr>
              <w:t>-</w:t>
            </w:r>
          </w:p>
        </w:tc>
        <w:tc>
          <w:tcPr>
            <w:tcW w:w="787" w:type="dxa"/>
            <w:tcBorders>
              <w:top w:val="single" w:sz="6" w:space="0" w:color="auto"/>
              <w:left w:val="single" w:sz="6" w:space="0" w:color="auto"/>
              <w:bottom w:val="single" w:sz="6" w:space="0" w:color="auto"/>
              <w:right w:val="single" w:sz="6" w:space="0" w:color="auto"/>
            </w:tcBorders>
            <w:shd w:val="clear" w:color="auto" w:fill="FFFFFF"/>
          </w:tcPr>
          <w:p w14:paraId="3FA65539" w14:textId="77777777" w:rsidR="00AA41ED" w:rsidRDefault="00721638">
            <w:pPr>
              <w:widowControl w:val="0"/>
              <w:shd w:val="clear" w:color="auto" w:fill="FFFFFF"/>
              <w:jc w:val="center"/>
              <w:rPr>
                <w:color w:val="000000"/>
              </w:rPr>
            </w:pPr>
            <w:r>
              <w:rPr>
                <w:color w:val="000000"/>
              </w:rPr>
              <w:t>-</w:t>
            </w:r>
          </w:p>
        </w:tc>
        <w:tc>
          <w:tcPr>
            <w:tcW w:w="613" w:type="dxa"/>
            <w:tcBorders>
              <w:top w:val="single" w:sz="6" w:space="0" w:color="auto"/>
              <w:left w:val="single" w:sz="6" w:space="0" w:color="auto"/>
              <w:bottom w:val="single" w:sz="6" w:space="0" w:color="auto"/>
              <w:right w:val="single" w:sz="6" w:space="0" w:color="auto"/>
            </w:tcBorders>
            <w:shd w:val="clear" w:color="auto" w:fill="FFFFFF"/>
          </w:tcPr>
          <w:p w14:paraId="3FA6553A"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553B" w14:textId="77777777" w:rsidR="00AA41ED" w:rsidRDefault="00721638">
            <w:pPr>
              <w:widowControl w:val="0"/>
              <w:shd w:val="clear" w:color="auto" w:fill="FFFFFF"/>
              <w:jc w:val="center"/>
              <w:rPr>
                <w:color w:val="000000"/>
              </w:rPr>
            </w:pPr>
            <w:r>
              <w:rPr>
                <w:bCs/>
                <w:color w:val="000000"/>
              </w:rPr>
              <w:t>-</w:t>
            </w:r>
          </w:p>
        </w:tc>
      </w:tr>
      <w:tr w:rsidR="00AA41ED" w14:paraId="3FA65546"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553D" w14:textId="77777777" w:rsidR="00AA41ED" w:rsidRDefault="00721638">
            <w:pPr>
              <w:widowControl w:val="0"/>
              <w:shd w:val="clear" w:color="auto" w:fill="FFFFFF"/>
              <w:rPr>
                <w:color w:val="000000"/>
              </w:rPr>
            </w:pPr>
            <w:r>
              <w:rPr>
                <w:color w:val="000000"/>
              </w:rPr>
              <w:t>Pentafluorfenolis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53E" w14:textId="77777777" w:rsidR="00AA41ED" w:rsidRDefault="00721638">
            <w:pPr>
              <w:widowControl w:val="0"/>
              <w:shd w:val="clear" w:color="auto" w:fill="FFFFFF"/>
              <w:rPr>
                <w:color w:val="000000"/>
              </w:rPr>
            </w:pPr>
            <w:r>
              <w:rPr>
                <w:color w:val="000000"/>
              </w:rPr>
              <w:t>771-61-9</w:t>
            </w:r>
          </w:p>
        </w:tc>
        <w:tc>
          <w:tcPr>
            <w:tcW w:w="782" w:type="dxa"/>
            <w:tcBorders>
              <w:top w:val="single" w:sz="6" w:space="0" w:color="auto"/>
              <w:left w:val="single" w:sz="6" w:space="0" w:color="auto"/>
              <w:bottom w:val="single" w:sz="6" w:space="0" w:color="auto"/>
              <w:right w:val="single" w:sz="6" w:space="0" w:color="auto"/>
            </w:tcBorders>
            <w:shd w:val="clear" w:color="auto" w:fill="FFFFFF"/>
          </w:tcPr>
          <w:p w14:paraId="3FA6553F" w14:textId="77777777" w:rsidR="00AA41ED" w:rsidRDefault="00721638">
            <w:pPr>
              <w:widowControl w:val="0"/>
              <w:shd w:val="clear" w:color="auto" w:fill="FFFFFF"/>
              <w:jc w:val="center"/>
              <w:rPr>
                <w:color w:val="000000"/>
              </w:rPr>
            </w:pPr>
            <w:r>
              <w:rPr>
                <w:color w:val="000000"/>
              </w:rPr>
              <w:t>5</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3FA65540" w14:textId="77777777" w:rsidR="00AA41ED" w:rsidRDefault="00721638">
            <w:pPr>
              <w:widowControl w:val="0"/>
              <w:shd w:val="clear" w:color="auto" w:fill="FFFFFF"/>
              <w:jc w:val="center"/>
              <w:rPr>
                <w:color w:val="000000"/>
              </w:rPr>
            </w:pPr>
            <w:r>
              <w:rPr>
                <w:color w:val="000000"/>
              </w:rPr>
              <w:t>-</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3FA65541" w14:textId="77777777" w:rsidR="00AA41ED" w:rsidRDefault="00721638">
            <w:pPr>
              <w:widowControl w:val="0"/>
              <w:shd w:val="clear" w:color="auto" w:fill="FFFFFF"/>
              <w:jc w:val="center"/>
              <w:rPr>
                <w:color w:val="000000"/>
              </w:rPr>
            </w:pPr>
            <w:r>
              <w:rPr>
                <w:color w:val="000000"/>
              </w:rPr>
              <w:t>-</w:t>
            </w:r>
          </w:p>
        </w:tc>
        <w:tc>
          <w:tcPr>
            <w:tcW w:w="522" w:type="dxa"/>
            <w:tcBorders>
              <w:top w:val="single" w:sz="6" w:space="0" w:color="auto"/>
              <w:left w:val="single" w:sz="6" w:space="0" w:color="auto"/>
              <w:bottom w:val="single" w:sz="6" w:space="0" w:color="auto"/>
              <w:right w:val="single" w:sz="6" w:space="0" w:color="auto"/>
            </w:tcBorders>
            <w:shd w:val="clear" w:color="auto" w:fill="FFFFFF"/>
          </w:tcPr>
          <w:p w14:paraId="3FA65542" w14:textId="77777777" w:rsidR="00AA41ED" w:rsidRDefault="00721638">
            <w:pPr>
              <w:widowControl w:val="0"/>
              <w:shd w:val="clear" w:color="auto" w:fill="FFFFFF"/>
              <w:jc w:val="center"/>
              <w:rPr>
                <w:color w:val="000000"/>
              </w:rPr>
            </w:pPr>
            <w:r>
              <w:rPr>
                <w:color w:val="000000"/>
              </w:rPr>
              <w:t>-</w:t>
            </w:r>
          </w:p>
        </w:tc>
        <w:tc>
          <w:tcPr>
            <w:tcW w:w="787" w:type="dxa"/>
            <w:tcBorders>
              <w:top w:val="single" w:sz="6" w:space="0" w:color="auto"/>
              <w:left w:val="single" w:sz="6" w:space="0" w:color="auto"/>
              <w:bottom w:val="single" w:sz="6" w:space="0" w:color="auto"/>
              <w:right w:val="single" w:sz="6" w:space="0" w:color="auto"/>
            </w:tcBorders>
            <w:shd w:val="clear" w:color="auto" w:fill="FFFFFF"/>
          </w:tcPr>
          <w:p w14:paraId="3FA65543" w14:textId="77777777" w:rsidR="00AA41ED" w:rsidRDefault="00721638">
            <w:pPr>
              <w:widowControl w:val="0"/>
              <w:shd w:val="clear" w:color="auto" w:fill="FFFFFF"/>
              <w:jc w:val="center"/>
              <w:rPr>
                <w:color w:val="000000"/>
              </w:rPr>
            </w:pPr>
            <w:r>
              <w:rPr>
                <w:color w:val="000000"/>
              </w:rPr>
              <w:t>-</w:t>
            </w:r>
          </w:p>
        </w:tc>
        <w:tc>
          <w:tcPr>
            <w:tcW w:w="613" w:type="dxa"/>
            <w:tcBorders>
              <w:top w:val="single" w:sz="6" w:space="0" w:color="auto"/>
              <w:left w:val="single" w:sz="6" w:space="0" w:color="auto"/>
              <w:bottom w:val="single" w:sz="6" w:space="0" w:color="auto"/>
              <w:right w:val="single" w:sz="6" w:space="0" w:color="auto"/>
            </w:tcBorders>
            <w:shd w:val="clear" w:color="auto" w:fill="FFFFFF"/>
          </w:tcPr>
          <w:p w14:paraId="3FA65544"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5545" w14:textId="77777777" w:rsidR="00AA41ED" w:rsidRDefault="00721638">
            <w:pPr>
              <w:widowControl w:val="0"/>
              <w:shd w:val="clear" w:color="auto" w:fill="FFFFFF"/>
              <w:jc w:val="center"/>
              <w:rPr>
                <w:color w:val="000000"/>
              </w:rPr>
            </w:pPr>
            <w:r>
              <w:rPr>
                <w:bCs/>
                <w:color w:val="000000"/>
              </w:rPr>
              <w:t>-</w:t>
            </w:r>
          </w:p>
        </w:tc>
      </w:tr>
      <w:tr w:rsidR="00AA41ED" w14:paraId="3FA65550"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5547" w14:textId="77777777" w:rsidR="00AA41ED" w:rsidRDefault="00721638">
            <w:pPr>
              <w:widowControl w:val="0"/>
              <w:shd w:val="clear" w:color="auto" w:fill="FFFFFF"/>
              <w:rPr>
                <w:color w:val="000000"/>
              </w:rPr>
            </w:pPr>
            <w:r>
              <w:rPr>
                <w:color w:val="000000"/>
              </w:rPr>
              <w:t>Pentafluorpropiono rūgštis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548" w14:textId="77777777" w:rsidR="00AA41ED" w:rsidRDefault="00721638">
            <w:pPr>
              <w:widowControl w:val="0"/>
              <w:shd w:val="clear" w:color="auto" w:fill="FFFFFF"/>
              <w:rPr>
                <w:color w:val="000000"/>
              </w:rPr>
            </w:pPr>
            <w:r>
              <w:rPr>
                <w:color w:val="000000"/>
              </w:rPr>
              <w:t>442-64-0</w:t>
            </w:r>
          </w:p>
        </w:tc>
        <w:tc>
          <w:tcPr>
            <w:tcW w:w="782" w:type="dxa"/>
            <w:tcBorders>
              <w:top w:val="single" w:sz="6" w:space="0" w:color="auto"/>
              <w:left w:val="single" w:sz="6" w:space="0" w:color="auto"/>
              <w:bottom w:val="single" w:sz="6" w:space="0" w:color="auto"/>
              <w:right w:val="single" w:sz="6" w:space="0" w:color="auto"/>
            </w:tcBorders>
            <w:shd w:val="clear" w:color="auto" w:fill="FFFFFF"/>
          </w:tcPr>
          <w:p w14:paraId="3FA65549" w14:textId="77777777" w:rsidR="00AA41ED" w:rsidRDefault="00721638">
            <w:pPr>
              <w:widowControl w:val="0"/>
              <w:shd w:val="clear" w:color="auto" w:fill="FFFFFF"/>
              <w:jc w:val="center"/>
              <w:rPr>
                <w:color w:val="000000"/>
              </w:rPr>
            </w:pPr>
            <w:r>
              <w:rPr>
                <w:color w:val="000000"/>
              </w:rPr>
              <w:t>2</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3FA6554A" w14:textId="77777777" w:rsidR="00AA41ED" w:rsidRDefault="00721638">
            <w:pPr>
              <w:widowControl w:val="0"/>
              <w:shd w:val="clear" w:color="auto" w:fill="FFFFFF"/>
              <w:jc w:val="center"/>
              <w:rPr>
                <w:color w:val="000000"/>
              </w:rPr>
            </w:pPr>
            <w:r>
              <w:rPr>
                <w:color w:val="000000"/>
              </w:rPr>
              <w:t>-</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3FA6554B" w14:textId="77777777" w:rsidR="00AA41ED" w:rsidRDefault="00721638">
            <w:pPr>
              <w:widowControl w:val="0"/>
              <w:shd w:val="clear" w:color="auto" w:fill="FFFFFF"/>
              <w:jc w:val="center"/>
              <w:rPr>
                <w:color w:val="000000"/>
              </w:rPr>
            </w:pPr>
            <w:r>
              <w:rPr>
                <w:color w:val="000000"/>
              </w:rPr>
              <w:t>-</w:t>
            </w:r>
          </w:p>
        </w:tc>
        <w:tc>
          <w:tcPr>
            <w:tcW w:w="522" w:type="dxa"/>
            <w:tcBorders>
              <w:top w:val="single" w:sz="6" w:space="0" w:color="auto"/>
              <w:left w:val="single" w:sz="6" w:space="0" w:color="auto"/>
              <w:bottom w:val="single" w:sz="6" w:space="0" w:color="auto"/>
              <w:right w:val="single" w:sz="6" w:space="0" w:color="auto"/>
            </w:tcBorders>
            <w:shd w:val="clear" w:color="auto" w:fill="FFFFFF"/>
          </w:tcPr>
          <w:p w14:paraId="3FA6554C" w14:textId="77777777" w:rsidR="00AA41ED" w:rsidRDefault="00721638">
            <w:pPr>
              <w:widowControl w:val="0"/>
              <w:shd w:val="clear" w:color="auto" w:fill="FFFFFF"/>
              <w:jc w:val="center"/>
              <w:rPr>
                <w:color w:val="000000"/>
              </w:rPr>
            </w:pPr>
            <w:r>
              <w:rPr>
                <w:color w:val="000000"/>
              </w:rPr>
              <w:t>-</w:t>
            </w:r>
          </w:p>
        </w:tc>
        <w:tc>
          <w:tcPr>
            <w:tcW w:w="787" w:type="dxa"/>
            <w:tcBorders>
              <w:top w:val="single" w:sz="6" w:space="0" w:color="auto"/>
              <w:left w:val="single" w:sz="6" w:space="0" w:color="auto"/>
              <w:bottom w:val="single" w:sz="6" w:space="0" w:color="auto"/>
              <w:right w:val="single" w:sz="6" w:space="0" w:color="auto"/>
            </w:tcBorders>
            <w:shd w:val="clear" w:color="auto" w:fill="FFFFFF"/>
          </w:tcPr>
          <w:p w14:paraId="3FA6554D" w14:textId="77777777" w:rsidR="00AA41ED" w:rsidRDefault="00721638">
            <w:pPr>
              <w:widowControl w:val="0"/>
              <w:shd w:val="clear" w:color="auto" w:fill="FFFFFF"/>
              <w:jc w:val="center"/>
              <w:rPr>
                <w:color w:val="000000"/>
              </w:rPr>
            </w:pPr>
            <w:r>
              <w:rPr>
                <w:color w:val="000000"/>
              </w:rPr>
              <w:t>-</w:t>
            </w:r>
          </w:p>
        </w:tc>
        <w:tc>
          <w:tcPr>
            <w:tcW w:w="613" w:type="dxa"/>
            <w:tcBorders>
              <w:top w:val="single" w:sz="6" w:space="0" w:color="auto"/>
              <w:left w:val="single" w:sz="6" w:space="0" w:color="auto"/>
              <w:bottom w:val="single" w:sz="6" w:space="0" w:color="auto"/>
              <w:right w:val="single" w:sz="6" w:space="0" w:color="auto"/>
            </w:tcBorders>
            <w:shd w:val="clear" w:color="auto" w:fill="FFFFFF"/>
          </w:tcPr>
          <w:p w14:paraId="3FA6554E"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554F" w14:textId="77777777" w:rsidR="00AA41ED" w:rsidRDefault="00721638">
            <w:pPr>
              <w:widowControl w:val="0"/>
              <w:shd w:val="clear" w:color="auto" w:fill="FFFFFF"/>
              <w:jc w:val="center"/>
              <w:rPr>
                <w:color w:val="000000"/>
              </w:rPr>
            </w:pPr>
            <w:r>
              <w:rPr>
                <w:bCs/>
                <w:color w:val="000000"/>
              </w:rPr>
              <w:t>-</w:t>
            </w:r>
          </w:p>
        </w:tc>
      </w:tr>
      <w:tr w:rsidR="00AA41ED" w14:paraId="3FA6555A"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5551" w14:textId="77777777" w:rsidR="00AA41ED" w:rsidRDefault="00721638">
            <w:pPr>
              <w:widowControl w:val="0"/>
              <w:shd w:val="clear" w:color="auto" w:fill="FFFFFF"/>
              <w:rPr>
                <w:color w:val="000000"/>
              </w:rPr>
            </w:pPr>
            <w:r>
              <w:rPr>
                <w:color w:val="000000"/>
              </w:rPr>
              <w:t>Pentanas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552" w14:textId="77777777" w:rsidR="00AA41ED" w:rsidRDefault="00721638">
            <w:pPr>
              <w:widowControl w:val="0"/>
              <w:shd w:val="clear" w:color="auto" w:fill="FFFFFF"/>
              <w:rPr>
                <w:color w:val="000000"/>
              </w:rPr>
            </w:pPr>
            <w:r>
              <w:rPr>
                <w:color w:val="000000"/>
              </w:rPr>
              <w:t>109-66-0</w:t>
            </w:r>
          </w:p>
        </w:tc>
        <w:tc>
          <w:tcPr>
            <w:tcW w:w="782" w:type="dxa"/>
            <w:tcBorders>
              <w:top w:val="single" w:sz="6" w:space="0" w:color="auto"/>
              <w:left w:val="single" w:sz="6" w:space="0" w:color="auto"/>
              <w:bottom w:val="single" w:sz="6" w:space="0" w:color="auto"/>
              <w:right w:val="single" w:sz="6" w:space="0" w:color="auto"/>
            </w:tcBorders>
            <w:shd w:val="clear" w:color="auto" w:fill="FFFFFF"/>
          </w:tcPr>
          <w:p w14:paraId="3FA65553" w14:textId="77777777" w:rsidR="00AA41ED" w:rsidRDefault="00721638">
            <w:pPr>
              <w:widowControl w:val="0"/>
              <w:shd w:val="clear" w:color="auto" w:fill="FFFFFF"/>
              <w:jc w:val="center"/>
              <w:rPr>
                <w:color w:val="000000"/>
              </w:rPr>
            </w:pPr>
            <w:r>
              <w:rPr>
                <w:color w:val="000000"/>
              </w:rPr>
              <w:t>3000</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3FA65554" w14:textId="77777777" w:rsidR="00AA41ED" w:rsidRDefault="00721638">
            <w:pPr>
              <w:widowControl w:val="0"/>
              <w:shd w:val="clear" w:color="auto" w:fill="FFFFFF"/>
              <w:jc w:val="center"/>
              <w:rPr>
                <w:color w:val="000000"/>
              </w:rPr>
            </w:pPr>
            <w:r>
              <w:rPr>
                <w:color w:val="000000"/>
              </w:rPr>
              <w:t>1000</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3FA65555" w14:textId="77777777" w:rsidR="00AA41ED" w:rsidRDefault="00721638">
            <w:pPr>
              <w:widowControl w:val="0"/>
              <w:shd w:val="clear" w:color="auto" w:fill="FFFFFF"/>
              <w:jc w:val="center"/>
              <w:rPr>
                <w:color w:val="000000"/>
              </w:rPr>
            </w:pPr>
            <w:r>
              <w:rPr>
                <w:color w:val="000000"/>
              </w:rPr>
              <w:t>-</w:t>
            </w:r>
          </w:p>
        </w:tc>
        <w:tc>
          <w:tcPr>
            <w:tcW w:w="522" w:type="dxa"/>
            <w:tcBorders>
              <w:top w:val="single" w:sz="6" w:space="0" w:color="auto"/>
              <w:left w:val="single" w:sz="6" w:space="0" w:color="auto"/>
              <w:bottom w:val="single" w:sz="6" w:space="0" w:color="auto"/>
              <w:right w:val="single" w:sz="6" w:space="0" w:color="auto"/>
            </w:tcBorders>
            <w:shd w:val="clear" w:color="auto" w:fill="FFFFFF"/>
          </w:tcPr>
          <w:p w14:paraId="3FA65556" w14:textId="77777777" w:rsidR="00AA41ED" w:rsidRDefault="00721638">
            <w:pPr>
              <w:widowControl w:val="0"/>
              <w:shd w:val="clear" w:color="auto" w:fill="FFFFFF"/>
              <w:jc w:val="center"/>
              <w:rPr>
                <w:color w:val="000000"/>
              </w:rPr>
            </w:pPr>
            <w:r>
              <w:rPr>
                <w:color w:val="000000"/>
              </w:rPr>
              <w:t>-</w:t>
            </w:r>
          </w:p>
        </w:tc>
        <w:tc>
          <w:tcPr>
            <w:tcW w:w="787" w:type="dxa"/>
            <w:tcBorders>
              <w:top w:val="single" w:sz="6" w:space="0" w:color="auto"/>
              <w:left w:val="single" w:sz="6" w:space="0" w:color="auto"/>
              <w:bottom w:val="single" w:sz="6" w:space="0" w:color="auto"/>
              <w:right w:val="single" w:sz="6" w:space="0" w:color="auto"/>
            </w:tcBorders>
            <w:shd w:val="clear" w:color="auto" w:fill="FFFFFF"/>
          </w:tcPr>
          <w:p w14:paraId="3FA65557" w14:textId="77777777" w:rsidR="00AA41ED" w:rsidRDefault="00721638">
            <w:pPr>
              <w:widowControl w:val="0"/>
              <w:shd w:val="clear" w:color="auto" w:fill="FFFFFF"/>
              <w:jc w:val="center"/>
              <w:rPr>
                <w:color w:val="000000"/>
              </w:rPr>
            </w:pPr>
            <w:r>
              <w:rPr>
                <w:color w:val="000000"/>
              </w:rPr>
              <w:t>-</w:t>
            </w:r>
          </w:p>
        </w:tc>
        <w:tc>
          <w:tcPr>
            <w:tcW w:w="613" w:type="dxa"/>
            <w:tcBorders>
              <w:top w:val="single" w:sz="6" w:space="0" w:color="auto"/>
              <w:left w:val="single" w:sz="6" w:space="0" w:color="auto"/>
              <w:bottom w:val="single" w:sz="6" w:space="0" w:color="auto"/>
              <w:right w:val="single" w:sz="6" w:space="0" w:color="auto"/>
            </w:tcBorders>
            <w:shd w:val="clear" w:color="auto" w:fill="FFFFFF"/>
          </w:tcPr>
          <w:p w14:paraId="3FA65558"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5559" w14:textId="77777777" w:rsidR="00AA41ED" w:rsidRDefault="00721638">
            <w:pPr>
              <w:widowControl w:val="0"/>
              <w:shd w:val="clear" w:color="auto" w:fill="FFFFFF"/>
              <w:jc w:val="center"/>
              <w:rPr>
                <w:color w:val="000000"/>
              </w:rPr>
            </w:pPr>
            <w:r>
              <w:rPr>
                <w:bCs/>
                <w:color w:val="000000"/>
              </w:rPr>
              <w:t>-</w:t>
            </w:r>
          </w:p>
        </w:tc>
      </w:tr>
      <w:tr w:rsidR="00AA41ED" w14:paraId="3FA65564"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555B" w14:textId="77777777" w:rsidR="00AA41ED" w:rsidRDefault="00721638">
            <w:pPr>
              <w:widowControl w:val="0"/>
              <w:shd w:val="clear" w:color="auto" w:fill="FFFFFF"/>
              <w:rPr>
                <w:color w:val="000000"/>
              </w:rPr>
            </w:pPr>
            <w:r>
              <w:rPr>
                <w:color w:val="000000"/>
              </w:rPr>
              <w:t>3-pentilacetatas (izopentilacetatas)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55C" w14:textId="77777777" w:rsidR="00AA41ED" w:rsidRDefault="00721638">
            <w:pPr>
              <w:widowControl w:val="0"/>
              <w:shd w:val="clear" w:color="auto" w:fill="FFFFFF"/>
              <w:rPr>
                <w:color w:val="000000"/>
              </w:rPr>
            </w:pPr>
            <w:r>
              <w:rPr>
                <w:color w:val="000000"/>
              </w:rPr>
              <w:t>620-11-1</w:t>
            </w:r>
          </w:p>
        </w:tc>
        <w:tc>
          <w:tcPr>
            <w:tcW w:w="782" w:type="dxa"/>
            <w:tcBorders>
              <w:top w:val="single" w:sz="6" w:space="0" w:color="auto"/>
              <w:left w:val="single" w:sz="6" w:space="0" w:color="auto"/>
              <w:bottom w:val="single" w:sz="6" w:space="0" w:color="auto"/>
              <w:right w:val="single" w:sz="6" w:space="0" w:color="auto"/>
            </w:tcBorders>
            <w:shd w:val="clear" w:color="auto" w:fill="FFFFFF"/>
          </w:tcPr>
          <w:p w14:paraId="3FA6555D" w14:textId="77777777" w:rsidR="00AA41ED" w:rsidRDefault="00721638">
            <w:pPr>
              <w:widowControl w:val="0"/>
              <w:shd w:val="clear" w:color="auto" w:fill="FFFFFF"/>
              <w:jc w:val="center"/>
              <w:rPr>
                <w:color w:val="000000"/>
              </w:rPr>
            </w:pPr>
            <w:r>
              <w:rPr>
                <w:color w:val="000000"/>
              </w:rPr>
              <w:t>270</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3FA6555E" w14:textId="77777777" w:rsidR="00AA41ED" w:rsidRDefault="00721638">
            <w:pPr>
              <w:widowControl w:val="0"/>
              <w:shd w:val="clear" w:color="auto" w:fill="FFFFFF"/>
              <w:jc w:val="center"/>
              <w:rPr>
                <w:color w:val="000000"/>
              </w:rPr>
            </w:pPr>
            <w:r>
              <w:rPr>
                <w:color w:val="000000"/>
              </w:rPr>
              <w:t>50</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3FA6555F" w14:textId="77777777" w:rsidR="00AA41ED" w:rsidRDefault="00721638">
            <w:pPr>
              <w:widowControl w:val="0"/>
              <w:shd w:val="clear" w:color="auto" w:fill="FFFFFF"/>
              <w:jc w:val="center"/>
              <w:rPr>
                <w:color w:val="000000"/>
              </w:rPr>
            </w:pPr>
            <w:r>
              <w:rPr>
                <w:color w:val="000000"/>
              </w:rPr>
              <w:t>540</w:t>
            </w:r>
          </w:p>
        </w:tc>
        <w:tc>
          <w:tcPr>
            <w:tcW w:w="522" w:type="dxa"/>
            <w:tcBorders>
              <w:top w:val="single" w:sz="6" w:space="0" w:color="auto"/>
              <w:left w:val="single" w:sz="6" w:space="0" w:color="auto"/>
              <w:bottom w:val="single" w:sz="6" w:space="0" w:color="auto"/>
              <w:right w:val="single" w:sz="6" w:space="0" w:color="auto"/>
            </w:tcBorders>
            <w:shd w:val="clear" w:color="auto" w:fill="FFFFFF"/>
          </w:tcPr>
          <w:p w14:paraId="3FA65560" w14:textId="77777777" w:rsidR="00AA41ED" w:rsidRDefault="00721638">
            <w:pPr>
              <w:widowControl w:val="0"/>
              <w:shd w:val="clear" w:color="auto" w:fill="FFFFFF"/>
              <w:jc w:val="center"/>
              <w:rPr>
                <w:color w:val="000000"/>
              </w:rPr>
            </w:pPr>
            <w:r>
              <w:rPr>
                <w:color w:val="000000"/>
              </w:rPr>
              <w:t>100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14:paraId="3FA65561" w14:textId="77777777" w:rsidR="00AA41ED" w:rsidRDefault="00721638">
            <w:pPr>
              <w:widowControl w:val="0"/>
              <w:shd w:val="clear" w:color="auto" w:fill="FFFFFF"/>
              <w:jc w:val="center"/>
              <w:rPr>
                <w:color w:val="000000"/>
              </w:rPr>
            </w:pPr>
            <w:r>
              <w:rPr>
                <w:color w:val="000000"/>
              </w:rPr>
              <w:t>-</w:t>
            </w:r>
          </w:p>
        </w:tc>
        <w:tc>
          <w:tcPr>
            <w:tcW w:w="613" w:type="dxa"/>
            <w:tcBorders>
              <w:top w:val="single" w:sz="6" w:space="0" w:color="auto"/>
              <w:left w:val="single" w:sz="6" w:space="0" w:color="auto"/>
              <w:bottom w:val="single" w:sz="6" w:space="0" w:color="auto"/>
              <w:right w:val="single" w:sz="6" w:space="0" w:color="auto"/>
            </w:tcBorders>
            <w:shd w:val="clear" w:color="auto" w:fill="FFFFFF"/>
          </w:tcPr>
          <w:p w14:paraId="3FA65562"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5563" w14:textId="77777777" w:rsidR="00AA41ED" w:rsidRDefault="00721638">
            <w:pPr>
              <w:widowControl w:val="0"/>
              <w:shd w:val="clear" w:color="auto" w:fill="FFFFFF"/>
              <w:jc w:val="center"/>
              <w:rPr>
                <w:color w:val="000000"/>
              </w:rPr>
            </w:pPr>
            <w:r>
              <w:rPr>
                <w:bCs/>
                <w:color w:val="000000"/>
              </w:rPr>
              <w:t>-</w:t>
            </w:r>
          </w:p>
        </w:tc>
      </w:tr>
      <w:tr w:rsidR="00AA41ED" w14:paraId="3FA6556E"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5565" w14:textId="77777777" w:rsidR="00AA41ED" w:rsidRDefault="00721638">
            <w:pPr>
              <w:widowControl w:val="0"/>
              <w:shd w:val="clear" w:color="auto" w:fill="FFFFFF"/>
              <w:rPr>
                <w:color w:val="000000"/>
              </w:rPr>
            </w:pPr>
            <w:r>
              <w:rPr>
                <w:color w:val="000000"/>
              </w:rPr>
              <w:t>Pentilacetatas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566" w14:textId="77777777" w:rsidR="00AA41ED" w:rsidRDefault="00721638">
            <w:pPr>
              <w:widowControl w:val="0"/>
              <w:shd w:val="clear" w:color="auto" w:fill="FFFFFF"/>
              <w:rPr>
                <w:color w:val="000000"/>
              </w:rPr>
            </w:pPr>
            <w:r>
              <w:rPr>
                <w:color w:val="000000"/>
              </w:rPr>
              <w:t>628-63-7</w:t>
            </w:r>
          </w:p>
        </w:tc>
        <w:tc>
          <w:tcPr>
            <w:tcW w:w="782" w:type="dxa"/>
            <w:tcBorders>
              <w:top w:val="single" w:sz="6" w:space="0" w:color="auto"/>
              <w:left w:val="single" w:sz="6" w:space="0" w:color="auto"/>
              <w:bottom w:val="single" w:sz="6" w:space="0" w:color="auto"/>
              <w:right w:val="single" w:sz="6" w:space="0" w:color="auto"/>
            </w:tcBorders>
            <w:shd w:val="clear" w:color="auto" w:fill="FFFFFF"/>
          </w:tcPr>
          <w:p w14:paraId="3FA65567" w14:textId="77777777" w:rsidR="00AA41ED" w:rsidRDefault="00721638">
            <w:pPr>
              <w:widowControl w:val="0"/>
              <w:shd w:val="clear" w:color="auto" w:fill="FFFFFF"/>
              <w:jc w:val="center"/>
              <w:rPr>
                <w:color w:val="000000"/>
              </w:rPr>
            </w:pPr>
            <w:r>
              <w:rPr>
                <w:color w:val="000000"/>
              </w:rPr>
              <w:t>270</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3FA65568" w14:textId="77777777" w:rsidR="00AA41ED" w:rsidRDefault="00721638">
            <w:pPr>
              <w:widowControl w:val="0"/>
              <w:shd w:val="clear" w:color="auto" w:fill="FFFFFF"/>
              <w:jc w:val="center"/>
              <w:rPr>
                <w:color w:val="000000"/>
              </w:rPr>
            </w:pPr>
            <w:r>
              <w:rPr>
                <w:color w:val="000000"/>
              </w:rPr>
              <w:t>50</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3FA65569" w14:textId="77777777" w:rsidR="00AA41ED" w:rsidRDefault="00721638">
            <w:pPr>
              <w:widowControl w:val="0"/>
              <w:shd w:val="clear" w:color="auto" w:fill="FFFFFF"/>
              <w:jc w:val="center"/>
              <w:rPr>
                <w:color w:val="000000"/>
              </w:rPr>
            </w:pPr>
            <w:r>
              <w:rPr>
                <w:color w:val="000000"/>
              </w:rPr>
              <w:t>540</w:t>
            </w:r>
          </w:p>
        </w:tc>
        <w:tc>
          <w:tcPr>
            <w:tcW w:w="522" w:type="dxa"/>
            <w:tcBorders>
              <w:top w:val="single" w:sz="6" w:space="0" w:color="auto"/>
              <w:left w:val="single" w:sz="6" w:space="0" w:color="auto"/>
              <w:bottom w:val="single" w:sz="6" w:space="0" w:color="auto"/>
              <w:right w:val="single" w:sz="6" w:space="0" w:color="auto"/>
            </w:tcBorders>
            <w:shd w:val="clear" w:color="auto" w:fill="FFFFFF"/>
          </w:tcPr>
          <w:p w14:paraId="3FA6556A" w14:textId="77777777" w:rsidR="00AA41ED" w:rsidRDefault="00721638">
            <w:pPr>
              <w:widowControl w:val="0"/>
              <w:shd w:val="clear" w:color="auto" w:fill="FFFFFF"/>
              <w:jc w:val="center"/>
              <w:rPr>
                <w:color w:val="000000"/>
              </w:rPr>
            </w:pPr>
            <w:r>
              <w:rPr>
                <w:color w:val="000000"/>
              </w:rPr>
              <w:t>100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14:paraId="3FA6556B" w14:textId="77777777" w:rsidR="00AA41ED" w:rsidRDefault="00721638">
            <w:pPr>
              <w:widowControl w:val="0"/>
              <w:shd w:val="clear" w:color="auto" w:fill="FFFFFF"/>
              <w:jc w:val="center"/>
              <w:rPr>
                <w:color w:val="000000"/>
              </w:rPr>
            </w:pPr>
            <w:r>
              <w:rPr>
                <w:color w:val="000000"/>
              </w:rPr>
              <w:t>-</w:t>
            </w:r>
          </w:p>
        </w:tc>
        <w:tc>
          <w:tcPr>
            <w:tcW w:w="613" w:type="dxa"/>
            <w:tcBorders>
              <w:top w:val="single" w:sz="6" w:space="0" w:color="auto"/>
              <w:left w:val="single" w:sz="6" w:space="0" w:color="auto"/>
              <w:bottom w:val="single" w:sz="6" w:space="0" w:color="auto"/>
              <w:right w:val="single" w:sz="6" w:space="0" w:color="auto"/>
            </w:tcBorders>
            <w:shd w:val="clear" w:color="auto" w:fill="FFFFFF"/>
          </w:tcPr>
          <w:p w14:paraId="3FA6556C"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556D" w14:textId="77777777" w:rsidR="00AA41ED" w:rsidRDefault="00721638">
            <w:pPr>
              <w:widowControl w:val="0"/>
              <w:shd w:val="clear" w:color="auto" w:fill="FFFFFF"/>
              <w:jc w:val="center"/>
              <w:rPr>
                <w:color w:val="000000"/>
              </w:rPr>
            </w:pPr>
            <w:r>
              <w:rPr>
                <w:bCs/>
                <w:color w:val="000000"/>
              </w:rPr>
              <w:t>-</w:t>
            </w:r>
          </w:p>
        </w:tc>
      </w:tr>
      <w:tr w:rsidR="00AA41ED" w14:paraId="3FA65578"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556F" w14:textId="77777777" w:rsidR="00AA41ED" w:rsidRDefault="00721638">
            <w:pPr>
              <w:widowControl w:val="0"/>
              <w:shd w:val="clear" w:color="auto" w:fill="FFFFFF"/>
              <w:rPr>
                <w:color w:val="000000"/>
              </w:rPr>
            </w:pPr>
            <w:r>
              <w:rPr>
                <w:color w:val="000000"/>
              </w:rPr>
              <w:lastRenderedPageBreak/>
              <w:t>Perchlormetilmerkaptanas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570" w14:textId="77777777" w:rsidR="00AA41ED" w:rsidRDefault="00721638">
            <w:pPr>
              <w:widowControl w:val="0"/>
              <w:shd w:val="clear" w:color="auto" w:fill="FFFFFF"/>
              <w:rPr>
                <w:color w:val="000000"/>
              </w:rPr>
            </w:pPr>
            <w:r>
              <w:rPr>
                <w:color w:val="000000"/>
              </w:rPr>
              <w:t>594-42-3</w:t>
            </w:r>
          </w:p>
        </w:tc>
        <w:tc>
          <w:tcPr>
            <w:tcW w:w="782" w:type="dxa"/>
            <w:tcBorders>
              <w:top w:val="single" w:sz="6" w:space="0" w:color="auto"/>
              <w:left w:val="single" w:sz="6" w:space="0" w:color="auto"/>
              <w:bottom w:val="single" w:sz="6" w:space="0" w:color="auto"/>
              <w:right w:val="single" w:sz="6" w:space="0" w:color="auto"/>
            </w:tcBorders>
            <w:shd w:val="clear" w:color="auto" w:fill="FFFFFF"/>
          </w:tcPr>
          <w:p w14:paraId="3FA65571" w14:textId="77777777" w:rsidR="00AA41ED" w:rsidRDefault="00721638">
            <w:pPr>
              <w:widowControl w:val="0"/>
              <w:shd w:val="clear" w:color="auto" w:fill="FFFFFF"/>
              <w:jc w:val="center"/>
              <w:rPr>
                <w:color w:val="000000"/>
              </w:rPr>
            </w:pPr>
            <w:r>
              <w:rPr>
                <w:color w:val="000000"/>
              </w:rPr>
              <w:t>1</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3FA65572" w14:textId="77777777" w:rsidR="00AA41ED" w:rsidRDefault="00721638">
            <w:pPr>
              <w:widowControl w:val="0"/>
              <w:shd w:val="clear" w:color="auto" w:fill="FFFFFF"/>
              <w:jc w:val="center"/>
              <w:rPr>
                <w:color w:val="000000"/>
              </w:rPr>
            </w:pPr>
            <w:r>
              <w:rPr>
                <w:color w:val="000000"/>
              </w:rPr>
              <w:t>-</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3FA65573" w14:textId="77777777" w:rsidR="00AA41ED" w:rsidRDefault="00721638">
            <w:pPr>
              <w:widowControl w:val="0"/>
              <w:shd w:val="clear" w:color="auto" w:fill="FFFFFF"/>
              <w:jc w:val="center"/>
              <w:rPr>
                <w:color w:val="000000"/>
              </w:rPr>
            </w:pPr>
            <w:r>
              <w:rPr>
                <w:color w:val="000000"/>
              </w:rPr>
              <w:t>-</w:t>
            </w:r>
          </w:p>
        </w:tc>
        <w:tc>
          <w:tcPr>
            <w:tcW w:w="522" w:type="dxa"/>
            <w:tcBorders>
              <w:top w:val="single" w:sz="6" w:space="0" w:color="auto"/>
              <w:left w:val="single" w:sz="6" w:space="0" w:color="auto"/>
              <w:bottom w:val="single" w:sz="6" w:space="0" w:color="auto"/>
              <w:right w:val="single" w:sz="6" w:space="0" w:color="auto"/>
            </w:tcBorders>
            <w:shd w:val="clear" w:color="auto" w:fill="FFFFFF"/>
          </w:tcPr>
          <w:p w14:paraId="3FA65574" w14:textId="77777777" w:rsidR="00AA41ED" w:rsidRDefault="00721638">
            <w:pPr>
              <w:widowControl w:val="0"/>
              <w:shd w:val="clear" w:color="auto" w:fill="FFFFFF"/>
              <w:jc w:val="center"/>
              <w:rPr>
                <w:color w:val="000000"/>
              </w:rPr>
            </w:pPr>
            <w:r>
              <w:rPr>
                <w:color w:val="000000"/>
              </w:rPr>
              <w:t>-</w:t>
            </w:r>
          </w:p>
        </w:tc>
        <w:tc>
          <w:tcPr>
            <w:tcW w:w="787" w:type="dxa"/>
            <w:tcBorders>
              <w:top w:val="single" w:sz="6" w:space="0" w:color="auto"/>
              <w:left w:val="single" w:sz="6" w:space="0" w:color="auto"/>
              <w:bottom w:val="single" w:sz="6" w:space="0" w:color="auto"/>
              <w:right w:val="single" w:sz="6" w:space="0" w:color="auto"/>
            </w:tcBorders>
            <w:shd w:val="clear" w:color="auto" w:fill="FFFFFF"/>
          </w:tcPr>
          <w:p w14:paraId="3FA65575" w14:textId="77777777" w:rsidR="00AA41ED" w:rsidRDefault="00721638">
            <w:pPr>
              <w:widowControl w:val="0"/>
              <w:shd w:val="clear" w:color="auto" w:fill="FFFFFF"/>
              <w:jc w:val="center"/>
              <w:rPr>
                <w:color w:val="000000"/>
              </w:rPr>
            </w:pPr>
            <w:r>
              <w:rPr>
                <w:color w:val="000000"/>
              </w:rPr>
              <w:t>-</w:t>
            </w:r>
          </w:p>
        </w:tc>
        <w:tc>
          <w:tcPr>
            <w:tcW w:w="613" w:type="dxa"/>
            <w:tcBorders>
              <w:top w:val="single" w:sz="6" w:space="0" w:color="auto"/>
              <w:left w:val="single" w:sz="6" w:space="0" w:color="auto"/>
              <w:bottom w:val="single" w:sz="6" w:space="0" w:color="auto"/>
              <w:right w:val="single" w:sz="6" w:space="0" w:color="auto"/>
            </w:tcBorders>
            <w:shd w:val="clear" w:color="auto" w:fill="FFFFFF"/>
          </w:tcPr>
          <w:p w14:paraId="3FA65576"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5577" w14:textId="77777777" w:rsidR="00AA41ED" w:rsidRDefault="00721638">
            <w:pPr>
              <w:widowControl w:val="0"/>
              <w:shd w:val="clear" w:color="auto" w:fill="FFFFFF"/>
              <w:jc w:val="center"/>
              <w:rPr>
                <w:color w:val="000000"/>
              </w:rPr>
            </w:pPr>
            <w:r>
              <w:rPr>
                <w:bCs/>
                <w:color w:val="000000"/>
              </w:rPr>
              <w:t>-</w:t>
            </w:r>
          </w:p>
        </w:tc>
      </w:tr>
      <w:tr w:rsidR="00AA41ED" w14:paraId="3FA65582"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5579" w14:textId="77777777" w:rsidR="00AA41ED" w:rsidRDefault="00721638">
            <w:pPr>
              <w:widowControl w:val="0"/>
              <w:shd w:val="clear" w:color="auto" w:fill="FFFFFF"/>
              <w:rPr>
                <w:color w:val="000000"/>
              </w:rPr>
            </w:pPr>
            <w:r>
              <w:rPr>
                <w:color w:val="000000"/>
              </w:rPr>
              <w:t>Perchlor-4-metilciklopentanas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57A" w14:textId="77777777" w:rsidR="00AA41ED" w:rsidRDefault="00721638">
            <w:pPr>
              <w:widowControl w:val="0"/>
              <w:shd w:val="clear" w:color="auto" w:fill="FFFFFF"/>
              <w:rPr>
                <w:color w:val="000000"/>
              </w:rPr>
            </w:pPr>
            <w:r>
              <w:rPr>
                <w:color w:val="000000"/>
              </w:rPr>
              <w:t>3424-05-3</w:t>
            </w:r>
          </w:p>
        </w:tc>
        <w:tc>
          <w:tcPr>
            <w:tcW w:w="782" w:type="dxa"/>
            <w:tcBorders>
              <w:top w:val="single" w:sz="6" w:space="0" w:color="auto"/>
              <w:left w:val="single" w:sz="6" w:space="0" w:color="auto"/>
              <w:bottom w:val="single" w:sz="6" w:space="0" w:color="auto"/>
              <w:right w:val="single" w:sz="6" w:space="0" w:color="auto"/>
            </w:tcBorders>
            <w:shd w:val="clear" w:color="auto" w:fill="FFFFFF"/>
          </w:tcPr>
          <w:p w14:paraId="3FA6557B" w14:textId="77777777" w:rsidR="00AA41ED" w:rsidRDefault="00721638">
            <w:pPr>
              <w:widowControl w:val="0"/>
              <w:shd w:val="clear" w:color="auto" w:fill="FFFFFF"/>
              <w:jc w:val="center"/>
              <w:rPr>
                <w:color w:val="000000"/>
              </w:rPr>
            </w:pPr>
            <w:r>
              <w:rPr>
                <w:color w:val="000000"/>
              </w:rPr>
              <w:t>0,1</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3FA6557C" w14:textId="77777777" w:rsidR="00AA41ED" w:rsidRDefault="00721638">
            <w:pPr>
              <w:widowControl w:val="0"/>
              <w:shd w:val="clear" w:color="auto" w:fill="FFFFFF"/>
              <w:jc w:val="center"/>
              <w:rPr>
                <w:color w:val="000000"/>
              </w:rPr>
            </w:pPr>
            <w:r>
              <w:rPr>
                <w:color w:val="000000"/>
              </w:rPr>
              <w:t>-</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3FA6557D" w14:textId="77777777" w:rsidR="00AA41ED" w:rsidRDefault="00721638">
            <w:pPr>
              <w:widowControl w:val="0"/>
              <w:shd w:val="clear" w:color="auto" w:fill="FFFFFF"/>
              <w:jc w:val="center"/>
              <w:rPr>
                <w:color w:val="000000"/>
              </w:rPr>
            </w:pPr>
            <w:r>
              <w:rPr>
                <w:color w:val="000000"/>
              </w:rPr>
              <w:t>-</w:t>
            </w:r>
          </w:p>
        </w:tc>
        <w:tc>
          <w:tcPr>
            <w:tcW w:w="522" w:type="dxa"/>
            <w:tcBorders>
              <w:top w:val="single" w:sz="6" w:space="0" w:color="auto"/>
              <w:left w:val="single" w:sz="6" w:space="0" w:color="auto"/>
              <w:bottom w:val="single" w:sz="6" w:space="0" w:color="auto"/>
              <w:right w:val="single" w:sz="6" w:space="0" w:color="auto"/>
            </w:tcBorders>
            <w:shd w:val="clear" w:color="auto" w:fill="FFFFFF"/>
          </w:tcPr>
          <w:p w14:paraId="3FA6557E" w14:textId="77777777" w:rsidR="00AA41ED" w:rsidRDefault="00721638">
            <w:pPr>
              <w:widowControl w:val="0"/>
              <w:shd w:val="clear" w:color="auto" w:fill="FFFFFF"/>
              <w:jc w:val="center"/>
              <w:rPr>
                <w:color w:val="000000"/>
              </w:rPr>
            </w:pPr>
            <w:r>
              <w:rPr>
                <w:color w:val="000000"/>
              </w:rPr>
              <w:t>-</w:t>
            </w:r>
          </w:p>
        </w:tc>
        <w:tc>
          <w:tcPr>
            <w:tcW w:w="787" w:type="dxa"/>
            <w:tcBorders>
              <w:top w:val="single" w:sz="6" w:space="0" w:color="auto"/>
              <w:left w:val="single" w:sz="6" w:space="0" w:color="auto"/>
              <w:bottom w:val="single" w:sz="6" w:space="0" w:color="auto"/>
              <w:right w:val="single" w:sz="6" w:space="0" w:color="auto"/>
            </w:tcBorders>
            <w:shd w:val="clear" w:color="auto" w:fill="FFFFFF"/>
          </w:tcPr>
          <w:p w14:paraId="3FA6557F" w14:textId="77777777" w:rsidR="00AA41ED" w:rsidRDefault="00721638">
            <w:pPr>
              <w:widowControl w:val="0"/>
              <w:shd w:val="clear" w:color="auto" w:fill="FFFFFF"/>
              <w:jc w:val="center"/>
              <w:rPr>
                <w:color w:val="000000"/>
              </w:rPr>
            </w:pPr>
            <w:r>
              <w:rPr>
                <w:color w:val="000000"/>
              </w:rPr>
              <w:t>-</w:t>
            </w:r>
          </w:p>
        </w:tc>
        <w:tc>
          <w:tcPr>
            <w:tcW w:w="613" w:type="dxa"/>
            <w:tcBorders>
              <w:top w:val="single" w:sz="6" w:space="0" w:color="auto"/>
              <w:left w:val="single" w:sz="6" w:space="0" w:color="auto"/>
              <w:bottom w:val="single" w:sz="6" w:space="0" w:color="auto"/>
              <w:right w:val="single" w:sz="6" w:space="0" w:color="auto"/>
            </w:tcBorders>
            <w:shd w:val="clear" w:color="auto" w:fill="FFFFFF"/>
          </w:tcPr>
          <w:p w14:paraId="3FA65580"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581" w14:textId="77777777" w:rsidR="00AA41ED" w:rsidRDefault="00721638">
            <w:pPr>
              <w:widowControl w:val="0"/>
              <w:shd w:val="clear" w:color="auto" w:fill="FFFFFF"/>
              <w:jc w:val="center"/>
              <w:rPr>
                <w:color w:val="000000"/>
              </w:rPr>
            </w:pPr>
            <w:r>
              <w:rPr>
                <w:color w:val="000000"/>
              </w:rPr>
              <w:t>J O</w:t>
            </w:r>
          </w:p>
        </w:tc>
      </w:tr>
      <w:tr w:rsidR="00AA41ED" w14:paraId="3FA6558C"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5583" w14:textId="77777777" w:rsidR="00AA41ED" w:rsidRDefault="00721638">
            <w:pPr>
              <w:widowControl w:val="0"/>
              <w:shd w:val="clear" w:color="auto" w:fill="FFFFFF"/>
              <w:rPr>
                <w:color w:val="000000"/>
              </w:rPr>
            </w:pPr>
            <w:r>
              <w:rPr>
                <w:color w:val="000000"/>
              </w:rPr>
              <w:t>Perchloretilenas (tetrachloretilenas)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584" w14:textId="77777777" w:rsidR="00AA41ED" w:rsidRDefault="00721638">
            <w:pPr>
              <w:widowControl w:val="0"/>
              <w:shd w:val="clear" w:color="auto" w:fill="FFFFFF"/>
              <w:rPr>
                <w:color w:val="000000"/>
              </w:rPr>
            </w:pPr>
            <w:r>
              <w:rPr>
                <w:color w:val="000000"/>
              </w:rPr>
              <w:t>127-18-4</w:t>
            </w:r>
          </w:p>
        </w:tc>
        <w:tc>
          <w:tcPr>
            <w:tcW w:w="782" w:type="dxa"/>
            <w:tcBorders>
              <w:top w:val="single" w:sz="6" w:space="0" w:color="auto"/>
              <w:left w:val="single" w:sz="6" w:space="0" w:color="auto"/>
              <w:bottom w:val="single" w:sz="6" w:space="0" w:color="auto"/>
              <w:right w:val="single" w:sz="6" w:space="0" w:color="auto"/>
            </w:tcBorders>
            <w:shd w:val="clear" w:color="auto" w:fill="FFFFFF"/>
          </w:tcPr>
          <w:p w14:paraId="3FA65585" w14:textId="77777777" w:rsidR="00AA41ED" w:rsidRDefault="00721638">
            <w:pPr>
              <w:widowControl w:val="0"/>
              <w:shd w:val="clear" w:color="auto" w:fill="FFFFFF"/>
              <w:jc w:val="center"/>
              <w:rPr>
                <w:color w:val="000000"/>
              </w:rPr>
            </w:pPr>
            <w:r>
              <w:rPr>
                <w:color w:val="000000"/>
              </w:rPr>
              <w:t>70</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3FA65586" w14:textId="77777777" w:rsidR="00AA41ED" w:rsidRDefault="00721638">
            <w:pPr>
              <w:widowControl w:val="0"/>
              <w:shd w:val="clear" w:color="auto" w:fill="FFFFFF"/>
              <w:jc w:val="center"/>
              <w:rPr>
                <w:color w:val="000000"/>
              </w:rPr>
            </w:pPr>
            <w:r>
              <w:rPr>
                <w:color w:val="000000"/>
              </w:rPr>
              <w:t>10</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3FA65587" w14:textId="77777777" w:rsidR="00AA41ED" w:rsidRDefault="00721638">
            <w:pPr>
              <w:widowControl w:val="0"/>
              <w:shd w:val="clear" w:color="auto" w:fill="FFFFFF"/>
              <w:jc w:val="center"/>
              <w:rPr>
                <w:color w:val="000000"/>
              </w:rPr>
            </w:pPr>
            <w:r>
              <w:rPr>
                <w:color w:val="000000"/>
              </w:rPr>
              <w:t>170</w:t>
            </w:r>
          </w:p>
        </w:tc>
        <w:tc>
          <w:tcPr>
            <w:tcW w:w="522" w:type="dxa"/>
            <w:tcBorders>
              <w:top w:val="single" w:sz="6" w:space="0" w:color="auto"/>
              <w:left w:val="single" w:sz="6" w:space="0" w:color="auto"/>
              <w:bottom w:val="single" w:sz="6" w:space="0" w:color="auto"/>
              <w:right w:val="single" w:sz="6" w:space="0" w:color="auto"/>
            </w:tcBorders>
            <w:shd w:val="clear" w:color="auto" w:fill="FFFFFF"/>
          </w:tcPr>
          <w:p w14:paraId="3FA65588" w14:textId="77777777" w:rsidR="00AA41ED" w:rsidRDefault="00721638">
            <w:pPr>
              <w:widowControl w:val="0"/>
              <w:shd w:val="clear" w:color="auto" w:fill="FFFFFF"/>
              <w:jc w:val="center"/>
              <w:rPr>
                <w:color w:val="000000"/>
              </w:rPr>
            </w:pPr>
            <w:r>
              <w:rPr>
                <w:color w:val="000000"/>
              </w:rPr>
              <w:t>25</w:t>
            </w:r>
          </w:p>
        </w:tc>
        <w:tc>
          <w:tcPr>
            <w:tcW w:w="787" w:type="dxa"/>
            <w:tcBorders>
              <w:top w:val="single" w:sz="6" w:space="0" w:color="auto"/>
              <w:left w:val="single" w:sz="6" w:space="0" w:color="auto"/>
              <w:bottom w:val="single" w:sz="6" w:space="0" w:color="auto"/>
              <w:right w:val="single" w:sz="6" w:space="0" w:color="auto"/>
            </w:tcBorders>
            <w:shd w:val="clear" w:color="auto" w:fill="FFFFFF"/>
          </w:tcPr>
          <w:p w14:paraId="3FA65589" w14:textId="77777777" w:rsidR="00AA41ED" w:rsidRDefault="00721638">
            <w:pPr>
              <w:widowControl w:val="0"/>
              <w:shd w:val="clear" w:color="auto" w:fill="FFFFFF"/>
              <w:jc w:val="center"/>
              <w:rPr>
                <w:color w:val="000000"/>
              </w:rPr>
            </w:pPr>
            <w:r>
              <w:rPr>
                <w:color w:val="000000"/>
              </w:rPr>
              <w:t>-</w:t>
            </w:r>
          </w:p>
        </w:tc>
        <w:tc>
          <w:tcPr>
            <w:tcW w:w="613" w:type="dxa"/>
            <w:tcBorders>
              <w:top w:val="single" w:sz="6" w:space="0" w:color="auto"/>
              <w:left w:val="single" w:sz="6" w:space="0" w:color="auto"/>
              <w:bottom w:val="single" w:sz="6" w:space="0" w:color="auto"/>
              <w:right w:val="single" w:sz="6" w:space="0" w:color="auto"/>
            </w:tcBorders>
            <w:shd w:val="clear" w:color="auto" w:fill="FFFFFF"/>
          </w:tcPr>
          <w:p w14:paraId="3FA6558A"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58B" w14:textId="77777777" w:rsidR="00AA41ED" w:rsidRDefault="00721638">
            <w:pPr>
              <w:widowControl w:val="0"/>
              <w:shd w:val="clear" w:color="auto" w:fill="FFFFFF"/>
              <w:jc w:val="center"/>
              <w:rPr>
                <w:color w:val="000000"/>
              </w:rPr>
            </w:pPr>
            <w:r>
              <w:rPr>
                <w:color w:val="000000"/>
              </w:rPr>
              <w:t>K</w:t>
            </w:r>
          </w:p>
        </w:tc>
      </w:tr>
      <w:tr w:rsidR="00AA41ED" w14:paraId="3FA65596"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558D" w14:textId="77777777" w:rsidR="00AA41ED" w:rsidRDefault="00721638">
            <w:pPr>
              <w:widowControl w:val="0"/>
              <w:shd w:val="clear" w:color="auto" w:fill="FFFFFF"/>
              <w:rPr>
                <w:color w:val="000000"/>
              </w:rPr>
            </w:pPr>
            <w:r>
              <w:rPr>
                <w:color w:val="000000"/>
              </w:rPr>
              <w:t>Perfluordietilmetilaminas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58E" w14:textId="77777777" w:rsidR="00AA41ED" w:rsidRDefault="00721638">
            <w:pPr>
              <w:widowControl w:val="0"/>
              <w:shd w:val="clear" w:color="auto" w:fill="FFFFFF"/>
              <w:rPr>
                <w:color w:val="000000"/>
              </w:rPr>
            </w:pPr>
            <w:r>
              <w:rPr>
                <w:color w:val="000000"/>
              </w:rPr>
              <w:t>758-48-5</w:t>
            </w:r>
          </w:p>
        </w:tc>
        <w:tc>
          <w:tcPr>
            <w:tcW w:w="782" w:type="dxa"/>
            <w:tcBorders>
              <w:top w:val="single" w:sz="6" w:space="0" w:color="auto"/>
              <w:left w:val="single" w:sz="6" w:space="0" w:color="auto"/>
              <w:bottom w:val="single" w:sz="6" w:space="0" w:color="auto"/>
              <w:right w:val="single" w:sz="6" w:space="0" w:color="auto"/>
            </w:tcBorders>
            <w:shd w:val="clear" w:color="auto" w:fill="FFFFFF"/>
          </w:tcPr>
          <w:p w14:paraId="3FA6558F" w14:textId="77777777" w:rsidR="00AA41ED" w:rsidRDefault="00721638">
            <w:pPr>
              <w:widowControl w:val="0"/>
              <w:shd w:val="clear" w:color="auto" w:fill="FFFFFF"/>
              <w:jc w:val="center"/>
              <w:rPr>
                <w:color w:val="000000"/>
              </w:rPr>
            </w:pPr>
            <w:r>
              <w:rPr>
                <w:color w:val="000000"/>
              </w:rPr>
              <w:t>500</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3FA65590" w14:textId="77777777" w:rsidR="00AA41ED" w:rsidRDefault="00721638">
            <w:pPr>
              <w:widowControl w:val="0"/>
              <w:shd w:val="clear" w:color="auto" w:fill="FFFFFF"/>
              <w:jc w:val="center"/>
              <w:rPr>
                <w:color w:val="000000"/>
              </w:rPr>
            </w:pPr>
            <w:r>
              <w:rPr>
                <w:color w:val="000000"/>
              </w:rPr>
              <w:t>-</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3FA65591" w14:textId="77777777" w:rsidR="00AA41ED" w:rsidRDefault="00721638">
            <w:pPr>
              <w:widowControl w:val="0"/>
              <w:shd w:val="clear" w:color="auto" w:fill="FFFFFF"/>
              <w:jc w:val="center"/>
              <w:rPr>
                <w:color w:val="000000"/>
              </w:rPr>
            </w:pPr>
            <w:r>
              <w:rPr>
                <w:color w:val="000000"/>
              </w:rPr>
              <w:t>-</w:t>
            </w:r>
          </w:p>
        </w:tc>
        <w:tc>
          <w:tcPr>
            <w:tcW w:w="522" w:type="dxa"/>
            <w:tcBorders>
              <w:top w:val="single" w:sz="6" w:space="0" w:color="auto"/>
              <w:left w:val="single" w:sz="6" w:space="0" w:color="auto"/>
              <w:bottom w:val="single" w:sz="6" w:space="0" w:color="auto"/>
              <w:right w:val="single" w:sz="6" w:space="0" w:color="auto"/>
            </w:tcBorders>
            <w:shd w:val="clear" w:color="auto" w:fill="FFFFFF"/>
          </w:tcPr>
          <w:p w14:paraId="3FA65592" w14:textId="77777777" w:rsidR="00AA41ED" w:rsidRDefault="00721638">
            <w:pPr>
              <w:widowControl w:val="0"/>
              <w:shd w:val="clear" w:color="auto" w:fill="FFFFFF"/>
              <w:jc w:val="center"/>
              <w:rPr>
                <w:color w:val="000000"/>
              </w:rPr>
            </w:pPr>
            <w:r>
              <w:rPr>
                <w:color w:val="000000"/>
              </w:rPr>
              <w:t>-</w:t>
            </w:r>
          </w:p>
        </w:tc>
        <w:tc>
          <w:tcPr>
            <w:tcW w:w="787" w:type="dxa"/>
            <w:tcBorders>
              <w:top w:val="single" w:sz="6" w:space="0" w:color="auto"/>
              <w:left w:val="single" w:sz="6" w:space="0" w:color="auto"/>
              <w:bottom w:val="single" w:sz="6" w:space="0" w:color="auto"/>
              <w:right w:val="single" w:sz="6" w:space="0" w:color="auto"/>
            </w:tcBorders>
            <w:shd w:val="clear" w:color="auto" w:fill="FFFFFF"/>
          </w:tcPr>
          <w:p w14:paraId="3FA65593" w14:textId="77777777" w:rsidR="00AA41ED" w:rsidRDefault="00721638">
            <w:pPr>
              <w:widowControl w:val="0"/>
              <w:shd w:val="clear" w:color="auto" w:fill="FFFFFF"/>
              <w:jc w:val="center"/>
              <w:rPr>
                <w:color w:val="000000"/>
              </w:rPr>
            </w:pPr>
            <w:r>
              <w:rPr>
                <w:color w:val="000000"/>
              </w:rPr>
              <w:t>-</w:t>
            </w:r>
          </w:p>
        </w:tc>
        <w:tc>
          <w:tcPr>
            <w:tcW w:w="613" w:type="dxa"/>
            <w:tcBorders>
              <w:top w:val="single" w:sz="6" w:space="0" w:color="auto"/>
              <w:left w:val="single" w:sz="6" w:space="0" w:color="auto"/>
              <w:bottom w:val="single" w:sz="6" w:space="0" w:color="auto"/>
              <w:right w:val="single" w:sz="6" w:space="0" w:color="auto"/>
            </w:tcBorders>
            <w:shd w:val="clear" w:color="auto" w:fill="FFFFFF"/>
          </w:tcPr>
          <w:p w14:paraId="3FA65594"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595" w14:textId="77777777" w:rsidR="00AA41ED" w:rsidRDefault="00721638">
            <w:pPr>
              <w:widowControl w:val="0"/>
              <w:shd w:val="clear" w:color="auto" w:fill="FFFFFF"/>
              <w:jc w:val="center"/>
              <w:rPr>
                <w:color w:val="000000"/>
              </w:rPr>
            </w:pPr>
            <w:r>
              <w:rPr>
                <w:color w:val="000000"/>
              </w:rPr>
              <w:t>-</w:t>
            </w:r>
          </w:p>
        </w:tc>
      </w:tr>
      <w:tr w:rsidR="00AA41ED" w14:paraId="3FA655A0"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5597" w14:textId="77777777" w:rsidR="00AA41ED" w:rsidRDefault="00721638">
            <w:pPr>
              <w:widowControl w:val="0"/>
              <w:shd w:val="clear" w:color="auto" w:fill="FFFFFF"/>
              <w:rPr>
                <w:color w:val="000000"/>
              </w:rPr>
            </w:pPr>
            <w:r>
              <w:rPr>
                <w:color w:val="000000"/>
              </w:rPr>
              <w:t>Perfluorizobutilenas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598" w14:textId="77777777" w:rsidR="00AA41ED" w:rsidRDefault="00721638">
            <w:pPr>
              <w:widowControl w:val="0"/>
              <w:shd w:val="clear" w:color="auto" w:fill="FFFFFF"/>
              <w:rPr>
                <w:color w:val="000000"/>
              </w:rPr>
            </w:pPr>
            <w:r>
              <w:rPr>
                <w:color w:val="000000"/>
              </w:rPr>
              <w:t>382-21-8</w:t>
            </w:r>
          </w:p>
        </w:tc>
        <w:tc>
          <w:tcPr>
            <w:tcW w:w="782" w:type="dxa"/>
            <w:tcBorders>
              <w:top w:val="single" w:sz="6" w:space="0" w:color="auto"/>
              <w:left w:val="single" w:sz="6" w:space="0" w:color="auto"/>
              <w:bottom w:val="single" w:sz="6" w:space="0" w:color="auto"/>
              <w:right w:val="single" w:sz="6" w:space="0" w:color="auto"/>
            </w:tcBorders>
            <w:shd w:val="clear" w:color="auto" w:fill="FFFFFF"/>
          </w:tcPr>
          <w:p w14:paraId="3FA65599" w14:textId="77777777" w:rsidR="00AA41ED" w:rsidRDefault="00721638">
            <w:pPr>
              <w:widowControl w:val="0"/>
              <w:shd w:val="clear" w:color="auto" w:fill="FFFFFF"/>
              <w:jc w:val="center"/>
              <w:rPr>
                <w:color w:val="000000"/>
              </w:rPr>
            </w:pPr>
            <w:r>
              <w:rPr>
                <w:color w:val="000000"/>
              </w:rPr>
              <w:t>-</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3FA6559A" w14:textId="77777777" w:rsidR="00AA41ED" w:rsidRDefault="00721638">
            <w:pPr>
              <w:widowControl w:val="0"/>
              <w:shd w:val="clear" w:color="auto" w:fill="FFFFFF"/>
              <w:jc w:val="center"/>
              <w:rPr>
                <w:color w:val="000000"/>
              </w:rPr>
            </w:pPr>
            <w:r>
              <w:rPr>
                <w:color w:val="000000"/>
              </w:rPr>
              <w:t>-</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3FA6559B" w14:textId="77777777" w:rsidR="00AA41ED" w:rsidRDefault="00721638">
            <w:pPr>
              <w:widowControl w:val="0"/>
              <w:shd w:val="clear" w:color="auto" w:fill="FFFFFF"/>
              <w:jc w:val="center"/>
              <w:rPr>
                <w:color w:val="000000"/>
              </w:rPr>
            </w:pPr>
            <w:r>
              <w:rPr>
                <w:color w:val="000000"/>
              </w:rPr>
              <w:t>-</w:t>
            </w:r>
          </w:p>
        </w:tc>
        <w:tc>
          <w:tcPr>
            <w:tcW w:w="522" w:type="dxa"/>
            <w:tcBorders>
              <w:top w:val="single" w:sz="6" w:space="0" w:color="auto"/>
              <w:left w:val="single" w:sz="6" w:space="0" w:color="auto"/>
              <w:bottom w:val="single" w:sz="6" w:space="0" w:color="auto"/>
              <w:right w:val="single" w:sz="6" w:space="0" w:color="auto"/>
            </w:tcBorders>
            <w:shd w:val="clear" w:color="auto" w:fill="FFFFFF"/>
          </w:tcPr>
          <w:p w14:paraId="3FA6559C" w14:textId="77777777" w:rsidR="00AA41ED" w:rsidRDefault="00721638">
            <w:pPr>
              <w:widowControl w:val="0"/>
              <w:shd w:val="clear" w:color="auto" w:fill="FFFFFF"/>
              <w:jc w:val="center"/>
              <w:rPr>
                <w:color w:val="000000"/>
              </w:rPr>
            </w:pPr>
            <w:r>
              <w:rPr>
                <w:color w:val="000000"/>
              </w:rPr>
              <w:t>-</w:t>
            </w:r>
          </w:p>
        </w:tc>
        <w:tc>
          <w:tcPr>
            <w:tcW w:w="787" w:type="dxa"/>
            <w:tcBorders>
              <w:top w:val="single" w:sz="6" w:space="0" w:color="auto"/>
              <w:left w:val="single" w:sz="6" w:space="0" w:color="auto"/>
              <w:bottom w:val="single" w:sz="6" w:space="0" w:color="auto"/>
              <w:right w:val="single" w:sz="6" w:space="0" w:color="auto"/>
            </w:tcBorders>
            <w:shd w:val="clear" w:color="auto" w:fill="FFFFFF"/>
          </w:tcPr>
          <w:p w14:paraId="3FA6559D" w14:textId="77777777" w:rsidR="00AA41ED" w:rsidRDefault="00721638">
            <w:pPr>
              <w:widowControl w:val="0"/>
              <w:shd w:val="clear" w:color="auto" w:fill="FFFFFF"/>
              <w:jc w:val="center"/>
              <w:rPr>
                <w:color w:val="000000"/>
              </w:rPr>
            </w:pPr>
            <w:r>
              <w:rPr>
                <w:color w:val="000000"/>
              </w:rPr>
              <w:t>0,1</w:t>
            </w:r>
          </w:p>
        </w:tc>
        <w:tc>
          <w:tcPr>
            <w:tcW w:w="613" w:type="dxa"/>
            <w:tcBorders>
              <w:top w:val="single" w:sz="6" w:space="0" w:color="auto"/>
              <w:left w:val="single" w:sz="6" w:space="0" w:color="auto"/>
              <w:bottom w:val="single" w:sz="6" w:space="0" w:color="auto"/>
              <w:right w:val="single" w:sz="6" w:space="0" w:color="auto"/>
            </w:tcBorders>
            <w:shd w:val="clear" w:color="auto" w:fill="FFFFFF"/>
          </w:tcPr>
          <w:p w14:paraId="3FA6559E"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59F" w14:textId="77777777" w:rsidR="00AA41ED" w:rsidRDefault="00721638">
            <w:pPr>
              <w:widowControl w:val="0"/>
              <w:shd w:val="clear" w:color="auto" w:fill="FFFFFF"/>
              <w:jc w:val="center"/>
              <w:rPr>
                <w:color w:val="000000"/>
              </w:rPr>
            </w:pPr>
            <w:r>
              <w:rPr>
                <w:color w:val="000000"/>
              </w:rPr>
              <w:t>Ū</w:t>
            </w:r>
          </w:p>
        </w:tc>
      </w:tr>
      <w:tr w:rsidR="00AA41ED" w14:paraId="3FA655AA"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55A1" w14:textId="77777777" w:rsidR="00AA41ED" w:rsidRDefault="00721638">
            <w:pPr>
              <w:widowControl w:val="0"/>
              <w:shd w:val="clear" w:color="auto" w:fill="FFFFFF"/>
              <w:rPr>
                <w:color w:val="000000"/>
              </w:rPr>
            </w:pPr>
            <w:r>
              <w:rPr>
                <w:color w:val="000000"/>
              </w:rPr>
              <w:t>Perfluorpentanas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5A2" w14:textId="77777777" w:rsidR="00AA41ED" w:rsidRDefault="00721638">
            <w:pPr>
              <w:widowControl w:val="0"/>
              <w:shd w:val="clear" w:color="auto" w:fill="FFFFFF"/>
              <w:rPr>
                <w:color w:val="000000"/>
              </w:rPr>
            </w:pPr>
            <w:r>
              <w:rPr>
                <w:color w:val="000000"/>
              </w:rPr>
              <w:t>678-26-2</w:t>
            </w:r>
          </w:p>
        </w:tc>
        <w:tc>
          <w:tcPr>
            <w:tcW w:w="782" w:type="dxa"/>
            <w:tcBorders>
              <w:top w:val="single" w:sz="6" w:space="0" w:color="auto"/>
              <w:left w:val="single" w:sz="6" w:space="0" w:color="auto"/>
              <w:bottom w:val="single" w:sz="6" w:space="0" w:color="auto"/>
              <w:right w:val="single" w:sz="6" w:space="0" w:color="auto"/>
            </w:tcBorders>
            <w:shd w:val="clear" w:color="auto" w:fill="FFFFFF"/>
          </w:tcPr>
          <w:p w14:paraId="3FA655A3" w14:textId="77777777" w:rsidR="00AA41ED" w:rsidRDefault="00721638">
            <w:pPr>
              <w:widowControl w:val="0"/>
              <w:shd w:val="clear" w:color="auto" w:fill="FFFFFF"/>
              <w:jc w:val="center"/>
              <w:rPr>
                <w:color w:val="000000"/>
              </w:rPr>
            </w:pPr>
            <w:r>
              <w:rPr>
                <w:color w:val="000000"/>
              </w:rPr>
              <w:t>0,5</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3FA655A4" w14:textId="77777777" w:rsidR="00AA41ED" w:rsidRDefault="00721638">
            <w:pPr>
              <w:widowControl w:val="0"/>
              <w:shd w:val="clear" w:color="auto" w:fill="FFFFFF"/>
              <w:jc w:val="center"/>
              <w:rPr>
                <w:color w:val="000000"/>
              </w:rPr>
            </w:pPr>
            <w:r>
              <w:rPr>
                <w:color w:val="000000"/>
              </w:rPr>
              <w:t>-</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3FA655A5" w14:textId="77777777" w:rsidR="00AA41ED" w:rsidRDefault="00721638">
            <w:pPr>
              <w:widowControl w:val="0"/>
              <w:shd w:val="clear" w:color="auto" w:fill="FFFFFF"/>
              <w:jc w:val="center"/>
              <w:rPr>
                <w:color w:val="000000"/>
              </w:rPr>
            </w:pPr>
            <w:r>
              <w:rPr>
                <w:color w:val="000000"/>
              </w:rPr>
              <w:t>-</w:t>
            </w:r>
          </w:p>
        </w:tc>
        <w:tc>
          <w:tcPr>
            <w:tcW w:w="522" w:type="dxa"/>
            <w:tcBorders>
              <w:top w:val="single" w:sz="6" w:space="0" w:color="auto"/>
              <w:left w:val="single" w:sz="6" w:space="0" w:color="auto"/>
              <w:bottom w:val="single" w:sz="6" w:space="0" w:color="auto"/>
              <w:right w:val="single" w:sz="6" w:space="0" w:color="auto"/>
            </w:tcBorders>
            <w:shd w:val="clear" w:color="auto" w:fill="FFFFFF"/>
          </w:tcPr>
          <w:p w14:paraId="3FA655A6" w14:textId="77777777" w:rsidR="00AA41ED" w:rsidRDefault="00721638">
            <w:pPr>
              <w:widowControl w:val="0"/>
              <w:shd w:val="clear" w:color="auto" w:fill="FFFFFF"/>
              <w:jc w:val="center"/>
              <w:rPr>
                <w:color w:val="000000"/>
              </w:rPr>
            </w:pPr>
            <w:r>
              <w:rPr>
                <w:color w:val="000000"/>
              </w:rPr>
              <w:t>-</w:t>
            </w:r>
          </w:p>
        </w:tc>
        <w:tc>
          <w:tcPr>
            <w:tcW w:w="787" w:type="dxa"/>
            <w:tcBorders>
              <w:top w:val="single" w:sz="6" w:space="0" w:color="auto"/>
              <w:left w:val="single" w:sz="6" w:space="0" w:color="auto"/>
              <w:bottom w:val="single" w:sz="6" w:space="0" w:color="auto"/>
              <w:right w:val="single" w:sz="6" w:space="0" w:color="auto"/>
            </w:tcBorders>
            <w:shd w:val="clear" w:color="auto" w:fill="FFFFFF"/>
          </w:tcPr>
          <w:p w14:paraId="3FA655A7" w14:textId="77777777" w:rsidR="00AA41ED" w:rsidRDefault="00721638">
            <w:pPr>
              <w:widowControl w:val="0"/>
              <w:shd w:val="clear" w:color="auto" w:fill="FFFFFF"/>
              <w:jc w:val="center"/>
              <w:rPr>
                <w:color w:val="000000"/>
              </w:rPr>
            </w:pPr>
            <w:r>
              <w:rPr>
                <w:color w:val="000000"/>
              </w:rPr>
              <w:t>-</w:t>
            </w:r>
          </w:p>
        </w:tc>
        <w:tc>
          <w:tcPr>
            <w:tcW w:w="613" w:type="dxa"/>
            <w:tcBorders>
              <w:top w:val="single" w:sz="6" w:space="0" w:color="auto"/>
              <w:left w:val="single" w:sz="6" w:space="0" w:color="auto"/>
              <w:bottom w:val="single" w:sz="6" w:space="0" w:color="auto"/>
              <w:right w:val="single" w:sz="6" w:space="0" w:color="auto"/>
            </w:tcBorders>
            <w:shd w:val="clear" w:color="auto" w:fill="FFFFFF"/>
          </w:tcPr>
          <w:p w14:paraId="3FA655A8"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5A9" w14:textId="77777777" w:rsidR="00AA41ED" w:rsidRDefault="00AA41ED">
            <w:pPr>
              <w:widowControl w:val="0"/>
              <w:shd w:val="clear" w:color="auto" w:fill="FFFFFF"/>
              <w:jc w:val="center"/>
              <w:rPr>
                <w:color w:val="000000"/>
              </w:rPr>
            </w:pPr>
          </w:p>
        </w:tc>
      </w:tr>
      <w:tr w:rsidR="00AA41ED" w14:paraId="3FA655B4" w14:textId="77777777">
        <w:trPr>
          <w:cantSplit/>
          <w:trHeight w:val="20"/>
        </w:trPr>
        <w:tc>
          <w:tcPr>
            <w:tcW w:w="2760" w:type="dxa"/>
            <w:tcBorders>
              <w:top w:val="single" w:sz="6" w:space="0" w:color="auto"/>
              <w:left w:val="single" w:sz="6" w:space="0" w:color="auto"/>
              <w:right w:val="single" w:sz="6" w:space="0" w:color="auto"/>
            </w:tcBorders>
            <w:shd w:val="clear" w:color="auto" w:fill="FFFFFF"/>
          </w:tcPr>
          <w:p w14:paraId="3FA655AB" w14:textId="77777777" w:rsidR="00AA41ED" w:rsidRDefault="00721638">
            <w:pPr>
              <w:widowControl w:val="0"/>
              <w:shd w:val="clear" w:color="auto" w:fill="FFFFFF"/>
              <w:rPr>
                <w:color w:val="000000"/>
              </w:rPr>
            </w:pPr>
            <w:r>
              <w:rPr>
                <w:color w:val="000000"/>
              </w:rPr>
              <w:t xml:space="preserve">Petrolio eteris (industrinis) </w:t>
            </w:r>
          </w:p>
        </w:tc>
        <w:tc>
          <w:tcPr>
            <w:tcW w:w="1320" w:type="dxa"/>
            <w:tcBorders>
              <w:top w:val="single" w:sz="6" w:space="0" w:color="auto"/>
              <w:left w:val="single" w:sz="6" w:space="0" w:color="auto"/>
              <w:right w:val="single" w:sz="6" w:space="0" w:color="auto"/>
            </w:tcBorders>
            <w:shd w:val="clear" w:color="auto" w:fill="FFFFFF"/>
          </w:tcPr>
          <w:p w14:paraId="3FA655AC" w14:textId="77777777" w:rsidR="00AA41ED" w:rsidRDefault="00AA41ED">
            <w:pPr>
              <w:widowControl w:val="0"/>
              <w:shd w:val="clear" w:color="auto" w:fill="FFFFFF"/>
              <w:rPr>
                <w:color w:val="000000"/>
              </w:rPr>
            </w:pPr>
          </w:p>
        </w:tc>
        <w:tc>
          <w:tcPr>
            <w:tcW w:w="782" w:type="dxa"/>
            <w:tcBorders>
              <w:top w:val="single" w:sz="6" w:space="0" w:color="auto"/>
              <w:left w:val="single" w:sz="6" w:space="0" w:color="auto"/>
              <w:right w:val="single" w:sz="6" w:space="0" w:color="auto"/>
            </w:tcBorders>
            <w:shd w:val="clear" w:color="auto" w:fill="FFFFFF"/>
          </w:tcPr>
          <w:p w14:paraId="3FA655AD" w14:textId="77777777" w:rsidR="00AA41ED" w:rsidRDefault="00AA41ED">
            <w:pPr>
              <w:widowControl w:val="0"/>
              <w:shd w:val="clear" w:color="auto" w:fill="FFFFFF"/>
              <w:jc w:val="center"/>
              <w:rPr>
                <w:color w:val="000000"/>
              </w:rPr>
            </w:pPr>
          </w:p>
        </w:tc>
        <w:tc>
          <w:tcPr>
            <w:tcW w:w="618" w:type="dxa"/>
            <w:tcBorders>
              <w:top w:val="single" w:sz="6" w:space="0" w:color="auto"/>
              <w:left w:val="single" w:sz="6" w:space="0" w:color="auto"/>
              <w:right w:val="single" w:sz="6" w:space="0" w:color="auto"/>
            </w:tcBorders>
            <w:shd w:val="clear" w:color="auto" w:fill="FFFFFF"/>
          </w:tcPr>
          <w:p w14:paraId="3FA655AE" w14:textId="77777777" w:rsidR="00AA41ED" w:rsidRDefault="00AA41ED">
            <w:pPr>
              <w:widowControl w:val="0"/>
              <w:shd w:val="clear" w:color="auto" w:fill="FFFFFF"/>
              <w:jc w:val="center"/>
              <w:rPr>
                <w:color w:val="000000"/>
              </w:rPr>
            </w:pPr>
          </w:p>
        </w:tc>
        <w:tc>
          <w:tcPr>
            <w:tcW w:w="878" w:type="dxa"/>
            <w:tcBorders>
              <w:top w:val="single" w:sz="6" w:space="0" w:color="auto"/>
              <w:left w:val="single" w:sz="6" w:space="0" w:color="auto"/>
              <w:right w:val="single" w:sz="6" w:space="0" w:color="auto"/>
            </w:tcBorders>
            <w:shd w:val="clear" w:color="auto" w:fill="FFFFFF"/>
          </w:tcPr>
          <w:p w14:paraId="3FA655AF" w14:textId="77777777" w:rsidR="00AA41ED" w:rsidRDefault="00AA41ED">
            <w:pPr>
              <w:widowControl w:val="0"/>
              <w:shd w:val="clear" w:color="auto" w:fill="FFFFFF"/>
              <w:jc w:val="center"/>
              <w:rPr>
                <w:color w:val="000000"/>
              </w:rPr>
            </w:pPr>
          </w:p>
        </w:tc>
        <w:tc>
          <w:tcPr>
            <w:tcW w:w="522" w:type="dxa"/>
            <w:tcBorders>
              <w:top w:val="single" w:sz="6" w:space="0" w:color="auto"/>
              <w:left w:val="single" w:sz="6" w:space="0" w:color="auto"/>
              <w:right w:val="single" w:sz="6" w:space="0" w:color="auto"/>
            </w:tcBorders>
            <w:shd w:val="clear" w:color="auto" w:fill="FFFFFF"/>
          </w:tcPr>
          <w:p w14:paraId="3FA655B0" w14:textId="77777777" w:rsidR="00AA41ED" w:rsidRDefault="00AA41ED">
            <w:pPr>
              <w:widowControl w:val="0"/>
              <w:shd w:val="clear" w:color="auto" w:fill="FFFFFF"/>
              <w:jc w:val="center"/>
              <w:rPr>
                <w:color w:val="000000"/>
              </w:rPr>
            </w:pPr>
          </w:p>
        </w:tc>
        <w:tc>
          <w:tcPr>
            <w:tcW w:w="787" w:type="dxa"/>
            <w:tcBorders>
              <w:top w:val="single" w:sz="6" w:space="0" w:color="auto"/>
              <w:left w:val="single" w:sz="6" w:space="0" w:color="auto"/>
              <w:right w:val="single" w:sz="6" w:space="0" w:color="auto"/>
            </w:tcBorders>
            <w:shd w:val="clear" w:color="auto" w:fill="FFFFFF"/>
          </w:tcPr>
          <w:p w14:paraId="3FA655B1" w14:textId="77777777" w:rsidR="00AA41ED" w:rsidRDefault="00AA41ED">
            <w:pPr>
              <w:widowControl w:val="0"/>
              <w:shd w:val="clear" w:color="auto" w:fill="FFFFFF"/>
              <w:jc w:val="center"/>
              <w:rPr>
                <w:color w:val="000000"/>
              </w:rPr>
            </w:pPr>
          </w:p>
        </w:tc>
        <w:tc>
          <w:tcPr>
            <w:tcW w:w="613" w:type="dxa"/>
            <w:tcBorders>
              <w:top w:val="single" w:sz="6" w:space="0" w:color="auto"/>
              <w:left w:val="single" w:sz="6" w:space="0" w:color="auto"/>
              <w:right w:val="single" w:sz="6" w:space="0" w:color="auto"/>
            </w:tcBorders>
            <w:shd w:val="clear" w:color="auto" w:fill="FFFFFF"/>
          </w:tcPr>
          <w:p w14:paraId="3FA655B2" w14:textId="77777777" w:rsidR="00AA41ED" w:rsidRDefault="00AA41ED">
            <w:pPr>
              <w:widowControl w:val="0"/>
              <w:shd w:val="clear" w:color="auto" w:fill="FFFFFF"/>
              <w:jc w:val="center"/>
              <w:rPr>
                <w:color w:val="000000"/>
              </w:rPr>
            </w:pPr>
          </w:p>
        </w:tc>
        <w:tc>
          <w:tcPr>
            <w:tcW w:w="960" w:type="dxa"/>
            <w:tcBorders>
              <w:top w:val="single" w:sz="6" w:space="0" w:color="auto"/>
              <w:left w:val="single" w:sz="6" w:space="0" w:color="auto"/>
              <w:right w:val="single" w:sz="6" w:space="0" w:color="auto"/>
            </w:tcBorders>
            <w:shd w:val="clear" w:color="auto" w:fill="FFFFFF"/>
          </w:tcPr>
          <w:p w14:paraId="3FA655B3" w14:textId="77777777" w:rsidR="00AA41ED" w:rsidRDefault="00721638">
            <w:pPr>
              <w:widowControl w:val="0"/>
              <w:shd w:val="clear" w:color="auto" w:fill="FFFFFF"/>
              <w:jc w:val="center"/>
              <w:rPr>
                <w:color w:val="000000"/>
                <w:vertAlign w:val="superscript"/>
              </w:rPr>
            </w:pPr>
            <w:r>
              <w:rPr>
                <w:bCs/>
                <w:color w:val="000000"/>
                <w:vertAlign w:val="superscript"/>
              </w:rPr>
              <w:t>2), 3)</w:t>
            </w:r>
          </w:p>
        </w:tc>
      </w:tr>
      <w:tr w:rsidR="00AA41ED" w14:paraId="3FA655BE" w14:textId="77777777">
        <w:trPr>
          <w:cantSplit/>
          <w:trHeight w:val="20"/>
        </w:trPr>
        <w:tc>
          <w:tcPr>
            <w:tcW w:w="2760" w:type="dxa"/>
            <w:tcBorders>
              <w:left w:val="single" w:sz="6" w:space="0" w:color="auto"/>
              <w:right w:val="single" w:sz="6" w:space="0" w:color="auto"/>
            </w:tcBorders>
            <w:shd w:val="clear" w:color="auto" w:fill="FFFFFF"/>
          </w:tcPr>
          <w:p w14:paraId="3FA655B5" w14:textId="77777777" w:rsidR="00AA41ED" w:rsidRDefault="00721638">
            <w:pPr>
              <w:widowControl w:val="0"/>
              <w:shd w:val="clear" w:color="auto" w:fill="FFFFFF"/>
              <w:rPr>
                <w:color w:val="000000"/>
              </w:rPr>
            </w:pPr>
            <w:r>
              <w:rPr>
                <w:color w:val="000000"/>
              </w:rPr>
              <w:t xml:space="preserve">– heksanų pagrindu </w:t>
            </w:r>
          </w:p>
        </w:tc>
        <w:tc>
          <w:tcPr>
            <w:tcW w:w="1320" w:type="dxa"/>
            <w:tcBorders>
              <w:left w:val="single" w:sz="6" w:space="0" w:color="auto"/>
              <w:right w:val="single" w:sz="6" w:space="0" w:color="auto"/>
            </w:tcBorders>
            <w:shd w:val="clear" w:color="auto" w:fill="FFFFFF"/>
          </w:tcPr>
          <w:p w14:paraId="3FA655B6" w14:textId="77777777" w:rsidR="00AA41ED" w:rsidRDefault="00AA41ED">
            <w:pPr>
              <w:widowControl w:val="0"/>
              <w:shd w:val="clear" w:color="auto" w:fill="FFFFFF"/>
              <w:rPr>
                <w:color w:val="000000"/>
              </w:rPr>
            </w:pPr>
          </w:p>
        </w:tc>
        <w:tc>
          <w:tcPr>
            <w:tcW w:w="782" w:type="dxa"/>
            <w:tcBorders>
              <w:left w:val="single" w:sz="6" w:space="0" w:color="auto"/>
              <w:right w:val="single" w:sz="6" w:space="0" w:color="auto"/>
            </w:tcBorders>
            <w:shd w:val="clear" w:color="auto" w:fill="FFFFFF"/>
          </w:tcPr>
          <w:p w14:paraId="3FA655B7" w14:textId="77777777" w:rsidR="00AA41ED" w:rsidRDefault="00721638">
            <w:pPr>
              <w:widowControl w:val="0"/>
              <w:shd w:val="clear" w:color="auto" w:fill="FFFFFF"/>
              <w:jc w:val="center"/>
              <w:rPr>
                <w:color w:val="000000"/>
              </w:rPr>
            </w:pPr>
            <w:r>
              <w:rPr>
                <w:color w:val="000000"/>
              </w:rPr>
              <w:t>180</w:t>
            </w:r>
          </w:p>
        </w:tc>
        <w:tc>
          <w:tcPr>
            <w:tcW w:w="618" w:type="dxa"/>
            <w:tcBorders>
              <w:left w:val="single" w:sz="6" w:space="0" w:color="auto"/>
              <w:right w:val="single" w:sz="6" w:space="0" w:color="auto"/>
            </w:tcBorders>
            <w:shd w:val="clear" w:color="auto" w:fill="FFFFFF"/>
          </w:tcPr>
          <w:p w14:paraId="3FA655B8" w14:textId="77777777" w:rsidR="00AA41ED" w:rsidRDefault="00721638">
            <w:pPr>
              <w:widowControl w:val="0"/>
              <w:shd w:val="clear" w:color="auto" w:fill="FFFFFF"/>
              <w:jc w:val="center"/>
              <w:rPr>
                <w:color w:val="000000"/>
              </w:rPr>
            </w:pPr>
            <w:r>
              <w:rPr>
                <w:color w:val="000000"/>
              </w:rPr>
              <w:t xml:space="preserve">50 </w:t>
            </w:r>
          </w:p>
        </w:tc>
        <w:tc>
          <w:tcPr>
            <w:tcW w:w="878" w:type="dxa"/>
            <w:tcBorders>
              <w:left w:val="single" w:sz="6" w:space="0" w:color="auto"/>
              <w:right w:val="single" w:sz="6" w:space="0" w:color="auto"/>
            </w:tcBorders>
            <w:shd w:val="clear" w:color="auto" w:fill="FFFFFF"/>
          </w:tcPr>
          <w:p w14:paraId="3FA655B9" w14:textId="77777777" w:rsidR="00AA41ED" w:rsidRDefault="00721638">
            <w:pPr>
              <w:widowControl w:val="0"/>
              <w:shd w:val="clear" w:color="auto" w:fill="FFFFFF"/>
              <w:jc w:val="center"/>
              <w:rPr>
                <w:color w:val="000000"/>
              </w:rPr>
            </w:pPr>
            <w:r>
              <w:rPr>
                <w:color w:val="000000"/>
              </w:rPr>
              <w:t xml:space="preserve">250 </w:t>
            </w:r>
          </w:p>
        </w:tc>
        <w:tc>
          <w:tcPr>
            <w:tcW w:w="522" w:type="dxa"/>
            <w:tcBorders>
              <w:left w:val="single" w:sz="6" w:space="0" w:color="auto"/>
              <w:right w:val="single" w:sz="6" w:space="0" w:color="auto"/>
            </w:tcBorders>
            <w:shd w:val="clear" w:color="auto" w:fill="FFFFFF"/>
          </w:tcPr>
          <w:p w14:paraId="3FA655BA" w14:textId="77777777" w:rsidR="00AA41ED" w:rsidRDefault="00721638">
            <w:pPr>
              <w:widowControl w:val="0"/>
              <w:shd w:val="clear" w:color="auto" w:fill="FFFFFF"/>
              <w:jc w:val="center"/>
              <w:rPr>
                <w:color w:val="000000"/>
              </w:rPr>
            </w:pPr>
            <w:r>
              <w:rPr>
                <w:color w:val="000000"/>
              </w:rPr>
              <w:t xml:space="preserve">75 </w:t>
            </w:r>
          </w:p>
        </w:tc>
        <w:tc>
          <w:tcPr>
            <w:tcW w:w="787" w:type="dxa"/>
            <w:tcBorders>
              <w:left w:val="single" w:sz="6" w:space="0" w:color="auto"/>
              <w:right w:val="single" w:sz="6" w:space="0" w:color="auto"/>
            </w:tcBorders>
            <w:shd w:val="clear" w:color="auto" w:fill="FFFFFF"/>
          </w:tcPr>
          <w:p w14:paraId="3FA655BB" w14:textId="77777777" w:rsidR="00AA41ED" w:rsidRDefault="00721638">
            <w:pPr>
              <w:widowControl w:val="0"/>
              <w:shd w:val="clear" w:color="auto" w:fill="FFFFFF"/>
              <w:jc w:val="center"/>
              <w:rPr>
                <w:color w:val="000000"/>
              </w:rPr>
            </w:pPr>
            <w:r>
              <w:rPr>
                <w:color w:val="000000"/>
              </w:rPr>
              <w:t>-</w:t>
            </w:r>
          </w:p>
        </w:tc>
        <w:tc>
          <w:tcPr>
            <w:tcW w:w="613" w:type="dxa"/>
            <w:tcBorders>
              <w:left w:val="single" w:sz="6" w:space="0" w:color="auto"/>
              <w:right w:val="single" w:sz="6" w:space="0" w:color="auto"/>
            </w:tcBorders>
            <w:shd w:val="clear" w:color="auto" w:fill="FFFFFF"/>
          </w:tcPr>
          <w:p w14:paraId="3FA655BC" w14:textId="77777777" w:rsidR="00AA41ED" w:rsidRDefault="00721638">
            <w:pPr>
              <w:widowControl w:val="0"/>
              <w:shd w:val="clear" w:color="auto" w:fill="FFFFFF"/>
              <w:jc w:val="center"/>
              <w:rPr>
                <w:color w:val="000000"/>
              </w:rPr>
            </w:pPr>
            <w:r>
              <w:rPr>
                <w:color w:val="000000"/>
              </w:rPr>
              <w:t>-</w:t>
            </w:r>
          </w:p>
        </w:tc>
        <w:tc>
          <w:tcPr>
            <w:tcW w:w="960" w:type="dxa"/>
            <w:tcBorders>
              <w:left w:val="single" w:sz="6" w:space="0" w:color="auto"/>
              <w:right w:val="single" w:sz="6" w:space="0" w:color="auto"/>
            </w:tcBorders>
            <w:shd w:val="clear" w:color="auto" w:fill="FFFFFF"/>
          </w:tcPr>
          <w:p w14:paraId="3FA655BD" w14:textId="77777777" w:rsidR="00AA41ED" w:rsidRDefault="00AA41ED">
            <w:pPr>
              <w:widowControl w:val="0"/>
              <w:shd w:val="clear" w:color="auto" w:fill="FFFFFF"/>
              <w:jc w:val="center"/>
              <w:rPr>
                <w:color w:val="000000"/>
                <w:vertAlign w:val="superscript"/>
              </w:rPr>
            </w:pPr>
          </w:p>
        </w:tc>
      </w:tr>
      <w:tr w:rsidR="00AA41ED" w14:paraId="3FA655C8" w14:textId="77777777">
        <w:trPr>
          <w:cantSplit/>
          <w:trHeight w:val="20"/>
        </w:trPr>
        <w:tc>
          <w:tcPr>
            <w:tcW w:w="2760" w:type="dxa"/>
            <w:tcBorders>
              <w:left w:val="single" w:sz="6" w:space="0" w:color="auto"/>
              <w:right w:val="single" w:sz="6" w:space="0" w:color="auto"/>
            </w:tcBorders>
            <w:shd w:val="clear" w:color="auto" w:fill="FFFFFF"/>
          </w:tcPr>
          <w:p w14:paraId="3FA655BF" w14:textId="77777777" w:rsidR="00AA41ED" w:rsidRDefault="00721638">
            <w:pPr>
              <w:widowControl w:val="0"/>
              <w:shd w:val="clear" w:color="auto" w:fill="FFFFFF"/>
              <w:rPr>
                <w:color w:val="000000"/>
              </w:rPr>
            </w:pPr>
            <w:r>
              <w:rPr>
                <w:color w:val="000000"/>
              </w:rPr>
              <w:t xml:space="preserve">– heptanų pagrindu </w:t>
            </w:r>
          </w:p>
        </w:tc>
        <w:tc>
          <w:tcPr>
            <w:tcW w:w="1320" w:type="dxa"/>
            <w:tcBorders>
              <w:left w:val="single" w:sz="6" w:space="0" w:color="auto"/>
              <w:right w:val="single" w:sz="6" w:space="0" w:color="auto"/>
            </w:tcBorders>
            <w:shd w:val="clear" w:color="auto" w:fill="FFFFFF"/>
          </w:tcPr>
          <w:p w14:paraId="3FA655C0" w14:textId="77777777" w:rsidR="00AA41ED" w:rsidRDefault="00AA41ED">
            <w:pPr>
              <w:widowControl w:val="0"/>
              <w:shd w:val="clear" w:color="auto" w:fill="FFFFFF"/>
              <w:rPr>
                <w:color w:val="000000"/>
              </w:rPr>
            </w:pPr>
          </w:p>
        </w:tc>
        <w:tc>
          <w:tcPr>
            <w:tcW w:w="782" w:type="dxa"/>
            <w:tcBorders>
              <w:left w:val="single" w:sz="6" w:space="0" w:color="auto"/>
              <w:right w:val="single" w:sz="6" w:space="0" w:color="auto"/>
            </w:tcBorders>
            <w:shd w:val="clear" w:color="auto" w:fill="FFFFFF"/>
          </w:tcPr>
          <w:p w14:paraId="3FA655C1" w14:textId="77777777" w:rsidR="00AA41ED" w:rsidRDefault="00721638">
            <w:pPr>
              <w:widowControl w:val="0"/>
              <w:shd w:val="clear" w:color="auto" w:fill="FFFFFF"/>
              <w:jc w:val="center"/>
              <w:rPr>
                <w:color w:val="000000"/>
              </w:rPr>
            </w:pPr>
            <w:r>
              <w:rPr>
                <w:color w:val="000000"/>
              </w:rPr>
              <w:t>800</w:t>
            </w:r>
          </w:p>
        </w:tc>
        <w:tc>
          <w:tcPr>
            <w:tcW w:w="618" w:type="dxa"/>
            <w:tcBorders>
              <w:left w:val="single" w:sz="6" w:space="0" w:color="auto"/>
              <w:right w:val="single" w:sz="6" w:space="0" w:color="auto"/>
            </w:tcBorders>
            <w:shd w:val="clear" w:color="auto" w:fill="FFFFFF"/>
          </w:tcPr>
          <w:p w14:paraId="3FA655C2" w14:textId="77777777" w:rsidR="00AA41ED" w:rsidRDefault="00721638">
            <w:pPr>
              <w:widowControl w:val="0"/>
              <w:shd w:val="clear" w:color="auto" w:fill="FFFFFF"/>
              <w:jc w:val="center"/>
              <w:rPr>
                <w:color w:val="000000"/>
              </w:rPr>
            </w:pPr>
            <w:r>
              <w:rPr>
                <w:color w:val="000000"/>
              </w:rPr>
              <w:t xml:space="preserve">200 </w:t>
            </w:r>
          </w:p>
        </w:tc>
        <w:tc>
          <w:tcPr>
            <w:tcW w:w="878" w:type="dxa"/>
            <w:tcBorders>
              <w:left w:val="single" w:sz="6" w:space="0" w:color="auto"/>
              <w:right w:val="single" w:sz="6" w:space="0" w:color="auto"/>
            </w:tcBorders>
            <w:shd w:val="clear" w:color="auto" w:fill="FFFFFF"/>
          </w:tcPr>
          <w:p w14:paraId="3FA655C3" w14:textId="77777777" w:rsidR="00AA41ED" w:rsidRDefault="00721638">
            <w:pPr>
              <w:widowControl w:val="0"/>
              <w:shd w:val="clear" w:color="auto" w:fill="FFFFFF"/>
              <w:jc w:val="center"/>
              <w:rPr>
                <w:color w:val="000000"/>
              </w:rPr>
            </w:pPr>
            <w:r>
              <w:rPr>
                <w:color w:val="000000"/>
              </w:rPr>
              <w:t xml:space="preserve">1200 </w:t>
            </w:r>
          </w:p>
        </w:tc>
        <w:tc>
          <w:tcPr>
            <w:tcW w:w="522" w:type="dxa"/>
            <w:tcBorders>
              <w:left w:val="single" w:sz="6" w:space="0" w:color="auto"/>
              <w:right w:val="single" w:sz="6" w:space="0" w:color="auto"/>
            </w:tcBorders>
            <w:shd w:val="clear" w:color="auto" w:fill="FFFFFF"/>
          </w:tcPr>
          <w:p w14:paraId="3FA655C4" w14:textId="77777777" w:rsidR="00AA41ED" w:rsidRDefault="00721638">
            <w:pPr>
              <w:widowControl w:val="0"/>
              <w:shd w:val="clear" w:color="auto" w:fill="FFFFFF"/>
              <w:jc w:val="center"/>
              <w:rPr>
                <w:color w:val="000000"/>
              </w:rPr>
            </w:pPr>
            <w:r>
              <w:rPr>
                <w:color w:val="000000"/>
              </w:rPr>
              <w:t xml:space="preserve">300 </w:t>
            </w:r>
          </w:p>
        </w:tc>
        <w:tc>
          <w:tcPr>
            <w:tcW w:w="787" w:type="dxa"/>
            <w:tcBorders>
              <w:left w:val="single" w:sz="6" w:space="0" w:color="auto"/>
              <w:right w:val="single" w:sz="6" w:space="0" w:color="auto"/>
            </w:tcBorders>
            <w:shd w:val="clear" w:color="auto" w:fill="FFFFFF"/>
          </w:tcPr>
          <w:p w14:paraId="3FA655C5" w14:textId="77777777" w:rsidR="00AA41ED" w:rsidRDefault="00721638">
            <w:pPr>
              <w:widowControl w:val="0"/>
              <w:shd w:val="clear" w:color="auto" w:fill="FFFFFF"/>
              <w:jc w:val="center"/>
              <w:rPr>
                <w:color w:val="000000"/>
              </w:rPr>
            </w:pPr>
            <w:r>
              <w:rPr>
                <w:color w:val="000000"/>
              </w:rPr>
              <w:t>-</w:t>
            </w:r>
          </w:p>
        </w:tc>
        <w:tc>
          <w:tcPr>
            <w:tcW w:w="613" w:type="dxa"/>
            <w:tcBorders>
              <w:left w:val="single" w:sz="6" w:space="0" w:color="auto"/>
              <w:right w:val="single" w:sz="6" w:space="0" w:color="auto"/>
            </w:tcBorders>
            <w:shd w:val="clear" w:color="auto" w:fill="FFFFFF"/>
          </w:tcPr>
          <w:p w14:paraId="3FA655C6" w14:textId="77777777" w:rsidR="00AA41ED" w:rsidRDefault="00721638">
            <w:pPr>
              <w:widowControl w:val="0"/>
              <w:shd w:val="clear" w:color="auto" w:fill="FFFFFF"/>
              <w:jc w:val="center"/>
              <w:rPr>
                <w:color w:val="000000"/>
              </w:rPr>
            </w:pPr>
            <w:r>
              <w:rPr>
                <w:color w:val="000000"/>
              </w:rPr>
              <w:t>-</w:t>
            </w:r>
          </w:p>
        </w:tc>
        <w:tc>
          <w:tcPr>
            <w:tcW w:w="960" w:type="dxa"/>
            <w:tcBorders>
              <w:left w:val="single" w:sz="6" w:space="0" w:color="auto"/>
              <w:right w:val="single" w:sz="6" w:space="0" w:color="auto"/>
            </w:tcBorders>
            <w:shd w:val="clear" w:color="auto" w:fill="FFFFFF"/>
          </w:tcPr>
          <w:p w14:paraId="3FA655C7" w14:textId="77777777" w:rsidR="00AA41ED" w:rsidRDefault="00721638">
            <w:pPr>
              <w:widowControl w:val="0"/>
              <w:shd w:val="clear" w:color="auto" w:fill="FFFFFF"/>
              <w:jc w:val="center"/>
              <w:rPr>
                <w:bCs/>
                <w:color w:val="000000"/>
                <w:vertAlign w:val="superscript"/>
              </w:rPr>
            </w:pPr>
            <w:r>
              <w:rPr>
                <w:bCs/>
                <w:color w:val="000000"/>
                <w:vertAlign w:val="superscript"/>
              </w:rPr>
              <w:t>4)</w:t>
            </w:r>
          </w:p>
        </w:tc>
      </w:tr>
      <w:tr w:rsidR="00AA41ED" w14:paraId="3FA655D2" w14:textId="77777777">
        <w:trPr>
          <w:cantSplit/>
          <w:trHeight w:val="20"/>
        </w:trPr>
        <w:tc>
          <w:tcPr>
            <w:tcW w:w="2760" w:type="dxa"/>
            <w:tcBorders>
              <w:left w:val="single" w:sz="6" w:space="0" w:color="auto"/>
              <w:bottom w:val="single" w:sz="6" w:space="0" w:color="auto"/>
              <w:right w:val="single" w:sz="6" w:space="0" w:color="auto"/>
            </w:tcBorders>
            <w:shd w:val="clear" w:color="auto" w:fill="FFFFFF"/>
          </w:tcPr>
          <w:p w14:paraId="3FA655C9" w14:textId="77777777" w:rsidR="00AA41ED" w:rsidRDefault="00721638">
            <w:pPr>
              <w:widowControl w:val="0"/>
              <w:shd w:val="clear" w:color="auto" w:fill="FFFFFF"/>
              <w:rPr>
                <w:color w:val="000000"/>
              </w:rPr>
            </w:pPr>
            <w:r>
              <w:rPr>
                <w:color w:val="000000"/>
              </w:rPr>
              <w:t>– oktanų pagrindu</w:t>
            </w:r>
          </w:p>
        </w:tc>
        <w:tc>
          <w:tcPr>
            <w:tcW w:w="1320" w:type="dxa"/>
            <w:tcBorders>
              <w:left w:val="single" w:sz="6" w:space="0" w:color="auto"/>
              <w:bottom w:val="single" w:sz="6" w:space="0" w:color="auto"/>
              <w:right w:val="single" w:sz="6" w:space="0" w:color="auto"/>
            </w:tcBorders>
            <w:shd w:val="clear" w:color="auto" w:fill="FFFFFF"/>
          </w:tcPr>
          <w:p w14:paraId="3FA655CA" w14:textId="77777777" w:rsidR="00AA41ED" w:rsidRDefault="00AA41ED">
            <w:pPr>
              <w:widowControl w:val="0"/>
              <w:shd w:val="clear" w:color="auto" w:fill="FFFFFF"/>
              <w:rPr>
                <w:color w:val="000000"/>
              </w:rPr>
            </w:pPr>
          </w:p>
        </w:tc>
        <w:tc>
          <w:tcPr>
            <w:tcW w:w="782" w:type="dxa"/>
            <w:tcBorders>
              <w:left w:val="single" w:sz="6" w:space="0" w:color="auto"/>
              <w:bottom w:val="single" w:sz="6" w:space="0" w:color="auto"/>
              <w:right w:val="single" w:sz="6" w:space="0" w:color="auto"/>
            </w:tcBorders>
            <w:shd w:val="clear" w:color="auto" w:fill="FFFFFF"/>
          </w:tcPr>
          <w:p w14:paraId="3FA655CB" w14:textId="77777777" w:rsidR="00AA41ED" w:rsidRDefault="00721638">
            <w:pPr>
              <w:widowControl w:val="0"/>
              <w:shd w:val="clear" w:color="auto" w:fill="FFFFFF"/>
              <w:jc w:val="center"/>
              <w:rPr>
                <w:color w:val="000000"/>
              </w:rPr>
            </w:pPr>
            <w:r>
              <w:rPr>
                <w:color w:val="000000"/>
              </w:rPr>
              <w:t>900</w:t>
            </w:r>
          </w:p>
        </w:tc>
        <w:tc>
          <w:tcPr>
            <w:tcW w:w="618" w:type="dxa"/>
            <w:tcBorders>
              <w:left w:val="single" w:sz="6" w:space="0" w:color="auto"/>
              <w:bottom w:val="single" w:sz="6" w:space="0" w:color="auto"/>
              <w:right w:val="single" w:sz="6" w:space="0" w:color="auto"/>
            </w:tcBorders>
            <w:shd w:val="clear" w:color="auto" w:fill="FFFFFF"/>
          </w:tcPr>
          <w:p w14:paraId="3FA655CC" w14:textId="77777777" w:rsidR="00AA41ED" w:rsidRDefault="00721638">
            <w:pPr>
              <w:widowControl w:val="0"/>
              <w:shd w:val="clear" w:color="auto" w:fill="FFFFFF"/>
              <w:jc w:val="center"/>
              <w:rPr>
                <w:color w:val="000000"/>
              </w:rPr>
            </w:pPr>
            <w:r>
              <w:rPr>
                <w:color w:val="000000"/>
              </w:rPr>
              <w:t>200</w:t>
            </w:r>
          </w:p>
        </w:tc>
        <w:tc>
          <w:tcPr>
            <w:tcW w:w="878" w:type="dxa"/>
            <w:tcBorders>
              <w:left w:val="single" w:sz="6" w:space="0" w:color="auto"/>
              <w:bottom w:val="single" w:sz="6" w:space="0" w:color="auto"/>
              <w:right w:val="single" w:sz="6" w:space="0" w:color="auto"/>
            </w:tcBorders>
            <w:shd w:val="clear" w:color="auto" w:fill="FFFFFF"/>
          </w:tcPr>
          <w:p w14:paraId="3FA655CD" w14:textId="77777777" w:rsidR="00AA41ED" w:rsidRDefault="00721638">
            <w:pPr>
              <w:widowControl w:val="0"/>
              <w:shd w:val="clear" w:color="auto" w:fill="FFFFFF"/>
              <w:jc w:val="center"/>
              <w:rPr>
                <w:color w:val="000000"/>
              </w:rPr>
            </w:pPr>
            <w:r>
              <w:rPr>
                <w:color w:val="000000"/>
              </w:rPr>
              <w:t>1400</w:t>
            </w:r>
          </w:p>
        </w:tc>
        <w:tc>
          <w:tcPr>
            <w:tcW w:w="522" w:type="dxa"/>
            <w:tcBorders>
              <w:left w:val="single" w:sz="6" w:space="0" w:color="auto"/>
              <w:bottom w:val="single" w:sz="6" w:space="0" w:color="auto"/>
              <w:right w:val="single" w:sz="6" w:space="0" w:color="auto"/>
            </w:tcBorders>
            <w:shd w:val="clear" w:color="auto" w:fill="FFFFFF"/>
          </w:tcPr>
          <w:p w14:paraId="3FA655CE" w14:textId="77777777" w:rsidR="00AA41ED" w:rsidRDefault="00721638">
            <w:pPr>
              <w:widowControl w:val="0"/>
              <w:shd w:val="clear" w:color="auto" w:fill="FFFFFF"/>
              <w:jc w:val="center"/>
              <w:rPr>
                <w:color w:val="000000"/>
              </w:rPr>
            </w:pPr>
            <w:r>
              <w:rPr>
                <w:color w:val="000000"/>
              </w:rPr>
              <w:t>300</w:t>
            </w:r>
          </w:p>
        </w:tc>
        <w:tc>
          <w:tcPr>
            <w:tcW w:w="787" w:type="dxa"/>
            <w:tcBorders>
              <w:left w:val="single" w:sz="6" w:space="0" w:color="auto"/>
              <w:bottom w:val="single" w:sz="6" w:space="0" w:color="auto"/>
              <w:right w:val="single" w:sz="6" w:space="0" w:color="auto"/>
            </w:tcBorders>
            <w:shd w:val="clear" w:color="auto" w:fill="FFFFFF"/>
          </w:tcPr>
          <w:p w14:paraId="3FA655CF" w14:textId="77777777" w:rsidR="00AA41ED" w:rsidRDefault="00721638">
            <w:pPr>
              <w:widowControl w:val="0"/>
              <w:shd w:val="clear" w:color="auto" w:fill="FFFFFF"/>
              <w:jc w:val="center"/>
              <w:rPr>
                <w:color w:val="000000"/>
              </w:rPr>
            </w:pPr>
            <w:r>
              <w:rPr>
                <w:color w:val="000000"/>
              </w:rPr>
              <w:t>-</w:t>
            </w:r>
          </w:p>
        </w:tc>
        <w:tc>
          <w:tcPr>
            <w:tcW w:w="613" w:type="dxa"/>
            <w:tcBorders>
              <w:left w:val="single" w:sz="6" w:space="0" w:color="auto"/>
              <w:bottom w:val="single" w:sz="6" w:space="0" w:color="auto"/>
              <w:right w:val="single" w:sz="6" w:space="0" w:color="auto"/>
            </w:tcBorders>
            <w:shd w:val="clear" w:color="auto" w:fill="FFFFFF"/>
          </w:tcPr>
          <w:p w14:paraId="3FA655D0" w14:textId="77777777" w:rsidR="00AA41ED" w:rsidRDefault="00721638">
            <w:pPr>
              <w:widowControl w:val="0"/>
              <w:shd w:val="clear" w:color="auto" w:fill="FFFFFF"/>
              <w:jc w:val="center"/>
              <w:rPr>
                <w:color w:val="000000"/>
              </w:rPr>
            </w:pPr>
            <w:r>
              <w:rPr>
                <w:color w:val="000000"/>
              </w:rPr>
              <w:t>-</w:t>
            </w:r>
          </w:p>
        </w:tc>
        <w:tc>
          <w:tcPr>
            <w:tcW w:w="960" w:type="dxa"/>
            <w:tcBorders>
              <w:left w:val="single" w:sz="6" w:space="0" w:color="auto"/>
              <w:bottom w:val="single" w:sz="6" w:space="0" w:color="auto"/>
              <w:right w:val="single" w:sz="6" w:space="0" w:color="auto"/>
            </w:tcBorders>
            <w:shd w:val="clear" w:color="auto" w:fill="FFFFFF"/>
          </w:tcPr>
          <w:p w14:paraId="3FA655D1" w14:textId="77777777" w:rsidR="00AA41ED" w:rsidRDefault="00AA41ED">
            <w:pPr>
              <w:widowControl w:val="0"/>
              <w:shd w:val="clear" w:color="auto" w:fill="FFFFFF"/>
              <w:jc w:val="center"/>
              <w:rPr>
                <w:bCs/>
                <w:color w:val="000000"/>
                <w:vertAlign w:val="superscript"/>
              </w:rPr>
            </w:pPr>
          </w:p>
        </w:tc>
      </w:tr>
      <w:tr w:rsidR="00AA41ED" w14:paraId="3FA655DC"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55D3" w14:textId="77777777" w:rsidR="00AA41ED" w:rsidRDefault="00721638">
            <w:pPr>
              <w:widowControl w:val="0"/>
              <w:shd w:val="clear" w:color="auto" w:fill="FFFFFF"/>
              <w:rPr>
                <w:color w:val="000000"/>
              </w:rPr>
            </w:pPr>
            <w:r>
              <w:rPr>
                <w:color w:val="000000"/>
              </w:rPr>
              <w:t>Pikolinai (izomerų mišinys)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5D4" w14:textId="77777777" w:rsidR="00AA41ED" w:rsidRDefault="00721638">
            <w:pPr>
              <w:widowControl w:val="0"/>
              <w:shd w:val="clear" w:color="auto" w:fill="FFFFFF"/>
              <w:rPr>
                <w:color w:val="000000"/>
              </w:rPr>
            </w:pPr>
            <w:r>
              <w:rPr>
                <w:color w:val="000000"/>
              </w:rPr>
              <w:t>1333-41-1</w:t>
            </w:r>
          </w:p>
        </w:tc>
        <w:tc>
          <w:tcPr>
            <w:tcW w:w="782" w:type="dxa"/>
            <w:tcBorders>
              <w:top w:val="single" w:sz="6" w:space="0" w:color="auto"/>
              <w:left w:val="single" w:sz="6" w:space="0" w:color="auto"/>
              <w:bottom w:val="single" w:sz="6" w:space="0" w:color="auto"/>
              <w:right w:val="single" w:sz="6" w:space="0" w:color="auto"/>
            </w:tcBorders>
            <w:shd w:val="clear" w:color="auto" w:fill="FFFFFF"/>
          </w:tcPr>
          <w:p w14:paraId="3FA655D5" w14:textId="77777777" w:rsidR="00AA41ED" w:rsidRDefault="00721638">
            <w:pPr>
              <w:widowControl w:val="0"/>
              <w:shd w:val="clear" w:color="auto" w:fill="FFFFFF"/>
              <w:jc w:val="center"/>
              <w:rPr>
                <w:color w:val="000000"/>
              </w:rPr>
            </w:pPr>
            <w:r>
              <w:rPr>
                <w:color w:val="000000"/>
              </w:rPr>
              <w:t>5</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3FA655D6" w14:textId="77777777" w:rsidR="00AA41ED" w:rsidRDefault="00721638">
            <w:pPr>
              <w:widowControl w:val="0"/>
              <w:shd w:val="clear" w:color="auto" w:fill="FFFFFF"/>
              <w:jc w:val="center"/>
              <w:rPr>
                <w:color w:val="000000"/>
              </w:rPr>
            </w:pPr>
            <w:r>
              <w:rPr>
                <w:color w:val="000000"/>
              </w:rPr>
              <w:t>-</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3FA655D7" w14:textId="77777777" w:rsidR="00AA41ED" w:rsidRDefault="00721638">
            <w:pPr>
              <w:widowControl w:val="0"/>
              <w:shd w:val="clear" w:color="auto" w:fill="FFFFFF"/>
              <w:jc w:val="center"/>
              <w:rPr>
                <w:color w:val="000000"/>
              </w:rPr>
            </w:pPr>
            <w:r>
              <w:rPr>
                <w:color w:val="000000"/>
              </w:rPr>
              <w:t>-</w:t>
            </w:r>
          </w:p>
        </w:tc>
        <w:tc>
          <w:tcPr>
            <w:tcW w:w="522" w:type="dxa"/>
            <w:tcBorders>
              <w:top w:val="single" w:sz="6" w:space="0" w:color="auto"/>
              <w:left w:val="single" w:sz="6" w:space="0" w:color="auto"/>
              <w:bottom w:val="single" w:sz="6" w:space="0" w:color="auto"/>
              <w:right w:val="single" w:sz="6" w:space="0" w:color="auto"/>
            </w:tcBorders>
            <w:shd w:val="clear" w:color="auto" w:fill="FFFFFF"/>
          </w:tcPr>
          <w:p w14:paraId="3FA655D8" w14:textId="77777777" w:rsidR="00AA41ED" w:rsidRDefault="00721638">
            <w:pPr>
              <w:widowControl w:val="0"/>
              <w:shd w:val="clear" w:color="auto" w:fill="FFFFFF"/>
              <w:jc w:val="center"/>
              <w:rPr>
                <w:color w:val="000000"/>
              </w:rPr>
            </w:pPr>
            <w:r>
              <w:rPr>
                <w:color w:val="000000"/>
              </w:rPr>
              <w:t>-</w:t>
            </w:r>
          </w:p>
        </w:tc>
        <w:tc>
          <w:tcPr>
            <w:tcW w:w="787" w:type="dxa"/>
            <w:tcBorders>
              <w:top w:val="single" w:sz="6" w:space="0" w:color="auto"/>
              <w:left w:val="single" w:sz="6" w:space="0" w:color="auto"/>
              <w:bottom w:val="single" w:sz="6" w:space="0" w:color="auto"/>
              <w:right w:val="single" w:sz="6" w:space="0" w:color="auto"/>
            </w:tcBorders>
            <w:shd w:val="clear" w:color="auto" w:fill="FFFFFF"/>
          </w:tcPr>
          <w:p w14:paraId="3FA655D9" w14:textId="77777777" w:rsidR="00AA41ED" w:rsidRDefault="00721638">
            <w:pPr>
              <w:widowControl w:val="0"/>
              <w:shd w:val="clear" w:color="auto" w:fill="FFFFFF"/>
              <w:jc w:val="center"/>
              <w:rPr>
                <w:color w:val="000000"/>
              </w:rPr>
            </w:pPr>
            <w:r>
              <w:rPr>
                <w:color w:val="000000"/>
              </w:rPr>
              <w:t>-</w:t>
            </w:r>
          </w:p>
        </w:tc>
        <w:tc>
          <w:tcPr>
            <w:tcW w:w="613" w:type="dxa"/>
            <w:tcBorders>
              <w:top w:val="single" w:sz="6" w:space="0" w:color="auto"/>
              <w:left w:val="single" w:sz="6" w:space="0" w:color="auto"/>
              <w:bottom w:val="single" w:sz="6" w:space="0" w:color="auto"/>
              <w:right w:val="single" w:sz="6" w:space="0" w:color="auto"/>
            </w:tcBorders>
            <w:shd w:val="clear" w:color="auto" w:fill="FFFFFF"/>
          </w:tcPr>
          <w:p w14:paraId="3FA655DA"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55DB" w14:textId="77777777" w:rsidR="00AA41ED" w:rsidRDefault="00721638">
            <w:pPr>
              <w:widowControl w:val="0"/>
              <w:shd w:val="clear" w:color="auto" w:fill="FFFFFF"/>
              <w:jc w:val="center"/>
              <w:rPr>
                <w:color w:val="000000"/>
              </w:rPr>
            </w:pPr>
            <w:r>
              <w:rPr>
                <w:bCs/>
                <w:color w:val="000000"/>
              </w:rPr>
              <w:t>-</w:t>
            </w:r>
          </w:p>
        </w:tc>
      </w:tr>
      <w:tr w:rsidR="00AA41ED" w14:paraId="3FA655E6"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55DD" w14:textId="77777777" w:rsidR="00AA41ED" w:rsidRDefault="00721638">
            <w:pPr>
              <w:widowControl w:val="0"/>
              <w:shd w:val="clear" w:color="auto" w:fill="FFFFFF"/>
              <w:rPr>
                <w:color w:val="000000"/>
              </w:rPr>
            </w:pPr>
            <w:r>
              <w:rPr>
                <w:color w:val="000000"/>
              </w:rPr>
              <w:t>Pikrino rūgštis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5DE" w14:textId="77777777" w:rsidR="00AA41ED" w:rsidRDefault="00721638">
            <w:pPr>
              <w:widowControl w:val="0"/>
              <w:shd w:val="clear" w:color="auto" w:fill="FFFFFF"/>
              <w:rPr>
                <w:color w:val="000000"/>
              </w:rPr>
            </w:pPr>
            <w:r>
              <w:rPr>
                <w:color w:val="000000"/>
              </w:rPr>
              <w:t>88-89-1</w:t>
            </w:r>
          </w:p>
        </w:tc>
        <w:tc>
          <w:tcPr>
            <w:tcW w:w="782" w:type="dxa"/>
            <w:tcBorders>
              <w:top w:val="single" w:sz="6" w:space="0" w:color="auto"/>
              <w:left w:val="single" w:sz="6" w:space="0" w:color="auto"/>
              <w:bottom w:val="single" w:sz="6" w:space="0" w:color="auto"/>
              <w:right w:val="single" w:sz="6" w:space="0" w:color="auto"/>
            </w:tcBorders>
            <w:shd w:val="clear" w:color="auto" w:fill="FFFFFF"/>
          </w:tcPr>
          <w:p w14:paraId="3FA655DF" w14:textId="77777777" w:rsidR="00AA41ED" w:rsidRDefault="00721638">
            <w:pPr>
              <w:widowControl w:val="0"/>
              <w:shd w:val="clear" w:color="auto" w:fill="FFFFFF"/>
              <w:jc w:val="center"/>
              <w:rPr>
                <w:color w:val="000000"/>
              </w:rPr>
            </w:pPr>
            <w:r>
              <w:rPr>
                <w:color w:val="000000"/>
              </w:rPr>
              <w:t>0,1</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3FA655E0" w14:textId="77777777" w:rsidR="00AA41ED" w:rsidRDefault="00AA41ED">
            <w:pPr>
              <w:widowControl w:val="0"/>
              <w:shd w:val="clear" w:color="auto" w:fill="FFFFFF"/>
              <w:jc w:val="center"/>
              <w:rPr>
                <w:color w:val="000000"/>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3FA655E1" w14:textId="77777777" w:rsidR="00AA41ED" w:rsidRDefault="00AA41ED">
            <w:pPr>
              <w:widowControl w:val="0"/>
              <w:shd w:val="clear" w:color="auto" w:fill="FFFFFF"/>
              <w:jc w:val="center"/>
              <w:rPr>
                <w:color w:val="000000"/>
              </w:rPr>
            </w:pPr>
          </w:p>
        </w:tc>
        <w:tc>
          <w:tcPr>
            <w:tcW w:w="522" w:type="dxa"/>
            <w:tcBorders>
              <w:top w:val="single" w:sz="6" w:space="0" w:color="auto"/>
              <w:left w:val="single" w:sz="6" w:space="0" w:color="auto"/>
              <w:bottom w:val="single" w:sz="6" w:space="0" w:color="auto"/>
              <w:right w:val="single" w:sz="6" w:space="0" w:color="auto"/>
            </w:tcBorders>
            <w:shd w:val="clear" w:color="auto" w:fill="FFFFFF"/>
          </w:tcPr>
          <w:p w14:paraId="3FA655E2" w14:textId="77777777" w:rsidR="00AA41ED" w:rsidRDefault="00AA41ED">
            <w:pPr>
              <w:widowControl w:val="0"/>
              <w:shd w:val="clear" w:color="auto" w:fill="FFFFFF"/>
              <w:jc w:val="center"/>
              <w:rPr>
                <w:color w:val="000000"/>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14:paraId="3FA655E3" w14:textId="77777777" w:rsidR="00AA41ED" w:rsidRDefault="00AA41ED">
            <w:pPr>
              <w:widowControl w:val="0"/>
              <w:shd w:val="clear" w:color="auto" w:fill="FFFFFF"/>
              <w:jc w:val="center"/>
              <w:rPr>
                <w:color w:val="000000"/>
              </w:rPr>
            </w:pPr>
          </w:p>
        </w:tc>
        <w:tc>
          <w:tcPr>
            <w:tcW w:w="613" w:type="dxa"/>
            <w:tcBorders>
              <w:top w:val="single" w:sz="6" w:space="0" w:color="auto"/>
              <w:left w:val="single" w:sz="6" w:space="0" w:color="auto"/>
              <w:bottom w:val="single" w:sz="6" w:space="0" w:color="auto"/>
              <w:right w:val="single" w:sz="6" w:space="0" w:color="auto"/>
            </w:tcBorders>
            <w:shd w:val="clear" w:color="auto" w:fill="FFFFFF"/>
          </w:tcPr>
          <w:p w14:paraId="3FA655E4" w14:textId="77777777" w:rsidR="00AA41ED" w:rsidRDefault="00AA41ED">
            <w:pPr>
              <w:widowControl w:val="0"/>
              <w:shd w:val="clear" w:color="auto" w:fill="FFFFFF"/>
              <w:jc w:val="center"/>
              <w:rPr>
                <w:color w:val="00000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5E5" w14:textId="77777777" w:rsidR="00AA41ED" w:rsidRDefault="00721638">
            <w:pPr>
              <w:widowControl w:val="0"/>
              <w:shd w:val="clear" w:color="auto" w:fill="FFFFFF"/>
              <w:jc w:val="center"/>
              <w:rPr>
                <w:color w:val="000000"/>
              </w:rPr>
            </w:pPr>
            <w:r>
              <w:rPr>
                <w:color w:val="000000"/>
              </w:rPr>
              <w:t>-</w:t>
            </w:r>
          </w:p>
        </w:tc>
      </w:tr>
      <w:tr w:rsidR="00AA41ED" w14:paraId="3FA655F0"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55E7" w14:textId="77777777" w:rsidR="00AA41ED" w:rsidRDefault="00721638">
            <w:pPr>
              <w:widowControl w:val="0"/>
              <w:shd w:val="clear" w:color="auto" w:fill="FFFFFF"/>
              <w:rPr>
                <w:color w:val="000000"/>
              </w:rPr>
            </w:pPr>
            <w:r>
              <w:rPr>
                <w:color w:val="000000"/>
              </w:rPr>
              <w:t>α-pinenas (terpenai)</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5E8" w14:textId="77777777" w:rsidR="00AA41ED" w:rsidRDefault="00721638">
            <w:pPr>
              <w:widowControl w:val="0"/>
              <w:shd w:val="clear" w:color="auto" w:fill="FFFFFF"/>
              <w:rPr>
                <w:color w:val="000000"/>
              </w:rPr>
            </w:pPr>
            <w:r>
              <w:rPr>
                <w:color w:val="000000"/>
              </w:rPr>
              <w:t>80-56-8</w:t>
            </w:r>
          </w:p>
        </w:tc>
        <w:tc>
          <w:tcPr>
            <w:tcW w:w="782" w:type="dxa"/>
            <w:tcBorders>
              <w:top w:val="single" w:sz="6" w:space="0" w:color="auto"/>
              <w:left w:val="single" w:sz="6" w:space="0" w:color="auto"/>
              <w:bottom w:val="single" w:sz="6" w:space="0" w:color="auto"/>
              <w:right w:val="single" w:sz="6" w:space="0" w:color="auto"/>
            </w:tcBorders>
            <w:shd w:val="clear" w:color="auto" w:fill="FFFFFF"/>
          </w:tcPr>
          <w:p w14:paraId="3FA655E9" w14:textId="77777777" w:rsidR="00AA41ED" w:rsidRDefault="00721638">
            <w:pPr>
              <w:widowControl w:val="0"/>
              <w:shd w:val="clear" w:color="auto" w:fill="FFFFFF"/>
              <w:jc w:val="center"/>
              <w:rPr>
                <w:color w:val="000000"/>
              </w:rPr>
            </w:pPr>
            <w:r>
              <w:rPr>
                <w:color w:val="000000"/>
              </w:rPr>
              <w:t>150</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3FA655EA" w14:textId="77777777" w:rsidR="00AA41ED" w:rsidRDefault="00721638">
            <w:pPr>
              <w:widowControl w:val="0"/>
              <w:shd w:val="clear" w:color="auto" w:fill="FFFFFF"/>
              <w:jc w:val="center"/>
              <w:rPr>
                <w:color w:val="000000"/>
              </w:rPr>
            </w:pPr>
            <w:r>
              <w:rPr>
                <w:color w:val="000000"/>
              </w:rPr>
              <w:t>25</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3FA655EB" w14:textId="77777777" w:rsidR="00AA41ED" w:rsidRDefault="00721638">
            <w:pPr>
              <w:widowControl w:val="0"/>
              <w:shd w:val="clear" w:color="auto" w:fill="FFFFFF"/>
              <w:jc w:val="center"/>
              <w:rPr>
                <w:color w:val="000000"/>
              </w:rPr>
            </w:pPr>
            <w:r>
              <w:rPr>
                <w:color w:val="000000"/>
              </w:rPr>
              <w:t>300</w:t>
            </w:r>
          </w:p>
        </w:tc>
        <w:tc>
          <w:tcPr>
            <w:tcW w:w="522" w:type="dxa"/>
            <w:tcBorders>
              <w:top w:val="single" w:sz="6" w:space="0" w:color="auto"/>
              <w:left w:val="single" w:sz="6" w:space="0" w:color="auto"/>
              <w:bottom w:val="single" w:sz="6" w:space="0" w:color="auto"/>
              <w:right w:val="single" w:sz="6" w:space="0" w:color="auto"/>
            </w:tcBorders>
            <w:shd w:val="clear" w:color="auto" w:fill="FFFFFF"/>
          </w:tcPr>
          <w:p w14:paraId="3FA655EC" w14:textId="77777777" w:rsidR="00AA41ED" w:rsidRDefault="00721638">
            <w:pPr>
              <w:widowControl w:val="0"/>
              <w:shd w:val="clear" w:color="auto" w:fill="FFFFFF"/>
              <w:jc w:val="center"/>
              <w:rPr>
                <w:color w:val="000000"/>
              </w:rPr>
            </w:pPr>
            <w:r>
              <w:rPr>
                <w:color w:val="000000"/>
              </w:rPr>
              <w:t>50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14:paraId="3FA655ED" w14:textId="77777777" w:rsidR="00AA41ED" w:rsidRDefault="00721638">
            <w:pPr>
              <w:widowControl w:val="0"/>
              <w:shd w:val="clear" w:color="auto" w:fill="FFFFFF"/>
              <w:jc w:val="center"/>
              <w:rPr>
                <w:color w:val="000000"/>
              </w:rPr>
            </w:pPr>
            <w:r>
              <w:rPr>
                <w:color w:val="000000"/>
              </w:rPr>
              <w:t>-</w:t>
            </w:r>
          </w:p>
        </w:tc>
        <w:tc>
          <w:tcPr>
            <w:tcW w:w="613" w:type="dxa"/>
            <w:tcBorders>
              <w:top w:val="single" w:sz="6" w:space="0" w:color="auto"/>
              <w:left w:val="single" w:sz="6" w:space="0" w:color="auto"/>
              <w:bottom w:val="single" w:sz="6" w:space="0" w:color="auto"/>
              <w:right w:val="single" w:sz="6" w:space="0" w:color="auto"/>
            </w:tcBorders>
            <w:shd w:val="clear" w:color="auto" w:fill="FFFFFF"/>
          </w:tcPr>
          <w:p w14:paraId="3FA655EE"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55EF" w14:textId="77777777" w:rsidR="00AA41ED" w:rsidRDefault="00721638">
            <w:pPr>
              <w:widowControl w:val="0"/>
              <w:shd w:val="clear" w:color="auto" w:fill="FFFFFF"/>
              <w:jc w:val="center"/>
              <w:rPr>
                <w:color w:val="000000"/>
                <w:vertAlign w:val="superscript"/>
              </w:rPr>
            </w:pPr>
            <w:r>
              <w:rPr>
                <w:bCs/>
                <w:color w:val="000000"/>
                <w:vertAlign w:val="superscript"/>
              </w:rPr>
              <w:t>5)</w:t>
            </w:r>
          </w:p>
        </w:tc>
      </w:tr>
      <w:tr w:rsidR="00AA41ED" w14:paraId="3FA655FA"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55F1" w14:textId="77777777" w:rsidR="00AA41ED" w:rsidRDefault="00721638">
            <w:pPr>
              <w:widowControl w:val="0"/>
              <w:shd w:val="clear" w:color="auto" w:fill="FFFFFF"/>
              <w:rPr>
                <w:color w:val="000000"/>
              </w:rPr>
            </w:pPr>
            <w:r>
              <w:rPr>
                <w:color w:val="000000"/>
              </w:rPr>
              <w:t>ß-pinenas (terpenai)</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5F2" w14:textId="77777777" w:rsidR="00AA41ED" w:rsidRDefault="00721638">
            <w:pPr>
              <w:widowControl w:val="0"/>
              <w:shd w:val="clear" w:color="auto" w:fill="FFFFFF"/>
              <w:rPr>
                <w:color w:val="000000"/>
              </w:rPr>
            </w:pPr>
            <w:r>
              <w:rPr>
                <w:color w:val="000000"/>
              </w:rPr>
              <w:t>127-91-3</w:t>
            </w:r>
          </w:p>
        </w:tc>
        <w:tc>
          <w:tcPr>
            <w:tcW w:w="782" w:type="dxa"/>
            <w:tcBorders>
              <w:top w:val="single" w:sz="6" w:space="0" w:color="auto"/>
              <w:left w:val="single" w:sz="6" w:space="0" w:color="auto"/>
              <w:bottom w:val="single" w:sz="6" w:space="0" w:color="auto"/>
              <w:right w:val="single" w:sz="6" w:space="0" w:color="auto"/>
            </w:tcBorders>
            <w:shd w:val="clear" w:color="auto" w:fill="FFFFFF"/>
          </w:tcPr>
          <w:p w14:paraId="3FA655F3" w14:textId="77777777" w:rsidR="00AA41ED" w:rsidRDefault="00721638">
            <w:pPr>
              <w:widowControl w:val="0"/>
              <w:shd w:val="clear" w:color="auto" w:fill="FFFFFF"/>
              <w:jc w:val="center"/>
              <w:rPr>
                <w:color w:val="000000"/>
              </w:rPr>
            </w:pPr>
            <w:r>
              <w:rPr>
                <w:color w:val="000000"/>
              </w:rPr>
              <w:t>150</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3FA655F4" w14:textId="77777777" w:rsidR="00AA41ED" w:rsidRDefault="00721638">
            <w:pPr>
              <w:widowControl w:val="0"/>
              <w:shd w:val="clear" w:color="auto" w:fill="FFFFFF"/>
              <w:jc w:val="center"/>
              <w:rPr>
                <w:color w:val="000000"/>
              </w:rPr>
            </w:pPr>
            <w:r>
              <w:rPr>
                <w:color w:val="000000"/>
              </w:rPr>
              <w:t>25</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3FA655F5" w14:textId="77777777" w:rsidR="00AA41ED" w:rsidRDefault="00721638">
            <w:pPr>
              <w:widowControl w:val="0"/>
              <w:shd w:val="clear" w:color="auto" w:fill="FFFFFF"/>
              <w:jc w:val="center"/>
              <w:rPr>
                <w:color w:val="000000"/>
              </w:rPr>
            </w:pPr>
            <w:r>
              <w:rPr>
                <w:color w:val="000000"/>
              </w:rPr>
              <w:t>300</w:t>
            </w:r>
          </w:p>
        </w:tc>
        <w:tc>
          <w:tcPr>
            <w:tcW w:w="522" w:type="dxa"/>
            <w:tcBorders>
              <w:top w:val="single" w:sz="6" w:space="0" w:color="auto"/>
              <w:left w:val="single" w:sz="6" w:space="0" w:color="auto"/>
              <w:bottom w:val="single" w:sz="6" w:space="0" w:color="auto"/>
              <w:right w:val="single" w:sz="6" w:space="0" w:color="auto"/>
            </w:tcBorders>
            <w:shd w:val="clear" w:color="auto" w:fill="FFFFFF"/>
          </w:tcPr>
          <w:p w14:paraId="3FA655F6" w14:textId="77777777" w:rsidR="00AA41ED" w:rsidRDefault="00721638">
            <w:pPr>
              <w:widowControl w:val="0"/>
              <w:shd w:val="clear" w:color="auto" w:fill="FFFFFF"/>
              <w:jc w:val="center"/>
              <w:rPr>
                <w:color w:val="000000"/>
              </w:rPr>
            </w:pPr>
            <w:r>
              <w:rPr>
                <w:color w:val="000000"/>
              </w:rPr>
              <w:t>50</w:t>
            </w:r>
          </w:p>
        </w:tc>
        <w:tc>
          <w:tcPr>
            <w:tcW w:w="787" w:type="dxa"/>
            <w:tcBorders>
              <w:top w:val="single" w:sz="6" w:space="0" w:color="auto"/>
              <w:left w:val="single" w:sz="6" w:space="0" w:color="auto"/>
              <w:bottom w:val="single" w:sz="6" w:space="0" w:color="auto"/>
              <w:right w:val="single" w:sz="6" w:space="0" w:color="auto"/>
            </w:tcBorders>
            <w:shd w:val="clear" w:color="auto" w:fill="FFFFFF"/>
          </w:tcPr>
          <w:p w14:paraId="3FA655F7" w14:textId="77777777" w:rsidR="00AA41ED" w:rsidRDefault="00721638">
            <w:pPr>
              <w:widowControl w:val="0"/>
              <w:shd w:val="clear" w:color="auto" w:fill="FFFFFF"/>
              <w:jc w:val="center"/>
              <w:rPr>
                <w:color w:val="000000"/>
              </w:rPr>
            </w:pPr>
            <w:r>
              <w:rPr>
                <w:color w:val="000000"/>
              </w:rPr>
              <w:t>-</w:t>
            </w:r>
          </w:p>
        </w:tc>
        <w:tc>
          <w:tcPr>
            <w:tcW w:w="613" w:type="dxa"/>
            <w:tcBorders>
              <w:top w:val="single" w:sz="6" w:space="0" w:color="auto"/>
              <w:left w:val="single" w:sz="6" w:space="0" w:color="auto"/>
              <w:bottom w:val="single" w:sz="6" w:space="0" w:color="auto"/>
              <w:right w:val="single" w:sz="6" w:space="0" w:color="auto"/>
            </w:tcBorders>
            <w:shd w:val="clear" w:color="auto" w:fill="FFFFFF"/>
          </w:tcPr>
          <w:p w14:paraId="3FA655F8"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55F9" w14:textId="77777777" w:rsidR="00AA41ED" w:rsidRDefault="00721638">
            <w:pPr>
              <w:widowControl w:val="0"/>
              <w:shd w:val="clear" w:color="auto" w:fill="FFFFFF"/>
              <w:jc w:val="center"/>
              <w:rPr>
                <w:color w:val="000000"/>
                <w:vertAlign w:val="superscript"/>
              </w:rPr>
            </w:pPr>
            <w:r>
              <w:rPr>
                <w:bCs/>
                <w:color w:val="000000"/>
                <w:vertAlign w:val="superscript"/>
              </w:rPr>
              <w:t>5)</w:t>
            </w:r>
          </w:p>
        </w:tc>
      </w:tr>
      <w:tr w:rsidR="00AA41ED" w14:paraId="3FA65604" w14:textId="77777777">
        <w:trPr>
          <w:cantSplit/>
          <w:trHeight w:val="23"/>
        </w:trPr>
        <w:tc>
          <w:tcPr>
            <w:tcW w:w="2760" w:type="dxa"/>
            <w:tcBorders>
              <w:top w:val="single" w:sz="6" w:space="0" w:color="auto"/>
              <w:left w:val="single" w:sz="6" w:space="0" w:color="auto"/>
              <w:bottom w:val="single" w:sz="6" w:space="0" w:color="auto"/>
              <w:right w:val="single" w:sz="6" w:space="0" w:color="auto"/>
            </w:tcBorders>
            <w:shd w:val="clear" w:color="auto" w:fill="FFFFFF"/>
          </w:tcPr>
          <w:p w14:paraId="3FA655FB" w14:textId="77777777" w:rsidR="00AA41ED" w:rsidRDefault="00721638">
            <w:pPr>
              <w:widowControl w:val="0"/>
              <w:shd w:val="clear" w:color="auto" w:fill="FFFFFF"/>
              <w:rPr>
                <w:color w:val="000000"/>
              </w:rPr>
            </w:pPr>
            <w:r>
              <w:rPr>
                <w:color w:val="000000"/>
              </w:rPr>
              <w:t>Piperazinas (heksahidropirazinas)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FA655FC" w14:textId="77777777" w:rsidR="00AA41ED" w:rsidRDefault="00721638">
            <w:pPr>
              <w:widowControl w:val="0"/>
              <w:shd w:val="clear" w:color="auto" w:fill="FFFFFF"/>
              <w:rPr>
                <w:color w:val="000000"/>
              </w:rPr>
            </w:pPr>
            <w:r>
              <w:rPr>
                <w:color w:val="000000"/>
              </w:rPr>
              <w:t>110-85-0</w:t>
            </w:r>
          </w:p>
        </w:tc>
        <w:tc>
          <w:tcPr>
            <w:tcW w:w="782" w:type="dxa"/>
            <w:tcBorders>
              <w:top w:val="single" w:sz="6" w:space="0" w:color="auto"/>
              <w:left w:val="single" w:sz="6" w:space="0" w:color="auto"/>
              <w:bottom w:val="single" w:sz="6" w:space="0" w:color="auto"/>
              <w:right w:val="single" w:sz="6" w:space="0" w:color="auto"/>
            </w:tcBorders>
            <w:shd w:val="clear" w:color="auto" w:fill="FFFFFF"/>
          </w:tcPr>
          <w:p w14:paraId="3FA655FD" w14:textId="77777777" w:rsidR="00AA41ED" w:rsidRDefault="00721638">
            <w:pPr>
              <w:widowControl w:val="0"/>
              <w:shd w:val="clear" w:color="auto" w:fill="FFFFFF"/>
              <w:jc w:val="center"/>
              <w:rPr>
                <w:color w:val="000000"/>
              </w:rPr>
            </w:pPr>
            <w:r>
              <w:rPr>
                <w:color w:val="000000"/>
              </w:rPr>
              <w:t>0,3</w:t>
            </w:r>
          </w:p>
        </w:tc>
        <w:tc>
          <w:tcPr>
            <w:tcW w:w="618" w:type="dxa"/>
            <w:tcBorders>
              <w:top w:val="single" w:sz="6" w:space="0" w:color="auto"/>
              <w:left w:val="single" w:sz="6" w:space="0" w:color="auto"/>
              <w:bottom w:val="single" w:sz="6" w:space="0" w:color="auto"/>
              <w:right w:val="single" w:sz="6" w:space="0" w:color="auto"/>
            </w:tcBorders>
            <w:shd w:val="clear" w:color="auto" w:fill="FFFFFF"/>
          </w:tcPr>
          <w:p w14:paraId="3FA655FE" w14:textId="77777777" w:rsidR="00AA41ED" w:rsidRDefault="00721638">
            <w:pPr>
              <w:widowControl w:val="0"/>
              <w:shd w:val="clear" w:color="auto" w:fill="FFFFFF"/>
              <w:jc w:val="center"/>
              <w:rPr>
                <w:color w:val="000000"/>
              </w:rPr>
            </w:pPr>
            <w:r>
              <w:rPr>
                <w:color w:val="000000"/>
              </w:rPr>
              <w:t>0,1</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3FA655FF" w14:textId="77777777" w:rsidR="00AA41ED" w:rsidRDefault="00721638">
            <w:pPr>
              <w:widowControl w:val="0"/>
              <w:shd w:val="clear" w:color="auto" w:fill="FFFFFF"/>
              <w:jc w:val="center"/>
              <w:rPr>
                <w:color w:val="000000"/>
              </w:rPr>
            </w:pPr>
            <w:r>
              <w:rPr>
                <w:color w:val="000000"/>
              </w:rPr>
              <w:t>1</w:t>
            </w:r>
          </w:p>
        </w:tc>
        <w:tc>
          <w:tcPr>
            <w:tcW w:w="522" w:type="dxa"/>
            <w:tcBorders>
              <w:top w:val="single" w:sz="6" w:space="0" w:color="auto"/>
              <w:left w:val="single" w:sz="6" w:space="0" w:color="auto"/>
              <w:bottom w:val="single" w:sz="6" w:space="0" w:color="auto"/>
              <w:right w:val="single" w:sz="6" w:space="0" w:color="auto"/>
            </w:tcBorders>
            <w:shd w:val="clear" w:color="auto" w:fill="FFFFFF"/>
          </w:tcPr>
          <w:p w14:paraId="3FA65600" w14:textId="77777777" w:rsidR="00AA41ED" w:rsidRDefault="00721638">
            <w:pPr>
              <w:widowControl w:val="0"/>
              <w:shd w:val="clear" w:color="auto" w:fill="FFFFFF"/>
              <w:jc w:val="center"/>
              <w:rPr>
                <w:color w:val="000000"/>
              </w:rPr>
            </w:pPr>
            <w:r>
              <w:rPr>
                <w:color w:val="000000"/>
              </w:rPr>
              <w:t>0,3</w:t>
            </w:r>
          </w:p>
        </w:tc>
        <w:tc>
          <w:tcPr>
            <w:tcW w:w="787" w:type="dxa"/>
            <w:tcBorders>
              <w:top w:val="single" w:sz="6" w:space="0" w:color="auto"/>
              <w:left w:val="single" w:sz="6" w:space="0" w:color="auto"/>
              <w:bottom w:val="single" w:sz="6" w:space="0" w:color="auto"/>
              <w:right w:val="single" w:sz="6" w:space="0" w:color="auto"/>
            </w:tcBorders>
            <w:shd w:val="clear" w:color="auto" w:fill="FFFFFF"/>
          </w:tcPr>
          <w:p w14:paraId="3FA65601" w14:textId="77777777" w:rsidR="00AA41ED" w:rsidRDefault="00721638">
            <w:pPr>
              <w:widowControl w:val="0"/>
              <w:shd w:val="clear" w:color="auto" w:fill="FFFFFF"/>
              <w:jc w:val="center"/>
              <w:rPr>
                <w:color w:val="000000"/>
              </w:rPr>
            </w:pPr>
            <w:r>
              <w:rPr>
                <w:color w:val="000000"/>
              </w:rPr>
              <w:t>-</w:t>
            </w:r>
          </w:p>
        </w:tc>
        <w:tc>
          <w:tcPr>
            <w:tcW w:w="613" w:type="dxa"/>
            <w:tcBorders>
              <w:top w:val="single" w:sz="6" w:space="0" w:color="auto"/>
              <w:left w:val="single" w:sz="6" w:space="0" w:color="auto"/>
              <w:bottom w:val="single" w:sz="6" w:space="0" w:color="auto"/>
              <w:right w:val="single" w:sz="6" w:space="0" w:color="auto"/>
            </w:tcBorders>
            <w:shd w:val="clear" w:color="auto" w:fill="FFFFFF"/>
          </w:tcPr>
          <w:p w14:paraId="3FA65602"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603" w14:textId="77777777" w:rsidR="00AA41ED" w:rsidRDefault="00721638">
            <w:pPr>
              <w:widowControl w:val="0"/>
              <w:shd w:val="clear" w:color="auto" w:fill="FFFFFF"/>
              <w:jc w:val="center"/>
              <w:rPr>
                <w:color w:val="000000"/>
              </w:rPr>
            </w:pPr>
            <w:r>
              <w:rPr>
                <w:color w:val="000000"/>
              </w:rPr>
              <w:t xml:space="preserve">J </w:t>
            </w:r>
            <w:r>
              <w:rPr>
                <w:color w:val="000000"/>
                <w:vertAlign w:val="superscript"/>
              </w:rPr>
              <w:t>6)</w:t>
            </w:r>
          </w:p>
        </w:tc>
      </w:tr>
    </w:tbl>
    <w:p w14:paraId="3FA65605" w14:textId="77777777" w:rsidR="00AA41ED" w:rsidRDefault="00721638">
      <w:pPr>
        <w:widowControl w:val="0"/>
        <w:shd w:val="clear" w:color="auto" w:fill="FFFFFF"/>
        <w:ind w:firstLine="709"/>
        <w:jc w:val="both"/>
        <w:rPr>
          <w:color w:val="000000"/>
        </w:rPr>
      </w:pPr>
      <w:r>
        <w:rPr>
          <w:color w:val="000000"/>
        </w:rPr>
        <w:t>1</w:t>
      </w:r>
      <w:r>
        <w:rPr>
          <w:color w:val="000000"/>
        </w:rPr>
        <w:t xml:space="preserve">) Pentachlorfenolio druskų RD taikomas perskaičiavus į gryną </w:t>
      </w:r>
      <w:r>
        <w:rPr>
          <w:color w:val="000000"/>
        </w:rPr>
        <w:t>pentachlorfenolį.</w:t>
      </w:r>
    </w:p>
    <w:p w14:paraId="3FA65606" w14:textId="77777777" w:rsidR="00AA41ED" w:rsidRDefault="00721638">
      <w:pPr>
        <w:widowControl w:val="0"/>
        <w:shd w:val="clear" w:color="auto" w:fill="FFFFFF"/>
        <w:ind w:firstLine="709"/>
        <w:jc w:val="both"/>
        <w:rPr>
          <w:color w:val="000000"/>
        </w:rPr>
      </w:pPr>
      <w:r>
        <w:rPr>
          <w:color w:val="000000"/>
        </w:rPr>
        <w:t>2</w:t>
      </w:r>
      <w:r>
        <w:rPr>
          <w:color w:val="000000"/>
        </w:rPr>
        <w:t>) Šis RD taikomas petrolio eteriui, kuriame mažiau kaip 0,2% benzeno.</w:t>
      </w:r>
    </w:p>
    <w:p w14:paraId="3FA65607" w14:textId="77777777" w:rsidR="00AA41ED" w:rsidRDefault="00721638">
      <w:pPr>
        <w:widowControl w:val="0"/>
        <w:shd w:val="clear" w:color="auto" w:fill="FFFFFF"/>
        <w:ind w:firstLine="709"/>
        <w:jc w:val="both"/>
        <w:rPr>
          <w:color w:val="000000"/>
        </w:rPr>
      </w:pPr>
      <w:r>
        <w:rPr>
          <w:color w:val="000000"/>
        </w:rPr>
        <w:t>3</w:t>
      </w:r>
      <w:r>
        <w:rPr>
          <w:color w:val="000000"/>
        </w:rPr>
        <w:t xml:space="preserve">) Petrolio eteriui (tam tikrai naftos frakcijai) paprastai nurodomas virimo temperatūros intervalas. Atskirose petrolio eterio rūšyse daugiausia būna arba </w:t>
      </w:r>
      <w:r>
        <w:rPr>
          <w:color w:val="000000"/>
        </w:rPr>
        <w:t>heksanų (apie 25–50% n-heksano, virimo temperatūra apie 60–80 °C), arba heptanų (virimo temperatūra apie 80–110 °C), arba oktanų (virimo temperatūra apie 100–140 °C).</w:t>
      </w:r>
    </w:p>
    <w:p w14:paraId="3FA65608" w14:textId="77777777" w:rsidR="00AA41ED" w:rsidRDefault="00721638">
      <w:pPr>
        <w:widowControl w:val="0"/>
        <w:shd w:val="clear" w:color="auto" w:fill="FFFFFF"/>
        <w:ind w:firstLine="709"/>
        <w:jc w:val="both"/>
        <w:rPr>
          <w:color w:val="000000"/>
        </w:rPr>
      </w:pPr>
      <w:r>
        <w:rPr>
          <w:color w:val="000000"/>
        </w:rPr>
        <w:t>4</w:t>
      </w:r>
      <w:r>
        <w:rPr>
          <w:color w:val="000000"/>
        </w:rPr>
        <w:t>) RD taikomas petrolio eteriui, kuriame yra mažiau kaip 5% n-heksano.</w:t>
      </w:r>
    </w:p>
    <w:p w14:paraId="3FA65609" w14:textId="77777777" w:rsidR="00AA41ED" w:rsidRDefault="00721638">
      <w:pPr>
        <w:widowControl w:val="0"/>
        <w:shd w:val="clear" w:color="auto" w:fill="FFFFFF"/>
        <w:ind w:firstLine="709"/>
        <w:jc w:val="both"/>
        <w:rPr>
          <w:color w:val="000000"/>
        </w:rPr>
      </w:pPr>
      <w:r>
        <w:rPr>
          <w:color w:val="000000"/>
        </w:rPr>
        <w:t>5</w:t>
      </w:r>
      <w:r>
        <w:rPr>
          <w:color w:val="000000"/>
        </w:rPr>
        <w:t>) Spygliu</w:t>
      </w:r>
      <w:r>
        <w:rPr>
          <w:color w:val="000000"/>
        </w:rPr>
        <w:t>očių sakai jautrina odą. Atskirų terpenų jautrinantis poveikis nėra ištirtas, išskyrus 3-kareną.</w:t>
      </w:r>
    </w:p>
    <w:p w14:paraId="3FA6560A" w14:textId="77777777" w:rsidR="00AA41ED" w:rsidRDefault="00721638">
      <w:pPr>
        <w:widowControl w:val="0"/>
        <w:shd w:val="clear" w:color="auto" w:fill="FFFFFF"/>
        <w:ind w:firstLine="709"/>
        <w:jc w:val="both"/>
        <w:rPr>
          <w:color w:val="000000"/>
        </w:rPr>
      </w:pPr>
      <w:r>
        <w:rPr>
          <w:color w:val="000000"/>
        </w:rPr>
        <w:t>6</w:t>
      </w:r>
      <w:r>
        <w:rPr>
          <w:color w:val="000000"/>
        </w:rPr>
        <w:t>) Šie dydžiai taip pat taikomi piperazino druskoms, perskaičiavus į grynąjį piperaziną.</w:t>
      </w:r>
    </w:p>
    <w:p w14:paraId="3FA6560B" w14:textId="77777777" w:rsidR="00AA41ED" w:rsidRDefault="00AA41ED">
      <w:pPr>
        <w:ind w:firstLine="709"/>
        <w:jc w:val="both"/>
        <w:rPr>
          <w:color w:val="000000"/>
        </w:rPr>
      </w:pPr>
    </w:p>
    <w:tbl>
      <w:tblPr>
        <w:tblW w:w="9639" w:type="dxa"/>
        <w:tblInd w:w="40" w:type="dxa"/>
        <w:tblLayout w:type="fixed"/>
        <w:tblCellMar>
          <w:left w:w="40" w:type="dxa"/>
          <w:right w:w="40" w:type="dxa"/>
        </w:tblCellMar>
        <w:tblLook w:val="0000" w:firstRow="0" w:lastRow="0" w:firstColumn="0" w:lastColumn="0" w:noHBand="0" w:noVBand="0"/>
      </w:tblPr>
      <w:tblGrid>
        <w:gridCol w:w="2629"/>
        <w:gridCol w:w="1268"/>
        <w:gridCol w:w="824"/>
        <w:gridCol w:w="824"/>
        <w:gridCol w:w="793"/>
        <w:gridCol w:w="793"/>
        <w:gridCol w:w="793"/>
        <w:gridCol w:w="575"/>
        <w:gridCol w:w="1140"/>
      </w:tblGrid>
      <w:tr w:rsidR="00AA41ED" w14:paraId="3FA6560F" w14:textId="77777777">
        <w:trPr>
          <w:cantSplit/>
          <w:trHeight w:val="23"/>
          <w:tblHeader/>
        </w:trPr>
        <w:tc>
          <w:tcPr>
            <w:tcW w:w="3687" w:type="dxa"/>
            <w:gridSpan w:val="2"/>
            <w:vMerge w:val="restart"/>
            <w:tcBorders>
              <w:top w:val="single" w:sz="6" w:space="0" w:color="auto"/>
              <w:left w:val="single" w:sz="6" w:space="0" w:color="auto"/>
              <w:right w:val="single" w:sz="6" w:space="0" w:color="auto"/>
            </w:tcBorders>
            <w:shd w:val="clear" w:color="auto" w:fill="FFFFFF"/>
            <w:vAlign w:val="center"/>
          </w:tcPr>
          <w:p w14:paraId="3FA6560C" w14:textId="77777777" w:rsidR="00AA41ED" w:rsidRDefault="00721638">
            <w:pPr>
              <w:widowControl w:val="0"/>
              <w:shd w:val="clear" w:color="auto" w:fill="FFFFFF"/>
              <w:jc w:val="center"/>
              <w:rPr>
                <w:color w:val="000000"/>
              </w:rPr>
            </w:pPr>
            <w:r>
              <w:rPr>
                <w:color w:val="000000"/>
              </w:rPr>
              <w:t>Cheminė medžiaga</w:t>
            </w:r>
          </w:p>
        </w:tc>
        <w:tc>
          <w:tcPr>
            <w:tcW w:w="4354"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3FA6560D" w14:textId="77777777" w:rsidR="00AA41ED" w:rsidRDefault="00721638">
            <w:pPr>
              <w:widowControl w:val="0"/>
              <w:shd w:val="clear" w:color="auto" w:fill="FFFFFF"/>
              <w:jc w:val="center"/>
              <w:rPr>
                <w:color w:val="000000"/>
              </w:rPr>
            </w:pPr>
            <w:r>
              <w:rPr>
                <w:color w:val="000000"/>
              </w:rPr>
              <w:t>Ribinis dydis</w:t>
            </w:r>
          </w:p>
        </w:tc>
        <w:tc>
          <w:tcPr>
            <w:tcW w:w="1079" w:type="dxa"/>
            <w:vMerge w:val="restart"/>
            <w:tcBorders>
              <w:top w:val="single" w:sz="6" w:space="0" w:color="auto"/>
              <w:left w:val="single" w:sz="6" w:space="0" w:color="auto"/>
              <w:right w:val="single" w:sz="6" w:space="0" w:color="auto"/>
            </w:tcBorders>
            <w:shd w:val="clear" w:color="auto" w:fill="FFFFFF"/>
            <w:vAlign w:val="center"/>
          </w:tcPr>
          <w:p w14:paraId="3FA6560E" w14:textId="77777777" w:rsidR="00AA41ED" w:rsidRDefault="00721638">
            <w:pPr>
              <w:widowControl w:val="0"/>
              <w:shd w:val="clear" w:color="auto" w:fill="FFFFFF"/>
              <w:jc w:val="center"/>
              <w:rPr>
                <w:color w:val="000000"/>
              </w:rPr>
            </w:pPr>
            <w:r>
              <w:rPr>
                <w:color w:val="000000"/>
              </w:rPr>
              <w:t>Pastabos</w:t>
            </w:r>
          </w:p>
        </w:tc>
      </w:tr>
      <w:tr w:rsidR="00AA41ED" w14:paraId="3FA65615" w14:textId="77777777">
        <w:trPr>
          <w:cantSplit/>
          <w:trHeight w:val="23"/>
          <w:tblHeader/>
        </w:trPr>
        <w:tc>
          <w:tcPr>
            <w:tcW w:w="3687" w:type="dxa"/>
            <w:gridSpan w:val="2"/>
            <w:vMerge/>
            <w:tcBorders>
              <w:left w:val="single" w:sz="6" w:space="0" w:color="auto"/>
              <w:bottom w:val="single" w:sz="6" w:space="0" w:color="auto"/>
              <w:right w:val="single" w:sz="6" w:space="0" w:color="auto"/>
            </w:tcBorders>
            <w:shd w:val="clear" w:color="auto" w:fill="FFFFFF"/>
            <w:vAlign w:val="center"/>
          </w:tcPr>
          <w:p w14:paraId="3FA65610" w14:textId="77777777" w:rsidR="00AA41ED" w:rsidRDefault="00AA41ED">
            <w:pPr>
              <w:widowControl w:val="0"/>
              <w:jc w:val="center"/>
              <w:rPr>
                <w:color w:val="000000"/>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5611" w14:textId="77777777" w:rsidR="00AA41ED" w:rsidRDefault="00721638">
            <w:pPr>
              <w:widowControl w:val="0"/>
              <w:shd w:val="clear" w:color="auto" w:fill="FFFFFF"/>
              <w:jc w:val="center"/>
              <w:rPr>
                <w:color w:val="000000"/>
              </w:rPr>
            </w:pPr>
            <w:r>
              <w:rPr>
                <w:color w:val="000000"/>
              </w:rPr>
              <w:t xml:space="preserve">Ilgalaikio poveikio </w:t>
            </w:r>
            <w:r>
              <w:rPr>
                <w:color w:val="000000"/>
              </w:rPr>
              <w:t>ribinis dydis (IPRD)</w:t>
            </w:r>
          </w:p>
        </w:tc>
        <w:tc>
          <w:tcPr>
            <w:tcW w:w="15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5612" w14:textId="77777777" w:rsidR="00AA41ED" w:rsidRDefault="00721638">
            <w:pPr>
              <w:widowControl w:val="0"/>
              <w:shd w:val="clear" w:color="auto" w:fill="FFFFFF"/>
              <w:jc w:val="center"/>
              <w:rPr>
                <w:color w:val="000000"/>
              </w:rPr>
            </w:pPr>
            <w:r>
              <w:rPr>
                <w:color w:val="000000"/>
              </w:rPr>
              <w:t>Trumpalaikio poveikio ribinis dydis (TPRD)</w:t>
            </w:r>
          </w:p>
        </w:tc>
        <w:tc>
          <w:tcPr>
            <w:tcW w:w="12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5613" w14:textId="77777777" w:rsidR="00AA41ED" w:rsidRDefault="00721638">
            <w:pPr>
              <w:widowControl w:val="0"/>
              <w:shd w:val="clear" w:color="auto" w:fill="FFFFFF"/>
              <w:jc w:val="center"/>
              <w:rPr>
                <w:color w:val="000000"/>
              </w:rPr>
            </w:pPr>
            <w:r>
              <w:rPr>
                <w:color w:val="000000"/>
              </w:rPr>
              <w:t>Neviršytinas ribinis dydis (NRD)</w:t>
            </w:r>
          </w:p>
        </w:tc>
        <w:tc>
          <w:tcPr>
            <w:tcW w:w="1079" w:type="dxa"/>
            <w:vMerge/>
            <w:tcBorders>
              <w:left w:val="single" w:sz="6" w:space="0" w:color="auto"/>
              <w:right w:val="single" w:sz="6" w:space="0" w:color="auto"/>
            </w:tcBorders>
            <w:shd w:val="clear" w:color="auto" w:fill="FFFFFF"/>
            <w:vAlign w:val="center"/>
          </w:tcPr>
          <w:p w14:paraId="3FA65614" w14:textId="77777777" w:rsidR="00AA41ED" w:rsidRDefault="00AA41ED">
            <w:pPr>
              <w:widowControl w:val="0"/>
              <w:shd w:val="clear" w:color="auto" w:fill="FFFFFF"/>
              <w:jc w:val="center"/>
              <w:rPr>
                <w:color w:val="000000"/>
              </w:rPr>
            </w:pPr>
          </w:p>
        </w:tc>
      </w:tr>
      <w:tr w:rsidR="00AA41ED" w14:paraId="3FA6561F" w14:textId="77777777">
        <w:trPr>
          <w:cantSplit/>
          <w:trHeight w:val="23"/>
          <w:tblHeader/>
        </w:trPr>
        <w:tc>
          <w:tcPr>
            <w:tcW w:w="2487" w:type="dxa"/>
            <w:tcBorders>
              <w:top w:val="single" w:sz="6" w:space="0" w:color="auto"/>
              <w:left w:val="single" w:sz="6" w:space="0" w:color="auto"/>
              <w:bottom w:val="single" w:sz="6" w:space="0" w:color="auto"/>
              <w:right w:val="single" w:sz="6" w:space="0" w:color="auto"/>
            </w:tcBorders>
            <w:shd w:val="clear" w:color="auto" w:fill="FFFFFF"/>
            <w:vAlign w:val="center"/>
          </w:tcPr>
          <w:p w14:paraId="3FA65616" w14:textId="77777777" w:rsidR="00AA41ED" w:rsidRDefault="00721638">
            <w:pPr>
              <w:widowControl w:val="0"/>
              <w:shd w:val="clear" w:color="auto" w:fill="FFFFFF"/>
              <w:jc w:val="center"/>
              <w:rPr>
                <w:color w:val="000000"/>
              </w:rPr>
            </w:pPr>
            <w:r>
              <w:rPr>
                <w:color w:val="000000"/>
              </w:rPr>
              <w:t>Pavadinimas</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14:paraId="3FA65617" w14:textId="77777777" w:rsidR="00AA41ED" w:rsidRDefault="00721638">
            <w:pPr>
              <w:widowControl w:val="0"/>
              <w:shd w:val="clear" w:color="auto" w:fill="FFFFFF"/>
              <w:jc w:val="center"/>
              <w:rPr>
                <w:color w:val="000000"/>
              </w:rPr>
            </w:pPr>
            <w:r>
              <w:rPr>
                <w:color w:val="000000"/>
              </w:rPr>
              <w:t>CAS</w:t>
            </w:r>
          </w:p>
        </w:tc>
        <w:tc>
          <w:tcPr>
            <w:tcW w:w="780" w:type="dxa"/>
            <w:tcBorders>
              <w:top w:val="single" w:sz="6" w:space="0" w:color="auto"/>
              <w:left w:val="single" w:sz="6" w:space="0" w:color="auto"/>
              <w:bottom w:val="single" w:sz="6" w:space="0" w:color="auto"/>
              <w:right w:val="single" w:sz="6" w:space="0" w:color="auto"/>
            </w:tcBorders>
            <w:shd w:val="clear" w:color="auto" w:fill="FFFFFF"/>
            <w:vAlign w:val="center"/>
          </w:tcPr>
          <w:p w14:paraId="3FA65618"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80" w:type="dxa"/>
            <w:tcBorders>
              <w:top w:val="single" w:sz="6" w:space="0" w:color="auto"/>
              <w:left w:val="single" w:sz="6" w:space="0" w:color="auto"/>
              <w:bottom w:val="single" w:sz="6" w:space="0" w:color="auto"/>
              <w:right w:val="single" w:sz="6" w:space="0" w:color="auto"/>
            </w:tcBorders>
            <w:shd w:val="clear" w:color="auto" w:fill="FFFFFF"/>
            <w:vAlign w:val="center"/>
          </w:tcPr>
          <w:p w14:paraId="3FA65619" w14:textId="77777777" w:rsidR="00AA41ED" w:rsidRDefault="00721638">
            <w:pPr>
              <w:widowControl w:val="0"/>
              <w:shd w:val="clear" w:color="auto" w:fill="FFFFFF"/>
              <w:jc w:val="center"/>
              <w:rPr>
                <w:color w:val="000000"/>
              </w:rPr>
            </w:pPr>
            <w:r>
              <w:rPr>
                <w:color w:val="000000"/>
              </w:rPr>
              <w:t>ppm</w:t>
            </w:r>
          </w:p>
        </w:tc>
        <w:tc>
          <w:tcPr>
            <w:tcW w:w="750" w:type="dxa"/>
            <w:tcBorders>
              <w:top w:val="single" w:sz="6" w:space="0" w:color="auto"/>
              <w:left w:val="single" w:sz="6" w:space="0" w:color="auto"/>
              <w:bottom w:val="single" w:sz="6" w:space="0" w:color="auto"/>
              <w:right w:val="single" w:sz="6" w:space="0" w:color="auto"/>
            </w:tcBorders>
            <w:shd w:val="clear" w:color="auto" w:fill="FFFFFF"/>
            <w:vAlign w:val="center"/>
          </w:tcPr>
          <w:p w14:paraId="3FA6561A"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50" w:type="dxa"/>
            <w:tcBorders>
              <w:top w:val="single" w:sz="6" w:space="0" w:color="auto"/>
              <w:left w:val="single" w:sz="6" w:space="0" w:color="auto"/>
              <w:bottom w:val="single" w:sz="6" w:space="0" w:color="auto"/>
              <w:right w:val="single" w:sz="6" w:space="0" w:color="auto"/>
            </w:tcBorders>
            <w:shd w:val="clear" w:color="auto" w:fill="FFFFFF"/>
            <w:vAlign w:val="center"/>
          </w:tcPr>
          <w:p w14:paraId="3FA6561B" w14:textId="77777777" w:rsidR="00AA41ED" w:rsidRDefault="00721638">
            <w:pPr>
              <w:widowControl w:val="0"/>
              <w:shd w:val="clear" w:color="auto" w:fill="FFFFFF"/>
              <w:jc w:val="center"/>
              <w:rPr>
                <w:color w:val="000000"/>
              </w:rPr>
            </w:pPr>
            <w:r>
              <w:rPr>
                <w:color w:val="000000"/>
              </w:rPr>
              <w:t>ppm</w:t>
            </w:r>
          </w:p>
        </w:tc>
        <w:tc>
          <w:tcPr>
            <w:tcW w:w="750" w:type="dxa"/>
            <w:tcBorders>
              <w:top w:val="single" w:sz="6" w:space="0" w:color="auto"/>
              <w:left w:val="single" w:sz="6" w:space="0" w:color="auto"/>
              <w:bottom w:val="single" w:sz="6" w:space="0" w:color="auto"/>
              <w:right w:val="single" w:sz="6" w:space="0" w:color="auto"/>
            </w:tcBorders>
            <w:shd w:val="clear" w:color="auto" w:fill="FFFFFF"/>
            <w:vAlign w:val="center"/>
          </w:tcPr>
          <w:p w14:paraId="3FA6561C"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14:paraId="3FA6561D" w14:textId="77777777" w:rsidR="00AA41ED" w:rsidRDefault="00721638">
            <w:pPr>
              <w:widowControl w:val="0"/>
              <w:shd w:val="clear" w:color="auto" w:fill="FFFFFF"/>
              <w:jc w:val="center"/>
              <w:rPr>
                <w:color w:val="000000"/>
              </w:rPr>
            </w:pPr>
            <w:r>
              <w:rPr>
                <w:color w:val="000000"/>
              </w:rPr>
              <w:t>ppm</w:t>
            </w:r>
          </w:p>
        </w:tc>
        <w:tc>
          <w:tcPr>
            <w:tcW w:w="1079" w:type="dxa"/>
            <w:vMerge/>
            <w:tcBorders>
              <w:left w:val="single" w:sz="6" w:space="0" w:color="auto"/>
              <w:bottom w:val="single" w:sz="6" w:space="0" w:color="auto"/>
              <w:right w:val="single" w:sz="6" w:space="0" w:color="auto"/>
            </w:tcBorders>
            <w:shd w:val="clear" w:color="auto" w:fill="FFFFFF"/>
            <w:vAlign w:val="center"/>
          </w:tcPr>
          <w:p w14:paraId="3FA6561E" w14:textId="77777777" w:rsidR="00AA41ED" w:rsidRDefault="00AA41ED">
            <w:pPr>
              <w:widowControl w:val="0"/>
              <w:shd w:val="clear" w:color="auto" w:fill="FFFFFF"/>
              <w:jc w:val="center"/>
              <w:rPr>
                <w:color w:val="000000"/>
              </w:rPr>
            </w:pPr>
          </w:p>
        </w:tc>
      </w:tr>
      <w:tr w:rsidR="00AA41ED" w14:paraId="3FA65629"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620" w14:textId="77777777" w:rsidR="00AA41ED" w:rsidRDefault="00721638">
            <w:pPr>
              <w:widowControl w:val="0"/>
              <w:shd w:val="clear" w:color="auto" w:fill="FFFFFF"/>
              <w:rPr>
                <w:color w:val="000000"/>
              </w:rPr>
            </w:pPr>
            <w:r>
              <w:rPr>
                <w:color w:val="000000"/>
              </w:rPr>
              <w:t>Piperidinas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621" w14:textId="77777777" w:rsidR="00AA41ED" w:rsidRDefault="00721638">
            <w:pPr>
              <w:widowControl w:val="0"/>
              <w:shd w:val="clear" w:color="auto" w:fill="FFFFFF"/>
              <w:rPr>
                <w:color w:val="000000"/>
              </w:rPr>
            </w:pPr>
            <w:r>
              <w:rPr>
                <w:color w:val="000000"/>
              </w:rPr>
              <w:t>110-89-4</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622" w14:textId="77777777" w:rsidR="00AA41ED" w:rsidRDefault="00721638">
            <w:pPr>
              <w:widowControl w:val="0"/>
              <w:shd w:val="clear" w:color="auto" w:fill="FFFFFF"/>
              <w:jc w:val="center"/>
              <w:rPr>
                <w:color w:val="000000"/>
              </w:rPr>
            </w:pPr>
            <w:r>
              <w:rPr>
                <w:color w:val="000000"/>
              </w:rPr>
              <w:t>0,2</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623"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24"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25"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26" w14:textId="77777777" w:rsidR="00AA41ED" w:rsidRDefault="00721638">
            <w:pPr>
              <w:widowControl w:val="0"/>
              <w:shd w:val="clear" w:color="auto" w:fill="FFFFFF"/>
              <w:jc w:val="center"/>
              <w:rPr>
                <w:color w:val="000000"/>
              </w:rPr>
            </w:pPr>
            <w:r>
              <w:rPr>
                <w:color w:val="000000"/>
              </w:rPr>
              <w:t>-</w:t>
            </w:r>
          </w:p>
        </w:tc>
        <w:tc>
          <w:tcPr>
            <w:tcW w:w="544" w:type="dxa"/>
            <w:tcBorders>
              <w:top w:val="single" w:sz="6" w:space="0" w:color="auto"/>
              <w:left w:val="single" w:sz="6" w:space="0" w:color="auto"/>
              <w:bottom w:val="single" w:sz="6" w:space="0" w:color="auto"/>
              <w:right w:val="single" w:sz="6" w:space="0" w:color="auto"/>
            </w:tcBorders>
            <w:shd w:val="clear" w:color="auto" w:fill="FFFFFF"/>
          </w:tcPr>
          <w:p w14:paraId="3FA65627" w14:textId="77777777" w:rsidR="00AA41ED" w:rsidRDefault="00721638">
            <w:pPr>
              <w:widowControl w:val="0"/>
              <w:shd w:val="clear" w:color="auto" w:fill="FFFFFF"/>
              <w:jc w:val="center"/>
              <w:rPr>
                <w:color w:val="000000"/>
              </w:rPr>
            </w:pPr>
            <w:r>
              <w:rPr>
                <w:color w:val="000000"/>
              </w:rPr>
              <w:t>-</w:t>
            </w:r>
          </w:p>
        </w:tc>
        <w:tc>
          <w:tcPr>
            <w:tcW w:w="1079" w:type="dxa"/>
            <w:tcBorders>
              <w:top w:val="single" w:sz="6" w:space="0" w:color="auto"/>
              <w:left w:val="single" w:sz="6" w:space="0" w:color="auto"/>
              <w:bottom w:val="single" w:sz="6" w:space="0" w:color="auto"/>
              <w:right w:val="single" w:sz="6" w:space="0" w:color="auto"/>
            </w:tcBorders>
            <w:shd w:val="clear" w:color="auto" w:fill="FFFFFF"/>
          </w:tcPr>
          <w:p w14:paraId="3FA65628" w14:textId="77777777" w:rsidR="00AA41ED" w:rsidRDefault="00721638">
            <w:pPr>
              <w:widowControl w:val="0"/>
              <w:shd w:val="clear" w:color="auto" w:fill="FFFFFF"/>
              <w:jc w:val="center"/>
              <w:rPr>
                <w:color w:val="000000"/>
              </w:rPr>
            </w:pPr>
            <w:r>
              <w:rPr>
                <w:color w:val="000000"/>
              </w:rPr>
              <w:t>O</w:t>
            </w:r>
          </w:p>
        </w:tc>
      </w:tr>
      <w:tr w:rsidR="00AA41ED" w14:paraId="3FA65633"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62A" w14:textId="77777777" w:rsidR="00AA41ED" w:rsidRDefault="00721638">
            <w:pPr>
              <w:widowControl w:val="0"/>
              <w:shd w:val="clear" w:color="auto" w:fill="FFFFFF"/>
              <w:rPr>
                <w:color w:val="000000"/>
              </w:rPr>
            </w:pPr>
            <w:r>
              <w:rPr>
                <w:color w:val="000000"/>
              </w:rPr>
              <w:t>Pirenas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62B" w14:textId="77777777" w:rsidR="00AA41ED" w:rsidRDefault="00721638">
            <w:pPr>
              <w:widowControl w:val="0"/>
              <w:shd w:val="clear" w:color="auto" w:fill="FFFFFF"/>
              <w:rPr>
                <w:color w:val="000000"/>
              </w:rPr>
            </w:pPr>
            <w:r>
              <w:rPr>
                <w:color w:val="000000"/>
              </w:rPr>
              <w:t>129-00-0</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62C" w14:textId="77777777" w:rsidR="00AA41ED" w:rsidRDefault="00721638">
            <w:pPr>
              <w:widowControl w:val="0"/>
              <w:shd w:val="clear" w:color="auto" w:fill="FFFFFF"/>
              <w:jc w:val="center"/>
              <w:rPr>
                <w:color w:val="000000"/>
              </w:rPr>
            </w:pPr>
            <w:r>
              <w:rPr>
                <w:color w:val="000000"/>
              </w:rPr>
              <w:t>0,03</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62D"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2E"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2F"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30" w14:textId="77777777" w:rsidR="00AA41ED" w:rsidRDefault="00721638">
            <w:pPr>
              <w:widowControl w:val="0"/>
              <w:shd w:val="clear" w:color="auto" w:fill="FFFFFF"/>
              <w:jc w:val="center"/>
              <w:rPr>
                <w:color w:val="000000"/>
              </w:rPr>
            </w:pPr>
            <w:r>
              <w:rPr>
                <w:color w:val="000000"/>
              </w:rPr>
              <w:t>-</w:t>
            </w:r>
          </w:p>
        </w:tc>
        <w:tc>
          <w:tcPr>
            <w:tcW w:w="544" w:type="dxa"/>
            <w:tcBorders>
              <w:top w:val="single" w:sz="6" w:space="0" w:color="auto"/>
              <w:left w:val="single" w:sz="6" w:space="0" w:color="auto"/>
              <w:bottom w:val="single" w:sz="6" w:space="0" w:color="auto"/>
              <w:right w:val="single" w:sz="6" w:space="0" w:color="auto"/>
            </w:tcBorders>
            <w:shd w:val="clear" w:color="auto" w:fill="FFFFFF"/>
          </w:tcPr>
          <w:p w14:paraId="3FA65631" w14:textId="77777777" w:rsidR="00AA41ED" w:rsidRDefault="00721638">
            <w:pPr>
              <w:widowControl w:val="0"/>
              <w:shd w:val="clear" w:color="auto" w:fill="FFFFFF"/>
              <w:jc w:val="center"/>
              <w:rPr>
                <w:color w:val="000000"/>
              </w:rPr>
            </w:pPr>
            <w:r>
              <w:rPr>
                <w:color w:val="000000"/>
              </w:rPr>
              <w:t>-</w:t>
            </w:r>
          </w:p>
        </w:tc>
        <w:tc>
          <w:tcPr>
            <w:tcW w:w="1079" w:type="dxa"/>
            <w:tcBorders>
              <w:top w:val="single" w:sz="6" w:space="0" w:color="auto"/>
              <w:left w:val="single" w:sz="6" w:space="0" w:color="auto"/>
              <w:bottom w:val="single" w:sz="6" w:space="0" w:color="auto"/>
              <w:right w:val="single" w:sz="6" w:space="0" w:color="auto"/>
            </w:tcBorders>
            <w:shd w:val="clear" w:color="auto" w:fill="FFFFFF"/>
          </w:tcPr>
          <w:p w14:paraId="3FA65632" w14:textId="77777777" w:rsidR="00AA41ED" w:rsidRDefault="00721638">
            <w:pPr>
              <w:widowControl w:val="0"/>
              <w:shd w:val="clear" w:color="auto" w:fill="FFFFFF"/>
              <w:jc w:val="center"/>
              <w:rPr>
                <w:color w:val="000000"/>
              </w:rPr>
            </w:pPr>
            <w:r>
              <w:rPr>
                <w:color w:val="000000"/>
              </w:rPr>
              <w:t>O</w:t>
            </w:r>
          </w:p>
        </w:tc>
      </w:tr>
      <w:tr w:rsidR="00AA41ED" w14:paraId="3FA6563D"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634" w14:textId="77777777" w:rsidR="00AA41ED" w:rsidRDefault="00721638">
            <w:pPr>
              <w:widowControl w:val="0"/>
              <w:shd w:val="clear" w:color="auto" w:fill="FFFFFF"/>
              <w:rPr>
                <w:color w:val="000000"/>
              </w:rPr>
            </w:pPr>
            <w:r>
              <w:rPr>
                <w:color w:val="000000"/>
              </w:rPr>
              <w:t xml:space="preserve">Piretrumas (grynintas iš </w:t>
            </w:r>
            <w:r>
              <w:rPr>
                <w:color w:val="000000"/>
              </w:rPr>
              <w:t>jautrinančių laktonų)</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635" w14:textId="77777777" w:rsidR="00AA41ED" w:rsidRDefault="00721638">
            <w:pPr>
              <w:widowControl w:val="0"/>
              <w:shd w:val="clear" w:color="auto" w:fill="FFFFFF"/>
              <w:rPr>
                <w:color w:val="000000"/>
              </w:rPr>
            </w:pPr>
            <w:r>
              <w:rPr>
                <w:color w:val="000000"/>
              </w:rPr>
              <w:t>8003-34-7</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636" w14:textId="77777777" w:rsidR="00AA41ED" w:rsidRDefault="00721638">
            <w:pPr>
              <w:widowControl w:val="0"/>
              <w:shd w:val="clear" w:color="auto" w:fill="FFFFFF"/>
              <w:jc w:val="center"/>
              <w:rPr>
                <w:color w:val="000000"/>
              </w:rPr>
            </w:pPr>
            <w:r>
              <w:rPr>
                <w:color w:val="000000"/>
              </w:rPr>
              <w:t>1</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637"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38"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39"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3A" w14:textId="77777777" w:rsidR="00AA41ED" w:rsidRDefault="00721638">
            <w:pPr>
              <w:widowControl w:val="0"/>
              <w:shd w:val="clear" w:color="auto" w:fill="FFFFFF"/>
              <w:jc w:val="center"/>
              <w:rPr>
                <w:color w:val="000000"/>
              </w:rPr>
            </w:pPr>
            <w:r>
              <w:rPr>
                <w:color w:val="000000"/>
              </w:rPr>
              <w:t>-</w:t>
            </w:r>
          </w:p>
        </w:tc>
        <w:tc>
          <w:tcPr>
            <w:tcW w:w="544" w:type="dxa"/>
            <w:tcBorders>
              <w:top w:val="single" w:sz="6" w:space="0" w:color="auto"/>
              <w:left w:val="single" w:sz="6" w:space="0" w:color="auto"/>
              <w:bottom w:val="single" w:sz="6" w:space="0" w:color="auto"/>
              <w:right w:val="single" w:sz="6" w:space="0" w:color="auto"/>
            </w:tcBorders>
            <w:shd w:val="clear" w:color="auto" w:fill="FFFFFF"/>
          </w:tcPr>
          <w:p w14:paraId="3FA6563B" w14:textId="77777777" w:rsidR="00AA41ED" w:rsidRDefault="00721638">
            <w:pPr>
              <w:widowControl w:val="0"/>
              <w:shd w:val="clear" w:color="auto" w:fill="FFFFFF"/>
              <w:jc w:val="center"/>
              <w:rPr>
                <w:color w:val="000000"/>
              </w:rPr>
            </w:pPr>
            <w:r>
              <w:rPr>
                <w:color w:val="000000"/>
              </w:rPr>
              <w:t>-</w:t>
            </w:r>
          </w:p>
        </w:tc>
        <w:tc>
          <w:tcPr>
            <w:tcW w:w="1079" w:type="dxa"/>
            <w:tcBorders>
              <w:top w:val="single" w:sz="6" w:space="0" w:color="auto"/>
              <w:left w:val="single" w:sz="6" w:space="0" w:color="auto"/>
              <w:bottom w:val="single" w:sz="6" w:space="0" w:color="auto"/>
              <w:right w:val="single" w:sz="6" w:space="0" w:color="auto"/>
            </w:tcBorders>
            <w:shd w:val="clear" w:color="auto" w:fill="FFFFFF"/>
          </w:tcPr>
          <w:p w14:paraId="3FA6563C" w14:textId="77777777" w:rsidR="00AA41ED" w:rsidRDefault="00721638">
            <w:pPr>
              <w:widowControl w:val="0"/>
              <w:shd w:val="clear" w:color="auto" w:fill="FFFFFF"/>
              <w:jc w:val="center"/>
              <w:rPr>
                <w:color w:val="000000"/>
              </w:rPr>
            </w:pPr>
            <w:r>
              <w:rPr>
                <w:color w:val="000000"/>
              </w:rPr>
              <w:t>-</w:t>
            </w:r>
          </w:p>
        </w:tc>
      </w:tr>
      <w:tr w:rsidR="00AA41ED" w14:paraId="3FA65647"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63E" w14:textId="77777777" w:rsidR="00AA41ED" w:rsidRDefault="00721638">
            <w:pPr>
              <w:widowControl w:val="0"/>
              <w:shd w:val="clear" w:color="auto" w:fill="FFFFFF"/>
              <w:rPr>
                <w:color w:val="000000"/>
              </w:rPr>
            </w:pPr>
            <w:r>
              <w:rPr>
                <w:color w:val="000000"/>
              </w:rPr>
              <w:t>Piridinas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63F" w14:textId="77777777" w:rsidR="00AA41ED" w:rsidRDefault="00721638">
            <w:pPr>
              <w:widowControl w:val="0"/>
              <w:shd w:val="clear" w:color="auto" w:fill="FFFFFF"/>
              <w:rPr>
                <w:color w:val="000000"/>
              </w:rPr>
            </w:pPr>
            <w:r>
              <w:rPr>
                <w:color w:val="000000"/>
              </w:rPr>
              <w:t>110-86-1</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640" w14:textId="77777777" w:rsidR="00AA41ED" w:rsidRDefault="00721638">
            <w:pPr>
              <w:widowControl w:val="0"/>
              <w:shd w:val="clear" w:color="auto" w:fill="FFFFFF"/>
              <w:jc w:val="center"/>
              <w:rPr>
                <w:color w:val="000000"/>
              </w:rPr>
            </w:pPr>
            <w:r>
              <w:rPr>
                <w:color w:val="000000"/>
              </w:rPr>
              <w:t>15</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641" w14:textId="77777777" w:rsidR="00AA41ED" w:rsidRDefault="00721638">
            <w:pPr>
              <w:widowControl w:val="0"/>
              <w:shd w:val="clear" w:color="auto" w:fill="FFFFFF"/>
              <w:jc w:val="center"/>
              <w:rPr>
                <w:color w:val="000000"/>
              </w:rPr>
            </w:pPr>
            <w:r>
              <w:rPr>
                <w:color w:val="000000"/>
              </w:rPr>
              <w:t>5</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42"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43"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44" w14:textId="77777777" w:rsidR="00AA41ED" w:rsidRDefault="00721638">
            <w:pPr>
              <w:widowControl w:val="0"/>
              <w:shd w:val="clear" w:color="auto" w:fill="FFFFFF"/>
              <w:jc w:val="center"/>
              <w:rPr>
                <w:color w:val="000000"/>
              </w:rPr>
            </w:pPr>
            <w:r>
              <w:rPr>
                <w:color w:val="000000"/>
              </w:rPr>
              <w:t>-</w:t>
            </w:r>
          </w:p>
        </w:tc>
        <w:tc>
          <w:tcPr>
            <w:tcW w:w="544" w:type="dxa"/>
            <w:tcBorders>
              <w:top w:val="single" w:sz="6" w:space="0" w:color="auto"/>
              <w:left w:val="single" w:sz="6" w:space="0" w:color="auto"/>
              <w:bottom w:val="single" w:sz="6" w:space="0" w:color="auto"/>
              <w:right w:val="single" w:sz="6" w:space="0" w:color="auto"/>
            </w:tcBorders>
            <w:shd w:val="clear" w:color="auto" w:fill="FFFFFF"/>
          </w:tcPr>
          <w:p w14:paraId="3FA65645" w14:textId="77777777" w:rsidR="00AA41ED" w:rsidRDefault="00721638">
            <w:pPr>
              <w:widowControl w:val="0"/>
              <w:shd w:val="clear" w:color="auto" w:fill="FFFFFF"/>
              <w:jc w:val="center"/>
              <w:rPr>
                <w:color w:val="000000"/>
              </w:rPr>
            </w:pPr>
            <w:r>
              <w:rPr>
                <w:color w:val="000000"/>
              </w:rPr>
              <w:t>-</w:t>
            </w:r>
          </w:p>
        </w:tc>
        <w:tc>
          <w:tcPr>
            <w:tcW w:w="1079" w:type="dxa"/>
            <w:tcBorders>
              <w:top w:val="single" w:sz="6" w:space="0" w:color="auto"/>
              <w:left w:val="single" w:sz="6" w:space="0" w:color="auto"/>
              <w:bottom w:val="single" w:sz="6" w:space="0" w:color="auto"/>
              <w:right w:val="single" w:sz="6" w:space="0" w:color="auto"/>
            </w:tcBorders>
            <w:shd w:val="clear" w:color="auto" w:fill="FFFFFF"/>
          </w:tcPr>
          <w:p w14:paraId="3FA65646" w14:textId="77777777" w:rsidR="00AA41ED" w:rsidRDefault="00721638">
            <w:pPr>
              <w:widowControl w:val="0"/>
              <w:shd w:val="clear" w:color="auto" w:fill="FFFFFF"/>
              <w:jc w:val="center"/>
              <w:rPr>
                <w:color w:val="000000"/>
              </w:rPr>
            </w:pPr>
            <w:r>
              <w:rPr>
                <w:color w:val="000000"/>
              </w:rPr>
              <w:t>-</w:t>
            </w:r>
          </w:p>
        </w:tc>
      </w:tr>
      <w:tr w:rsidR="00AA41ED" w14:paraId="3FA65651"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648" w14:textId="77777777" w:rsidR="00AA41ED" w:rsidRDefault="00721638">
            <w:pPr>
              <w:widowControl w:val="0"/>
              <w:shd w:val="clear" w:color="auto" w:fill="FFFFFF"/>
              <w:rPr>
                <w:color w:val="000000"/>
              </w:rPr>
            </w:pPr>
            <w:r>
              <w:rPr>
                <w:color w:val="000000"/>
              </w:rPr>
              <w:t>Piromelito rūgšties dianhidridas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649" w14:textId="77777777" w:rsidR="00AA41ED" w:rsidRDefault="00721638">
            <w:pPr>
              <w:widowControl w:val="0"/>
              <w:shd w:val="clear" w:color="auto" w:fill="FFFFFF"/>
              <w:rPr>
                <w:color w:val="000000"/>
              </w:rPr>
            </w:pPr>
            <w:r>
              <w:rPr>
                <w:color w:val="000000"/>
              </w:rPr>
              <w:t>89-32-7</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64A" w14:textId="77777777" w:rsidR="00AA41ED" w:rsidRDefault="00721638">
            <w:pPr>
              <w:widowControl w:val="0"/>
              <w:shd w:val="clear" w:color="auto" w:fill="FFFFFF"/>
              <w:jc w:val="center"/>
              <w:rPr>
                <w:color w:val="000000"/>
              </w:rPr>
            </w:pPr>
            <w:r>
              <w:rPr>
                <w:color w:val="000000"/>
              </w:rPr>
              <w:t>5</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64B"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4C"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4D"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4E" w14:textId="77777777" w:rsidR="00AA41ED" w:rsidRDefault="00721638">
            <w:pPr>
              <w:widowControl w:val="0"/>
              <w:shd w:val="clear" w:color="auto" w:fill="FFFFFF"/>
              <w:jc w:val="center"/>
              <w:rPr>
                <w:color w:val="000000"/>
              </w:rPr>
            </w:pPr>
            <w:r>
              <w:rPr>
                <w:color w:val="000000"/>
              </w:rPr>
              <w:t>-</w:t>
            </w:r>
          </w:p>
        </w:tc>
        <w:tc>
          <w:tcPr>
            <w:tcW w:w="544" w:type="dxa"/>
            <w:tcBorders>
              <w:top w:val="single" w:sz="6" w:space="0" w:color="auto"/>
              <w:left w:val="single" w:sz="6" w:space="0" w:color="auto"/>
              <w:bottom w:val="single" w:sz="6" w:space="0" w:color="auto"/>
              <w:right w:val="single" w:sz="6" w:space="0" w:color="auto"/>
            </w:tcBorders>
            <w:shd w:val="clear" w:color="auto" w:fill="FFFFFF"/>
          </w:tcPr>
          <w:p w14:paraId="3FA6564F" w14:textId="77777777" w:rsidR="00AA41ED" w:rsidRDefault="00721638">
            <w:pPr>
              <w:widowControl w:val="0"/>
              <w:shd w:val="clear" w:color="auto" w:fill="FFFFFF"/>
              <w:jc w:val="center"/>
              <w:rPr>
                <w:color w:val="000000"/>
              </w:rPr>
            </w:pPr>
            <w:r>
              <w:rPr>
                <w:color w:val="000000"/>
              </w:rPr>
              <w:t>-</w:t>
            </w:r>
          </w:p>
        </w:tc>
        <w:tc>
          <w:tcPr>
            <w:tcW w:w="1079" w:type="dxa"/>
            <w:tcBorders>
              <w:top w:val="single" w:sz="6" w:space="0" w:color="auto"/>
              <w:left w:val="single" w:sz="6" w:space="0" w:color="auto"/>
              <w:bottom w:val="single" w:sz="6" w:space="0" w:color="auto"/>
              <w:right w:val="single" w:sz="6" w:space="0" w:color="auto"/>
            </w:tcBorders>
            <w:shd w:val="clear" w:color="auto" w:fill="FFFFFF"/>
          </w:tcPr>
          <w:p w14:paraId="3FA65650" w14:textId="77777777" w:rsidR="00AA41ED" w:rsidRDefault="00721638">
            <w:pPr>
              <w:widowControl w:val="0"/>
              <w:shd w:val="clear" w:color="auto" w:fill="FFFFFF"/>
              <w:jc w:val="center"/>
              <w:rPr>
                <w:color w:val="000000"/>
              </w:rPr>
            </w:pPr>
            <w:r>
              <w:rPr>
                <w:color w:val="000000"/>
              </w:rPr>
              <w:t>-</w:t>
            </w:r>
          </w:p>
        </w:tc>
      </w:tr>
      <w:tr w:rsidR="00AA41ED" w14:paraId="3FA6565B"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652" w14:textId="77777777" w:rsidR="00AA41ED" w:rsidRDefault="00721638">
            <w:pPr>
              <w:widowControl w:val="0"/>
              <w:shd w:val="clear" w:color="auto" w:fill="FFFFFF"/>
              <w:rPr>
                <w:color w:val="000000"/>
              </w:rPr>
            </w:pPr>
            <w:r>
              <w:rPr>
                <w:color w:val="000000"/>
              </w:rPr>
              <w:t>Platina (metalas)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653" w14:textId="77777777" w:rsidR="00AA41ED" w:rsidRDefault="00721638">
            <w:pPr>
              <w:widowControl w:val="0"/>
              <w:shd w:val="clear" w:color="auto" w:fill="FFFFFF"/>
              <w:rPr>
                <w:color w:val="000000"/>
              </w:rPr>
            </w:pPr>
            <w:r>
              <w:rPr>
                <w:color w:val="000000"/>
              </w:rPr>
              <w:t>7440-06-4</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654" w14:textId="77777777" w:rsidR="00AA41ED" w:rsidRDefault="00721638">
            <w:pPr>
              <w:widowControl w:val="0"/>
              <w:shd w:val="clear" w:color="auto" w:fill="FFFFFF"/>
              <w:jc w:val="center"/>
              <w:rPr>
                <w:color w:val="000000"/>
              </w:rPr>
            </w:pPr>
            <w:r>
              <w:rPr>
                <w:color w:val="000000"/>
              </w:rPr>
              <w:t>1</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655"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56"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57"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58" w14:textId="77777777" w:rsidR="00AA41ED" w:rsidRDefault="00721638">
            <w:pPr>
              <w:widowControl w:val="0"/>
              <w:shd w:val="clear" w:color="auto" w:fill="FFFFFF"/>
              <w:jc w:val="center"/>
              <w:rPr>
                <w:color w:val="000000"/>
              </w:rPr>
            </w:pPr>
            <w:r>
              <w:rPr>
                <w:color w:val="000000"/>
              </w:rPr>
              <w:t>-</w:t>
            </w:r>
          </w:p>
        </w:tc>
        <w:tc>
          <w:tcPr>
            <w:tcW w:w="544" w:type="dxa"/>
            <w:tcBorders>
              <w:top w:val="single" w:sz="6" w:space="0" w:color="auto"/>
              <w:left w:val="single" w:sz="6" w:space="0" w:color="auto"/>
              <w:bottom w:val="single" w:sz="6" w:space="0" w:color="auto"/>
              <w:right w:val="single" w:sz="6" w:space="0" w:color="auto"/>
            </w:tcBorders>
            <w:shd w:val="clear" w:color="auto" w:fill="FFFFFF"/>
          </w:tcPr>
          <w:p w14:paraId="3FA65659" w14:textId="77777777" w:rsidR="00AA41ED" w:rsidRDefault="00721638">
            <w:pPr>
              <w:widowControl w:val="0"/>
              <w:shd w:val="clear" w:color="auto" w:fill="FFFFFF"/>
              <w:jc w:val="center"/>
              <w:rPr>
                <w:color w:val="000000"/>
              </w:rPr>
            </w:pPr>
            <w:r>
              <w:rPr>
                <w:color w:val="000000"/>
              </w:rPr>
              <w:t>-</w:t>
            </w:r>
          </w:p>
        </w:tc>
        <w:tc>
          <w:tcPr>
            <w:tcW w:w="1079" w:type="dxa"/>
            <w:tcBorders>
              <w:top w:val="single" w:sz="6" w:space="0" w:color="auto"/>
              <w:left w:val="single" w:sz="6" w:space="0" w:color="auto"/>
              <w:bottom w:val="single" w:sz="6" w:space="0" w:color="auto"/>
              <w:right w:val="single" w:sz="6" w:space="0" w:color="auto"/>
            </w:tcBorders>
            <w:shd w:val="clear" w:color="auto" w:fill="FFFFFF"/>
          </w:tcPr>
          <w:p w14:paraId="3FA6565A" w14:textId="77777777" w:rsidR="00AA41ED" w:rsidRDefault="00721638">
            <w:pPr>
              <w:widowControl w:val="0"/>
              <w:shd w:val="clear" w:color="auto" w:fill="FFFFFF"/>
              <w:jc w:val="center"/>
              <w:rPr>
                <w:color w:val="000000"/>
              </w:rPr>
            </w:pPr>
            <w:r>
              <w:rPr>
                <w:color w:val="000000"/>
              </w:rPr>
              <w:t>-</w:t>
            </w:r>
          </w:p>
        </w:tc>
      </w:tr>
      <w:tr w:rsidR="00AA41ED" w14:paraId="3FA65664"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65C" w14:textId="77777777" w:rsidR="00AA41ED" w:rsidRDefault="00721638">
            <w:pPr>
              <w:widowControl w:val="0"/>
              <w:shd w:val="clear" w:color="auto" w:fill="FFFFFF"/>
              <w:rPr>
                <w:color w:val="000000"/>
              </w:rPr>
            </w:pPr>
            <w:r>
              <w:rPr>
                <w:color w:val="000000"/>
              </w:rPr>
              <w:lastRenderedPageBreak/>
              <w:t>Natūralūs, kristaliniai plaušeliai, išskyrus asbestą ir erionitą</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65D" w14:textId="77777777" w:rsidR="00AA41ED" w:rsidRDefault="00AA41ED">
            <w:pPr>
              <w:widowControl w:val="0"/>
              <w:shd w:val="clear" w:color="auto" w:fill="FFFFFF"/>
              <w:rPr>
                <w:color w:val="000000"/>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14:paraId="3FA6565E" w14:textId="77777777" w:rsidR="00AA41ED" w:rsidRDefault="00721638">
            <w:pPr>
              <w:widowControl w:val="0"/>
              <w:shd w:val="clear" w:color="auto" w:fill="FFFFFF"/>
              <w:jc w:val="center"/>
              <w:rPr>
                <w:color w:val="000000"/>
              </w:rPr>
            </w:pPr>
            <w:r>
              <w:rPr>
                <w:color w:val="000000"/>
              </w:rPr>
              <w:t>0,5 pl/cm</w:t>
            </w:r>
            <w:r>
              <w:rPr>
                <w:color w:val="000000"/>
                <w:vertAlign w:val="superscript"/>
              </w:rPr>
              <w:t>3</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5F"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60"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61" w14:textId="77777777" w:rsidR="00AA41ED" w:rsidRDefault="00721638">
            <w:pPr>
              <w:widowControl w:val="0"/>
              <w:shd w:val="clear" w:color="auto" w:fill="FFFFFF"/>
              <w:jc w:val="center"/>
              <w:rPr>
                <w:color w:val="000000"/>
              </w:rPr>
            </w:pPr>
            <w:r>
              <w:rPr>
                <w:color w:val="000000"/>
              </w:rPr>
              <w:t>-</w:t>
            </w:r>
          </w:p>
        </w:tc>
        <w:tc>
          <w:tcPr>
            <w:tcW w:w="544" w:type="dxa"/>
            <w:tcBorders>
              <w:top w:val="single" w:sz="6" w:space="0" w:color="auto"/>
              <w:left w:val="single" w:sz="6" w:space="0" w:color="auto"/>
              <w:bottom w:val="single" w:sz="6" w:space="0" w:color="auto"/>
              <w:right w:val="single" w:sz="6" w:space="0" w:color="auto"/>
            </w:tcBorders>
            <w:shd w:val="clear" w:color="auto" w:fill="FFFFFF"/>
          </w:tcPr>
          <w:p w14:paraId="3FA65662" w14:textId="77777777" w:rsidR="00AA41ED" w:rsidRDefault="00721638">
            <w:pPr>
              <w:widowControl w:val="0"/>
              <w:shd w:val="clear" w:color="auto" w:fill="FFFFFF"/>
              <w:jc w:val="center"/>
              <w:rPr>
                <w:color w:val="000000"/>
              </w:rPr>
            </w:pPr>
            <w:r>
              <w:rPr>
                <w:color w:val="000000"/>
              </w:rPr>
              <w:t>-</w:t>
            </w:r>
          </w:p>
        </w:tc>
        <w:tc>
          <w:tcPr>
            <w:tcW w:w="1079" w:type="dxa"/>
            <w:tcBorders>
              <w:top w:val="single" w:sz="6" w:space="0" w:color="auto"/>
              <w:left w:val="single" w:sz="6" w:space="0" w:color="auto"/>
              <w:bottom w:val="single" w:sz="6" w:space="0" w:color="auto"/>
              <w:right w:val="single" w:sz="6" w:space="0" w:color="auto"/>
            </w:tcBorders>
            <w:shd w:val="clear" w:color="auto" w:fill="FFFFFF"/>
          </w:tcPr>
          <w:p w14:paraId="3FA65663" w14:textId="77777777" w:rsidR="00AA41ED" w:rsidRDefault="00721638">
            <w:pPr>
              <w:widowControl w:val="0"/>
              <w:shd w:val="clear" w:color="auto" w:fill="FFFFFF"/>
              <w:jc w:val="center"/>
              <w:rPr>
                <w:color w:val="000000"/>
                <w:vertAlign w:val="superscript"/>
              </w:rPr>
            </w:pPr>
            <w:r>
              <w:rPr>
                <w:bCs/>
                <w:color w:val="000000"/>
                <w:vertAlign w:val="superscript"/>
              </w:rPr>
              <w:t>1), 2)</w:t>
            </w:r>
          </w:p>
        </w:tc>
      </w:tr>
      <w:tr w:rsidR="00AA41ED" w14:paraId="3FA6566D"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665" w14:textId="77777777" w:rsidR="00AA41ED" w:rsidRDefault="00721638">
            <w:pPr>
              <w:widowControl w:val="0"/>
              <w:shd w:val="clear" w:color="auto" w:fill="FFFFFF"/>
              <w:rPr>
                <w:color w:val="000000"/>
              </w:rPr>
            </w:pPr>
            <w:r>
              <w:rPr>
                <w:color w:val="000000"/>
              </w:rPr>
              <w:t>Sintetiniai neorganiniai, kristaliniai plaušeliai</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666" w14:textId="77777777" w:rsidR="00AA41ED" w:rsidRDefault="00AA41ED">
            <w:pPr>
              <w:widowControl w:val="0"/>
              <w:shd w:val="clear" w:color="auto" w:fill="FFFFFF"/>
              <w:rPr>
                <w:color w:val="000000"/>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14:paraId="3FA65667" w14:textId="77777777" w:rsidR="00AA41ED" w:rsidRDefault="00721638">
            <w:pPr>
              <w:widowControl w:val="0"/>
              <w:shd w:val="clear" w:color="auto" w:fill="FFFFFF"/>
              <w:jc w:val="center"/>
              <w:rPr>
                <w:color w:val="000000"/>
              </w:rPr>
            </w:pPr>
            <w:r>
              <w:rPr>
                <w:color w:val="000000"/>
              </w:rPr>
              <w:t>0,2 pl/cm</w:t>
            </w:r>
            <w:r>
              <w:rPr>
                <w:color w:val="000000"/>
                <w:vertAlign w:val="superscript"/>
              </w:rPr>
              <w:t>3</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68"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69"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6A" w14:textId="77777777" w:rsidR="00AA41ED" w:rsidRDefault="00721638">
            <w:pPr>
              <w:widowControl w:val="0"/>
              <w:shd w:val="clear" w:color="auto" w:fill="FFFFFF"/>
              <w:jc w:val="center"/>
              <w:rPr>
                <w:color w:val="000000"/>
              </w:rPr>
            </w:pPr>
            <w:r>
              <w:rPr>
                <w:color w:val="000000"/>
              </w:rPr>
              <w:t>-</w:t>
            </w:r>
          </w:p>
        </w:tc>
        <w:tc>
          <w:tcPr>
            <w:tcW w:w="544" w:type="dxa"/>
            <w:tcBorders>
              <w:top w:val="single" w:sz="6" w:space="0" w:color="auto"/>
              <w:left w:val="single" w:sz="6" w:space="0" w:color="auto"/>
              <w:bottom w:val="single" w:sz="6" w:space="0" w:color="auto"/>
              <w:right w:val="single" w:sz="6" w:space="0" w:color="auto"/>
            </w:tcBorders>
            <w:shd w:val="clear" w:color="auto" w:fill="FFFFFF"/>
          </w:tcPr>
          <w:p w14:paraId="3FA6566B" w14:textId="77777777" w:rsidR="00AA41ED" w:rsidRDefault="00721638">
            <w:pPr>
              <w:widowControl w:val="0"/>
              <w:shd w:val="clear" w:color="auto" w:fill="FFFFFF"/>
              <w:jc w:val="center"/>
              <w:rPr>
                <w:color w:val="000000"/>
              </w:rPr>
            </w:pPr>
            <w:r>
              <w:rPr>
                <w:color w:val="000000"/>
              </w:rPr>
              <w:t>-</w:t>
            </w:r>
          </w:p>
        </w:tc>
        <w:tc>
          <w:tcPr>
            <w:tcW w:w="1079" w:type="dxa"/>
            <w:tcBorders>
              <w:top w:val="single" w:sz="6" w:space="0" w:color="auto"/>
              <w:left w:val="single" w:sz="6" w:space="0" w:color="auto"/>
              <w:bottom w:val="single" w:sz="6" w:space="0" w:color="auto"/>
              <w:right w:val="single" w:sz="6" w:space="0" w:color="auto"/>
            </w:tcBorders>
            <w:shd w:val="clear" w:color="auto" w:fill="FFFFFF"/>
          </w:tcPr>
          <w:p w14:paraId="3FA6566C" w14:textId="77777777" w:rsidR="00AA41ED" w:rsidRDefault="00721638">
            <w:pPr>
              <w:widowControl w:val="0"/>
              <w:shd w:val="clear" w:color="auto" w:fill="FFFFFF"/>
              <w:jc w:val="center"/>
              <w:rPr>
                <w:color w:val="000000"/>
                <w:vertAlign w:val="superscript"/>
              </w:rPr>
            </w:pPr>
            <w:r>
              <w:rPr>
                <w:bCs/>
                <w:color w:val="000000"/>
                <w:vertAlign w:val="superscript"/>
              </w:rPr>
              <w:t>1)</w:t>
            </w:r>
          </w:p>
        </w:tc>
      </w:tr>
      <w:tr w:rsidR="00AA41ED" w14:paraId="3FA65676"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66E" w14:textId="77777777" w:rsidR="00AA41ED" w:rsidRDefault="00721638">
            <w:pPr>
              <w:widowControl w:val="0"/>
              <w:shd w:val="clear" w:color="auto" w:fill="FFFFFF"/>
              <w:rPr>
                <w:color w:val="000000"/>
              </w:rPr>
            </w:pPr>
            <w:r>
              <w:rPr>
                <w:color w:val="000000"/>
              </w:rPr>
              <w:t>Sintetiniai neorganiniai, amorfiniai plaušeliai</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66F" w14:textId="77777777" w:rsidR="00AA41ED" w:rsidRDefault="00AA41ED">
            <w:pPr>
              <w:widowControl w:val="0"/>
              <w:shd w:val="clear" w:color="auto" w:fill="FFFFFF"/>
              <w:rPr>
                <w:color w:val="000000"/>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14:paraId="3FA65670" w14:textId="77777777" w:rsidR="00AA41ED" w:rsidRDefault="00721638">
            <w:pPr>
              <w:widowControl w:val="0"/>
              <w:shd w:val="clear" w:color="auto" w:fill="FFFFFF"/>
              <w:jc w:val="center"/>
              <w:rPr>
                <w:color w:val="000000"/>
              </w:rPr>
            </w:pPr>
            <w:r>
              <w:rPr>
                <w:color w:val="000000"/>
              </w:rPr>
              <w:t>1 pl/cm</w:t>
            </w:r>
            <w:r>
              <w:rPr>
                <w:color w:val="000000"/>
                <w:vertAlign w:val="superscript"/>
              </w:rPr>
              <w:t>3</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71"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72"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73" w14:textId="77777777" w:rsidR="00AA41ED" w:rsidRDefault="00721638">
            <w:pPr>
              <w:widowControl w:val="0"/>
              <w:shd w:val="clear" w:color="auto" w:fill="FFFFFF"/>
              <w:jc w:val="center"/>
              <w:rPr>
                <w:color w:val="000000"/>
              </w:rPr>
            </w:pPr>
            <w:r>
              <w:rPr>
                <w:color w:val="000000"/>
              </w:rPr>
              <w:t>-</w:t>
            </w:r>
          </w:p>
        </w:tc>
        <w:tc>
          <w:tcPr>
            <w:tcW w:w="544" w:type="dxa"/>
            <w:tcBorders>
              <w:top w:val="single" w:sz="6" w:space="0" w:color="auto"/>
              <w:left w:val="single" w:sz="6" w:space="0" w:color="auto"/>
              <w:bottom w:val="single" w:sz="6" w:space="0" w:color="auto"/>
              <w:right w:val="single" w:sz="6" w:space="0" w:color="auto"/>
            </w:tcBorders>
            <w:shd w:val="clear" w:color="auto" w:fill="FFFFFF"/>
          </w:tcPr>
          <w:p w14:paraId="3FA65674" w14:textId="77777777" w:rsidR="00AA41ED" w:rsidRDefault="00721638">
            <w:pPr>
              <w:widowControl w:val="0"/>
              <w:shd w:val="clear" w:color="auto" w:fill="FFFFFF"/>
              <w:jc w:val="center"/>
              <w:rPr>
                <w:color w:val="000000"/>
              </w:rPr>
            </w:pPr>
            <w:r>
              <w:rPr>
                <w:color w:val="000000"/>
              </w:rPr>
              <w:t>-</w:t>
            </w:r>
          </w:p>
        </w:tc>
        <w:tc>
          <w:tcPr>
            <w:tcW w:w="1079" w:type="dxa"/>
            <w:tcBorders>
              <w:top w:val="single" w:sz="6" w:space="0" w:color="auto"/>
              <w:left w:val="single" w:sz="6" w:space="0" w:color="auto"/>
              <w:bottom w:val="single" w:sz="6" w:space="0" w:color="auto"/>
              <w:right w:val="single" w:sz="6" w:space="0" w:color="auto"/>
            </w:tcBorders>
            <w:shd w:val="clear" w:color="auto" w:fill="FFFFFF"/>
          </w:tcPr>
          <w:p w14:paraId="3FA65675" w14:textId="77777777" w:rsidR="00AA41ED" w:rsidRDefault="00721638">
            <w:pPr>
              <w:widowControl w:val="0"/>
              <w:shd w:val="clear" w:color="auto" w:fill="FFFFFF"/>
              <w:jc w:val="center"/>
              <w:rPr>
                <w:color w:val="000000"/>
                <w:vertAlign w:val="superscript"/>
              </w:rPr>
            </w:pPr>
            <w:r>
              <w:rPr>
                <w:bCs/>
                <w:color w:val="000000"/>
                <w:vertAlign w:val="superscript"/>
              </w:rPr>
              <w:t>1)</w:t>
            </w:r>
          </w:p>
        </w:tc>
      </w:tr>
      <w:tr w:rsidR="00AA41ED" w14:paraId="3FA65680"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677" w14:textId="77777777" w:rsidR="00AA41ED" w:rsidRDefault="00721638">
            <w:pPr>
              <w:widowControl w:val="0"/>
              <w:shd w:val="clear" w:color="auto" w:fill="FFFFFF"/>
              <w:rPr>
                <w:color w:val="000000"/>
              </w:rPr>
            </w:pPr>
            <w:r>
              <w:rPr>
                <w:color w:val="000000"/>
              </w:rPr>
              <w:t>Polichlorpinenas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678" w14:textId="77777777" w:rsidR="00AA41ED" w:rsidRDefault="00721638">
            <w:pPr>
              <w:widowControl w:val="0"/>
              <w:shd w:val="clear" w:color="auto" w:fill="FFFFFF"/>
              <w:rPr>
                <w:color w:val="000000"/>
              </w:rPr>
            </w:pPr>
            <w:r>
              <w:rPr>
                <w:color w:val="000000"/>
              </w:rPr>
              <w:t>25267-15-6</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679" w14:textId="77777777" w:rsidR="00AA41ED" w:rsidRDefault="00721638">
            <w:pPr>
              <w:widowControl w:val="0"/>
              <w:shd w:val="clear" w:color="auto" w:fill="FFFFFF"/>
              <w:jc w:val="center"/>
              <w:rPr>
                <w:color w:val="000000"/>
              </w:rPr>
            </w:pPr>
            <w:r>
              <w:rPr>
                <w:color w:val="000000"/>
              </w:rPr>
              <w:t>0,2</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67A"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7B"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7C"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7D" w14:textId="77777777" w:rsidR="00AA41ED" w:rsidRDefault="00721638">
            <w:pPr>
              <w:widowControl w:val="0"/>
              <w:shd w:val="clear" w:color="auto" w:fill="FFFFFF"/>
              <w:jc w:val="center"/>
              <w:rPr>
                <w:color w:val="000000"/>
              </w:rPr>
            </w:pPr>
            <w:r>
              <w:rPr>
                <w:color w:val="000000"/>
              </w:rPr>
              <w:t>-</w:t>
            </w:r>
          </w:p>
        </w:tc>
        <w:tc>
          <w:tcPr>
            <w:tcW w:w="544" w:type="dxa"/>
            <w:tcBorders>
              <w:top w:val="single" w:sz="6" w:space="0" w:color="auto"/>
              <w:left w:val="single" w:sz="6" w:space="0" w:color="auto"/>
              <w:bottom w:val="single" w:sz="6" w:space="0" w:color="auto"/>
              <w:right w:val="single" w:sz="6" w:space="0" w:color="auto"/>
            </w:tcBorders>
            <w:shd w:val="clear" w:color="auto" w:fill="FFFFFF"/>
          </w:tcPr>
          <w:p w14:paraId="3FA6567E" w14:textId="77777777" w:rsidR="00AA41ED" w:rsidRDefault="00721638">
            <w:pPr>
              <w:widowControl w:val="0"/>
              <w:shd w:val="clear" w:color="auto" w:fill="FFFFFF"/>
              <w:jc w:val="center"/>
              <w:rPr>
                <w:color w:val="000000"/>
              </w:rPr>
            </w:pPr>
            <w:r>
              <w:rPr>
                <w:color w:val="000000"/>
              </w:rPr>
              <w:t>-</w:t>
            </w:r>
          </w:p>
        </w:tc>
        <w:tc>
          <w:tcPr>
            <w:tcW w:w="1079" w:type="dxa"/>
            <w:tcBorders>
              <w:top w:val="single" w:sz="6" w:space="0" w:color="auto"/>
              <w:left w:val="single" w:sz="6" w:space="0" w:color="auto"/>
              <w:bottom w:val="single" w:sz="6" w:space="0" w:color="auto"/>
              <w:right w:val="single" w:sz="6" w:space="0" w:color="auto"/>
            </w:tcBorders>
            <w:shd w:val="clear" w:color="auto" w:fill="FFFFFF"/>
          </w:tcPr>
          <w:p w14:paraId="3FA6567F" w14:textId="77777777" w:rsidR="00AA41ED" w:rsidRDefault="00721638">
            <w:pPr>
              <w:widowControl w:val="0"/>
              <w:shd w:val="clear" w:color="auto" w:fill="FFFFFF"/>
              <w:jc w:val="center"/>
              <w:rPr>
                <w:color w:val="000000"/>
              </w:rPr>
            </w:pPr>
            <w:r>
              <w:rPr>
                <w:color w:val="000000"/>
              </w:rPr>
              <w:t>J O</w:t>
            </w:r>
          </w:p>
        </w:tc>
      </w:tr>
      <w:tr w:rsidR="00AA41ED" w14:paraId="3FA6568A"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681" w14:textId="77777777" w:rsidR="00AA41ED" w:rsidRDefault="00721638">
            <w:pPr>
              <w:widowControl w:val="0"/>
              <w:shd w:val="clear" w:color="auto" w:fill="FFFFFF"/>
              <w:rPr>
                <w:color w:val="000000"/>
              </w:rPr>
            </w:pPr>
            <w:r>
              <w:rPr>
                <w:color w:val="000000"/>
              </w:rPr>
              <w:t>Polichloruoti bifenilai (PCB)</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682" w14:textId="77777777" w:rsidR="00AA41ED" w:rsidRDefault="00AA41ED">
            <w:pPr>
              <w:widowControl w:val="0"/>
              <w:shd w:val="clear" w:color="auto" w:fill="FFFFFF"/>
              <w:rPr>
                <w:color w:val="000000"/>
              </w:rPr>
            </w:pP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683" w14:textId="77777777" w:rsidR="00AA41ED" w:rsidRDefault="00721638">
            <w:pPr>
              <w:widowControl w:val="0"/>
              <w:shd w:val="clear" w:color="auto" w:fill="FFFFFF"/>
              <w:jc w:val="center"/>
              <w:rPr>
                <w:color w:val="000000"/>
              </w:rPr>
            </w:pPr>
            <w:r>
              <w:rPr>
                <w:color w:val="000000"/>
              </w:rPr>
              <w:t>0,01</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684"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85" w14:textId="77777777" w:rsidR="00AA41ED" w:rsidRDefault="00721638">
            <w:pPr>
              <w:widowControl w:val="0"/>
              <w:shd w:val="clear" w:color="auto" w:fill="FFFFFF"/>
              <w:jc w:val="center"/>
              <w:rPr>
                <w:color w:val="000000"/>
              </w:rPr>
            </w:pPr>
            <w:r>
              <w:rPr>
                <w:color w:val="000000"/>
              </w:rPr>
              <w:t>0,03</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86"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87" w14:textId="77777777" w:rsidR="00AA41ED" w:rsidRDefault="00721638">
            <w:pPr>
              <w:widowControl w:val="0"/>
              <w:shd w:val="clear" w:color="auto" w:fill="FFFFFF"/>
              <w:jc w:val="center"/>
              <w:rPr>
                <w:color w:val="000000"/>
              </w:rPr>
            </w:pPr>
            <w:r>
              <w:rPr>
                <w:color w:val="000000"/>
              </w:rPr>
              <w:t>-</w:t>
            </w:r>
          </w:p>
        </w:tc>
        <w:tc>
          <w:tcPr>
            <w:tcW w:w="544" w:type="dxa"/>
            <w:tcBorders>
              <w:top w:val="single" w:sz="6" w:space="0" w:color="auto"/>
              <w:left w:val="single" w:sz="6" w:space="0" w:color="auto"/>
              <w:bottom w:val="single" w:sz="6" w:space="0" w:color="auto"/>
              <w:right w:val="single" w:sz="6" w:space="0" w:color="auto"/>
            </w:tcBorders>
            <w:shd w:val="clear" w:color="auto" w:fill="FFFFFF"/>
          </w:tcPr>
          <w:p w14:paraId="3FA65688" w14:textId="77777777" w:rsidR="00AA41ED" w:rsidRDefault="00721638">
            <w:pPr>
              <w:widowControl w:val="0"/>
              <w:shd w:val="clear" w:color="auto" w:fill="FFFFFF"/>
              <w:jc w:val="center"/>
              <w:rPr>
                <w:color w:val="000000"/>
              </w:rPr>
            </w:pPr>
            <w:r>
              <w:rPr>
                <w:color w:val="000000"/>
              </w:rPr>
              <w:t>-</w:t>
            </w:r>
          </w:p>
        </w:tc>
        <w:tc>
          <w:tcPr>
            <w:tcW w:w="1079" w:type="dxa"/>
            <w:tcBorders>
              <w:top w:val="single" w:sz="6" w:space="0" w:color="auto"/>
              <w:left w:val="single" w:sz="6" w:space="0" w:color="auto"/>
              <w:bottom w:val="single" w:sz="6" w:space="0" w:color="auto"/>
              <w:right w:val="single" w:sz="6" w:space="0" w:color="auto"/>
            </w:tcBorders>
            <w:shd w:val="clear" w:color="auto" w:fill="FFFFFF"/>
          </w:tcPr>
          <w:p w14:paraId="3FA65689" w14:textId="77777777" w:rsidR="00AA41ED" w:rsidRDefault="00721638">
            <w:pPr>
              <w:widowControl w:val="0"/>
              <w:shd w:val="clear" w:color="auto" w:fill="FFFFFF"/>
              <w:jc w:val="center"/>
              <w:rPr>
                <w:color w:val="000000"/>
              </w:rPr>
            </w:pPr>
            <w:r>
              <w:rPr>
                <w:color w:val="000000"/>
              </w:rPr>
              <w:t>K O</w:t>
            </w:r>
          </w:p>
        </w:tc>
      </w:tr>
      <w:tr w:rsidR="00AA41ED" w14:paraId="3FA65694"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68B" w14:textId="77777777" w:rsidR="00AA41ED" w:rsidRDefault="00721638">
            <w:pPr>
              <w:widowControl w:val="0"/>
              <w:shd w:val="clear" w:color="auto" w:fill="FFFFFF"/>
              <w:rPr>
                <w:color w:val="000000"/>
              </w:rPr>
            </w:pPr>
            <w:r>
              <w:rPr>
                <w:color w:val="000000"/>
              </w:rPr>
              <w:t>Polietilenas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68C" w14:textId="77777777" w:rsidR="00AA41ED" w:rsidRDefault="00721638">
            <w:pPr>
              <w:widowControl w:val="0"/>
              <w:shd w:val="clear" w:color="auto" w:fill="FFFFFF"/>
              <w:rPr>
                <w:color w:val="000000"/>
              </w:rPr>
            </w:pPr>
            <w:r>
              <w:rPr>
                <w:color w:val="000000"/>
              </w:rPr>
              <w:t>9002-88-4</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68D" w14:textId="77777777" w:rsidR="00AA41ED" w:rsidRDefault="00721638">
            <w:pPr>
              <w:widowControl w:val="0"/>
              <w:shd w:val="clear" w:color="auto" w:fill="FFFFFF"/>
              <w:jc w:val="center"/>
              <w:rPr>
                <w:color w:val="000000"/>
              </w:rPr>
            </w:pPr>
            <w:r>
              <w:rPr>
                <w:color w:val="000000"/>
              </w:rPr>
              <w:t>10</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68E"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8F"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90"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91" w14:textId="77777777" w:rsidR="00AA41ED" w:rsidRDefault="00721638">
            <w:pPr>
              <w:widowControl w:val="0"/>
              <w:shd w:val="clear" w:color="auto" w:fill="FFFFFF"/>
              <w:jc w:val="center"/>
              <w:rPr>
                <w:color w:val="000000"/>
              </w:rPr>
            </w:pPr>
            <w:r>
              <w:rPr>
                <w:color w:val="000000"/>
              </w:rPr>
              <w:t>-</w:t>
            </w:r>
          </w:p>
        </w:tc>
        <w:tc>
          <w:tcPr>
            <w:tcW w:w="544" w:type="dxa"/>
            <w:tcBorders>
              <w:top w:val="single" w:sz="6" w:space="0" w:color="auto"/>
              <w:left w:val="single" w:sz="6" w:space="0" w:color="auto"/>
              <w:bottom w:val="single" w:sz="6" w:space="0" w:color="auto"/>
              <w:right w:val="single" w:sz="6" w:space="0" w:color="auto"/>
            </w:tcBorders>
            <w:shd w:val="clear" w:color="auto" w:fill="FFFFFF"/>
          </w:tcPr>
          <w:p w14:paraId="3FA65692" w14:textId="77777777" w:rsidR="00AA41ED" w:rsidRDefault="00721638">
            <w:pPr>
              <w:widowControl w:val="0"/>
              <w:shd w:val="clear" w:color="auto" w:fill="FFFFFF"/>
              <w:jc w:val="center"/>
              <w:rPr>
                <w:color w:val="000000"/>
              </w:rPr>
            </w:pPr>
            <w:r>
              <w:rPr>
                <w:color w:val="000000"/>
              </w:rPr>
              <w:t>-</w:t>
            </w:r>
          </w:p>
        </w:tc>
        <w:tc>
          <w:tcPr>
            <w:tcW w:w="1079" w:type="dxa"/>
            <w:tcBorders>
              <w:top w:val="single" w:sz="6" w:space="0" w:color="auto"/>
              <w:left w:val="single" w:sz="6" w:space="0" w:color="auto"/>
              <w:bottom w:val="single" w:sz="6" w:space="0" w:color="auto"/>
              <w:right w:val="single" w:sz="6" w:space="0" w:color="auto"/>
            </w:tcBorders>
            <w:shd w:val="clear" w:color="auto" w:fill="FFFFFF"/>
          </w:tcPr>
          <w:p w14:paraId="3FA65693" w14:textId="77777777" w:rsidR="00AA41ED" w:rsidRDefault="00721638">
            <w:pPr>
              <w:widowControl w:val="0"/>
              <w:shd w:val="clear" w:color="auto" w:fill="FFFFFF"/>
              <w:jc w:val="center"/>
              <w:rPr>
                <w:color w:val="000000"/>
              </w:rPr>
            </w:pPr>
            <w:r>
              <w:rPr>
                <w:color w:val="000000"/>
              </w:rPr>
              <w:t>-</w:t>
            </w:r>
          </w:p>
        </w:tc>
      </w:tr>
      <w:tr w:rsidR="00AA41ED" w14:paraId="3FA6569E"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695" w14:textId="77777777" w:rsidR="00AA41ED" w:rsidRDefault="00721638">
            <w:pPr>
              <w:widowControl w:val="0"/>
              <w:shd w:val="clear" w:color="auto" w:fill="FFFFFF"/>
              <w:rPr>
                <w:color w:val="000000"/>
              </w:rPr>
            </w:pPr>
            <w:r>
              <w:rPr>
                <w:color w:val="000000"/>
              </w:rPr>
              <w:t>Polipropilenas (nestabilizuotas)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696" w14:textId="77777777" w:rsidR="00AA41ED" w:rsidRDefault="00721638">
            <w:pPr>
              <w:widowControl w:val="0"/>
              <w:shd w:val="clear" w:color="auto" w:fill="FFFFFF"/>
              <w:rPr>
                <w:color w:val="000000"/>
              </w:rPr>
            </w:pPr>
            <w:r>
              <w:rPr>
                <w:color w:val="000000"/>
              </w:rPr>
              <w:t>9003-07-0</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697" w14:textId="77777777" w:rsidR="00AA41ED" w:rsidRDefault="00721638">
            <w:pPr>
              <w:widowControl w:val="0"/>
              <w:shd w:val="clear" w:color="auto" w:fill="FFFFFF"/>
              <w:jc w:val="center"/>
              <w:rPr>
                <w:color w:val="000000"/>
              </w:rPr>
            </w:pPr>
            <w:r>
              <w:rPr>
                <w:color w:val="000000"/>
              </w:rPr>
              <w:t>10</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698"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99"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9A"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9B" w14:textId="77777777" w:rsidR="00AA41ED" w:rsidRDefault="00721638">
            <w:pPr>
              <w:widowControl w:val="0"/>
              <w:shd w:val="clear" w:color="auto" w:fill="FFFFFF"/>
              <w:jc w:val="center"/>
              <w:rPr>
                <w:color w:val="000000"/>
              </w:rPr>
            </w:pPr>
            <w:r>
              <w:rPr>
                <w:color w:val="000000"/>
              </w:rPr>
              <w:t>-</w:t>
            </w:r>
          </w:p>
        </w:tc>
        <w:tc>
          <w:tcPr>
            <w:tcW w:w="544" w:type="dxa"/>
            <w:tcBorders>
              <w:top w:val="single" w:sz="6" w:space="0" w:color="auto"/>
              <w:left w:val="single" w:sz="6" w:space="0" w:color="auto"/>
              <w:bottom w:val="single" w:sz="6" w:space="0" w:color="auto"/>
              <w:right w:val="single" w:sz="6" w:space="0" w:color="auto"/>
            </w:tcBorders>
            <w:shd w:val="clear" w:color="auto" w:fill="FFFFFF"/>
          </w:tcPr>
          <w:p w14:paraId="3FA6569C" w14:textId="77777777" w:rsidR="00AA41ED" w:rsidRDefault="00721638">
            <w:pPr>
              <w:widowControl w:val="0"/>
              <w:shd w:val="clear" w:color="auto" w:fill="FFFFFF"/>
              <w:jc w:val="center"/>
              <w:rPr>
                <w:color w:val="000000"/>
              </w:rPr>
            </w:pPr>
            <w:r>
              <w:rPr>
                <w:color w:val="000000"/>
              </w:rPr>
              <w:t>-</w:t>
            </w:r>
          </w:p>
        </w:tc>
        <w:tc>
          <w:tcPr>
            <w:tcW w:w="1079" w:type="dxa"/>
            <w:tcBorders>
              <w:top w:val="single" w:sz="6" w:space="0" w:color="auto"/>
              <w:left w:val="single" w:sz="6" w:space="0" w:color="auto"/>
              <w:bottom w:val="single" w:sz="6" w:space="0" w:color="auto"/>
              <w:right w:val="single" w:sz="6" w:space="0" w:color="auto"/>
            </w:tcBorders>
            <w:shd w:val="clear" w:color="auto" w:fill="FFFFFF"/>
          </w:tcPr>
          <w:p w14:paraId="3FA6569D" w14:textId="77777777" w:rsidR="00AA41ED" w:rsidRDefault="00721638">
            <w:pPr>
              <w:widowControl w:val="0"/>
              <w:shd w:val="clear" w:color="auto" w:fill="FFFFFF"/>
              <w:jc w:val="center"/>
              <w:rPr>
                <w:color w:val="000000"/>
              </w:rPr>
            </w:pPr>
            <w:r>
              <w:rPr>
                <w:color w:val="000000"/>
              </w:rPr>
              <w:t>-</w:t>
            </w:r>
          </w:p>
        </w:tc>
      </w:tr>
      <w:tr w:rsidR="00AA41ED" w14:paraId="3FA656A8"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69F" w14:textId="77777777" w:rsidR="00AA41ED" w:rsidRDefault="00721638">
            <w:pPr>
              <w:widowControl w:val="0"/>
              <w:shd w:val="clear" w:color="auto" w:fill="FFFFFF"/>
              <w:rPr>
                <w:color w:val="000000"/>
              </w:rPr>
            </w:pPr>
            <w:r>
              <w:rPr>
                <w:color w:val="000000"/>
              </w:rPr>
              <w:t>2-metoksimetiletoksipropanolis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6A0" w14:textId="77777777" w:rsidR="00AA41ED" w:rsidRDefault="00721638">
            <w:pPr>
              <w:widowControl w:val="0"/>
              <w:shd w:val="clear" w:color="auto" w:fill="FFFFFF"/>
              <w:rPr>
                <w:color w:val="000000"/>
              </w:rPr>
            </w:pPr>
            <w:r>
              <w:rPr>
                <w:color w:val="000000"/>
              </w:rPr>
              <w:t>34590-94-8</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6A1" w14:textId="77777777" w:rsidR="00AA41ED" w:rsidRDefault="00721638">
            <w:pPr>
              <w:widowControl w:val="0"/>
              <w:shd w:val="clear" w:color="auto" w:fill="FFFFFF"/>
              <w:jc w:val="center"/>
              <w:rPr>
                <w:color w:val="000000"/>
              </w:rPr>
            </w:pPr>
            <w:r>
              <w:rPr>
                <w:color w:val="000000"/>
              </w:rPr>
              <w:t>300</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6A2" w14:textId="77777777" w:rsidR="00AA41ED" w:rsidRDefault="00721638">
            <w:pPr>
              <w:widowControl w:val="0"/>
              <w:shd w:val="clear" w:color="auto" w:fill="FFFFFF"/>
              <w:jc w:val="center"/>
              <w:rPr>
                <w:color w:val="000000"/>
              </w:rPr>
            </w:pPr>
            <w:r>
              <w:rPr>
                <w:color w:val="000000"/>
              </w:rPr>
              <w:t>50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A3" w14:textId="77777777" w:rsidR="00AA41ED" w:rsidRDefault="00721638">
            <w:pPr>
              <w:widowControl w:val="0"/>
              <w:shd w:val="clear" w:color="auto" w:fill="FFFFFF"/>
              <w:jc w:val="center"/>
              <w:rPr>
                <w:color w:val="000000"/>
              </w:rPr>
            </w:pPr>
            <w:r>
              <w:rPr>
                <w:color w:val="000000"/>
              </w:rPr>
              <w:t>450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A4" w14:textId="77777777" w:rsidR="00AA41ED" w:rsidRDefault="00721638">
            <w:pPr>
              <w:widowControl w:val="0"/>
              <w:shd w:val="clear" w:color="auto" w:fill="FFFFFF"/>
              <w:jc w:val="center"/>
              <w:rPr>
                <w:color w:val="000000"/>
              </w:rPr>
            </w:pPr>
            <w:r>
              <w:rPr>
                <w:color w:val="000000"/>
              </w:rPr>
              <w:t>75</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A5" w14:textId="77777777" w:rsidR="00AA41ED" w:rsidRDefault="00721638">
            <w:pPr>
              <w:widowControl w:val="0"/>
              <w:shd w:val="clear" w:color="auto" w:fill="FFFFFF"/>
              <w:jc w:val="center"/>
              <w:rPr>
                <w:color w:val="000000"/>
              </w:rPr>
            </w:pPr>
            <w:r>
              <w:rPr>
                <w:color w:val="000000"/>
              </w:rPr>
              <w:t>-</w:t>
            </w:r>
          </w:p>
        </w:tc>
        <w:tc>
          <w:tcPr>
            <w:tcW w:w="544" w:type="dxa"/>
            <w:tcBorders>
              <w:top w:val="single" w:sz="6" w:space="0" w:color="auto"/>
              <w:left w:val="single" w:sz="6" w:space="0" w:color="auto"/>
              <w:bottom w:val="single" w:sz="6" w:space="0" w:color="auto"/>
              <w:right w:val="single" w:sz="6" w:space="0" w:color="auto"/>
            </w:tcBorders>
            <w:shd w:val="clear" w:color="auto" w:fill="FFFFFF"/>
          </w:tcPr>
          <w:p w14:paraId="3FA656A6" w14:textId="77777777" w:rsidR="00AA41ED" w:rsidRDefault="00721638">
            <w:pPr>
              <w:widowControl w:val="0"/>
              <w:shd w:val="clear" w:color="auto" w:fill="FFFFFF"/>
              <w:jc w:val="center"/>
              <w:rPr>
                <w:color w:val="000000"/>
              </w:rPr>
            </w:pPr>
            <w:r>
              <w:rPr>
                <w:color w:val="000000"/>
              </w:rPr>
              <w:t>-</w:t>
            </w:r>
          </w:p>
        </w:tc>
        <w:tc>
          <w:tcPr>
            <w:tcW w:w="1079" w:type="dxa"/>
            <w:tcBorders>
              <w:top w:val="single" w:sz="6" w:space="0" w:color="auto"/>
              <w:left w:val="single" w:sz="6" w:space="0" w:color="auto"/>
              <w:bottom w:val="single" w:sz="6" w:space="0" w:color="auto"/>
              <w:right w:val="single" w:sz="6" w:space="0" w:color="auto"/>
            </w:tcBorders>
            <w:shd w:val="clear" w:color="auto" w:fill="FFFFFF"/>
          </w:tcPr>
          <w:p w14:paraId="3FA656A7" w14:textId="77777777" w:rsidR="00AA41ED" w:rsidRDefault="00721638">
            <w:pPr>
              <w:widowControl w:val="0"/>
              <w:shd w:val="clear" w:color="auto" w:fill="FFFFFF"/>
              <w:jc w:val="center"/>
              <w:rPr>
                <w:color w:val="000000"/>
              </w:rPr>
            </w:pPr>
            <w:r>
              <w:rPr>
                <w:color w:val="000000"/>
              </w:rPr>
              <w:t>O</w:t>
            </w:r>
          </w:p>
        </w:tc>
      </w:tr>
      <w:tr w:rsidR="00AA41ED" w14:paraId="3FA656B2"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6A9" w14:textId="77777777" w:rsidR="00AA41ED" w:rsidRDefault="00721638">
            <w:pPr>
              <w:widowControl w:val="0"/>
              <w:shd w:val="clear" w:color="auto" w:fill="FFFFFF"/>
              <w:rPr>
                <w:color w:val="000000"/>
              </w:rPr>
            </w:pPr>
            <w:r>
              <w:rPr>
                <w:color w:val="000000"/>
              </w:rPr>
              <w:t>Propargilo alkoholis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6AA" w14:textId="77777777" w:rsidR="00AA41ED" w:rsidRDefault="00721638">
            <w:pPr>
              <w:widowControl w:val="0"/>
              <w:shd w:val="clear" w:color="auto" w:fill="FFFFFF"/>
              <w:rPr>
                <w:color w:val="000000"/>
              </w:rPr>
            </w:pPr>
            <w:r>
              <w:rPr>
                <w:color w:val="000000"/>
              </w:rPr>
              <w:t>107-19-7</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6AB" w14:textId="77777777" w:rsidR="00AA41ED" w:rsidRDefault="00721638">
            <w:pPr>
              <w:widowControl w:val="0"/>
              <w:shd w:val="clear" w:color="auto" w:fill="FFFFFF"/>
              <w:jc w:val="center"/>
              <w:rPr>
                <w:color w:val="000000"/>
              </w:rPr>
            </w:pPr>
            <w:r>
              <w:rPr>
                <w:color w:val="000000"/>
              </w:rPr>
              <w:t>1</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6AC"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AD"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AE"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AF" w14:textId="77777777" w:rsidR="00AA41ED" w:rsidRDefault="00721638">
            <w:pPr>
              <w:widowControl w:val="0"/>
              <w:shd w:val="clear" w:color="auto" w:fill="FFFFFF"/>
              <w:jc w:val="center"/>
              <w:rPr>
                <w:color w:val="000000"/>
              </w:rPr>
            </w:pPr>
            <w:r>
              <w:rPr>
                <w:color w:val="000000"/>
              </w:rPr>
              <w:t>-</w:t>
            </w:r>
          </w:p>
        </w:tc>
        <w:tc>
          <w:tcPr>
            <w:tcW w:w="544" w:type="dxa"/>
            <w:tcBorders>
              <w:top w:val="single" w:sz="6" w:space="0" w:color="auto"/>
              <w:left w:val="single" w:sz="6" w:space="0" w:color="auto"/>
              <w:bottom w:val="single" w:sz="6" w:space="0" w:color="auto"/>
              <w:right w:val="single" w:sz="6" w:space="0" w:color="auto"/>
            </w:tcBorders>
            <w:shd w:val="clear" w:color="auto" w:fill="FFFFFF"/>
          </w:tcPr>
          <w:p w14:paraId="3FA656B0" w14:textId="77777777" w:rsidR="00AA41ED" w:rsidRDefault="00721638">
            <w:pPr>
              <w:widowControl w:val="0"/>
              <w:shd w:val="clear" w:color="auto" w:fill="FFFFFF"/>
              <w:jc w:val="center"/>
              <w:rPr>
                <w:color w:val="000000"/>
              </w:rPr>
            </w:pPr>
            <w:r>
              <w:rPr>
                <w:color w:val="000000"/>
              </w:rPr>
              <w:t>-</w:t>
            </w:r>
          </w:p>
        </w:tc>
        <w:tc>
          <w:tcPr>
            <w:tcW w:w="1079" w:type="dxa"/>
            <w:tcBorders>
              <w:top w:val="single" w:sz="6" w:space="0" w:color="auto"/>
              <w:left w:val="single" w:sz="6" w:space="0" w:color="auto"/>
              <w:bottom w:val="single" w:sz="6" w:space="0" w:color="auto"/>
              <w:right w:val="single" w:sz="6" w:space="0" w:color="auto"/>
            </w:tcBorders>
            <w:shd w:val="clear" w:color="auto" w:fill="FFFFFF"/>
          </w:tcPr>
          <w:p w14:paraId="3FA656B1" w14:textId="77777777" w:rsidR="00AA41ED" w:rsidRDefault="00721638">
            <w:pPr>
              <w:widowControl w:val="0"/>
              <w:shd w:val="clear" w:color="auto" w:fill="FFFFFF"/>
              <w:jc w:val="center"/>
              <w:rPr>
                <w:color w:val="000000"/>
              </w:rPr>
            </w:pPr>
            <w:r>
              <w:rPr>
                <w:color w:val="000000"/>
              </w:rPr>
              <w:t>-</w:t>
            </w:r>
          </w:p>
        </w:tc>
      </w:tr>
      <w:tr w:rsidR="00AA41ED" w14:paraId="3FA656BC"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6B3" w14:textId="77777777" w:rsidR="00AA41ED" w:rsidRDefault="00721638">
            <w:pPr>
              <w:widowControl w:val="0"/>
              <w:shd w:val="clear" w:color="auto" w:fill="FFFFFF"/>
              <w:rPr>
                <w:color w:val="000000"/>
              </w:rPr>
            </w:pPr>
            <w:r>
              <w:rPr>
                <w:color w:val="000000"/>
              </w:rPr>
              <w:t>Propenas (propilenas)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6B4" w14:textId="77777777" w:rsidR="00AA41ED" w:rsidRDefault="00721638">
            <w:pPr>
              <w:widowControl w:val="0"/>
              <w:shd w:val="clear" w:color="auto" w:fill="FFFFFF"/>
              <w:rPr>
                <w:color w:val="000000"/>
              </w:rPr>
            </w:pPr>
            <w:r>
              <w:rPr>
                <w:color w:val="000000"/>
              </w:rPr>
              <w:t>115-07-1</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6B5" w14:textId="77777777" w:rsidR="00AA41ED" w:rsidRDefault="00721638">
            <w:pPr>
              <w:widowControl w:val="0"/>
              <w:shd w:val="clear" w:color="auto" w:fill="FFFFFF"/>
              <w:jc w:val="center"/>
              <w:rPr>
                <w:color w:val="000000"/>
              </w:rPr>
            </w:pPr>
            <w:r>
              <w:rPr>
                <w:color w:val="000000"/>
              </w:rPr>
              <w:t>900</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6B6" w14:textId="77777777" w:rsidR="00AA41ED" w:rsidRDefault="00721638">
            <w:pPr>
              <w:widowControl w:val="0"/>
              <w:shd w:val="clear" w:color="auto" w:fill="FFFFFF"/>
              <w:jc w:val="center"/>
              <w:rPr>
                <w:color w:val="000000"/>
              </w:rPr>
            </w:pPr>
            <w:r>
              <w:rPr>
                <w:color w:val="000000"/>
              </w:rPr>
              <w:t>500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B7"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B8"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B9" w14:textId="77777777" w:rsidR="00AA41ED" w:rsidRDefault="00721638">
            <w:pPr>
              <w:widowControl w:val="0"/>
              <w:shd w:val="clear" w:color="auto" w:fill="FFFFFF"/>
              <w:jc w:val="center"/>
              <w:rPr>
                <w:color w:val="000000"/>
              </w:rPr>
            </w:pPr>
            <w:r>
              <w:rPr>
                <w:color w:val="000000"/>
              </w:rPr>
              <w:t>-</w:t>
            </w:r>
          </w:p>
        </w:tc>
        <w:tc>
          <w:tcPr>
            <w:tcW w:w="544" w:type="dxa"/>
            <w:tcBorders>
              <w:top w:val="single" w:sz="6" w:space="0" w:color="auto"/>
              <w:left w:val="single" w:sz="6" w:space="0" w:color="auto"/>
              <w:bottom w:val="single" w:sz="6" w:space="0" w:color="auto"/>
              <w:right w:val="single" w:sz="6" w:space="0" w:color="auto"/>
            </w:tcBorders>
            <w:shd w:val="clear" w:color="auto" w:fill="FFFFFF"/>
          </w:tcPr>
          <w:p w14:paraId="3FA656BA" w14:textId="77777777" w:rsidR="00AA41ED" w:rsidRDefault="00721638">
            <w:pPr>
              <w:widowControl w:val="0"/>
              <w:shd w:val="clear" w:color="auto" w:fill="FFFFFF"/>
              <w:jc w:val="center"/>
              <w:rPr>
                <w:color w:val="000000"/>
              </w:rPr>
            </w:pPr>
            <w:r>
              <w:rPr>
                <w:color w:val="000000"/>
              </w:rPr>
              <w:t>-</w:t>
            </w:r>
          </w:p>
        </w:tc>
        <w:tc>
          <w:tcPr>
            <w:tcW w:w="1079" w:type="dxa"/>
            <w:tcBorders>
              <w:top w:val="single" w:sz="6" w:space="0" w:color="auto"/>
              <w:left w:val="single" w:sz="6" w:space="0" w:color="auto"/>
              <w:bottom w:val="single" w:sz="6" w:space="0" w:color="auto"/>
              <w:right w:val="single" w:sz="6" w:space="0" w:color="auto"/>
            </w:tcBorders>
            <w:shd w:val="clear" w:color="auto" w:fill="FFFFFF"/>
          </w:tcPr>
          <w:p w14:paraId="3FA656BB" w14:textId="77777777" w:rsidR="00AA41ED" w:rsidRDefault="00721638">
            <w:pPr>
              <w:widowControl w:val="0"/>
              <w:shd w:val="clear" w:color="auto" w:fill="FFFFFF"/>
              <w:jc w:val="center"/>
              <w:rPr>
                <w:color w:val="000000"/>
              </w:rPr>
            </w:pPr>
            <w:r>
              <w:rPr>
                <w:color w:val="000000"/>
              </w:rPr>
              <w:t>-</w:t>
            </w:r>
          </w:p>
        </w:tc>
      </w:tr>
      <w:tr w:rsidR="00AA41ED" w14:paraId="3FA656C6"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6BD" w14:textId="77777777" w:rsidR="00AA41ED" w:rsidRDefault="00721638">
            <w:pPr>
              <w:widowControl w:val="0"/>
              <w:shd w:val="clear" w:color="auto" w:fill="FFFFFF"/>
              <w:rPr>
                <w:color w:val="000000"/>
              </w:rPr>
            </w:pPr>
            <w:r>
              <w:rPr>
                <w:color w:val="000000"/>
              </w:rPr>
              <w:t>Propilacetatas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6BE" w14:textId="77777777" w:rsidR="00AA41ED" w:rsidRDefault="00AA41ED">
            <w:pPr>
              <w:widowControl w:val="0"/>
              <w:shd w:val="clear" w:color="auto" w:fill="FFFFFF"/>
              <w:rPr>
                <w:color w:val="000000"/>
              </w:rPr>
            </w:pP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6BF" w14:textId="77777777" w:rsidR="00AA41ED" w:rsidRDefault="00721638">
            <w:pPr>
              <w:widowControl w:val="0"/>
              <w:shd w:val="clear" w:color="auto" w:fill="FFFFFF"/>
              <w:jc w:val="center"/>
              <w:rPr>
                <w:color w:val="000000"/>
              </w:rPr>
            </w:pPr>
            <w:r>
              <w:rPr>
                <w:color w:val="000000"/>
              </w:rPr>
              <w:t>420</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6C0" w14:textId="77777777" w:rsidR="00AA41ED" w:rsidRDefault="00721638">
            <w:pPr>
              <w:widowControl w:val="0"/>
              <w:shd w:val="clear" w:color="auto" w:fill="FFFFFF"/>
              <w:jc w:val="center"/>
              <w:rPr>
                <w:color w:val="000000"/>
              </w:rPr>
            </w:pPr>
            <w:r>
              <w:rPr>
                <w:color w:val="000000"/>
              </w:rPr>
              <w:t>100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C1" w14:textId="77777777" w:rsidR="00AA41ED" w:rsidRDefault="00721638">
            <w:pPr>
              <w:widowControl w:val="0"/>
              <w:shd w:val="clear" w:color="auto" w:fill="FFFFFF"/>
              <w:jc w:val="center"/>
              <w:rPr>
                <w:color w:val="000000"/>
              </w:rPr>
            </w:pPr>
            <w:r>
              <w:rPr>
                <w:color w:val="000000"/>
              </w:rPr>
              <w:t>800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C2" w14:textId="77777777" w:rsidR="00AA41ED" w:rsidRDefault="00721638">
            <w:pPr>
              <w:widowControl w:val="0"/>
              <w:shd w:val="clear" w:color="auto" w:fill="FFFFFF"/>
              <w:jc w:val="center"/>
              <w:rPr>
                <w:color w:val="000000"/>
              </w:rPr>
            </w:pPr>
            <w:r>
              <w:rPr>
                <w:color w:val="000000"/>
              </w:rPr>
              <w:t>200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C3" w14:textId="77777777" w:rsidR="00AA41ED" w:rsidRDefault="00721638">
            <w:pPr>
              <w:widowControl w:val="0"/>
              <w:shd w:val="clear" w:color="auto" w:fill="FFFFFF"/>
              <w:jc w:val="center"/>
              <w:rPr>
                <w:color w:val="000000"/>
              </w:rPr>
            </w:pPr>
            <w:r>
              <w:rPr>
                <w:color w:val="000000"/>
              </w:rPr>
              <w:t>-</w:t>
            </w:r>
          </w:p>
        </w:tc>
        <w:tc>
          <w:tcPr>
            <w:tcW w:w="544" w:type="dxa"/>
            <w:tcBorders>
              <w:top w:val="single" w:sz="6" w:space="0" w:color="auto"/>
              <w:left w:val="single" w:sz="6" w:space="0" w:color="auto"/>
              <w:bottom w:val="single" w:sz="6" w:space="0" w:color="auto"/>
              <w:right w:val="single" w:sz="6" w:space="0" w:color="auto"/>
            </w:tcBorders>
            <w:shd w:val="clear" w:color="auto" w:fill="FFFFFF"/>
          </w:tcPr>
          <w:p w14:paraId="3FA656C4" w14:textId="77777777" w:rsidR="00AA41ED" w:rsidRDefault="00721638">
            <w:pPr>
              <w:widowControl w:val="0"/>
              <w:shd w:val="clear" w:color="auto" w:fill="FFFFFF"/>
              <w:jc w:val="center"/>
              <w:rPr>
                <w:color w:val="000000"/>
              </w:rPr>
            </w:pPr>
            <w:r>
              <w:rPr>
                <w:color w:val="000000"/>
              </w:rPr>
              <w:t>-</w:t>
            </w:r>
          </w:p>
        </w:tc>
        <w:tc>
          <w:tcPr>
            <w:tcW w:w="1079" w:type="dxa"/>
            <w:tcBorders>
              <w:top w:val="single" w:sz="6" w:space="0" w:color="auto"/>
              <w:left w:val="single" w:sz="6" w:space="0" w:color="auto"/>
              <w:bottom w:val="single" w:sz="6" w:space="0" w:color="auto"/>
              <w:right w:val="single" w:sz="6" w:space="0" w:color="auto"/>
            </w:tcBorders>
            <w:shd w:val="clear" w:color="auto" w:fill="FFFFFF"/>
          </w:tcPr>
          <w:p w14:paraId="3FA656C5" w14:textId="77777777" w:rsidR="00AA41ED" w:rsidRDefault="00721638">
            <w:pPr>
              <w:widowControl w:val="0"/>
              <w:shd w:val="clear" w:color="auto" w:fill="FFFFFF"/>
              <w:jc w:val="center"/>
              <w:rPr>
                <w:color w:val="000000"/>
              </w:rPr>
            </w:pPr>
            <w:r>
              <w:rPr>
                <w:color w:val="000000"/>
              </w:rPr>
              <w:t>-</w:t>
            </w:r>
          </w:p>
        </w:tc>
      </w:tr>
      <w:tr w:rsidR="00AA41ED" w14:paraId="3FA656D0"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6C7" w14:textId="77777777" w:rsidR="00AA41ED" w:rsidRDefault="00721638">
            <w:pPr>
              <w:widowControl w:val="0"/>
              <w:shd w:val="clear" w:color="auto" w:fill="FFFFFF"/>
              <w:rPr>
                <w:color w:val="000000"/>
              </w:rPr>
            </w:pPr>
            <w:r>
              <w:rPr>
                <w:color w:val="000000"/>
              </w:rPr>
              <w:t>n-propilaminas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6C8" w14:textId="77777777" w:rsidR="00AA41ED" w:rsidRDefault="00721638">
            <w:pPr>
              <w:widowControl w:val="0"/>
              <w:shd w:val="clear" w:color="auto" w:fill="FFFFFF"/>
              <w:rPr>
                <w:color w:val="000000"/>
              </w:rPr>
            </w:pPr>
            <w:r>
              <w:rPr>
                <w:color w:val="000000"/>
              </w:rPr>
              <w:t>107-10-8</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6C9" w14:textId="77777777" w:rsidR="00AA41ED" w:rsidRDefault="00721638">
            <w:pPr>
              <w:widowControl w:val="0"/>
              <w:shd w:val="clear" w:color="auto" w:fill="FFFFFF"/>
              <w:jc w:val="center"/>
              <w:rPr>
                <w:color w:val="000000"/>
              </w:rPr>
            </w:pPr>
            <w:r>
              <w:rPr>
                <w:color w:val="000000"/>
              </w:rPr>
              <w:t>5</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6CA"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CB"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CC"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CD" w14:textId="77777777" w:rsidR="00AA41ED" w:rsidRDefault="00721638">
            <w:pPr>
              <w:widowControl w:val="0"/>
              <w:shd w:val="clear" w:color="auto" w:fill="FFFFFF"/>
              <w:jc w:val="center"/>
              <w:rPr>
                <w:color w:val="000000"/>
              </w:rPr>
            </w:pPr>
            <w:r>
              <w:rPr>
                <w:color w:val="000000"/>
              </w:rPr>
              <w:t>-</w:t>
            </w:r>
          </w:p>
        </w:tc>
        <w:tc>
          <w:tcPr>
            <w:tcW w:w="544" w:type="dxa"/>
            <w:tcBorders>
              <w:top w:val="single" w:sz="6" w:space="0" w:color="auto"/>
              <w:left w:val="single" w:sz="6" w:space="0" w:color="auto"/>
              <w:bottom w:val="single" w:sz="6" w:space="0" w:color="auto"/>
              <w:right w:val="single" w:sz="6" w:space="0" w:color="auto"/>
            </w:tcBorders>
            <w:shd w:val="clear" w:color="auto" w:fill="FFFFFF"/>
          </w:tcPr>
          <w:p w14:paraId="3FA656CE" w14:textId="77777777" w:rsidR="00AA41ED" w:rsidRDefault="00721638">
            <w:pPr>
              <w:widowControl w:val="0"/>
              <w:shd w:val="clear" w:color="auto" w:fill="FFFFFF"/>
              <w:jc w:val="center"/>
              <w:rPr>
                <w:color w:val="000000"/>
              </w:rPr>
            </w:pPr>
            <w:r>
              <w:rPr>
                <w:color w:val="000000"/>
              </w:rPr>
              <w:t>-</w:t>
            </w:r>
          </w:p>
        </w:tc>
        <w:tc>
          <w:tcPr>
            <w:tcW w:w="1079" w:type="dxa"/>
            <w:tcBorders>
              <w:top w:val="single" w:sz="6" w:space="0" w:color="auto"/>
              <w:left w:val="single" w:sz="6" w:space="0" w:color="auto"/>
              <w:bottom w:val="single" w:sz="6" w:space="0" w:color="auto"/>
              <w:right w:val="single" w:sz="6" w:space="0" w:color="auto"/>
            </w:tcBorders>
            <w:shd w:val="clear" w:color="auto" w:fill="FFFFFF"/>
          </w:tcPr>
          <w:p w14:paraId="3FA656CF" w14:textId="77777777" w:rsidR="00AA41ED" w:rsidRDefault="00AA41ED">
            <w:pPr>
              <w:widowControl w:val="0"/>
              <w:shd w:val="clear" w:color="auto" w:fill="FFFFFF"/>
              <w:jc w:val="center"/>
              <w:rPr>
                <w:color w:val="000000"/>
              </w:rPr>
            </w:pPr>
          </w:p>
        </w:tc>
      </w:tr>
      <w:tr w:rsidR="00AA41ED" w14:paraId="3FA656DA"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6D1" w14:textId="77777777" w:rsidR="00AA41ED" w:rsidRDefault="00721638">
            <w:pPr>
              <w:widowControl w:val="0"/>
              <w:shd w:val="clear" w:color="auto" w:fill="FFFFFF"/>
              <w:rPr>
                <w:color w:val="000000"/>
              </w:rPr>
            </w:pPr>
            <w:r>
              <w:rPr>
                <w:color w:val="000000"/>
              </w:rPr>
              <w:t>Propanolis, visi izomerai (propilo alkoholis)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6D2" w14:textId="77777777" w:rsidR="00AA41ED" w:rsidRDefault="00AA41ED">
            <w:pPr>
              <w:widowControl w:val="0"/>
              <w:shd w:val="clear" w:color="auto" w:fill="FFFFFF"/>
              <w:rPr>
                <w:color w:val="000000"/>
              </w:rPr>
            </w:pP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6D3" w14:textId="77777777" w:rsidR="00AA41ED" w:rsidRDefault="00721638">
            <w:pPr>
              <w:widowControl w:val="0"/>
              <w:shd w:val="clear" w:color="auto" w:fill="FFFFFF"/>
              <w:jc w:val="center"/>
              <w:rPr>
                <w:color w:val="000000"/>
              </w:rPr>
            </w:pPr>
            <w:r>
              <w:rPr>
                <w:color w:val="000000"/>
              </w:rPr>
              <w:t>350</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6D4" w14:textId="77777777" w:rsidR="00AA41ED" w:rsidRDefault="00721638">
            <w:pPr>
              <w:widowControl w:val="0"/>
              <w:shd w:val="clear" w:color="auto" w:fill="FFFFFF"/>
              <w:jc w:val="center"/>
              <w:rPr>
                <w:color w:val="000000"/>
              </w:rPr>
            </w:pPr>
            <w:r>
              <w:rPr>
                <w:color w:val="000000"/>
              </w:rPr>
              <w:t>150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D5" w14:textId="77777777" w:rsidR="00AA41ED" w:rsidRDefault="00721638">
            <w:pPr>
              <w:widowControl w:val="0"/>
              <w:shd w:val="clear" w:color="auto" w:fill="FFFFFF"/>
              <w:jc w:val="center"/>
              <w:rPr>
                <w:color w:val="000000"/>
              </w:rPr>
            </w:pPr>
            <w:r>
              <w:rPr>
                <w:color w:val="000000"/>
              </w:rPr>
              <w:t>600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D6" w14:textId="77777777" w:rsidR="00AA41ED" w:rsidRDefault="00721638">
            <w:pPr>
              <w:widowControl w:val="0"/>
              <w:shd w:val="clear" w:color="auto" w:fill="FFFFFF"/>
              <w:jc w:val="center"/>
              <w:rPr>
                <w:color w:val="000000"/>
              </w:rPr>
            </w:pPr>
            <w:r>
              <w:rPr>
                <w:color w:val="000000"/>
              </w:rPr>
              <w:t>250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D7" w14:textId="77777777" w:rsidR="00AA41ED" w:rsidRDefault="00721638">
            <w:pPr>
              <w:widowControl w:val="0"/>
              <w:shd w:val="clear" w:color="auto" w:fill="FFFFFF"/>
              <w:jc w:val="center"/>
              <w:rPr>
                <w:color w:val="000000"/>
              </w:rPr>
            </w:pPr>
            <w:r>
              <w:rPr>
                <w:color w:val="000000"/>
              </w:rPr>
              <w:t>-</w:t>
            </w:r>
          </w:p>
        </w:tc>
        <w:tc>
          <w:tcPr>
            <w:tcW w:w="544" w:type="dxa"/>
            <w:tcBorders>
              <w:top w:val="single" w:sz="6" w:space="0" w:color="auto"/>
              <w:left w:val="single" w:sz="6" w:space="0" w:color="auto"/>
              <w:bottom w:val="single" w:sz="6" w:space="0" w:color="auto"/>
              <w:right w:val="single" w:sz="6" w:space="0" w:color="auto"/>
            </w:tcBorders>
            <w:shd w:val="clear" w:color="auto" w:fill="FFFFFF"/>
          </w:tcPr>
          <w:p w14:paraId="3FA656D8" w14:textId="77777777" w:rsidR="00AA41ED" w:rsidRDefault="00721638">
            <w:pPr>
              <w:widowControl w:val="0"/>
              <w:shd w:val="clear" w:color="auto" w:fill="FFFFFF"/>
              <w:jc w:val="center"/>
              <w:rPr>
                <w:color w:val="000000"/>
              </w:rPr>
            </w:pPr>
            <w:r>
              <w:rPr>
                <w:color w:val="000000"/>
              </w:rPr>
              <w:t>-</w:t>
            </w:r>
          </w:p>
        </w:tc>
        <w:tc>
          <w:tcPr>
            <w:tcW w:w="1079" w:type="dxa"/>
            <w:tcBorders>
              <w:top w:val="single" w:sz="6" w:space="0" w:color="auto"/>
              <w:left w:val="single" w:sz="6" w:space="0" w:color="auto"/>
              <w:bottom w:val="single" w:sz="6" w:space="0" w:color="auto"/>
              <w:right w:val="single" w:sz="6" w:space="0" w:color="auto"/>
            </w:tcBorders>
            <w:shd w:val="clear" w:color="auto" w:fill="FFFFFF"/>
          </w:tcPr>
          <w:p w14:paraId="3FA656D9" w14:textId="77777777" w:rsidR="00AA41ED" w:rsidRDefault="00721638">
            <w:pPr>
              <w:widowControl w:val="0"/>
              <w:shd w:val="clear" w:color="auto" w:fill="FFFFFF"/>
              <w:jc w:val="center"/>
              <w:rPr>
                <w:color w:val="000000"/>
              </w:rPr>
            </w:pPr>
            <w:r>
              <w:rPr>
                <w:color w:val="000000"/>
              </w:rPr>
              <w:t>-</w:t>
            </w:r>
          </w:p>
        </w:tc>
      </w:tr>
      <w:tr w:rsidR="00AA41ED" w14:paraId="3FA656E4"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6DB" w14:textId="77777777" w:rsidR="00AA41ED" w:rsidRDefault="00721638">
            <w:pPr>
              <w:widowControl w:val="0"/>
              <w:shd w:val="clear" w:color="auto" w:fill="FFFFFF"/>
              <w:rPr>
                <w:color w:val="000000"/>
              </w:rPr>
            </w:pPr>
            <w:r>
              <w:rPr>
                <w:color w:val="000000"/>
              </w:rPr>
              <w:t>Propilenchlorhidrinas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6DC" w14:textId="77777777" w:rsidR="00AA41ED" w:rsidRDefault="00721638">
            <w:pPr>
              <w:widowControl w:val="0"/>
              <w:shd w:val="clear" w:color="auto" w:fill="FFFFFF"/>
              <w:rPr>
                <w:color w:val="000000"/>
              </w:rPr>
            </w:pPr>
            <w:r>
              <w:rPr>
                <w:color w:val="000000"/>
              </w:rPr>
              <w:t>78-89-7</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6DD" w14:textId="77777777" w:rsidR="00AA41ED" w:rsidRDefault="00721638">
            <w:pPr>
              <w:widowControl w:val="0"/>
              <w:shd w:val="clear" w:color="auto" w:fill="FFFFFF"/>
              <w:jc w:val="center"/>
              <w:rPr>
                <w:color w:val="000000"/>
              </w:rPr>
            </w:pPr>
            <w:r>
              <w:rPr>
                <w:color w:val="000000"/>
              </w:rPr>
              <w:t>2</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6DE"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DF"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E0"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E1" w14:textId="77777777" w:rsidR="00AA41ED" w:rsidRDefault="00721638">
            <w:pPr>
              <w:widowControl w:val="0"/>
              <w:shd w:val="clear" w:color="auto" w:fill="FFFFFF"/>
              <w:jc w:val="center"/>
              <w:rPr>
                <w:color w:val="000000"/>
              </w:rPr>
            </w:pPr>
            <w:r>
              <w:rPr>
                <w:color w:val="000000"/>
              </w:rPr>
              <w:t>-</w:t>
            </w:r>
          </w:p>
        </w:tc>
        <w:tc>
          <w:tcPr>
            <w:tcW w:w="544" w:type="dxa"/>
            <w:tcBorders>
              <w:top w:val="single" w:sz="6" w:space="0" w:color="auto"/>
              <w:left w:val="single" w:sz="6" w:space="0" w:color="auto"/>
              <w:bottom w:val="single" w:sz="6" w:space="0" w:color="auto"/>
              <w:right w:val="single" w:sz="6" w:space="0" w:color="auto"/>
            </w:tcBorders>
            <w:shd w:val="clear" w:color="auto" w:fill="FFFFFF"/>
          </w:tcPr>
          <w:p w14:paraId="3FA656E2" w14:textId="77777777" w:rsidR="00AA41ED" w:rsidRDefault="00721638">
            <w:pPr>
              <w:widowControl w:val="0"/>
              <w:shd w:val="clear" w:color="auto" w:fill="FFFFFF"/>
              <w:jc w:val="center"/>
              <w:rPr>
                <w:color w:val="000000"/>
              </w:rPr>
            </w:pPr>
            <w:r>
              <w:rPr>
                <w:color w:val="000000"/>
              </w:rPr>
              <w:t>-</w:t>
            </w:r>
          </w:p>
        </w:tc>
        <w:tc>
          <w:tcPr>
            <w:tcW w:w="1079" w:type="dxa"/>
            <w:tcBorders>
              <w:top w:val="single" w:sz="6" w:space="0" w:color="auto"/>
              <w:left w:val="single" w:sz="6" w:space="0" w:color="auto"/>
              <w:bottom w:val="single" w:sz="6" w:space="0" w:color="auto"/>
              <w:right w:val="single" w:sz="6" w:space="0" w:color="auto"/>
            </w:tcBorders>
            <w:shd w:val="clear" w:color="auto" w:fill="FFFFFF"/>
          </w:tcPr>
          <w:p w14:paraId="3FA656E3" w14:textId="77777777" w:rsidR="00AA41ED" w:rsidRDefault="00721638">
            <w:pPr>
              <w:widowControl w:val="0"/>
              <w:shd w:val="clear" w:color="auto" w:fill="FFFFFF"/>
              <w:jc w:val="center"/>
              <w:rPr>
                <w:color w:val="000000"/>
              </w:rPr>
            </w:pPr>
            <w:r>
              <w:rPr>
                <w:bCs/>
                <w:color w:val="000000"/>
              </w:rPr>
              <w:t>O</w:t>
            </w:r>
          </w:p>
        </w:tc>
      </w:tr>
      <w:tr w:rsidR="00AA41ED" w14:paraId="3FA656EE"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6E5" w14:textId="77777777" w:rsidR="00AA41ED" w:rsidRDefault="00721638">
            <w:pPr>
              <w:widowControl w:val="0"/>
              <w:shd w:val="clear" w:color="auto" w:fill="FFFFFF"/>
              <w:rPr>
                <w:color w:val="000000"/>
              </w:rPr>
            </w:pPr>
            <w:r>
              <w:rPr>
                <w:color w:val="000000"/>
              </w:rPr>
              <w:t>Propilenglikolio karbonatas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6E6" w14:textId="77777777" w:rsidR="00AA41ED" w:rsidRDefault="00721638">
            <w:pPr>
              <w:widowControl w:val="0"/>
              <w:shd w:val="clear" w:color="auto" w:fill="FFFFFF"/>
              <w:rPr>
                <w:color w:val="000000"/>
              </w:rPr>
            </w:pPr>
            <w:r>
              <w:rPr>
                <w:color w:val="000000"/>
              </w:rPr>
              <w:t>108-32-7</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6E7" w14:textId="77777777" w:rsidR="00AA41ED" w:rsidRDefault="00721638">
            <w:pPr>
              <w:widowControl w:val="0"/>
              <w:shd w:val="clear" w:color="auto" w:fill="FFFFFF"/>
              <w:jc w:val="center"/>
              <w:rPr>
                <w:color w:val="000000"/>
              </w:rPr>
            </w:pPr>
            <w:r>
              <w:rPr>
                <w:color w:val="000000"/>
              </w:rPr>
              <w:t>7</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6E8"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E9"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EA"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EB" w14:textId="77777777" w:rsidR="00AA41ED" w:rsidRDefault="00721638">
            <w:pPr>
              <w:widowControl w:val="0"/>
              <w:shd w:val="clear" w:color="auto" w:fill="FFFFFF"/>
              <w:jc w:val="center"/>
              <w:rPr>
                <w:color w:val="000000"/>
              </w:rPr>
            </w:pPr>
            <w:r>
              <w:rPr>
                <w:color w:val="000000"/>
              </w:rPr>
              <w:t>-</w:t>
            </w:r>
          </w:p>
        </w:tc>
        <w:tc>
          <w:tcPr>
            <w:tcW w:w="544" w:type="dxa"/>
            <w:tcBorders>
              <w:top w:val="single" w:sz="6" w:space="0" w:color="auto"/>
              <w:left w:val="single" w:sz="6" w:space="0" w:color="auto"/>
              <w:bottom w:val="single" w:sz="6" w:space="0" w:color="auto"/>
              <w:right w:val="single" w:sz="6" w:space="0" w:color="auto"/>
            </w:tcBorders>
            <w:shd w:val="clear" w:color="auto" w:fill="FFFFFF"/>
          </w:tcPr>
          <w:p w14:paraId="3FA656EC" w14:textId="77777777" w:rsidR="00AA41ED" w:rsidRDefault="00721638">
            <w:pPr>
              <w:widowControl w:val="0"/>
              <w:shd w:val="clear" w:color="auto" w:fill="FFFFFF"/>
              <w:jc w:val="center"/>
              <w:rPr>
                <w:color w:val="000000"/>
              </w:rPr>
            </w:pPr>
            <w:r>
              <w:rPr>
                <w:color w:val="000000"/>
              </w:rPr>
              <w:t>-</w:t>
            </w:r>
          </w:p>
        </w:tc>
        <w:tc>
          <w:tcPr>
            <w:tcW w:w="1079" w:type="dxa"/>
            <w:tcBorders>
              <w:top w:val="single" w:sz="6" w:space="0" w:color="auto"/>
              <w:left w:val="single" w:sz="6" w:space="0" w:color="auto"/>
              <w:bottom w:val="single" w:sz="6" w:space="0" w:color="auto"/>
              <w:right w:val="single" w:sz="6" w:space="0" w:color="auto"/>
            </w:tcBorders>
            <w:shd w:val="clear" w:color="auto" w:fill="FFFFFF"/>
            <w:vAlign w:val="center"/>
          </w:tcPr>
          <w:p w14:paraId="3FA656ED" w14:textId="77777777" w:rsidR="00AA41ED" w:rsidRDefault="00721638">
            <w:pPr>
              <w:widowControl w:val="0"/>
              <w:shd w:val="clear" w:color="auto" w:fill="FFFFFF"/>
              <w:jc w:val="center"/>
              <w:rPr>
                <w:color w:val="000000"/>
              </w:rPr>
            </w:pPr>
            <w:r>
              <w:rPr>
                <w:bCs/>
                <w:color w:val="000000"/>
              </w:rPr>
              <w:t>-</w:t>
            </w:r>
          </w:p>
        </w:tc>
      </w:tr>
      <w:tr w:rsidR="00AA41ED" w14:paraId="3FA656F8"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6EF" w14:textId="77777777" w:rsidR="00AA41ED" w:rsidRDefault="00721638">
            <w:pPr>
              <w:widowControl w:val="0"/>
              <w:shd w:val="clear" w:color="auto" w:fill="FFFFFF"/>
              <w:rPr>
                <w:color w:val="000000"/>
              </w:rPr>
            </w:pPr>
            <w:r>
              <w:rPr>
                <w:color w:val="000000"/>
              </w:rPr>
              <w:t>Propilenglikolio monoakrilatas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6F0" w14:textId="77777777" w:rsidR="00AA41ED" w:rsidRDefault="00721638">
            <w:pPr>
              <w:widowControl w:val="0"/>
              <w:shd w:val="clear" w:color="auto" w:fill="FFFFFF"/>
              <w:rPr>
                <w:color w:val="000000"/>
              </w:rPr>
            </w:pPr>
            <w:r>
              <w:rPr>
                <w:color w:val="000000"/>
              </w:rPr>
              <w:t>121-21-1</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6F1" w14:textId="77777777" w:rsidR="00AA41ED" w:rsidRDefault="00721638">
            <w:pPr>
              <w:widowControl w:val="0"/>
              <w:shd w:val="clear" w:color="auto" w:fill="FFFFFF"/>
              <w:jc w:val="center"/>
              <w:rPr>
                <w:color w:val="000000"/>
              </w:rPr>
            </w:pPr>
            <w:r>
              <w:rPr>
                <w:color w:val="000000"/>
              </w:rPr>
              <w:t>1</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6F2"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F3"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F4"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F5" w14:textId="77777777" w:rsidR="00AA41ED" w:rsidRDefault="00721638">
            <w:pPr>
              <w:widowControl w:val="0"/>
              <w:shd w:val="clear" w:color="auto" w:fill="FFFFFF"/>
              <w:jc w:val="center"/>
              <w:rPr>
                <w:color w:val="000000"/>
              </w:rPr>
            </w:pPr>
            <w:r>
              <w:rPr>
                <w:color w:val="000000"/>
              </w:rPr>
              <w:t>-</w:t>
            </w:r>
          </w:p>
        </w:tc>
        <w:tc>
          <w:tcPr>
            <w:tcW w:w="544" w:type="dxa"/>
            <w:tcBorders>
              <w:top w:val="single" w:sz="6" w:space="0" w:color="auto"/>
              <w:left w:val="single" w:sz="6" w:space="0" w:color="auto"/>
              <w:bottom w:val="single" w:sz="6" w:space="0" w:color="auto"/>
              <w:right w:val="single" w:sz="6" w:space="0" w:color="auto"/>
            </w:tcBorders>
            <w:shd w:val="clear" w:color="auto" w:fill="FFFFFF"/>
          </w:tcPr>
          <w:p w14:paraId="3FA656F6" w14:textId="77777777" w:rsidR="00AA41ED" w:rsidRDefault="00721638">
            <w:pPr>
              <w:widowControl w:val="0"/>
              <w:shd w:val="clear" w:color="auto" w:fill="FFFFFF"/>
              <w:jc w:val="center"/>
              <w:rPr>
                <w:color w:val="000000"/>
              </w:rPr>
            </w:pPr>
            <w:r>
              <w:rPr>
                <w:color w:val="000000"/>
              </w:rPr>
              <w:t>-</w:t>
            </w:r>
          </w:p>
        </w:tc>
        <w:tc>
          <w:tcPr>
            <w:tcW w:w="1079" w:type="dxa"/>
            <w:tcBorders>
              <w:top w:val="single" w:sz="6" w:space="0" w:color="auto"/>
              <w:left w:val="single" w:sz="6" w:space="0" w:color="auto"/>
              <w:bottom w:val="single" w:sz="6" w:space="0" w:color="auto"/>
              <w:right w:val="single" w:sz="6" w:space="0" w:color="auto"/>
            </w:tcBorders>
            <w:shd w:val="clear" w:color="auto" w:fill="FFFFFF"/>
          </w:tcPr>
          <w:p w14:paraId="3FA656F7" w14:textId="77777777" w:rsidR="00AA41ED" w:rsidRDefault="00721638">
            <w:pPr>
              <w:widowControl w:val="0"/>
              <w:shd w:val="clear" w:color="auto" w:fill="FFFFFF"/>
              <w:jc w:val="center"/>
              <w:rPr>
                <w:color w:val="000000"/>
              </w:rPr>
            </w:pPr>
            <w:r>
              <w:rPr>
                <w:bCs/>
                <w:color w:val="000000"/>
              </w:rPr>
              <w:t>O</w:t>
            </w:r>
          </w:p>
        </w:tc>
      </w:tr>
      <w:tr w:rsidR="00AA41ED" w14:paraId="3FA65702"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6F9" w14:textId="77777777" w:rsidR="00AA41ED" w:rsidRDefault="00721638">
            <w:pPr>
              <w:widowControl w:val="0"/>
              <w:shd w:val="clear" w:color="auto" w:fill="FFFFFF"/>
              <w:rPr>
                <w:color w:val="000000"/>
              </w:rPr>
            </w:pPr>
            <w:r>
              <w:rPr>
                <w:color w:val="000000"/>
              </w:rPr>
              <w:t>Propilenglikolis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6FA" w14:textId="77777777" w:rsidR="00AA41ED" w:rsidRDefault="00721638">
            <w:pPr>
              <w:widowControl w:val="0"/>
              <w:shd w:val="clear" w:color="auto" w:fill="FFFFFF"/>
              <w:rPr>
                <w:color w:val="000000"/>
              </w:rPr>
            </w:pPr>
            <w:r>
              <w:rPr>
                <w:color w:val="000000"/>
              </w:rPr>
              <w:t>57-55-6</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6FB" w14:textId="77777777" w:rsidR="00AA41ED" w:rsidRDefault="00721638">
            <w:pPr>
              <w:widowControl w:val="0"/>
              <w:shd w:val="clear" w:color="auto" w:fill="FFFFFF"/>
              <w:jc w:val="center"/>
              <w:rPr>
                <w:color w:val="000000"/>
              </w:rPr>
            </w:pPr>
            <w:r>
              <w:rPr>
                <w:color w:val="000000"/>
              </w:rPr>
              <w:t>7</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6FC"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FD"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FE"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6FF" w14:textId="77777777" w:rsidR="00AA41ED" w:rsidRDefault="00721638">
            <w:pPr>
              <w:widowControl w:val="0"/>
              <w:shd w:val="clear" w:color="auto" w:fill="FFFFFF"/>
              <w:jc w:val="center"/>
              <w:rPr>
                <w:color w:val="000000"/>
              </w:rPr>
            </w:pPr>
            <w:r>
              <w:rPr>
                <w:color w:val="000000"/>
              </w:rPr>
              <w:t>-</w:t>
            </w:r>
          </w:p>
        </w:tc>
        <w:tc>
          <w:tcPr>
            <w:tcW w:w="544" w:type="dxa"/>
            <w:tcBorders>
              <w:top w:val="single" w:sz="6" w:space="0" w:color="auto"/>
              <w:left w:val="single" w:sz="6" w:space="0" w:color="auto"/>
              <w:bottom w:val="single" w:sz="6" w:space="0" w:color="auto"/>
              <w:right w:val="single" w:sz="6" w:space="0" w:color="auto"/>
            </w:tcBorders>
            <w:shd w:val="clear" w:color="auto" w:fill="FFFFFF"/>
          </w:tcPr>
          <w:p w14:paraId="3FA65700" w14:textId="77777777" w:rsidR="00AA41ED" w:rsidRDefault="00721638">
            <w:pPr>
              <w:widowControl w:val="0"/>
              <w:shd w:val="clear" w:color="auto" w:fill="FFFFFF"/>
              <w:jc w:val="center"/>
              <w:rPr>
                <w:color w:val="000000"/>
              </w:rPr>
            </w:pPr>
            <w:r>
              <w:rPr>
                <w:color w:val="000000"/>
              </w:rPr>
              <w:t>-</w:t>
            </w:r>
          </w:p>
        </w:tc>
        <w:tc>
          <w:tcPr>
            <w:tcW w:w="1079" w:type="dxa"/>
            <w:tcBorders>
              <w:top w:val="single" w:sz="6" w:space="0" w:color="auto"/>
              <w:left w:val="single" w:sz="6" w:space="0" w:color="auto"/>
              <w:bottom w:val="single" w:sz="6" w:space="0" w:color="auto"/>
              <w:right w:val="single" w:sz="6" w:space="0" w:color="auto"/>
            </w:tcBorders>
            <w:shd w:val="clear" w:color="auto" w:fill="FFFFFF"/>
            <w:vAlign w:val="center"/>
          </w:tcPr>
          <w:p w14:paraId="3FA65701" w14:textId="77777777" w:rsidR="00AA41ED" w:rsidRDefault="00721638">
            <w:pPr>
              <w:widowControl w:val="0"/>
              <w:shd w:val="clear" w:color="auto" w:fill="FFFFFF"/>
              <w:jc w:val="center"/>
              <w:rPr>
                <w:color w:val="000000"/>
              </w:rPr>
            </w:pPr>
            <w:r>
              <w:rPr>
                <w:bCs/>
                <w:color w:val="000000"/>
              </w:rPr>
              <w:t>-</w:t>
            </w:r>
          </w:p>
        </w:tc>
      </w:tr>
      <w:tr w:rsidR="00AA41ED" w14:paraId="3FA6570C"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703" w14:textId="77777777" w:rsidR="00AA41ED" w:rsidRDefault="00721638">
            <w:pPr>
              <w:widowControl w:val="0"/>
              <w:shd w:val="clear" w:color="auto" w:fill="FFFFFF"/>
              <w:rPr>
                <w:color w:val="000000"/>
              </w:rPr>
            </w:pPr>
            <w:r>
              <w:rPr>
                <w:color w:val="000000"/>
              </w:rPr>
              <w:t>Propilenglikolio dinitratas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704" w14:textId="77777777" w:rsidR="00AA41ED" w:rsidRDefault="00721638">
            <w:pPr>
              <w:widowControl w:val="0"/>
              <w:shd w:val="clear" w:color="auto" w:fill="FFFFFF"/>
              <w:rPr>
                <w:color w:val="000000"/>
              </w:rPr>
            </w:pPr>
            <w:r>
              <w:rPr>
                <w:color w:val="000000"/>
              </w:rPr>
              <w:t>6423-43-4</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705" w14:textId="77777777" w:rsidR="00AA41ED" w:rsidRDefault="00721638">
            <w:pPr>
              <w:widowControl w:val="0"/>
              <w:shd w:val="clear" w:color="auto" w:fill="FFFFFF"/>
              <w:jc w:val="center"/>
              <w:rPr>
                <w:color w:val="000000"/>
              </w:rPr>
            </w:pPr>
            <w:r>
              <w:rPr>
                <w:color w:val="000000"/>
              </w:rPr>
              <w:t>0,7</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706" w14:textId="77777777" w:rsidR="00AA41ED" w:rsidRDefault="00721638">
            <w:pPr>
              <w:widowControl w:val="0"/>
              <w:shd w:val="clear" w:color="auto" w:fill="FFFFFF"/>
              <w:jc w:val="center"/>
              <w:rPr>
                <w:color w:val="000000"/>
              </w:rPr>
            </w:pPr>
            <w:r>
              <w:rPr>
                <w:color w:val="000000"/>
              </w:rPr>
              <w:t>0,1</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707" w14:textId="77777777" w:rsidR="00AA41ED" w:rsidRDefault="00721638">
            <w:pPr>
              <w:widowControl w:val="0"/>
              <w:shd w:val="clear" w:color="auto" w:fill="FFFFFF"/>
              <w:jc w:val="center"/>
              <w:rPr>
                <w:color w:val="000000"/>
              </w:rPr>
            </w:pPr>
            <w:r>
              <w:rPr>
                <w:color w:val="000000"/>
              </w:rPr>
              <w:t>2</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708" w14:textId="77777777" w:rsidR="00AA41ED" w:rsidRDefault="00721638">
            <w:pPr>
              <w:widowControl w:val="0"/>
              <w:shd w:val="clear" w:color="auto" w:fill="FFFFFF"/>
              <w:jc w:val="center"/>
              <w:rPr>
                <w:color w:val="000000"/>
              </w:rPr>
            </w:pPr>
            <w:r>
              <w:rPr>
                <w:color w:val="000000"/>
              </w:rPr>
              <w:t>0,3</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709" w14:textId="77777777" w:rsidR="00AA41ED" w:rsidRDefault="00721638">
            <w:pPr>
              <w:widowControl w:val="0"/>
              <w:shd w:val="clear" w:color="auto" w:fill="FFFFFF"/>
              <w:jc w:val="center"/>
              <w:rPr>
                <w:color w:val="000000"/>
              </w:rPr>
            </w:pPr>
            <w:r>
              <w:rPr>
                <w:color w:val="000000"/>
              </w:rPr>
              <w:t>-</w:t>
            </w:r>
          </w:p>
        </w:tc>
        <w:tc>
          <w:tcPr>
            <w:tcW w:w="544" w:type="dxa"/>
            <w:tcBorders>
              <w:top w:val="single" w:sz="6" w:space="0" w:color="auto"/>
              <w:left w:val="single" w:sz="6" w:space="0" w:color="auto"/>
              <w:bottom w:val="single" w:sz="6" w:space="0" w:color="auto"/>
              <w:right w:val="single" w:sz="6" w:space="0" w:color="auto"/>
            </w:tcBorders>
            <w:shd w:val="clear" w:color="auto" w:fill="FFFFFF"/>
          </w:tcPr>
          <w:p w14:paraId="3FA6570A" w14:textId="77777777" w:rsidR="00AA41ED" w:rsidRDefault="00721638">
            <w:pPr>
              <w:widowControl w:val="0"/>
              <w:shd w:val="clear" w:color="auto" w:fill="FFFFFF"/>
              <w:jc w:val="center"/>
              <w:rPr>
                <w:color w:val="000000"/>
              </w:rPr>
            </w:pPr>
            <w:r>
              <w:rPr>
                <w:color w:val="000000"/>
              </w:rPr>
              <w:t>-</w:t>
            </w:r>
          </w:p>
        </w:tc>
        <w:tc>
          <w:tcPr>
            <w:tcW w:w="1079" w:type="dxa"/>
            <w:tcBorders>
              <w:top w:val="single" w:sz="6" w:space="0" w:color="auto"/>
              <w:left w:val="single" w:sz="6" w:space="0" w:color="auto"/>
              <w:bottom w:val="single" w:sz="6" w:space="0" w:color="auto"/>
              <w:right w:val="single" w:sz="6" w:space="0" w:color="auto"/>
            </w:tcBorders>
            <w:shd w:val="clear" w:color="auto" w:fill="FFFFFF"/>
          </w:tcPr>
          <w:p w14:paraId="3FA6570B" w14:textId="77777777" w:rsidR="00AA41ED" w:rsidRDefault="00721638">
            <w:pPr>
              <w:widowControl w:val="0"/>
              <w:shd w:val="clear" w:color="auto" w:fill="FFFFFF"/>
              <w:jc w:val="center"/>
              <w:rPr>
                <w:color w:val="000000"/>
              </w:rPr>
            </w:pPr>
            <w:r>
              <w:rPr>
                <w:color w:val="000000"/>
              </w:rPr>
              <w:t>O</w:t>
            </w:r>
          </w:p>
        </w:tc>
      </w:tr>
      <w:tr w:rsidR="00AA41ED" w14:paraId="3FA65716"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vAlign w:val="center"/>
          </w:tcPr>
          <w:p w14:paraId="3FA6570D" w14:textId="77777777" w:rsidR="00AA41ED" w:rsidRDefault="00721638">
            <w:pPr>
              <w:widowControl w:val="0"/>
              <w:shd w:val="clear" w:color="auto" w:fill="FFFFFF"/>
              <w:rPr>
                <w:color w:val="000000"/>
              </w:rPr>
            </w:pPr>
            <w:r>
              <w:rPr>
                <w:color w:val="000000"/>
              </w:rPr>
              <w:t>Propilenglikolio monometileteris (PGME)</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70E" w14:textId="77777777" w:rsidR="00AA41ED" w:rsidRDefault="00AA41ED">
            <w:pPr>
              <w:widowControl w:val="0"/>
              <w:shd w:val="clear" w:color="auto" w:fill="FFFFFF"/>
              <w:rPr>
                <w:color w:val="000000"/>
              </w:rPr>
            </w:pP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70F" w14:textId="77777777" w:rsidR="00AA41ED" w:rsidRDefault="00721638">
            <w:pPr>
              <w:widowControl w:val="0"/>
              <w:shd w:val="clear" w:color="auto" w:fill="FFFFFF"/>
              <w:jc w:val="center"/>
              <w:rPr>
                <w:color w:val="000000"/>
              </w:rPr>
            </w:pPr>
            <w:r>
              <w:rPr>
                <w:color w:val="000000"/>
              </w:rPr>
              <w:t>190</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710" w14:textId="77777777" w:rsidR="00AA41ED" w:rsidRDefault="00721638">
            <w:pPr>
              <w:widowControl w:val="0"/>
              <w:shd w:val="clear" w:color="auto" w:fill="FFFFFF"/>
              <w:jc w:val="center"/>
              <w:rPr>
                <w:color w:val="000000"/>
              </w:rPr>
            </w:pPr>
            <w:r>
              <w:rPr>
                <w:color w:val="000000"/>
              </w:rPr>
              <w:t>50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711" w14:textId="77777777" w:rsidR="00AA41ED" w:rsidRDefault="00721638">
            <w:pPr>
              <w:widowControl w:val="0"/>
              <w:shd w:val="clear" w:color="auto" w:fill="FFFFFF"/>
              <w:jc w:val="center"/>
              <w:rPr>
                <w:color w:val="000000"/>
              </w:rPr>
            </w:pPr>
            <w:r>
              <w:rPr>
                <w:color w:val="000000"/>
              </w:rPr>
              <w:t>300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712" w14:textId="77777777" w:rsidR="00AA41ED" w:rsidRDefault="00721638">
            <w:pPr>
              <w:widowControl w:val="0"/>
              <w:shd w:val="clear" w:color="auto" w:fill="FFFFFF"/>
              <w:jc w:val="center"/>
              <w:rPr>
                <w:color w:val="000000"/>
              </w:rPr>
            </w:pPr>
            <w:r>
              <w:rPr>
                <w:color w:val="000000"/>
              </w:rPr>
              <w:t>75</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713" w14:textId="77777777" w:rsidR="00AA41ED" w:rsidRDefault="00721638">
            <w:pPr>
              <w:widowControl w:val="0"/>
              <w:shd w:val="clear" w:color="auto" w:fill="FFFFFF"/>
              <w:jc w:val="center"/>
              <w:rPr>
                <w:color w:val="000000"/>
              </w:rPr>
            </w:pPr>
            <w:r>
              <w:rPr>
                <w:color w:val="000000"/>
              </w:rPr>
              <w:t>-</w:t>
            </w:r>
          </w:p>
        </w:tc>
        <w:tc>
          <w:tcPr>
            <w:tcW w:w="544" w:type="dxa"/>
            <w:tcBorders>
              <w:top w:val="single" w:sz="6" w:space="0" w:color="auto"/>
              <w:left w:val="single" w:sz="6" w:space="0" w:color="auto"/>
              <w:bottom w:val="single" w:sz="6" w:space="0" w:color="auto"/>
              <w:right w:val="single" w:sz="6" w:space="0" w:color="auto"/>
            </w:tcBorders>
            <w:shd w:val="clear" w:color="auto" w:fill="FFFFFF"/>
          </w:tcPr>
          <w:p w14:paraId="3FA65714" w14:textId="77777777" w:rsidR="00AA41ED" w:rsidRDefault="00721638">
            <w:pPr>
              <w:widowControl w:val="0"/>
              <w:shd w:val="clear" w:color="auto" w:fill="FFFFFF"/>
              <w:jc w:val="center"/>
              <w:rPr>
                <w:color w:val="000000"/>
              </w:rPr>
            </w:pPr>
            <w:r>
              <w:rPr>
                <w:color w:val="000000"/>
              </w:rPr>
              <w:t>-</w:t>
            </w:r>
          </w:p>
        </w:tc>
        <w:tc>
          <w:tcPr>
            <w:tcW w:w="1079" w:type="dxa"/>
            <w:tcBorders>
              <w:top w:val="single" w:sz="6" w:space="0" w:color="auto"/>
              <w:left w:val="single" w:sz="6" w:space="0" w:color="auto"/>
              <w:bottom w:val="single" w:sz="6" w:space="0" w:color="auto"/>
              <w:right w:val="single" w:sz="6" w:space="0" w:color="auto"/>
            </w:tcBorders>
            <w:shd w:val="clear" w:color="auto" w:fill="FFFFFF"/>
          </w:tcPr>
          <w:p w14:paraId="3FA65715" w14:textId="77777777" w:rsidR="00AA41ED" w:rsidRDefault="00721638">
            <w:pPr>
              <w:widowControl w:val="0"/>
              <w:shd w:val="clear" w:color="auto" w:fill="FFFFFF"/>
              <w:jc w:val="center"/>
              <w:rPr>
                <w:color w:val="000000"/>
              </w:rPr>
            </w:pPr>
            <w:r>
              <w:rPr>
                <w:color w:val="000000"/>
              </w:rPr>
              <w:t>O</w:t>
            </w:r>
          </w:p>
        </w:tc>
      </w:tr>
      <w:tr w:rsidR="00AA41ED" w14:paraId="3FA65720"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717" w14:textId="77777777" w:rsidR="00AA41ED" w:rsidRDefault="00721638">
            <w:pPr>
              <w:widowControl w:val="0"/>
              <w:shd w:val="clear" w:color="auto" w:fill="FFFFFF"/>
              <w:rPr>
                <w:color w:val="000000"/>
              </w:rPr>
            </w:pPr>
            <w:r>
              <w:rPr>
                <w:color w:val="000000"/>
              </w:rPr>
              <w:t xml:space="preserve">Propilenglikolio monometilo eterio </w:t>
            </w:r>
            <w:r>
              <w:rPr>
                <w:color w:val="000000"/>
              </w:rPr>
              <w:t>acetatas (PGMEA, 1-metoksi-2-propilacetatas)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718" w14:textId="77777777" w:rsidR="00AA41ED" w:rsidRDefault="00721638">
            <w:pPr>
              <w:widowControl w:val="0"/>
              <w:shd w:val="clear" w:color="auto" w:fill="FFFFFF"/>
              <w:rPr>
                <w:color w:val="000000"/>
              </w:rPr>
            </w:pPr>
            <w:r>
              <w:rPr>
                <w:color w:val="000000"/>
              </w:rPr>
              <w:t>108-65-6</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719" w14:textId="77777777" w:rsidR="00AA41ED" w:rsidRDefault="00721638">
            <w:pPr>
              <w:widowControl w:val="0"/>
              <w:shd w:val="clear" w:color="auto" w:fill="FFFFFF"/>
              <w:jc w:val="center"/>
              <w:rPr>
                <w:color w:val="000000"/>
              </w:rPr>
            </w:pPr>
            <w:r>
              <w:rPr>
                <w:color w:val="000000"/>
              </w:rPr>
              <w:t>250</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71A" w14:textId="77777777" w:rsidR="00AA41ED" w:rsidRDefault="00721638">
            <w:pPr>
              <w:widowControl w:val="0"/>
              <w:shd w:val="clear" w:color="auto" w:fill="FFFFFF"/>
              <w:jc w:val="center"/>
              <w:rPr>
                <w:color w:val="000000"/>
              </w:rPr>
            </w:pPr>
            <w:r>
              <w:rPr>
                <w:color w:val="000000"/>
              </w:rPr>
              <w:t>50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71B" w14:textId="77777777" w:rsidR="00AA41ED" w:rsidRDefault="00721638">
            <w:pPr>
              <w:widowControl w:val="0"/>
              <w:shd w:val="clear" w:color="auto" w:fill="FFFFFF"/>
              <w:jc w:val="center"/>
              <w:rPr>
                <w:color w:val="000000"/>
              </w:rPr>
            </w:pPr>
            <w:r>
              <w:rPr>
                <w:color w:val="000000"/>
              </w:rPr>
              <w:t>400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71C" w14:textId="77777777" w:rsidR="00AA41ED" w:rsidRDefault="00721638">
            <w:pPr>
              <w:widowControl w:val="0"/>
              <w:shd w:val="clear" w:color="auto" w:fill="FFFFFF"/>
              <w:jc w:val="center"/>
              <w:rPr>
                <w:color w:val="000000"/>
              </w:rPr>
            </w:pPr>
            <w:r>
              <w:rPr>
                <w:color w:val="000000"/>
              </w:rPr>
              <w:t>75</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71D" w14:textId="77777777" w:rsidR="00AA41ED" w:rsidRDefault="00721638">
            <w:pPr>
              <w:widowControl w:val="0"/>
              <w:shd w:val="clear" w:color="auto" w:fill="FFFFFF"/>
              <w:jc w:val="center"/>
              <w:rPr>
                <w:color w:val="000000"/>
              </w:rPr>
            </w:pPr>
            <w:r>
              <w:rPr>
                <w:color w:val="000000"/>
              </w:rPr>
              <w:t>-</w:t>
            </w:r>
          </w:p>
        </w:tc>
        <w:tc>
          <w:tcPr>
            <w:tcW w:w="544" w:type="dxa"/>
            <w:tcBorders>
              <w:top w:val="single" w:sz="6" w:space="0" w:color="auto"/>
              <w:left w:val="single" w:sz="6" w:space="0" w:color="auto"/>
              <w:bottom w:val="single" w:sz="6" w:space="0" w:color="auto"/>
              <w:right w:val="single" w:sz="6" w:space="0" w:color="auto"/>
            </w:tcBorders>
            <w:shd w:val="clear" w:color="auto" w:fill="FFFFFF"/>
          </w:tcPr>
          <w:p w14:paraId="3FA6571E" w14:textId="77777777" w:rsidR="00AA41ED" w:rsidRDefault="00721638">
            <w:pPr>
              <w:widowControl w:val="0"/>
              <w:shd w:val="clear" w:color="auto" w:fill="FFFFFF"/>
              <w:jc w:val="center"/>
              <w:rPr>
                <w:color w:val="000000"/>
              </w:rPr>
            </w:pPr>
            <w:r>
              <w:rPr>
                <w:color w:val="000000"/>
              </w:rPr>
              <w:t>-</w:t>
            </w:r>
          </w:p>
        </w:tc>
        <w:tc>
          <w:tcPr>
            <w:tcW w:w="1079" w:type="dxa"/>
            <w:tcBorders>
              <w:top w:val="single" w:sz="6" w:space="0" w:color="auto"/>
              <w:left w:val="single" w:sz="6" w:space="0" w:color="auto"/>
              <w:bottom w:val="single" w:sz="6" w:space="0" w:color="auto"/>
              <w:right w:val="single" w:sz="6" w:space="0" w:color="auto"/>
            </w:tcBorders>
            <w:shd w:val="clear" w:color="auto" w:fill="FFFFFF"/>
          </w:tcPr>
          <w:p w14:paraId="3FA6571F" w14:textId="77777777" w:rsidR="00AA41ED" w:rsidRDefault="00721638">
            <w:pPr>
              <w:widowControl w:val="0"/>
              <w:shd w:val="clear" w:color="auto" w:fill="FFFFFF"/>
              <w:jc w:val="center"/>
              <w:rPr>
                <w:color w:val="000000"/>
              </w:rPr>
            </w:pPr>
            <w:r>
              <w:rPr>
                <w:color w:val="000000"/>
              </w:rPr>
              <w:t>O</w:t>
            </w:r>
          </w:p>
        </w:tc>
      </w:tr>
      <w:tr w:rsidR="00AA41ED" w14:paraId="3FA6572A"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721" w14:textId="77777777" w:rsidR="00AA41ED" w:rsidRDefault="00721638">
            <w:pPr>
              <w:widowControl w:val="0"/>
              <w:shd w:val="clear" w:color="auto" w:fill="FFFFFF"/>
              <w:rPr>
                <w:color w:val="000000"/>
              </w:rPr>
            </w:pPr>
            <w:r>
              <w:rPr>
                <w:color w:val="000000"/>
              </w:rPr>
              <w:t>Propileno oksidas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722" w14:textId="77777777" w:rsidR="00AA41ED" w:rsidRDefault="00721638">
            <w:pPr>
              <w:widowControl w:val="0"/>
              <w:shd w:val="clear" w:color="auto" w:fill="FFFFFF"/>
              <w:rPr>
                <w:color w:val="000000"/>
              </w:rPr>
            </w:pPr>
            <w:r>
              <w:rPr>
                <w:color w:val="000000"/>
              </w:rPr>
              <w:t>75-56-9</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723" w14:textId="77777777" w:rsidR="00AA41ED" w:rsidRDefault="00721638">
            <w:pPr>
              <w:widowControl w:val="0"/>
              <w:shd w:val="clear" w:color="auto" w:fill="FFFFFF"/>
              <w:jc w:val="center"/>
              <w:rPr>
                <w:color w:val="000000"/>
              </w:rPr>
            </w:pPr>
            <w:r>
              <w:rPr>
                <w:color w:val="000000"/>
              </w:rPr>
              <w:t>5</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724" w14:textId="77777777" w:rsidR="00AA41ED" w:rsidRDefault="00721638">
            <w:pPr>
              <w:widowControl w:val="0"/>
              <w:shd w:val="clear" w:color="auto" w:fill="FFFFFF"/>
              <w:jc w:val="center"/>
              <w:rPr>
                <w:color w:val="000000"/>
              </w:rPr>
            </w:pPr>
            <w:r>
              <w:rPr>
                <w:color w:val="000000"/>
              </w:rPr>
              <w:t>2</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725" w14:textId="77777777" w:rsidR="00AA41ED" w:rsidRDefault="00721638">
            <w:pPr>
              <w:widowControl w:val="0"/>
              <w:shd w:val="clear" w:color="auto" w:fill="FFFFFF"/>
              <w:jc w:val="center"/>
              <w:rPr>
                <w:color w:val="000000"/>
              </w:rPr>
            </w:pPr>
            <w:r>
              <w:rPr>
                <w:color w:val="000000"/>
              </w:rPr>
              <w:t>25</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726" w14:textId="77777777" w:rsidR="00AA41ED" w:rsidRDefault="00721638">
            <w:pPr>
              <w:widowControl w:val="0"/>
              <w:shd w:val="clear" w:color="auto" w:fill="FFFFFF"/>
              <w:jc w:val="center"/>
              <w:rPr>
                <w:color w:val="000000"/>
              </w:rPr>
            </w:pPr>
            <w:r>
              <w:rPr>
                <w:color w:val="000000"/>
              </w:rPr>
              <w:t>10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727" w14:textId="77777777" w:rsidR="00AA41ED" w:rsidRDefault="00721638">
            <w:pPr>
              <w:widowControl w:val="0"/>
              <w:shd w:val="clear" w:color="auto" w:fill="FFFFFF"/>
              <w:jc w:val="center"/>
              <w:rPr>
                <w:color w:val="000000"/>
              </w:rPr>
            </w:pPr>
            <w:r>
              <w:rPr>
                <w:color w:val="000000"/>
              </w:rPr>
              <w:t>-</w:t>
            </w:r>
          </w:p>
        </w:tc>
        <w:tc>
          <w:tcPr>
            <w:tcW w:w="544" w:type="dxa"/>
            <w:tcBorders>
              <w:top w:val="single" w:sz="6" w:space="0" w:color="auto"/>
              <w:left w:val="single" w:sz="6" w:space="0" w:color="auto"/>
              <w:bottom w:val="single" w:sz="6" w:space="0" w:color="auto"/>
              <w:right w:val="single" w:sz="6" w:space="0" w:color="auto"/>
            </w:tcBorders>
            <w:shd w:val="clear" w:color="auto" w:fill="FFFFFF"/>
          </w:tcPr>
          <w:p w14:paraId="3FA65728" w14:textId="77777777" w:rsidR="00AA41ED" w:rsidRDefault="00721638">
            <w:pPr>
              <w:widowControl w:val="0"/>
              <w:shd w:val="clear" w:color="auto" w:fill="FFFFFF"/>
              <w:jc w:val="center"/>
              <w:rPr>
                <w:color w:val="000000"/>
              </w:rPr>
            </w:pPr>
            <w:r>
              <w:rPr>
                <w:color w:val="000000"/>
              </w:rPr>
              <w:t>-</w:t>
            </w:r>
          </w:p>
        </w:tc>
        <w:tc>
          <w:tcPr>
            <w:tcW w:w="1079" w:type="dxa"/>
            <w:tcBorders>
              <w:top w:val="single" w:sz="6" w:space="0" w:color="auto"/>
              <w:left w:val="single" w:sz="6" w:space="0" w:color="auto"/>
              <w:bottom w:val="single" w:sz="6" w:space="0" w:color="auto"/>
              <w:right w:val="single" w:sz="6" w:space="0" w:color="auto"/>
            </w:tcBorders>
            <w:shd w:val="clear" w:color="auto" w:fill="FFFFFF"/>
          </w:tcPr>
          <w:p w14:paraId="3FA65729" w14:textId="77777777" w:rsidR="00AA41ED" w:rsidRDefault="00721638">
            <w:pPr>
              <w:widowControl w:val="0"/>
              <w:shd w:val="clear" w:color="auto" w:fill="FFFFFF"/>
              <w:jc w:val="center"/>
              <w:rPr>
                <w:color w:val="000000"/>
              </w:rPr>
            </w:pPr>
            <w:r>
              <w:rPr>
                <w:color w:val="000000"/>
              </w:rPr>
              <w:t>K</w:t>
            </w:r>
          </w:p>
        </w:tc>
      </w:tr>
      <w:tr w:rsidR="00AA41ED" w14:paraId="3FA65734"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72B" w14:textId="77777777" w:rsidR="00AA41ED" w:rsidRDefault="00721638">
            <w:pPr>
              <w:widowControl w:val="0"/>
              <w:shd w:val="clear" w:color="auto" w:fill="FFFFFF"/>
              <w:rPr>
                <w:color w:val="000000"/>
              </w:rPr>
            </w:pPr>
            <w:r>
              <w:rPr>
                <w:color w:val="000000"/>
              </w:rPr>
              <w:t>Propilo alkoholis, visi izomerai (propanolis)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72C" w14:textId="77777777" w:rsidR="00AA41ED" w:rsidRDefault="00AA41ED">
            <w:pPr>
              <w:widowControl w:val="0"/>
              <w:shd w:val="clear" w:color="auto" w:fill="FFFFFF"/>
              <w:rPr>
                <w:color w:val="000000"/>
              </w:rPr>
            </w:pP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72D" w14:textId="77777777" w:rsidR="00AA41ED" w:rsidRDefault="00721638">
            <w:pPr>
              <w:widowControl w:val="0"/>
              <w:shd w:val="clear" w:color="auto" w:fill="FFFFFF"/>
              <w:jc w:val="center"/>
              <w:rPr>
                <w:color w:val="000000"/>
              </w:rPr>
            </w:pPr>
            <w:r>
              <w:rPr>
                <w:color w:val="000000"/>
              </w:rPr>
              <w:t>350</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72E" w14:textId="77777777" w:rsidR="00AA41ED" w:rsidRDefault="00721638">
            <w:pPr>
              <w:widowControl w:val="0"/>
              <w:shd w:val="clear" w:color="auto" w:fill="FFFFFF"/>
              <w:jc w:val="center"/>
              <w:rPr>
                <w:color w:val="000000"/>
              </w:rPr>
            </w:pPr>
            <w:r>
              <w:rPr>
                <w:color w:val="000000"/>
              </w:rPr>
              <w:t>150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72F" w14:textId="77777777" w:rsidR="00AA41ED" w:rsidRDefault="00721638">
            <w:pPr>
              <w:widowControl w:val="0"/>
              <w:shd w:val="clear" w:color="auto" w:fill="FFFFFF"/>
              <w:jc w:val="center"/>
              <w:rPr>
                <w:color w:val="000000"/>
              </w:rPr>
            </w:pPr>
            <w:r>
              <w:rPr>
                <w:color w:val="000000"/>
              </w:rPr>
              <w:t>600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730" w14:textId="77777777" w:rsidR="00AA41ED" w:rsidRDefault="00721638">
            <w:pPr>
              <w:widowControl w:val="0"/>
              <w:shd w:val="clear" w:color="auto" w:fill="FFFFFF"/>
              <w:jc w:val="center"/>
              <w:rPr>
                <w:color w:val="000000"/>
              </w:rPr>
            </w:pPr>
            <w:r>
              <w:rPr>
                <w:color w:val="000000"/>
              </w:rPr>
              <w:t>250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731" w14:textId="77777777" w:rsidR="00AA41ED" w:rsidRDefault="00721638">
            <w:pPr>
              <w:widowControl w:val="0"/>
              <w:shd w:val="clear" w:color="auto" w:fill="FFFFFF"/>
              <w:jc w:val="center"/>
              <w:rPr>
                <w:color w:val="000000"/>
              </w:rPr>
            </w:pPr>
            <w:r>
              <w:rPr>
                <w:color w:val="000000"/>
              </w:rPr>
              <w:t>-</w:t>
            </w:r>
          </w:p>
        </w:tc>
        <w:tc>
          <w:tcPr>
            <w:tcW w:w="544" w:type="dxa"/>
            <w:tcBorders>
              <w:top w:val="single" w:sz="6" w:space="0" w:color="auto"/>
              <w:left w:val="single" w:sz="6" w:space="0" w:color="auto"/>
              <w:bottom w:val="single" w:sz="6" w:space="0" w:color="auto"/>
              <w:right w:val="single" w:sz="6" w:space="0" w:color="auto"/>
            </w:tcBorders>
            <w:shd w:val="clear" w:color="auto" w:fill="FFFFFF"/>
          </w:tcPr>
          <w:p w14:paraId="3FA65732" w14:textId="77777777" w:rsidR="00AA41ED" w:rsidRDefault="00721638">
            <w:pPr>
              <w:widowControl w:val="0"/>
              <w:shd w:val="clear" w:color="auto" w:fill="FFFFFF"/>
              <w:jc w:val="center"/>
              <w:rPr>
                <w:color w:val="000000"/>
              </w:rPr>
            </w:pPr>
            <w:r>
              <w:rPr>
                <w:color w:val="000000"/>
              </w:rPr>
              <w:t>-</w:t>
            </w:r>
          </w:p>
        </w:tc>
        <w:tc>
          <w:tcPr>
            <w:tcW w:w="1079" w:type="dxa"/>
            <w:tcBorders>
              <w:top w:val="single" w:sz="6" w:space="0" w:color="auto"/>
              <w:left w:val="single" w:sz="6" w:space="0" w:color="auto"/>
              <w:bottom w:val="single" w:sz="6" w:space="0" w:color="auto"/>
              <w:right w:val="single" w:sz="6" w:space="0" w:color="auto"/>
            </w:tcBorders>
            <w:shd w:val="clear" w:color="auto" w:fill="FFFFFF"/>
          </w:tcPr>
          <w:p w14:paraId="3FA65733" w14:textId="77777777" w:rsidR="00AA41ED" w:rsidRDefault="00721638">
            <w:pPr>
              <w:widowControl w:val="0"/>
              <w:shd w:val="clear" w:color="auto" w:fill="FFFFFF"/>
              <w:jc w:val="center"/>
              <w:rPr>
                <w:color w:val="000000"/>
              </w:rPr>
            </w:pPr>
            <w:r>
              <w:rPr>
                <w:color w:val="000000"/>
              </w:rPr>
              <w:t>-</w:t>
            </w:r>
          </w:p>
        </w:tc>
      </w:tr>
      <w:tr w:rsidR="00AA41ED" w14:paraId="3FA6573E"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735" w14:textId="77777777" w:rsidR="00AA41ED" w:rsidRDefault="00721638">
            <w:pPr>
              <w:widowControl w:val="0"/>
              <w:shd w:val="clear" w:color="auto" w:fill="FFFFFF"/>
              <w:rPr>
                <w:color w:val="000000"/>
              </w:rPr>
            </w:pPr>
            <w:r>
              <w:rPr>
                <w:color w:val="000000"/>
              </w:rPr>
              <w:t>Propilpropionatas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736" w14:textId="77777777" w:rsidR="00AA41ED" w:rsidRDefault="00721638">
            <w:pPr>
              <w:widowControl w:val="0"/>
              <w:shd w:val="clear" w:color="auto" w:fill="FFFFFF"/>
              <w:rPr>
                <w:color w:val="000000"/>
              </w:rPr>
            </w:pPr>
            <w:r>
              <w:rPr>
                <w:color w:val="000000"/>
              </w:rPr>
              <w:t>106-36-5</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737" w14:textId="77777777" w:rsidR="00AA41ED" w:rsidRDefault="00721638">
            <w:pPr>
              <w:widowControl w:val="0"/>
              <w:shd w:val="clear" w:color="auto" w:fill="FFFFFF"/>
              <w:jc w:val="center"/>
              <w:rPr>
                <w:color w:val="000000"/>
              </w:rPr>
            </w:pPr>
            <w:r>
              <w:rPr>
                <w:color w:val="000000"/>
              </w:rPr>
              <w:t>70</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738"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739"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73A"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73B" w14:textId="77777777" w:rsidR="00AA41ED" w:rsidRDefault="00721638">
            <w:pPr>
              <w:widowControl w:val="0"/>
              <w:shd w:val="clear" w:color="auto" w:fill="FFFFFF"/>
              <w:jc w:val="center"/>
              <w:rPr>
                <w:color w:val="000000"/>
              </w:rPr>
            </w:pPr>
            <w:r>
              <w:rPr>
                <w:color w:val="000000"/>
              </w:rPr>
              <w:t>-</w:t>
            </w:r>
          </w:p>
        </w:tc>
        <w:tc>
          <w:tcPr>
            <w:tcW w:w="544" w:type="dxa"/>
            <w:tcBorders>
              <w:top w:val="single" w:sz="6" w:space="0" w:color="auto"/>
              <w:left w:val="single" w:sz="6" w:space="0" w:color="auto"/>
              <w:bottom w:val="single" w:sz="6" w:space="0" w:color="auto"/>
              <w:right w:val="single" w:sz="6" w:space="0" w:color="auto"/>
            </w:tcBorders>
            <w:shd w:val="clear" w:color="auto" w:fill="FFFFFF"/>
          </w:tcPr>
          <w:p w14:paraId="3FA6573C" w14:textId="77777777" w:rsidR="00AA41ED" w:rsidRDefault="00721638">
            <w:pPr>
              <w:widowControl w:val="0"/>
              <w:shd w:val="clear" w:color="auto" w:fill="FFFFFF"/>
              <w:jc w:val="center"/>
              <w:rPr>
                <w:color w:val="000000"/>
              </w:rPr>
            </w:pPr>
            <w:r>
              <w:rPr>
                <w:color w:val="000000"/>
              </w:rPr>
              <w:t>-</w:t>
            </w:r>
          </w:p>
        </w:tc>
        <w:tc>
          <w:tcPr>
            <w:tcW w:w="1079" w:type="dxa"/>
            <w:tcBorders>
              <w:top w:val="single" w:sz="6" w:space="0" w:color="auto"/>
              <w:left w:val="single" w:sz="6" w:space="0" w:color="auto"/>
              <w:bottom w:val="single" w:sz="6" w:space="0" w:color="auto"/>
              <w:right w:val="single" w:sz="6" w:space="0" w:color="auto"/>
            </w:tcBorders>
            <w:shd w:val="clear" w:color="auto" w:fill="FFFFFF"/>
          </w:tcPr>
          <w:p w14:paraId="3FA6573D" w14:textId="77777777" w:rsidR="00AA41ED" w:rsidRDefault="00721638">
            <w:pPr>
              <w:widowControl w:val="0"/>
              <w:shd w:val="clear" w:color="auto" w:fill="FFFFFF"/>
              <w:jc w:val="center"/>
              <w:rPr>
                <w:color w:val="000000"/>
              </w:rPr>
            </w:pPr>
            <w:r>
              <w:rPr>
                <w:color w:val="000000"/>
              </w:rPr>
              <w:t>-</w:t>
            </w:r>
          </w:p>
        </w:tc>
      </w:tr>
      <w:tr w:rsidR="00AA41ED" w14:paraId="3FA65748"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73F" w14:textId="77777777" w:rsidR="00AA41ED" w:rsidRDefault="00721638">
            <w:pPr>
              <w:widowControl w:val="0"/>
              <w:shd w:val="clear" w:color="auto" w:fill="FFFFFF"/>
              <w:rPr>
                <w:color w:val="000000"/>
              </w:rPr>
            </w:pPr>
            <w:r>
              <w:rPr>
                <w:color w:val="000000"/>
              </w:rPr>
              <w:t>Propiono aldehidas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740" w14:textId="77777777" w:rsidR="00AA41ED" w:rsidRDefault="00721638">
            <w:pPr>
              <w:widowControl w:val="0"/>
              <w:shd w:val="clear" w:color="auto" w:fill="FFFFFF"/>
              <w:rPr>
                <w:color w:val="000000"/>
              </w:rPr>
            </w:pPr>
            <w:r>
              <w:rPr>
                <w:color w:val="000000"/>
              </w:rPr>
              <w:t>123-38-6</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741" w14:textId="77777777" w:rsidR="00AA41ED" w:rsidRDefault="00721638">
            <w:pPr>
              <w:widowControl w:val="0"/>
              <w:shd w:val="clear" w:color="auto" w:fill="FFFFFF"/>
              <w:jc w:val="center"/>
              <w:rPr>
                <w:color w:val="000000"/>
              </w:rPr>
            </w:pPr>
            <w:r>
              <w:rPr>
                <w:color w:val="000000"/>
              </w:rPr>
              <w:t>5</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742"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743"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744" w14:textId="77777777" w:rsidR="00AA41ED" w:rsidRDefault="00721638">
            <w:pPr>
              <w:widowControl w:val="0"/>
              <w:shd w:val="clear" w:color="auto" w:fill="FFFFFF"/>
              <w:jc w:val="center"/>
              <w:rPr>
                <w:color w:val="000000"/>
              </w:rPr>
            </w:pPr>
            <w:r>
              <w:rPr>
                <w:color w:val="00000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745" w14:textId="77777777" w:rsidR="00AA41ED" w:rsidRDefault="00721638">
            <w:pPr>
              <w:widowControl w:val="0"/>
              <w:shd w:val="clear" w:color="auto" w:fill="FFFFFF"/>
              <w:jc w:val="center"/>
              <w:rPr>
                <w:color w:val="000000"/>
              </w:rPr>
            </w:pPr>
            <w:r>
              <w:rPr>
                <w:color w:val="000000"/>
              </w:rPr>
              <w:t>-</w:t>
            </w:r>
          </w:p>
        </w:tc>
        <w:tc>
          <w:tcPr>
            <w:tcW w:w="544" w:type="dxa"/>
            <w:tcBorders>
              <w:top w:val="single" w:sz="6" w:space="0" w:color="auto"/>
              <w:left w:val="single" w:sz="6" w:space="0" w:color="auto"/>
              <w:bottom w:val="single" w:sz="6" w:space="0" w:color="auto"/>
              <w:right w:val="single" w:sz="6" w:space="0" w:color="auto"/>
            </w:tcBorders>
            <w:shd w:val="clear" w:color="auto" w:fill="FFFFFF"/>
          </w:tcPr>
          <w:p w14:paraId="3FA65746" w14:textId="77777777" w:rsidR="00AA41ED" w:rsidRDefault="00721638">
            <w:pPr>
              <w:widowControl w:val="0"/>
              <w:shd w:val="clear" w:color="auto" w:fill="FFFFFF"/>
              <w:jc w:val="center"/>
              <w:rPr>
                <w:color w:val="000000"/>
              </w:rPr>
            </w:pPr>
            <w:r>
              <w:rPr>
                <w:color w:val="000000"/>
              </w:rPr>
              <w:t>-</w:t>
            </w:r>
          </w:p>
        </w:tc>
        <w:tc>
          <w:tcPr>
            <w:tcW w:w="1079" w:type="dxa"/>
            <w:tcBorders>
              <w:top w:val="single" w:sz="6" w:space="0" w:color="auto"/>
              <w:left w:val="single" w:sz="6" w:space="0" w:color="auto"/>
              <w:bottom w:val="single" w:sz="6" w:space="0" w:color="auto"/>
              <w:right w:val="single" w:sz="6" w:space="0" w:color="auto"/>
            </w:tcBorders>
            <w:shd w:val="clear" w:color="auto" w:fill="FFFFFF"/>
          </w:tcPr>
          <w:p w14:paraId="3FA65747" w14:textId="77777777" w:rsidR="00AA41ED" w:rsidRDefault="00721638">
            <w:pPr>
              <w:widowControl w:val="0"/>
              <w:shd w:val="clear" w:color="auto" w:fill="FFFFFF"/>
              <w:jc w:val="center"/>
              <w:rPr>
                <w:color w:val="000000"/>
              </w:rPr>
            </w:pPr>
            <w:r>
              <w:rPr>
                <w:color w:val="000000"/>
              </w:rPr>
              <w:t>O</w:t>
            </w:r>
          </w:p>
        </w:tc>
      </w:tr>
      <w:tr w:rsidR="00AA41ED" w14:paraId="3FA65752" w14:textId="77777777">
        <w:trPr>
          <w:cantSplit/>
          <w:trHeight w:val="23"/>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749" w14:textId="77777777" w:rsidR="00AA41ED" w:rsidRDefault="00721638">
            <w:pPr>
              <w:widowControl w:val="0"/>
              <w:shd w:val="clear" w:color="auto" w:fill="FFFFFF"/>
              <w:rPr>
                <w:color w:val="000000"/>
              </w:rPr>
            </w:pPr>
            <w:r>
              <w:rPr>
                <w:color w:val="000000"/>
              </w:rPr>
              <w:t>Propiono rūgštis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74A" w14:textId="77777777" w:rsidR="00AA41ED" w:rsidRDefault="00721638">
            <w:pPr>
              <w:widowControl w:val="0"/>
              <w:shd w:val="clear" w:color="auto" w:fill="FFFFFF"/>
              <w:rPr>
                <w:color w:val="000000"/>
              </w:rPr>
            </w:pPr>
            <w:r>
              <w:rPr>
                <w:color w:val="000000"/>
              </w:rPr>
              <w:t>79-09-4</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74B" w14:textId="77777777" w:rsidR="00AA41ED" w:rsidRDefault="00721638">
            <w:pPr>
              <w:widowControl w:val="0"/>
              <w:shd w:val="clear" w:color="auto" w:fill="FFFFFF"/>
              <w:jc w:val="center"/>
              <w:rPr>
                <w:color w:val="000000"/>
              </w:rPr>
            </w:pPr>
            <w:r>
              <w:rPr>
                <w:color w:val="000000"/>
              </w:rPr>
              <w:t>31</w:t>
            </w: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3FA6574C" w14:textId="77777777" w:rsidR="00AA41ED" w:rsidRDefault="00721638">
            <w:pPr>
              <w:widowControl w:val="0"/>
              <w:shd w:val="clear" w:color="auto" w:fill="FFFFFF"/>
              <w:jc w:val="center"/>
              <w:rPr>
                <w:color w:val="000000"/>
              </w:rPr>
            </w:pPr>
            <w:r>
              <w:rPr>
                <w:color w:val="000000"/>
              </w:rPr>
              <w:t>10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74D" w14:textId="77777777" w:rsidR="00AA41ED" w:rsidRDefault="00721638">
            <w:pPr>
              <w:widowControl w:val="0"/>
              <w:shd w:val="clear" w:color="auto" w:fill="FFFFFF"/>
              <w:jc w:val="center"/>
              <w:rPr>
                <w:color w:val="000000"/>
              </w:rPr>
            </w:pPr>
            <w:r>
              <w:rPr>
                <w:color w:val="000000"/>
              </w:rPr>
              <w:t>62</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74E" w14:textId="77777777" w:rsidR="00AA41ED" w:rsidRDefault="00721638">
            <w:pPr>
              <w:widowControl w:val="0"/>
              <w:shd w:val="clear" w:color="auto" w:fill="FFFFFF"/>
              <w:jc w:val="center"/>
              <w:rPr>
                <w:color w:val="000000"/>
              </w:rPr>
            </w:pPr>
            <w:r>
              <w:rPr>
                <w:color w:val="000000"/>
              </w:rPr>
              <w:t>20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14:paraId="3FA6574F" w14:textId="77777777" w:rsidR="00AA41ED" w:rsidRDefault="00721638">
            <w:pPr>
              <w:widowControl w:val="0"/>
              <w:shd w:val="clear" w:color="auto" w:fill="FFFFFF"/>
              <w:jc w:val="center"/>
              <w:rPr>
                <w:color w:val="000000"/>
              </w:rPr>
            </w:pPr>
            <w:r>
              <w:rPr>
                <w:color w:val="000000"/>
              </w:rPr>
              <w:t>-</w:t>
            </w:r>
          </w:p>
        </w:tc>
        <w:tc>
          <w:tcPr>
            <w:tcW w:w="544" w:type="dxa"/>
            <w:tcBorders>
              <w:top w:val="single" w:sz="6" w:space="0" w:color="auto"/>
              <w:left w:val="single" w:sz="6" w:space="0" w:color="auto"/>
              <w:bottom w:val="single" w:sz="6" w:space="0" w:color="auto"/>
              <w:right w:val="single" w:sz="6" w:space="0" w:color="auto"/>
            </w:tcBorders>
            <w:shd w:val="clear" w:color="auto" w:fill="FFFFFF"/>
          </w:tcPr>
          <w:p w14:paraId="3FA65750" w14:textId="77777777" w:rsidR="00AA41ED" w:rsidRDefault="00721638">
            <w:pPr>
              <w:widowControl w:val="0"/>
              <w:shd w:val="clear" w:color="auto" w:fill="FFFFFF"/>
              <w:jc w:val="center"/>
              <w:rPr>
                <w:color w:val="000000"/>
              </w:rPr>
            </w:pPr>
            <w:r>
              <w:rPr>
                <w:color w:val="000000"/>
              </w:rPr>
              <w:t>-</w:t>
            </w:r>
          </w:p>
        </w:tc>
        <w:tc>
          <w:tcPr>
            <w:tcW w:w="1079" w:type="dxa"/>
            <w:tcBorders>
              <w:top w:val="single" w:sz="6" w:space="0" w:color="auto"/>
              <w:left w:val="single" w:sz="6" w:space="0" w:color="auto"/>
              <w:bottom w:val="single" w:sz="6" w:space="0" w:color="auto"/>
              <w:right w:val="single" w:sz="6" w:space="0" w:color="auto"/>
            </w:tcBorders>
            <w:shd w:val="clear" w:color="auto" w:fill="FFFFFF"/>
          </w:tcPr>
          <w:p w14:paraId="3FA65751" w14:textId="77777777" w:rsidR="00AA41ED" w:rsidRDefault="00721638">
            <w:pPr>
              <w:widowControl w:val="0"/>
              <w:shd w:val="clear" w:color="auto" w:fill="FFFFFF"/>
              <w:jc w:val="center"/>
              <w:rPr>
                <w:color w:val="000000"/>
              </w:rPr>
            </w:pPr>
            <w:r>
              <w:rPr>
                <w:color w:val="000000"/>
              </w:rPr>
              <w:t>-</w:t>
            </w:r>
          </w:p>
        </w:tc>
      </w:tr>
    </w:tbl>
    <w:p w14:paraId="3FA65753" w14:textId="77777777" w:rsidR="00AA41ED" w:rsidRDefault="00721638">
      <w:pPr>
        <w:widowControl w:val="0"/>
        <w:shd w:val="clear" w:color="auto" w:fill="FFFFFF"/>
        <w:ind w:firstLine="709"/>
        <w:jc w:val="both"/>
        <w:rPr>
          <w:color w:val="000000"/>
        </w:rPr>
      </w:pPr>
      <w:r>
        <w:rPr>
          <w:color w:val="000000"/>
        </w:rPr>
        <w:t>1</w:t>
      </w:r>
      <w:r>
        <w:rPr>
          <w:color w:val="000000"/>
        </w:rPr>
        <w:t>) Plaušelis čia apibrėžiamas kaip alveolinės frakcijos plaušelis, kurio ilgio ir pločio mažiausias santykis 3:1, mažiausias ilgis yra 5 μ</w:t>
      </w:r>
      <w:r>
        <w:rPr>
          <w:vanish/>
          <w:color w:val="000000"/>
        </w:rPr>
        <w:t>miu</w:t>
      </w:r>
      <w:r>
        <w:rPr>
          <w:color w:val="000000"/>
        </w:rPr>
        <w:t>m (mikrometrai) ir didžiausias plotis yra 3</w:t>
      </w:r>
      <w:r>
        <w:rPr>
          <w:color w:val="000000"/>
        </w:rPr>
        <w:t xml:space="preserve"> μ</w:t>
      </w:r>
      <w:r>
        <w:rPr>
          <w:vanish/>
          <w:color w:val="000000"/>
        </w:rPr>
        <w:t>miu</w:t>
      </w:r>
      <w:r>
        <w:rPr>
          <w:color w:val="000000"/>
        </w:rPr>
        <w:t>m. Ore esančių plaušelių koncentracija nustatoma faziniu kontrastiniu optiniu mikroskopu membraninio filtro metodu (6.6).</w:t>
      </w:r>
    </w:p>
    <w:p w14:paraId="3FA65754" w14:textId="77777777" w:rsidR="00AA41ED" w:rsidRDefault="00721638">
      <w:pPr>
        <w:widowControl w:val="0"/>
        <w:shd w:val="clear" w:color="auto" w:fill="FFFFFF"/>
        <w:ind w:firstLine="709"/>
        <w:jc w:val="both"/>
        <w:rPr>
          <w:color w:val="000000"/>
        </w:rPr>
      </w:pPr>
      <w:r>
        <w:rPr>
          <w:color w:val="000000"/>
        </w:rPr>
        <w:t>2</w:t>
      </w:r>
      <w:r>
        <w:rPr>
          <w:color w:val="000000"/>
        </w:rPr>
        <w:t>) Mineralams, kuriuose yra kristalinių plaušelių, priskiriami atapulgitas, haloizitas, sepiolitas ir volastonitas.</w:t>
      </w:r>
    </w:p>
    <w:p w14:paraId="3FA65755" w14:textId="77777777" w:rsidR="00AA41ED" w:rsidRDefault="00AA41ED">
      <w:pPr>
        <w:widowControl w:val="0"/>
        <w:ind w:firstLine="709"/>
        <w:jc w:val="both"/>
        <w:rPr>
          <w:color w:val="000000"/>
        </w:rPr>
      </w:pPr>
    </w:p>
    <w:tbl>
      <w:tblPr>
        <w:tblW w:w="9639" w:type="dxa"/>
        <w:tblInd w:w="40" w:type="dxa"/>
        <w:tblLayout w:type="fixed"/>
        <w:tblCellMar>
          <w:left w:w="40" w:type="dxa"/>
          <w:right w:w="40" w:type="dxa"/>
        </w:tblCellMar>
        <w:tblLook w:val="0000" w:firstRow="0" w:lastRow="0" w:firstColumn="0" w:lastColumn="0" w:noHBand="0" w:noVBand="0"/>
      </w:tblPr>
      <w:tblGrid>
        <w:gridCol w:w="2867"/>
        <w:gridCol w:w="1195"/>
        <w:gridCol w:w="717"/>
        <w:gridCol w:w="62"/>
        <w:gridCol w:w="655"/>
        <w:gridCol w:w="835"/>
        <w:gridCol w:w="559"/>
        <w:gridCol w:w="745"/>
        <w:gridCol w:w="1048"/>
        <w:gridCol w:w="956"/>
      </w:tblGrid>
      <w:tr w:rsidR="00AA41ED" w14:paraId="3FA65759" w14:textId="77777777">
        <w:trPr>
          <w:cantSplit/>
          <w:trHeight w:val="23"/>
        </w:trPr>
        <w:tc>
          <w:tcPr>
            <w:tcW w:w="4080" w:type="dxa"/>
            <w:gridSpan w:val="2"/>
            <w:vMerge w:val="restart"/>
            <w:tcBorders>
              <w:top w:val="single" w:sz="6" w:space="0" w:color="auto"/>
              <w:left w:val="single" w:sz="6" w:space="0" w:color="auto"/>
              <w:right w:val="single" w:sz="6" w:space="0" w:color="auto"/>
            </w:tcBorders>
            <w:shd w:val="clear" w:color="auto" w:fill="FFFFFF"/>
            <w:vAlign w:val="center"/>
          </w:tcPr>
          <w:p w14:paraId="3FA65756" w14:textId="77777777" w:rsidR="00AA41ED" w:rsidRDefault="00721638">
            <w:pPr>
              <w:widowControl w:val="0"/>
              <w:shd w:val="clear" w:color="auto" w:fill="FFFFFF"/>
              <w:jc w:val="center"/>
              <w:rPr>
                <w:color w:val="000000"/>
              </w:rPr>
            </w:pPr>
            <w:r>
              <w:rPr>
                <w:color w:val="000000"/>
              </w:rPr>
              <w:t xml:space="preserve">Cheminė </w:t>
            </w:r>
            <w:r>
              <w:rPr>
                <w:color w:val="000000"/>
              </w:rPr>
              <w:t>medžiaga</w:t>
            </w:r>
          </w:p>
        </w:tc>
        <w:tc>
          <w:tcPr>
            <w:tcW w:w="4639"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3FA65757" w14:textId="77777777" w:rsidR="00AA41ED" w:rsidRDefault="00721638">
            <w:pPr>
              <w:widowControl w:val="0"/>
              <w:shd w:val="clear" w:color="auto" w:fill="FFFFFF"/>
              <w:jc w:val="center"/>
              <w:rPr>
                <w:color w:val="000000"/>
              </w:rPr>
            </w:pPr>
            <w:r>
              <w:rPr>
                <w:color w:val="000000"/>
              </w:rPr>
              <w:t>Ribinis dydis</w:t>
            </w:r>
          </w:p>
        </w:tc>
        <w:tc>
          <w:tcPr>
            <w:tcW w:w="960" w:type="dxa"/>
            <w:vMerge w:val="restart"/>
            <w:tcBorders>
              <w:top w:val="single" w:sz="6" w:space="0" w:color="auto"/>
              <w:left w:val="single" w:sz="6" w:space="0" w:color="auto"/>
              <w:right w:val="single" w:sz="6" w:space="0" w:color="auto"/>
            </w:tcBorders>
            <w:shd w:val="clear" w:color="auto" w:fill="FFFFFF"/>
            <w:vAlign w:val="center"/>
          </w:tcPr>
          <w:p w14:paraId="3FA65758" w14:textId="77777777" w:rsidR="00AA41ED" w:rsidRDefault="00721638">
            <w:pPr>
              <w:widowControl w:val="0"/>
              <w:shd w:val="clear" w:color="auto" w:fill="FFFFFF"/>
              <w:jc w:val="center"/>
              <w:rPr>
                <w:color w:val="000000"/>
              </w:rPr>
            </w:pPr>
            <w:r>
              <w:rPr>
                <w:color w:val="000000"/>
              </w:rPr>
              <w:t>Pastabos</w:t>
            </w:r>
          </w:p>
        </w:tc>
      </w:tr>
      <w:tr w:rsidR="00AA41ED" w14:paraId="3FA6575F" w14:textId="77777777">
        <w:trPr>
          <w:cantSplit/>
          <w:trHeight w:val="1110"/>
        </w:trPr>
        <w:tc>
          <w:tcPr>
            <w:tcW w:w="4080" w:type="dxa"/>
            <w:gridSpan w:val="2"/>
            <w:vMerge/>
            <w:tcBorders>
              <w:left w:val="single" w:sz="6" w:space="0" w:color="auto"/>
              <w:bottom w:val="single" w:sz="6" w:space="0" w:color="auto"/>
              <w:right w:val="single" w:sz="6" w:space="0" w:color="auto"/>
            </w:tcBorders>
            <w:shd w:val="clear" w:color="auto" w:fill="FFFFFF"/>
            <w:vAlign w:val="center"/>
          </w:tcPr>
          <w:p w14:paraId="3FA6575A" w14:textId="77777777" w:rsidR="00AA41ED" w:rsidRDefault="00AA41ED">
            <w:pPr>
              <w:widowControl w:val="0"/>
              <w:shd w:val="clear" w:color="auto" w:fill="FFFFFF"/>
              <w:jc w:val="center"/>
              <w:rPr>
                <w:color w:val="000000"/>
              </w:rPr>
            </w:pPr>
          </w:p>
        </w:tc>
        <w:tc>
          <w:tcPr>
            <w:tcW w:w="144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FA6575B" w14:textId="77777777" w:rsidR="00AA41ED" w:rsidRDefault="00721638">
            <w:pPr>
              <w:widowControl w:val="0"/>
              <w:shd w:val="clear" w:color="auto" w:fill="FFFFFF"/>
              <w:jc w:val="center"/>
              <w:rPr>
                <w:color w:val="000000"/>
              </w:rPr>
            </w:pPr>
            <w:r>
              <w:rPr>
                <w:color w:val="000000"/>
              </w:rPr>
              <w:t>Ilgalaikio poveikio ribinis dydis (IPRD)</w:t>
            </w:r>
          </w:p>
        </w:tc>
        <w:tc>
          <w:tcPr>
            <w:tcW w:w="139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575C" w14:textId="77777777" w:rsidR="00AA41ED" w:rsidRDefault="00721638">
            <w:pPr>
              <w:widowControl w:val="0"/>
              <w:shd w:val="clear" w:color="auto" w:fill="FFFFFF"/>
              <w:jc w:val="center"/>
              <w:rPr>
                <w:color w:val="000000"/>
              </w:rPr>
            </w:pPr>
            <w:r>
              <w:rPr>
                <w:color w:val="000000"/>
              </w:rPr>
              <w:t>Trumpalaikio poveikio ribinis dydis (TPRD)</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575D" w14:textId="77777777" w:rsidR="00AA41ED" w:rsidRDefault="00721638">
            <w:pPr>
              <w:widowControl w:val="0"/>
              <w:shd w:val="clear" w:color="auto" w:fill="FFFFFF"/>
              <w:jc w:val="center"/>
              <w:rPr>
                <w:color w:val="000000"/>
              </w:rPr>
            </w:pPr>
            <w:r>
              <w:rPr>
                <w:color w:val="000000"/>
              </w:rPr>
              <w:t>Neviršytinas ribinis dydis (NRD)</w:t>
            </w:r>
          </w:p>
        </w:tc>
        <w:tc>
          <w:tcPr>
            <w:tcW w:w="960" w:type="dxa"/>
            <w:vMerge/>
            <w:tcBorders>
              <w:left w:val="single" w:sz="6" w:space="0" w:color="auto"/>
              <w:bottom w:val="nil"/>
              <w:right w:val="single" w:sz="6" w:space="0" w:color="auto"/>
            </w:tcBorders>
            <w:shd w:val="clear" w:color="auto" w:fill="FFFFFF"/>
            <w:vAlign w:val="center"/>
          </w:tcPr>
          <w:p w14:paraId="3FA6575E" w14:textId="77777777" w:rsidR="00AA41ED" w:rsidRDefault="00AA41ED">
            <w:pPr>
              <w:widowControl w:val="0"/>
              <w:shd w:val="clear" w:color="auto" w:fill="FFFFFF"/>
              <w:jc w:val="center"/>
              <w:rPr>
                <w:color w:val="000000"/>
              </w:rPr>
            </w:pPr>
          </w:p>
        </w:tc>
      </w:tr>
      <w:tr w:rsidR="00AA41ED" w14:paraId="3FA65769" w14:textId="77777777">
        <w:trPr>
          <w:cantSplit/>
          <w:trHeight w:val="23"/>
        </w:trPr>
        <w:tc>
          <w:tcPr>
            <w:tcW w:w="2880" w:type="dxa"/>
            <w:tcBorders>
              <w:top w:val="single" w:sz="6" w:space="0" w:color="auto"/>
              <w:left w:val="single" w:sz="6" w:space="0" w:color="auto"/>
              <w:bottom w:val="single" w:sz="6" w:space="0" w:color="auto"/>
              <w:right w:val="single" w:sz="6" w:space="0" w:color="auto"/>
            </w:tcBorders>
            <w:shd w:val="clear" w:color="auto" w:fill="FFFFFF"/>
            <w:vAlign w:val="center"/>
          </w:tcPr>
          <w:p w14:paraId="3FA65760" w14:textId="77777777" w:rsidR="00AA41ED" w:rsidRDefault="00721638">
            <w:pPr>
              <w:widowControl w:val="0"/>
              <w:shd w:val="clear" w:color="auto" w:fill="FFFFFF"/>
              <w:jc w:val="center"/>
              <w:rPr>
                <w:color w:val="000000"/>
              </w:rPr>
            </w:pPr>
            <w:r>
              <w:rPr>
                <w:color w:val="000000"/>
              </w:rPr>
              <w:t>Pavadinimas</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14:paraId="3FA65761" w14:textId="77777777" w:rsidR="00AA41ED" w:rsidRDefault="00721638">
            <w:pPr>
              <w:widowControl w:val="0"/>
              <w:shd w:val="clear" w:color="auto" w:fill="FFFFFF"/>
              <w:jc w:val="center"/>
              <w:rPr>
                <w:color w:val="000000"/>
              </w:rPr>
            </w:pPr>
            <w:r>
              <w:rPr>
                <w:color w:val="000000"/>
              </w:rPr>
              <w:t>CAS</w:t>
            </w:r>
          </w:p>
        </w:tc>
        <w:tc>
          <w:tcPr>
            <w:tcW w:w="782"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14:paraId="3FA65762"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658" w:type="dxa"/>
            <w:tcBorders>
              <w:top w:val="single" w:sz="4" w:space="0" w:color="auto"/>
              <w:left w:val="single" w:sz="4" w:space="0" w:color="auto"/>
              <w:bottom w:val="single" w:sz="4" w:space="0" w:color="auto"/>
              <w:right w:val="single" w:sz="4" w:space="0" w:color="auto"/>
            </w:tcBorders>
            <w:shd w:val="clear" w:color="auto" w:fill="FFFFFF"/>
            <w:vAlign w:val="center"/>
          </w:tcPr>
          <w:p w14:paraId="3FA65763" w14:textId="77777777" w:rsidR="00AA41ED" w:rsidRDefault="00721638">
            <w:pPr>
              <w:widowControl w:val="0"/>
              <w:shd w:val="clear" w:color="auto" w:fill="FFFFFF"/>
              <w:jc w:val="center"/>
              <w:rPr>
                <w:color w:val="000000"/>
              </w:rPr>
            </w:pPr>
            <w:r>
              <w:rPr>
                <w:color w:val="000000"/>
              </w:rPr>
              <w:t>ppm</w:t>
            </w:r>
          </w:p>
        </w:tc>
        <w:tc>
          <w:tcPr>
            <w:tcW w:w="838" w:type="dxa"/>
            <w:tcBorders>
              <w:top w:val="single" w:sz="6" w:space="0" w:color="auto"/>
              <w:left w:val="single" w:sz="4" w:space="0" w:color="auto"/>
              <w:bottom w:val="single" w:sz="6" w:space="0" w:color="auto"/>
              <w:right w:val="single" w:sz="6" w:space="0" w:color="auto"/>
            </w:tcBorders>
            <w:shd w:val="clear" w:color="auto" w:fill="FFFFFF"/>
            <w:vAlign w:val="center"/>
          </w:tcPr>
          <w:p w14:paraId="3FA65764"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561" w:type="dxa"/>
            <w:tcBorders>
              <w:top w:val="single" w:sz="6" w:space="0" w:color="auto"/>
              <w:left w:val="single" w:sz="6" w:space="0" w:color="auto"/>
              <w:bottom w:val="single" w:sz="6" w:space="0" w:color="auto"/>
              <w:right w:val="single" w:sz="6" w:space="0" w:color="auto"/>
            </w:tcBorders>
            <w:shd w:val="clear" w:color="auto" w:fill="FFFFFF"/>
            <w:vAlign w:val="center"/>
          </w:tcPr>
          <w:p w14:paraId="3FA65765" w14:textId="77777777" w:rsidR="00AA41ED" w:rsidRDefault="00721638">
            <w:pPr>
              <w:widowControl w:val="0"/>
              <w:shd w:val="clear" w:color="auto" w:fill="FFFFFF"/>
              <w:jc w:val="center"/>
              <w:rPr>
                <w:color w:val="000000"/>
              </w:rPr>
            </w:pPr>
            <w:r>
              <w:rPr>
                <w:color w:val="000000"/>
              </w:rPr>
              <w:t>ppm</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14:paraId="3FA65766"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1052" w:type="dxa"/>
            <w:tcBorders>
              <w:top w:val="single" w:sz="6" w:space="0" w:color="auto"/>
              <w:left w:val="single" w:sz="6" w:space="0" w:color="auto"/>
              <w:bottom w:val="single" w:sz="6" w:space="0" w:color="auto"/>
              <w:right w:val="single" w:sz="6" w:space="0" w:color="auto"/>
            </w:tcBorders>
            <w:shd w:val="clear" w:color="auto" w:fill="FFFFFF"/>
            <w:vAlign w:val="center"/>
          </w:tcPr>
          <w:p w14:paraId="3FA65767" w14:textId="77777777" w:rsidR="00AA41ED" w:rsidRDefault="00721638">
            <w:pPr>
              <w:widowControl w:val="0"/>
              <w:shd w:val="clear" w:color="auto" w:fill="FFFFFF"/>
              <w:jc w:val="center"/>
              <w:rPr>
                <w:color w:val="000000"/>
              </w:rPr>
            </w:pPr>
            <w:r>
              <w:rPr>
                <w:color w:val="000000"/>
              </w:rPr>
              <w:t>ppm</w:t>
            </w:r>
          </w:p>
        </w:tc>
        <w:tc>
          <w:tcPr>
            <w:tcW w:w="960" w:type="dxa"/>
            <w:tcBorders>
              <w:top w:val="nil"/>
              <w:left w:val="single" w:sz="6" w:space="0" w:color="auto"/>
              <w:bottom w:val="single" w:sz="6" w:space="0" w:color="auto"/>
              <w:right w:val="single" w:sz="6" w:space="0" w:color="auto"/>
            </w:tcBorders>
            <w:shd w:val="clear" w:color="auto" w:fill="FFFFFF"/>
            <w:vAlign w:val="center"/>
          </w:tcPr>
          <w:p w14:paraId="3FA65768" w14:textId="77777777" w:rsidR="00AA41ED" w:rsidRDefault="00AA41ED">
            <w:pPr>
              <w:widowControl w:val="0"/>
              <w:shd w:val="clear" w:color="auto" w:fill="FFFFFF"/>
              <w:jc w:val="center"/>
              <w:rPr>
                <w:color w:val="000000"/>
              </w:rPr>
            </w:pPr>
          </w:p>
        </w:tc>
      </w:tr>
      <w:tr w:rsidR="00AA41ED" w14:paraId="3FA65773" w14:textId="77777777">
        <w:trPr>
          <w:cantSplit/>
          <w:trHeight w:val="23"/>
        </w:trPr>
        <w:tc>
          <w:tcPr>
            <w:tcW w:w="2880" w:type="dxa"/>
            <w:tcBorders>
              <w:top w:val="single" w:sz="4" w:space="0" w:color="auto"/>
              <w:left w:val="single" w:sz="6" w:space="0" w:color="auto"/>
              <w:bottom w:val="single" w:sz="6" w:space="0" w:color="auto"/>
              <w:right w:val="single" w:sz="6" w:space="0" w:color="auto"/>
            </w:tcBorders>
            <w:shd w:val="clear" w:color="auto" w:fill="FFFFFF"/>
          </w:tcPr>
          <w:p w14:paraId="3FA6576A" w14:textId="77777777" w:rsidR="00AA41ED" w:rsidRDefault="00721638">
            <w:pPr>
              <w:widowControl w:val="0"/>
              <w:shd w:val="clear" w:color="auto" w:fill="FFFFFF"/>
              <w:rPr>
                <w:color w:val="000000"/>
              </w:rPr>
            </w:pPr>
            <w:r>
              <w:rPr>
                <w:color w:val="000000"/>
              </w:rPr>
              <w:t>Radonas, požeminiuose darbuose; kituose darbuose</w:t>
            </w:r>
          </w:p>
        </w:tc>
        <w:tc>
          <w:tcPr>
            <w:tcW w:w="1200" w:type="dxa"/>
            <w:tcBorders>
              <w:top w:val="single" w:sz="4" w:space="0" w:color="auto"/>
              <w:left w:val="single" w:sz="6" w:space="0" w:color="auto"/>
              <w:bottom w:val="single" w:sz="6" w:space="0" w:color="auto"/>
              <w:right w:val="single" w:sz="6" w:space="0" w:color="auto"/>
            </w:tcBorders>
            <w:shd w:val="clear" w:color="auto" w:fill="FFFFFF"/>
          </w:tcPr>
          <w:p w14:paraId="3FA6576B" w14:textId="77777777" w:rsidR="00AA41ED" w:rsidRDefault="00AA41ED">
            <w:pPr>
              <w:widowControl w:val="0"/>
              <w:shd w:val="clear" w:color="auto" w:fill="FFFFFF"/>
              <w:rPr>
                <w:color w:val="000000"/>
              </w:rPr>
            </w:pPr>
          </w:p>
        </w:tc>
        <w:tc>
          <w:tcPr>
            <w:tcW w:w="1440" w:type="dxa"/>
            <w:gridSpan w:val="3"/>
            <w:tcBorders>
              <w:top w:val="single" w:sz="4" w:space="0" w:color="auto"/>
              <w:left w:val="single" w:sz="6" w:space="0" w:color="auto"/>
              <w:bottom w:val="single" w:sz="6" w:space="0" w:color="auto"/>
              <w:right w:val="single" w:sz="6" w:space="0" w:color="auto"/>
            </w:tcBorders>
            <w:shd w:val="clear" w:color="auto" w:fill="FFFFFF"/>
          </w:tcPr>
          <w:p w14:paraId="3FA6576C" w14:textId="77777777" w:rsidR="00AA41ED" w:rsidRDefault="00721638">
            <w:pPr>
              <w:widowControl w:val="0"/>
              <w:shd w:val="clear" w:color="auto" w:fill="FFFFFF"/>
              <w:jc w:val="center"/>
              <w:rPr>
                <w:color w:val="000000"/>
              </w:rPr>
            </w:pPr>
            <w:r>
              <w:rPr>
                <w:color w:val="000000"/>
              </w:rPr>
              <w:t>žr. 1</w:t>
            </w:r>
            <w:r>
              <w:rPr>
                <w:color w:val="000000"/>
              </w:rPr>
              <w:t xml:space="preserve"> pastabą 400 Bq/m</w:t>
            </w:r>
            <w:r>
              <w:rPr>
                <w:color w:val="000000"/>
                <w:vertAlign w:val="superscript"/>
              </w:rPr>
              <w:t>3</w:t>
            </w:r>
          </w:p>
        </w:tc>
        <w:tc>
          <w:tcPr>
            <w:tcW w:w="838" w:type="dxa"/>
            <w:tcBorders>
              <w:top w:val="single" w:sz="6" w:space="0" w:color="auto"/>
              <w:left w:val="single" w:sz="6" w:space="0" w:color="auto"/>
              <w:bottom w:val="single" w:sz="6" w:space="0" w:color="auto"/>
              <w:right w:val="single" w:sz="6" w:space="0" w:color="auto"/>
            </w:tcBorders>
            <w:shd w:val="clear" w:color="auto" w:fill="FFFFFF"/>
          </w:tcPr>
          <w:p w14:paraId="3FA6576D" w14:textId="77777777" w:rsidR="00AA41ED" w:rsidRDefault="00721638">
            <w:pPr>
              <w:widowControl w:val="0"/>
              <w:shd w:val="clear" w:color="auto" w:fill="FFFFFF"/>
              <w:jc w:val="center"/>
              <w:rPr>
                <w:color w:val="000000"/>
              </w:rPr>
            </w:pPr>
            <w:r>
              <w:rPr>
                <w:color w:val="000000"/>
              </w:rPr>
              <w:t>-</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76E" w14:textId="77777777" w:rsidR="00AA41ED" w:rsidRDefault="00721638">
            <w:pPr>
              <w:widowControl w:val="0"/>
              <w:shd w:val="clear" w:color="auto" w:fill="FFFFFF"/>
              <w:jc w:val="center"/>
              <w:rPr>
                <w:color w:val="000000"/>
              </w:rPr>
            </w:pPr>
            <w:r>
              <w:rPr>
                <w:color w:val="000000"/>
              </w:rPr>
              <w:t>-</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76F" w14:textId="77777777" w:rsidR="00AA41ED" w:rsidRDefault="00721638">
            <w:pPr>
              <w:widowControl w:val="0"/>
              <w:shd w:val="clear" w:color="auto" w:fill="FFFFFF"/>
              <w:jc w:val="center"/>
              <w:rPr>
                <w:color w:val="000000"/>
              </w:rPr>
            </w:pPr>
            <w:r>
              <w:rPr>
                <w:color w:val="000000"/>
              </w:rPr>
              <w:t>-</w:t>
            </w:r>
          </w:p>
        </w:tc>
        <w:tc>
          <w:tcPr>
            <w:tcW w:w="1052" w:type="dxa"/>
            <w:tcBorders>
              <w:top w:val="single" w:sz="6" w:space="0" w:color="auto"/>
              <w:left w:val="single" w:sz="6" w:space="0" w:color="auto"/>
              <w:bottom w:val="single" w:sz="6" w:space="0" w:color="auto"/>
              <w:right w:val="single" w:sz="6" w:space="0" w:color="auto"/>
            </w:tcBorders>
            <w:shd w:val="clear" w:color="auto" w:fill="FFFFFF"/>
          </w:tcPr>
          <w:p w14:paraId="3FA65770"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771" w14:textId="77777777" w:rsidR="00AA41ED" w:rsidRDefault="00721638">
            <w:pPr>
              <w:widowControl w:val="0"/>
              <w:shd w:val="clear" w:color="auto" w:fill="FFFFFF"/>
              <w:jc w:val="center"/>
              <w:rPr>
                <w:color w:val="000000"/>
              </w:rPr>
            </w:pPr>
            <w:r>
              <w:rPr>
                <w:bCs/>
                <w:color w:val="000000"/>
              </w:rPr>
              <w:t xml:space="preserve">K </w:t>
            </w:r>
            <w:r>
              <w:rPr>
                <w:bCs/>
                <w:color w:val="000000"/>
                <w:vertAlign w:val="superscript"/>
              </w:rPr>
              <w:t>1), 3)</w:t>
            </w:r>
          </w:p>
          <w:p w14:paraId="3FA65772" w14:textId="77777777" w:rsidR="00AA41ED" w:rsidRDefault="00721638">
            <w:pPr>
              <w:widowControl w:val="0"/>
              <w:shd w:val="clear" w:color="auto" w:fill="FFFFFF"/>
              <w:jc w:val="center"/>
              <w:rPr>
                <w:color w:val="000000"/>
              </w:rPr>
            </w:pPr>
            <w:r>
              <w:rPr>
                <w:bCs/>
                <w:color w:val="000000"/>
                <w:vertAlign w:val="superscript"/>
              </w:rPr>
              <w:t>2), 3)</w:t>
            </w:r>
          </w:p>
        </w:tc>
      </w:tr>
      <w:tr w:rsidR="00AA41ED" w14:paraId="3FA6577D" w14:textId="77777777">
        <w:trPr>
          <w:cantSplit/>
          <w:trHeight w:val="23"/>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3FA65774" w14:textId="77777777" w:rsidR="00AA41ED" w:rsidRDefault="00721638">
            <w:pPr>
              <w:widowControl w:val="0"/>
              <w:shd w:val="clear" w:color="auto" w:fill="FFFFFF"/>
              <w:rPr>
                <w:color w:val="000000"/>
              </w:rPr>
            </w:pPr>
            <w:r>
              <w:rPr>
                <w:color w:val="000000"/>
              </w:rPr>
              <w:t>Rezorcino monometileteris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775" w14:textId="77777777" w:rsidR="00AA41ED" w:rsidRDefault="00721638">
            <w:pPr>
              <w:widowControl w:val="0"/>
              <w:shd w:val="clear" w:color="auto" w:fill="FFFFFF"/>
              <w:rPr>
                <w:color w:val="000000"/>
              </w:rPr>
            </w:pPr>
            <w:r>
              <w:rPr>
                <w:color w:val="000000"/>
              </w:rPr>
              <w:t>150-19-6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5776" w14:textId="77777777" w:rsidR="00AA41ED" w:rsidRDefault="00721638">
            <w:pPr>
              <w:widowControl w:val="0"/>
              <w:shd w:val="clear" w:color="auto" w:fill="FFFFFF"/>
              <w:jc w:val="center"/>
              <w:rPr>
                <w:color w:val="000000"/>
              </w:rPr>
            </w:pPr>
            <w:r>
              <w:rPr>
                <w:color w:val="000000"/>
              </w:rPr>
              <w:t>0,5</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3FA65777" w14:textId="77777777" w:rsidR="00AA41ED" w:rsidRDefault="00721638">
            <w:pPr>
              <w:widowControl w:val="0"/>
              <w:shd w:val="clear" w:color="auto" w:fill="FFFFFF"/>
              <w:jc w:val="center"/>
              <w:rPr>
                <w:color w:val="000000"/>
              </w:rPr>
            </w:pPr>
            <w:r>
              <w:rPr>
                <w:color w:val="000000"/>
              </w:rPr>
              <w:t>-</w:t>
            </w:r>
          </w:p>
        </w:tc>
        <w:tc>
          <w:tcPr>
            <w:tcW w:w="838" w:type="dxa"/>
            <w:tcBorders>
              <w:top w:val="single" w:sz="6" w:space="0" w:color="auto"/>
              <w:left w:val="single" w:sz="6" w:space="0" w:color="auto"/>
              <w:bottom w:val="single" w:sz="6" w:space="0" w:color="auto"/>
              <w:right w:val="single" w:sz="6" w:space="0" w:color="auto"/>
            </w:tcBorders>
            <w:shd w:val="clear" w:color="auto" w:fill="FFFFFF"/>
          </w:tcPr>
          <w:p w14:paraId="3FA65778" w14:textId="77777777" w:rsidR="00AA41ED" w:rsidRDefault="00721638">
            <w:pPr>
              <w:widowControl w:val="0"/>
              <w:shd w:val="clear" w:color="auto" w:fill="FFFFFF"/>
              <w:jc w:val="center"/>
              <w:rPr>
                <w:color w:val="000000"/>
              </w:rPr>
            </w:pPr>
            <w:r>
              <w:rPr>
                <w:color w:val="000000"/>
              </w:rPr>
              <w:t>-</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779" w14:textId="77777777" w:rsidR="00AA41ED" w:rsidRDefault="00721638">
            <w:pPr>
              <w:widowControl w:val="0"/>
              <w:shd w:val="clear" w:color="auto" w:fill="FFFFFF"/>
              <w:jc w:val="center"/>
              <w:rPr>
                <w:color w:val="000000"/>
              </w:rPr>
            </w:pPr>
            <w:r>
              <w:rPr>
                <w:color w:val="000000"/>
              </w:rPr>
              <w:t>-</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77A" w14:textId="77777777" w:rsidR="00AA41ED" w:rsidRDefault="00721638">
            <w:pPr>
              <w:widowControl w:val="0"/>
              <w:shd w:val="clear" w:color="auto" w:fill="FFFFFF"/>
              <w:jc w:val="center"/>
              <w:rPr>
                <w:color w:val="000000"/>
              </w:rPr>
            </w:pPr>
            <w:r>
              <w:rPr>
                <w:color w:val="000000"/>
              </w:rPr>
              <w:t>-</w:t>
            </w:r>
          </w:p>
        </w:tc>
        <w:tc>
          <w:tcPr>
            <w:tcW w:w="1052" w:type="dxa"/>
            <w:tcBorders>
              <w:top w:val="single" w:sz="6" w:space="0" w:color="auto"/>
              <w:left w:val="single" w:sz="6" w:space="0" w:color="auto"/>
              <w:bottom w:val="single" w:sz="6" w:space="0" w:color="auto"/>
              <w:right w:val="single" w:sz="6" w:space="0" w:color="auto"/>
            </w:tcBorders>
            <w:shd w:val="clear" w:color="auto" w:fill="FFFFFF"/>
          </w:tcPr>
          <w:p w14:paraId="3FA6577B"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77C" w14:textId="77777777" w:rsidR="00AA41ED" w:rsidRDefault="00721638">
            <w:pPr>
              <w:widowControl w:val="0"/>
              <w:shd w:val="clear" w:color="auto" w:fill="FFFFFF"/>
              <w:jc w:val="center"/>
              <w:rPr>
                <w:color w:val="000000"/>
              </w:rPr>
            </w:pPr>
            <w:r>
              <w:rPr>
                <w:color w:val="000000"/>
              </w:rPr>
              <w:t>O</w:t>
            </w:r>
          </w:p>
        </w:tc>
      </w:tr>
      <w:tr w:rsidR="00AA41ED" w14:paraId="3FA65787" w14:textId="77777777">
        <w:trPr>
          <w:cantSplit/>
          <w:trHeight w:val="23"/>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3FA6577E" w14:textId="77777777" w:rsidR="00AA41ED" w:rsidRDefault="00721638">
            <w:pPr>
              <w:widowControl w:val="0"/>
              <w:shd w:val="clear" w:color="auto" w:fill="FFFFFF"/>
              <w:rPr>
                <w:color w:val="000000"/>
              </w:rPr>
            </w:pPr>
            <w:r>
              <w:rPr>
                <w:color w:val="000000"/>
              </w:rPr>
              <w:t>Rezorcinolis (rezorcinas)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77F" w14:textId="77777777" w:rsidR="00AA41ED" w:rsidRDefault="00721638">
            <w:pPr>
              <w:widowControl w:val="0"/>
              <w:shd w:val="clear" w:color="auto" w:fill="FFFFFF"/>
              <w:rPr>
                <w:color w:val="000000"/>
              </w:rPr>
            </w:pPr>
            <w:r>
              <w:rPr>
                <w:color w:val="000000"/>
              </w:rPr>
              <w:t>108-46-3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5780" w14:textId="77777777" w:rsidR="00AA41ED" w:rsidRDefault="00721638">
            <w:pPr>
              <w:widowControl w:val="0"/>
              <w:shd w:val="clear" w:color="auto" w:fill="FFFFFF"/>
              <w:jc w:val="center"/>
              <w:rPr>
                <w:color w:val="000000"/>
              </w:rPr>
            </w:pPr>
            <w:r>
              <w:rPr>
                <w:color w:val="000000"/>
              </w:rPr>
              <w:t>45</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3FA65781" w14:textId="77777777" w:rsidR="00AA41ED" w:rsidRDefault="00721638">
            <w:pPr>
              <w:widowControl w:val="0"/>
              <w:shd w:val="clear" w:color="auto" w:fill="FFFFFF"/>
              <w:jc w:val="center"/>
              <w:rPr>
                <w:color w:val="000000"/>
              </w:rPr>
            </w:pPr>
            <w:r>
              <w:rPr>
                <w:color w:val="000000"/>
              </w:rPr>
              <w:t>10</w:t>
            </w:r>
          </w:p>
        </w:tc>
        <w:tc>
          <w:tcPr>
            <w:tcW w:w="838" w:type="dxa"/>
            <w:tcBorders>
              <w:top w:val="single" w:sz="6" w:space="0" w:color="auto"/>
              <w:left w:val="single" w:sz="6" w:space="0" w:color="auto"/>
              <w:bottom w:val="single" w:sz="6" w:space="0" w:color="auto"/>
              <w:right w:val="single" w:sz="6" w:space="0" w:color="auto"/>
            </w:tcBorders>
            <w:shd w:val="clear" w:color="auto" w:fill="FFFFFF"/>
          </w:tcPr>
          <w:p w14:paraId="3FA65782" w14:textId="77777777" w:rsidR="00AA41ED" w:rsidRDefault="00721638">
            <w:pPr>
              <w:widowControl w:val="0"/>
              <w:shd w:val="clear" w:color="auto" w:fill="FFFFFF"/>
              <w:jc w:val="center"/>
              <w:rPr>
                <w:color w:val="000000"/>
              </w:rPr>
            </w:pPr>
            <w:r>
              <w:rPr>
                <w:color w:val="000000"/>
              </w:rPr>
              <w:t>-</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783" w14:textId="77777777" w:rsidR="00AA41ED" w:rsidRDefault="00721638">
            <w:pPr>
              <w:widowControl w:val="0"/>
              <w:shd w:val="clear" w:color="auto" w:fill="FFFFFF"/>
              <w:jc w:val="center"/>
              <w:rPr>
                <w:color w:val="000000"/>
              </w:rPr>
            </w:pPr>
            <w:r>
              <w:rPr>
                <w:color w:val="000000"/>
              </w:rPr>
              <w:t>-</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784" w14:textId="77777777" w:rsidR="00AA41ED" w:rsidRDefault="00721638">
            <w:pPr>
              <w:widowControl w:val="0"/>
              <w:shd w:val="clear" w:color="auto" w:fill="FFFFFF"/>
              <w:jc w:val="center"/>
              <w:rPr>
                <w:color w:val="000000"/>
              </w:rPr>
            </w:pPr>
            <w:r>
              <w:rPr>
                <w:color w:val="000000"/>
              </w:rPr>
              <w:t>-</w:t>
            </w:r>
          </w:p>
        </w:tc>
        <w:tc>
          <w:tcPr>
            <w:tcW w:w="1052" w:type="dxa"/>
            <w:tcBorders>
              <w:top w:val="single" w:sz="6" w:space="0" w:color="auto"/>
              <w:left w:val="single" w:sz="6" w:space="0" w:color="auto"/>
              <w:bottom w:val="single" w:sz="6" w:space="0" w:color="auto"/>
              <w:right w:val="single" w:sz="6" w:space="0" w:color="auto"/>
            </w:tcBorders>
            <w:shd w:val="clear" w:color="auto" w:fill="FFFFFF"/>
          </w:tcPr>
          <w:p w14:paraId="3FA65785"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786" w14:textId="77777777" w:rsidR="00AA41ED" w:rsidRDefault="00721638">
            <w:pPr>
              <w:widowControl w:val="0"/>
              <w:shd w:val="clear" w:color="auto" w:fill="FFFFFF"/>
              <w:jc w:val="center"/>
              <w:rPr>
                <w:color w:val="000000"/>
              </w:rPr>
            </w:pPr>
            <w:r>
              <w:rPr>
                <w:bCs/>
                <w:color w:val="000000"/>
              </w:rPr>
              <w:t>o</w:t>
            </w:r>
          </w:p>
        </w:tc>
      </w:tr>
      <w:tr w:rsidR="00AA41ED" w14:paraId="3FA65791" w14:textId="77777777">
        <w:trPr>
          <w:cantSplit/>
          <w:trHeight w:val="23"/>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3FA65788" w14:textId="77777777" w:rsidR="00AA41ED" w:rsidRDefault="00721638">
            <w:pPr>
              <w:widowControl w:val="0"/>
              <w:shd w:val="clear" w:color="auto" w:fill="FFFFFF"/>
              <w:rPr>
                <w:color w:val="000000"/>
              </w:rPr>
            </w:pPr>
            <w:r>
              <w:rPr>
                <w:color w:val="000000"/>
              </w:rPr>
              <w:t>Riboflavinas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789" w14:textId="77777777" w:rsidR="00AA41ED" w:rsidRDefault="00721638">
            <w:pPr>
              <w:widowControl w:val="0"/>
              <w:shd w:val="clear" w:color="auto" w:fill="FFFFFF"/>
              <w:rPr>
                <w:color w:val="000000"/>
              </w:rPr>
            </w:pPr>
            <w:r>
              <w:rPr>
                <w:color w:val="000000"/>
              </w:rPr>
              <w:t>83-88-5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578A" w14:textId="77777777" w:rsidR="00AA41ED" w:rsidRDefault="00721638">
            <w:pPr>
              <w:widowControl w:val="0"/>
              <w:shd w:val="clear" w:color="auto" w:fill="FFFFFF"/>
              <w:jc w:val="center"/>
              <w:rPr>
                <w:color w:val="000000"/>
              </w:rPr>
            </w:pPr>
            <w:r>
              <w:rPr>
                <w:color w:val="000000"/>
              </w:rPr>
              <w:t>1</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3FA6578B" w14:textId="77777777" w:rsidR="00AA41ED" w:rsidRDefault="00721638">
            <w:pPr>
              <w:widowControl w:val="0"/>
              <w:shd w:val="clear" w:color="auto" w:fill="FFFFFF"/>
              <w:jc w:val="center"/>
              <w:rPr>
                <w:color w:val="000000"/>
              </w:rPr>
            </w:pPr>
            <w:r>
              <w:rPr>
                <w:color w:val="000000"/>
              </w:rPr>
              <w:t>-</w:t>
            </w:r>
          </w:p>
        </w:tc>
        <w:tc>
          <w:tcPr>
            <w:tcW w:w="838" w:type="dxa"/>
            <w:tcBorders>
              <w:top w:val="single" w:sz="6" w:space="0" w:color="auto"/>
              <w:left w:val="single" w:sz="6" w:space="0" w:color="auto"/>
              <w:bottom w:val="single" w:sz="6" w:space="0" w:color="auto"/>
              <w:right w:val="single" w:sz="6" w:space="0" w:color="auto"/>
            </w:tcBorders>
            <w:shd w:val="clear" w:color="auto" w:fill="FFFFFF"/>
          </w:tcPr>
          <w:p w14:paraId="3FA6578C" w14:textId="77777777" w:rsidR="00AA41ED" w:rsidRDefault="00721638">
            <w:pPr>
              <w:widowControl w:val="0"/>
              <w:shd w:val="clear" w:color="auto" w:fill="FFFFFF"/>
              <w:jc w:val="center"/>
              <w:rPr>
                <w:color w:val="000000"/>
              </w:rPr>
            </w:pPr>
            <w:r>
              <w:rPr>
                <w:color w:val="000000"/>
              </w:rPr>
              <w:t>-</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78D" w14:textId="77777777" w:rsidR="00AA41ED" w:rsidRDefault="00721638">
            <w:pPr>
              <w:widowControl w:val="0"/>
              <w:shd w:val="clear" w:color="auto" w:fill="FFFFFF"/>
              <w:jc w:val="center"/>
              <w:rPr>
                <w:color w:val="000000"/>
              </w:rPr>
            </w:pPr>
            <w:r>
              <w:rPr>
                <w:color w:val="000000"/>
              </w:rPr>
              <w:t>-</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78E" w14:textId="77777777" w:rsidR="00AA41ED" w:rsidRDefault="00721638">
            <w:pPr>
              <w:widowControl w:val="0"/>
              <w:shd w:val="clear" w:color="auto" w:fill="FFFFFF"/>
              <w:jc w:val="center"/>
              <w:rPr>
                <w:color w:val="000000"/>
              </w:rPr>
            </w:pPr>
            <w:r>
              <w:rPr>
                <w:color w:val="000000"/>
              </w:rPr>
              <w:t>-</w:t>
            </w:r>
          </w:p>
        </w:tc>
        <w:tc>
          <w:tcPr>
            <w:tcW w:w="1052" w:type="dxa"/>
            <w:tcBorders>
              <w:top w:val="single" w:sz="6" w:space="0" w:color="auto"/>
              <w:left w:val="single" w:sz="6" w:space="0" w:color="auto"/>
              <w:bottom w:val="single" w:sz="6" w:space="0" w:color="auto"/>
              <w:right w:val="single" w:sz="6" w:space="0" w:color="auto"/>
            </w:tcBorders>
            <w:shd w:val="clear" w:color="auto" w:fill="FFFFFF"/>
          </w:tcPr>
          <w:p w14:paraId="3FA6578F"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790" w14:textId="77777777" w:rsidR="00AA41ED" w:rsidRDefault="00721638">
            <w:pPr>
              <w:widowControl w:val="0"/>
              <w:shd w:val="clear" w:color="auto" w:fill="FFFFFF"/>
              <w:jc w:val="center"/>
              <w:rPr>
                <w:color w:val="000000"/>
              </w:rPr>
            </w:pPr>
            <w:r>
              <w:rPr>
                <w:color w:val="000000"/>
              </w:rPr>
              <w:t>J</w:t>
            </w:r>
          </w:p>
        </w:tc>
      </w:tr>
      <w:tr w:rsidR="00AA41ED" w14:paraId="3FA6579B" w14:textId="77777777">
        <w:trPr>
          <w:cantSplit/>
          <w:trHeight w:val="23"/>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3FA65792" w14:textId="77777777" w:rsidR="00AA41ED" w:rsidRDefault="00721638">
            <w:pPr>
              <w:widowControl w:val="0"/>
              <w:shd w:val="clear" w:color="auto" w:fill="FFFFFF"/>
              <w:rPr>
                <w:color w:val="000000"/>
              </w:rPr>
            </w:pPr>
            <w:r>
              <w:rPr>
                <w:color w:val="000000"/>
              </w:rPr>
              <w:t>Rubidžio hidroksidas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793" w14:textId="77777777" w:rsidR="00AA41ED" w:rsidRDefault="00721638">
            <w:pPr>
              <w:widowControl w:val="0"/>
              <w:shd w:val="clear" w:color="auto" w:fill="FFFFFF"/>
              <w:rPr>
                <w:color w:val="000000"/>
              </w:rPr>
            </w:pPr>
            <w:r>
              <w:rPr>
                <w:color w:val="000000"/>
              </w:rPr>
              <w:t>1310-82-3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5794" w14:textId="77777777" w:rsidR="00AA41ED" w:rsidRDefault="00721638">
            <w:pPr>
              <w:widowControl w:val="0"/>
              <w:shd w:val="clear" w:color="auto" w:fill="FFFFFF"/>
              <w:jc w:val="center"/>
              <w:rPr>
                <w:color w:val="000000"/>
              </w:rPr>
            </w:pPr>
            <w:r>
              <w:rPr>
                <w:color w:val="000000"/>
              </w:rPr>
              <w:t>0,5</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3FA65795" w14:textId="77777777" w:rsidR="00AA41ED" w:rsidRDefault="00721638">
            <w:pPr>
              <w:widowControl w:val="0"/>
              <w:shd w:val="clear" w:color="auto" w:fill="FFFFFF"/>
              <w:jc w:val="center"/>
              <w:rPr>
                <w:color w:val="000000"/>
              </w:rPr>
            </w:pPr>
            <w:r>
              <w:rPr>
                <w:color w:val="000000"/>
              </w:rPr>
              <w:t>-</w:t>
            </w:r>
          </w:p>
        </w:tc>
        <w:tc>
          <w:tcPr>
            <w:tcW w:w="838" w:type="dxa"/>
            <w:tcBorders>
              <w:top w:val="single" w:sz="6" w:space="0" w:color="auto"/>
              <w:left w:val="single" w:sz="6" w:space="0" w:color="auto"/>
              <w:bottom w:val="single" w:sz="6" w:space="0" w:color="auto"/>
              <w:right w:val="single" w:sz="6" w:space="0" w:color="auto"/>
            </w:tcBorders>
            <w:shd w:val="clear" w:color="auto" w:fill="FFFFFF"/>
          </w:tcPr>
          <w:p w14:paraId="3FA65796" w14:textId="77777777" w:rsidR="00AA41ED" w:rsidRDefault="00721638">
            <w:pPr>
              <w:widowControl w:val="0"/>
              <w:shd w:val="clear" w:color="auto" w:fill="FFFFFF"/>
              <w:jc w:val="center"/>
              <w:rPr>
                <w:color w:val="000000"/>
              </w:rPr>
            </w:pPr>
            <w:r>
              <w:rPr>
                <w:color w:val="000000"/>
              </w:rPr>
              <w:t>-</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797" w14:textId="77777777" w:rsidR="00AA41ED" w:rsidRDefault="00721638">
            <w:pPr>
              <w:widowControl w:val="0"/>
              <w:shd w:val="clear" w:color="auto" w:fill="FFFFFF"/>
              <w:jc w:val="center"/>
              <w:rPr>
                <w:color w:val="000000"/>
              </w:rPr>
            </w:pPr>
            <w:r>
              <w:rPr>
                <w:color w:val="000000"/>
              </w:rPr>
              <w:t>-</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798" w14:textId="77777777" w:rsidR="00AA41ED" w:rsidRDefault="00721638">
            <w:pPr>
              <w:widowControl w:val="0"/>
              <w:shd w:val="clear" w:color="auto" w:fill="FFFFFF"/>
              <w:jc w:val="center"/>
              <w:rPr>
                <w:color w:val="000000"/>
              </w:rPr>
            </w:pPr>
            <w:r>
              <w:rPr>
                <w:color w:val="000000"/>
              </w:rPr>
              <w:t>-</w:t>
            </w:r>
          </w:p>
        </w:tc>
        <w:tc>
          <w:tcPr>
            <w:tcW w:w="1052" w:type="dxa"/>
            <w:tcBorders>
              <w:top w:val="single" w:sz="6" w:space="0" w:color="auto"/>
              <w:left w:val="single" w:sz="6" w:space="0" w:color="auto"/>
              <w:bottom w:val="single" w:sz="6" w:space="0" w:color="auto"/>
              <w:right w:val="single" w:sz="6" w:space="0" w:color="auto"/>
            </w:tcBorders>
            <w:shd w:val="clear" w:color="auto" w:fill="FFFFFF"/>
          </w:tcPr>
          <w:p w14:paraId="3FA65799"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79A" w14:textId="77777777" w:rsidR="00AA41ED" w:rsidRDefault="00721638">
            <w:pPr>
              <w:widowControl w:val="0"/>
              <w:shd w:val="clear" w:color="auto" w:fill="FFFFFF"/>
              <w:jc w:val="center"/>
              <w:rPr>
                <w:color w:val="000000"/>
              </w:rPr>
            </w:pPr>
            <w:r>
              <w:rPr>
                <w:bCs/>
                <w:color w:val="000000"/>
              </w:rPr>
              <w:t>o</w:t>
            </w:r>
          </w:p>
        </w:tc>
      </w:tr>
      <w:tr w:rsidR="00AA41ED" w14:paraId="3FA657A5" w14:textId="77777777">
        <w:trPr>
          <w:cantSplit/>
          <w:trHeight w:val="23"/>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3FA6579C" w14:textId="77777777" w:rsidR="00AA41ED" w:rsidRDefault="00721638">
            <w:pPr>
              <w:widowControl w:val="0"/>
              <w:shd w:val="clear" w:color="auto" w:fill="FFFFFF"/>
              <w:rPr>
                <w:color w:val="000000"/>
              </w:rPr>
            </w:pPr>
            <w:r>
              <w:rPr>
                <w:color w:val="000000"/>
              </w:rPr>
              <w:t>Sacharolis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79D" w14:textId="77777777" w:rsidR="00AA41ED" w:rsidRDefault="00721638">
            <w:pPr>
              <w:widowControl w:val="0"/>
              <w:shd w:val="clear" w:color="auto" w:fill="FFFFFF"/>
              <w:rPr>
                <w:color w:val="000000"/>
              </w:rPr>
            </w:pPr>
            <w:r>
              <w:rPr>
                <w:color w:val="000000"/>
              </w:rPr>
              <w:t>57-50-1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579E" w14:textId="77777777" w:rsidR="00AA41ED" w:rsidRDefault="00721638">
            <w:pPr>
              <w:widowControl w:val="0"/>
              <w:shd w:val="clear" w:color="auto" w:fill="FFFFFF"/>
              <w:jc w:val="center"/>
              <w:rPr>
                <w:color w:val="000000"/>
              </w:rPr>
            </w:pPr>
            <w:r>
              <w:rPr>
                <w:color w:val="000000"/>
              </w:rPr>
              <w:t>10</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3FA6579F" w14:textId="77777777" w:rsidR="00AA41ED" w:rsidRDefault="00721638">
            <w:pPr>
              <w:widowControl w:val="0"/>
              <w:shd w:val="clear" w:color="auto" w:fill="FFFFFF"/>
              <w:jc w:val="center"/>
              <w:rPr>
                <w:color w:val="000000"/>
              </w:rPr>
            </w:pPr>
            <w:r>
              <w:rPr>
                <w:color w:val="000000"/>
              </w:rPr>
              <w:t>-</w:t>
            </w:r>
          </w:p>
        </w:tc>
        <w:tc>
          <w:tcPr>
            <w:tcW w:w="838" w:type="dxa"/>
            <w:tcBorders>
              <w:top w:val="single" w:sz="6" w:space="0" w:color="auto"/>
              <w:left w:val="single" w:sz="6" w:space="0" w:color="auto"/>
              <w:bottom w:val="single" w:sz="6" w:space="0" w:color="auto"/>
              <w:right w:val="single" w:sz="6" w:space="0" w:color="auto"/>
            </w:tcBorders>
            <w:shd w:val="clear" w:color="auto" w:fill="FFFFFF"/>
          </w:tcPr>
          <w:p w14:paraId="3FA657A0" w14:textId="77777777" w:rsidR="00AA41ED" w:rsidRDefault="00721638">
            <w:pPr>
              <w:widowControl w:val="0"/>
              <w:shd w:val="clear" w:color="auto" w:fill="FFFFFF"/>
              <w:jc w:val="center"/>
              <w:rPr>
                <w:color w:val="000000"/>
              </w:rPr>
            </w:pPr>
            <w:r>
              <w:rPr>
                <w:color w:val="000000"/>
              </w:rPr>
              <w:t>-</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7A1" w14:textId="77777777" w:rsidR="00AA41ED" w:rsidRDefault="00721638">
            <w:pPr>
              <w:widowControl w:val="0"/>
              <w:shd w:val="clear" w:color="auto" w:fill="FFFFFF"/>
              <w:jc w:val="center"/>
              <w:rPr>
                <w:color w:val="000000"/>
              </w:rPr>
            </w:pPr>
            <w:r>
              <w:rPr>
                <w:color w:val="000000"/>
              </w:rPr>
              <w:t>-</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7A2" w14:textId="77777777" w:rsidR="00AA41ED" w:rsidRDefault="00721638">
            <w:pPr>
              <w:widowControl w:val="0"/>
              <w:shd w:val="clear" w:color="auto" w:fill="FFFFFF"/>
              <w:jc w:val="center"/>
              <w:rPr>
                <w:color w:val="000000"/>
              </w:rPr>
            </w:pPr>
            <w:r>
              <w:rPr>
                <w:color w:val="000000"/>
              </w:rPr>
              <w:t>-</w:t>
            </w:r>
          </w:p>
        </w:tc>
        <w:tc>
          <w:tcPr>
            <w:tcW w:w="1052" w:type="dxa"/>
            <w:tcBorders>
              <w:top w:val="single" w:sz="6" w:space="0" w:color="auto"/>
              <w:left w:val="single" w:sz="6" w:space="0" w:color="auto"/>
              <w:bottom w:val="single" w:sz="6" w:space="0" w:color="auto"/>
              <w:right w:val="single" w:sz="6" w:space="0" w:color="auto"/>
            </w:tcBorders>
            <w:shd w:val="clear" w:color="auto" w:fill="FFFFFF"/>
          </w:tcPr>
          <w:p w14:paraId="3FA657A3"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57A4" w14:textId="77777777" w:rsidR="00AA41ED" w:rsidRDefault="00721638">
            <w:pPr>
              <w:widowControl w:val="0"/>
              <w:shd w:val="clear" w:color="auto" w:fill="FFFFFF"/>
              <w:jc w:val="center"/>
              <w:rPr>
                <w:color w:val="000000"/>
              </w:rPr>
            </w:pPr>
            <w:r>
              <w:rPr>
                <w:bCs/>
                <w:color w:val="000000"/>
              </w:rPr>
              <w:t>-</w:t>
            </w:r>
          </w:p>
        </w:tc>
      </w:tr>
      <w:tr w:rsidR="00AA41ED" w14:paraId="3FA657AF" w14:textId="77777777">
        <w:trPr>
          <w:cantSplit/>
          <w:trHeight w:val="23"/>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3FA657A6" w14:textId="77777777" w:rsidR="00AA41ED" w:rsidRDefault="00721638">
            <w:pPr>
              <w:widowControl w:val="0"/>
              <w:shd w:val="clear" w:color="auto" w:fill="FFFFFF"/>
              <w:rPr>
                <w:color w:val="000000"/>
              </w:rPr>
            </w:pPr>
            <w:r>
              <w:rPr>
                <w:color w:val="000000"/>
              </w:rPr>
              <w:t>Sebacino rūgštis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7A7" w14:textId="77777777" w:rsidR="00AA41ED" w:rsidRDefault="00721638">
            <w:pPr>
              <w:widowControl w:val="0"/>
              <w:shd w:val="clear" w:color="auto" w:fill="FFFFFF"/>
              <w:rPr>
                <w:color w:val="000000"/>
              </w:rPr>
            </w:pPr>
            <w:r>
              <w:rPr>
                <w:color w:val="000000"/>
              </w:rPr>
              <w:t>111-20-6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57A8" w14:textId="77777777" w:rsidR="00AA41ED" w:rsidRDefault="00721638">
            <w:pPr>
              <w:widowControl w:val="0"/>
              <w:shd w:val="clear" w:color="auto" w:fill="FFFFFF"/>
              <w:jc w:val="center"/>
              <w:rPr>
                <w:color w:val="000000"/>
              </w:rPr>
            </w:pPr>
            <w:r>
              <w:rPr>
                <w:color w:val="000000"/>
              </w:rPr>
              <w:t>4</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3FA657A9" w14:textId="77777777" w:rsidR="00AA41ED" w:rsidRDefault="00721638">
            <w:pPr>
              <w:widowControl w:val="0"/>
              <w:shd w:val="clear" w:color="auto" w:fill="FFFFFF"/>
              <w:jc w:val="center"/>
              <w:rPr>
                <w:color w:val="000000"/>
              </w:rPr>
            </w:pPr>
            <w:r>
              <w:rPr>
                <w:color w:val="000000"/>
              </w:rPr>
              <w:t>-</w:t>
            </w:r>
          </w:p>
        </w:tc>
        <w:tc>
          <w:tcPr>
            <w:tcW w:w="838" w:type="dxa"/>
            <w:tcBorders>
              <w:top w:val="single" w:sz="6" w:space="0" w:color="auto"/>
              <w:left w:val="single" w:sz="6" w:space="0" w:color="auto"/>
              <w:bottom w:val="single" w:sz="6" w:space="0" w:color="auto"/>
              <w:right w:val="single" w:sz="6" w:space="0" w:color="auto"/>
            </w:tcBorders>
            <w:shd w:val="clear" w:color="auto" w:fill="FFFFFF"/>
          </w:tcPr>
          <w:p w14:paraId="3FA657AA" w14:textId="77777777" w:rsidR="00AA41ED" w:rsidRDefault="00721638">
            <w:pPr>
              <w:widowControl w:val="0"/>
              <w:shd w:val="clear" w:color="auto" w:fill="FFFFFF"/>
              <w:jc w:val="center"/>
              <w:rPr>
                <w:color w:val="000000"/>
              </w:rPr>
            </w:pPr>
            <w:r>
              <w:rPr>
                <w:color w:val="000000"/>
              </w:rPr>
              <w:t>-</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7AB" w14:textId="77777777" w:rsidR="00AA41ED" w:rsidRDefault="00721638">
            <w:pPr>
              <w:widowControl w:val="0"/>
              <w:shd w:val="clear" w:color="auto" w:fill="FFFFFF"/>
              <w:jc w:val="center"/>
              <w:rPr>
                <w:color w:val="000000"/>
              </w:rPr>
            </w:pPr>
            <w:r>
              <w:rPr>
                <w:color w:val="000000"/>
              </w:rPr>
              <w:t>-</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7AC" w14:textId="77777777" w:rsidR="00AA41ED" w:rsidRDefault="00721638">
            <w:pPr>
              <w:widowControl w:val="0"/>
              <w:shd w:val="clear" w:color="auto" w:fill="FFFFFF"/>
              <w:jc w:val="center"/>
              <w:rPr>
                <w:color w:val="000000"/>
              </w:rPr>
            </w:pPr>
            <w:r>
              <w:rPr>
                <w:color w:val="000000"/>
              </w:rPr>
              <w:t>-</w:t>
            </w:r>
          </w:p>
        </w:tc>
        <w:tc>
          <w:tcPr>
            <w:tcW w:w="1052" w:type="dxa"/>
            <w:tcBorders>
              <w:top w:val="single" w:sz="6" w:space="0" w:color="auto"/>
              <w:left w:val="single" w:sz="6" w:space="0" w:color="auto"/>
              <w:bottom w:val="single" w:sz="6" w:space="0" w:color="auto"/>
              <w:right w:val="single" w:sz="6" w:space="0" w:color="auto"/>
            </w:tcBorders>
            <w:shd w:val="clear" w:color="auto" w:fill="FFFFFF"/>
          </w:tcPr>
          <w:p w14:paraId="3FA657AD"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57AE" w14:textId="77777777" w:rsidR="00AA41ED" w:rsidRDefault="00721638">
            <w:pPr>
              <w:widowControl w:val="0"/>
              <w:shd w:val="clear" w:color="auto" w:fill="FFFFFF"/>
              <w:jc w:val="center"/>
              <w:rPr>
                <w:color w:val="000000"/>
              </w:rPr>
            </w:pPr>
            <w:r>
              <w:rPr>
                <w:bCs/>
                <w:color w:val="000000"/>
              </w:rPr>
              <w:t>-</w:t>
            </w:r>
          </w:p>
        </w:tc>
      </w:tr>
      <w:tr w:rsidR="00AA41ED" w14:paraId="3FA657B9" w14:textId="77777777">
        <w:trPr>
          <w:cantSplit/>
          <w:trHeight w:val="23"/>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3FA657B0" w14:textId="77777777" w:rsidR="00AA41ED" w:rsidRDefault="00721638">
            <w:pPr>
              <w:widowControl w:val="0"/>
              <w:shd w:val="clear" w:color="auto" w:fill="FFFFFF"/>
              <w:rPr>
                <w:color w:val="000000"/>
              </w:rPr>
            </w:pPr>
            <w:r>
              <w:rPr>
                <w:color w:val="000000"/>
              </w:rPr>
              <w:t>Selenas ir jo neorganiniai junginiai, išskyrus vandenilio selenidą (kaip Se)</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7B1" w14:textId="77777777" w:rsidR="00AA41ED" w:rsidRDefault="00AA41ED">
            <w:pPr>
              <w:widowControl w:val="0"/>
              <w:shd w:val="clear" w:color="auto" w:fill="FFFFFF"/>
              <w:rPr>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57B2" w14:textId="77777777" w:rsidR="00AA41ED" w:rsidRDefault="00721638">
            <w:pPr>
              <w:widowControl w:val="0"/>
              <w:shd w:val="clear" w:color="auto" w:fill="FFFFFF"/>
              <w:jc w:val="center"/>
              <w:rPr>
                <w:color w:val="000000"/>
              </w:rPr>
            </w:pPr>
            <w:r>
              <w:rPr>
                <w:color w:val="000000"/>
              </w:rPr>
              <w:t>0,1</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3FA657B3" w14:textId="77777777" w:rsidR="00AA41ED" w:rsidRDefault="00721638">
            <w:pPr>
              <w:widowControl w:val="0"/>
              <w:shd w:val="clear" w:color="auto" w:fill="FFFFFF"/>
              <w:jc w:val="center"/>
              <w:rPr>
                <w:color w:val="000000"/>
              </w:rPr>
            </w:pPr>
            <w:r>
              <w:rPr>
                <w:color w:val="000000"/>
              </w:rPr>
              <w:t>-</w:t>
            </w:r>
          </w:p>
        </w:tc>
        <w:tc>
          <w:tcPr>
            <w:tcW w:w="838" w:type="dxa"/>
            <w:tcBorders>
              <w:top w:val="single" w:sz="6" w:space="0" w:color="auto"/>
              <w:left w:val="single" w:sz="6" w:space="0" w:color="auto"/>
              <w:bottom w:val="single" w:sz="6" w:space="0" w:color="auto"/>
              <w:right w:val="single" w:sz="6" w:space="0" w:color="auto"/>
            </w:tcBorders>
            <w:shd w:val="clear" w:color="auto" w:fill="FFFFFF"/>
          </w:tcPr>
          <w:p w14:paraId="3FA657B4" w14:textId="77777777" w:rsidR="00AA41ED" w:rsidRDefault="00721638">
            <w:pPr>
              <w:widowControl w:val="0"/>
              <w:shd w:val="clear" w:color="auto" w:fill="FFFFFF"/>
              <w:jc w:val="center"/>
              <w:rPr>
                <w:color w:val="000000"/>
              </w:rPr>
            </w:pPr>
            <w:r>
              <w:rPr>
                <w:color w:val="000000"/>
              </w:rPr>
              <w:t>-</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7B5" w14:textId="77777777" w:rsidR="00AA41ED" w:rsidRDefault="00721638">
            <w:pPr>
              <w:widowControl w:val="0"/>
              <w:shd w:val="clear" w:color="auto" w:fill="FFFFFF"/>
              <w:jc w:val="center"/>
              <w:rPr>
                <w:color w:val="000000"/>
              </w:rPr>
            </w:pPr>
            <w:r>
              <w:rPr>
                <w:color w:val="000000"/>
              </w:rPr>
              <w:t>-</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7B6" w14:textId="77777777" w:rsidR="00AA41ED" w:rsidRDefault="00721638">
            <w:pPr>
              <w:widowControl w:val="0"/>
              <w:shd w:val="clear" w:color="auto" w:fill="FFFFFF"/>
              <w:jc w:val="center"/>
              <w:rPr>
                <w:color w:val="000000"/>
              </w:rPr>
            </w:pPr>
            <w:r>
              <w:rPr>
                <w:color w:val="000000"/>
              </w:rPr>
              <w:t>-</w:t>
            </w:r>
          </w:p>
        </w:tc>
        <w:tc>
          <w:tcPr>
            <w:tcW w:w="1052" w:type="dxa"/>
            <w:tcBorders>
              <w:top w:val="single" w:sz="6" w:space="0" w:color="auto"/>
              <w:left w:val="single" w:sz="6" w:space="0" w:color="auto"/>
              <w:bottom w:val="single" w:sz="6" w:space="0" w:color="auto"/>
              <w:right w:val="single" w:sz="6" w:space="0" w:color="auto"/>
            </w:tcBorders>
            <w:shd w:val="clear" w:color="auto" w:fill="FFFFFF"/>
          </w:tcPr>
          <w:p w14:paraId="3FA657B7"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57B8" w14:textId="77777777" w:rsidR="00AA41ED" w:rsidRDefault="00721638">
            <w:pPr>
              <w:widowControl w:val="0"/>
              <w:shd w:val="clear" w:color="auto" w:fill="FFFFFF"/>
              <w:jc w:val="center"/>
              <w:rPr>
                <w:color w:val="000000"/>
              </w:rPr>
            </w:pPr>
            <w:r>
              <w:rPr>
                <w:bCs/>
                <w:color w:val="000000"/>
              </w:rPr>
              <w:t>-</w:t>
            </w:r>
          </w:p>
        </w:tc>
      </w:tr>
      <w:tr w:rsidR="00AA41ED" w14:paraId="3FA657C3" w14:textId="77777777">
        <w:trPr>
          <w:cantSplit/>
          <w:trHeight w:val="23"/>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3FA657BA" w14:textId="77777777" w:rsidR="00AA41ED" w:rsidRDefault="00721638">
            <w:pPr>
              <w:widowControl w:val="0"/>
              <w:shd w:val="clear" w:color="auto" w:fill="FFFFFF"/>
              <w:rPr>
                <w:color w:val="000000"/>
              </w:rPr>
            </w:pPr>
            <w:r>
              <w:rPr>
                <w:color w:val="000000"/>
              </w:rPr>
              <w:t>Sidabras (metalas) ir mažai tirpūs jo junginiai (kaip Ag)</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7BB" w14:textId="77777777" w:rsidR="00AA41ED" w:rsidRDefault="00AA41ED">
            <w:pPr>
              <w:widowControl w:val="0"/>
              <w:shd w:val="clear" w:color="auto" w:fill="FFFFFF"/>
              <w:rPr>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57BC" w14:textId="77777777" w:rsidR="00AA41ED" w:rsidRDefault="00721638">
            <w:pPr>
              <w:widowControl w:val="0"/>
              <w:shd w:val="clear" w:color="auto" w:fill="FFFFFF"/>
              <w:jc w:val="center"/>
              <w:rPr>
                <w:color w:val="000000"/>
              </w:rPr>
            </w:pPr>
            <w:r>
              <w:rPr>
                <w:color w:val="000000"/>
              </w:rPr>
              <w:t>0,1</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3FA657BD" w14:textId="77777777" w:rsidR="00AA41ED" w:rsidRDefault="00721638">
            <w:pPr>
              <w:widowControl w:val="0"/>
              <w:shd w:val="clear" w:color="auto" w:fill="FFFFFF"/>
              <w:jc w:val="center"/>
              <w:rPr>
                <w:color w:val="000000"/>
              </w:rPr>
            </w:pPr>
            <w:r>
              <w:rPr>
                <w:color w:val="000000"/>
              </w:rPr>
              <w:t>-</w:t>
            </w:r>
          </w:p>
        </w:tc>
        <w:tc>
          <w:tcPr>
            <w:tcW w:w="838" w:type="dxa"/>
            <w:tcBorders>
              <w:top w:val="single" w:sz="6" w:space="0" w:color="auto"/>
              <w:left w:val="single" w:sz="6" w:space="0" w:color="auto"/>
              <w:bottom w:val="single" w:sz="6" w:space="0" w:color="auto"/>
              <w:right w:val="single" w:sz="6" w:space="0" w:color="auto"/>
            </w:tcBorders>
            <w:shd w:val="clear" w:color="auto" w:fill="FFFFFF"/>
          </w:tcPr>
          <w:p w14:paraId="3FA657BE" w14:textId="77777777" w:rsidR="00AA41ED" w:rsidRDefault="00721638">
            <w:pPr>
              <w:widowControl w:val="0"/>
              <w:shd w:val="clear" w:color="auto" w:fill="FFFFFF"/>
              <w:jc w:val="center"/>
              <w:rPr>
                <w:color w:val="000000"/>
              </w:rPr>
            </w:pPr>
            <w:r>
              <w:rPr>
                <w:color w:val="000000"/>
              </w:rPr>
              <w:t>-</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7BF" w14:textId="77777777" w:rsidR="00AA41ED" w:rsidRDefault="00721638">
            <w:pPr>
              <w:widowControl w:val="0"/>
              <w:shd w:val="clear" w:color="auto" w:fill="FFFFFF"/>
              <w:jc w:val="center"/>
              <w:rPr>
                <w:color w:val="000000"/>
              </w:rPr>
            </w:pPr>
            <w:r>
              <w:rPr>
                <w:color w:val="000000"/>
              </w:rPr>
              <w:t>-</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7C0" w14:textId="77777777" w:rsidR="00AA41ED" w:rsidRDefault="00721638">
            <w:pPr>
              <w:widowControl w:val="0"/>
              <w:shd w:val="clear" w:color="auto" w:fill="FFFFFF"/>
              <w:jc w:val="center"/>
              <w:rPr>
                <w:color w:val="000000"/>
              </w:rPr>
            </w:pPr>
            <w:r>
              <w:rPr>
                <w:color w:val="000000"/>
              </w:rPr>
              <w:t>-</w:t>
            </w:r>
          </w:p>
        </w:tc>
        <w:tc>
          <w:tcPr>
            <w:tcW w:w="1052" w:type="dxa"/>
            <w:tcBorders>
              <w:top w:val="single" w:sz="6" w:space="0" w:color="auto"/>
              <w:left w:val="single" w:sz="6" w:space="0" w:color="auto"/>
              <w:bottom w:val="single" w:sz="6" w:space="0" w:color="auto"/>
              <w:right w:val="single" w:sz="6" w:space="0" w:color="auto"/>
            </w:tcBorders>
            <w:shd w:val="clear" w:color="auto" w:fill="FFFFFF"/>
          </w:tcPr>
          <w:p w14:paraId="3FA657C1"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57C2" w14:textId="77777777" w:rsidR="00AA41ED" w:rsidRDefault="00721638">
            <w:pPr>
              <w:widowControl w:val="0"/>
              <w:shd w:val="clear" w:color="auto" w:fill="FFFFFF"/>
              <w:jc w:val="center"/>
              <w:rPr>
                <w:color w:val="000000"/>
              </w:rPr>
            </w:pPr>
            <w:r>
              <w:rPr>
                <w:bCs/>
                <w:color w:val="000000"/>
              </w:rPr>
              <w:t>-</w:t>
            </w:r>
          </w:p>
        </w:tc>
      </w:tr>
      <w:tr w:rsidR="00AA41ED" w14:paraId="3FA657CD" w14:textId="77777777">
        <w:trPr>
          <w:cantSplit/>
          <w:trHeight w:val="23"/>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3FA657C4" w14:textId="77777777" w:rsidR="00AA41ED" w:rsidRDefault="00721638">
            <w:pPr>
              <w:widowControl w:val="0"/>
              <w:shd w:val="clear" w:color="auto" w:fill="FFFFFF"/>
              <w:rPr>
                <w:color w:val="000000"/>
              </w:rPr>
            </w:pPr>
            <w:r>
              <w:rPr>
                <w:color w:val="000000"/>
              </w:rPr>
              <w:t xml:space="preserve">Sidabras, tirpieji junginiai </w:t>
            </w:r>
            <w:r>
              <w:rPr>
                <w:color w:val="000000"/>
              </w:rPr>
              <w:t>(kaip Ag)</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7C5" w14:textId="77777777" w:rsidR="00AA41ED" w:rsidRDefault="00AA41ED">
            <w:pPr>
              <w:widowControl w:val="0"/>
              <w:shd w:val="clear" w:color="auto" w:fill="FFFFFF"/>
              <w:rPr>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57C6" w14:textId="77777777" w:rsidR="00AA41ED" w:rsidRDefault="00721638">
            <w:pPr>
              <w:widowControl w:val="0"/>
              <w:shd w:val="clear" w:color="auto" w:fill="FFFFFF"/>
              <w:jc w:val="center"/>
              <w:rPr>
                <w:color w:val="000000"/>
              </w:rPr>
            </w:pPr>
            <w:r>
              <w:rPr>
                <w:color w:val="000000"/>
              </w:rPr>
              <w:t>0,01</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3FA657C7" w14:textId="77777777" w:rsidR="00AA41ED" w:rsidRDefault="00721638">
            <w:pPr>
              <w:widowControl w:val="0"/>
              <w:shd w:val="clear" w:color="auto" w:fill="FFFFFF"/>
              <w:jc w:val="center"/>
              <w:rPr>
                <w:color w:val="000000"/>
              </w:rPr>
            </w:pPr>
            <w:r>
              <w:rPr>
                <w:color w:val="000000"/>
              </w:rPr>
              <w:t>-</w:t>
            </w:r>
          </w:p>
        </w:tc>
        <w:tc>
          <w:tcPr>
            <w:tcW w:w="838" w:type="dxa"/>
            <w:tcBorders>
              <w:top w:val="single" w:sz="6" w:space="0" w:color="auto"/>
              <w:left w:val="single" w:sz="6" w:space="0" w:color="auto"/>
              <w:bottom w:val="single" w:sz="6" w:space="0" w:color="auto"/>
              <w:right w:val="single" w:sz="6" w:space="0" w:color="auto"/>
            </w:tcBorders>
            <w:shd w:val="clear" w:color="auto" w:fill="FFFFFF"/>
          </w:tcPr>
          <w:p w14:paraId="3FA657C8" w14:textId="77777777" w:rsidR="00AA41ED" w:rsidRDefault="00721638">
            <w:pPr>
              <w:widowControl w:val="0"/>
              <w:shd w:val="clear" w:color="auto" w:fill="FFFFFF"/>
              <w:jc w:val="center"/>
              <w:rPr>
                <w:color w:val="000000"/>
              </w:rPr>
            </w:pPr>
            <w:r>
              <w:rPr>
                <w:color w:val="000000"/>
              </w:rPr>
              <w:t>-</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7C9" w14:textId="77777777" w:rsidR="00AA41ED" w:rsidRDefault="00721638">
            <w:pPr>
              <w:widowControl w:val="0"/>
              <w:shd w:val="clear" w:color="auto" w:fill="FFFFFF"/>
              <w:jc w:val="center"/>
              <w:rPr>
                <w:color w:val="000000"/>
              </w:rPr>
            </w:pPr>
            <w:r>
              <w:rPr>
                <w:color w:val="000000"/>
              </w:rPr>
              <w:t>-</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7CA" w14:textId="77777777" w:rsidR="00AA41ED" w:rsidRDefault="00721638">
            <w:pPr>
              <w:widowControl w:val="0"/>
              <w:shd w:val="clear" w:color="auto" w:fill="FFFFFF"/>
              <w:jc w:val="center"/>
              <w:rPr>
                <w:color w:val="000000"/>
              </w:rPr>
            </w:pPr>
            <w:r>
              <w:rPr>
                <w:color w:val="000000"/>
              </w:rPr>
              <w:t>-</w:t>
            </w:r>
          </w:p>
        </w:tc>
        <w:tc>
          <w:tcPr>
            <w:tcW w:w="1052" w:type="dxa"/>
            <w:tcBorders>
              <w:top w:val="single" w:sz="6" w:space="0" w:color="auto"/>
              <w:left w:val="single" w:sz="6" w:space="0" w:color="auto"/>
              <w:bottom w:val="single" w:sz="6" w:space="0" w:color="auto"/>
              <w:right w:val="single" w:sz="6" w:space="0" w:color="auto"/>
            </w:tcBorders>
            <w:shd w:val="clear" w:color="auto" w:fill="FFFFFF"/>
          </w:tcPr>
          <w:p w14:paraId="3FA657CB"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57CC" w14:textId="77777777" w:rsidR="00AA41ED" w:rsidRDefault="00721638">
            <w:pPr>
              <w:widowControl w:val="0"/>
              <w:shd w:val="clear" w:color="auto" w:fill="FFFFFF"/>
              <w:jc w:val="center"/>
              <w:rPr>
                <w:color w:val="000000"/>
              </w:rPr>
            </w:pPr>
            <w:r>
              <w:rPr>
                <w:bCs/>
                <w:color w:val="000000"/>
              </w:rPr>
              <w:t>-</w:t>
            </w:r>
          </w:p>
        </w:tc>
      </w:tr>
      <w:tr w:rsidR="00AA41ED" w14:paraId="3FA657D7" w14:textId="77777777">
        <w:trPr>
          <w:cantSplit/>
          <w:trHeight w:val="23"/>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3FA657CE" w14:textId="77777777" w:rsidR="00AA41ED" w:rsidRDefault="00721638">
            <w:pPr>
              <w:widowControl w:val="0"/>
              <w:shd w:val="clear" w:color="auto" w:fill="FFFFFF"/>
              <w:rPr>
                <w:color w:val="000000"/>
              </w:rPr>
            </w:pPr>
            <w:r>
              <w:rPr>
                <w:color w:val="000000"/>
              </w:rPr>
              <w:t>Siera elementari</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7CF" w14:textId="77777777" w:rsidR="00AA41ED" w:rsidRDefault="00721638">
            <w:pPr>
              <w:widowControl w:val="0"/>
              <w:shd w:val="clear" w:color="auto" w:fill="FFFFFF"/>
              <w:rPr>
                <w:color w:val="000000"/>
              </w:rPr>
            </w:pPr>
            <w:r>
              <w:rPr>
                <w:color w:val="000000"/>
              </w:rPr>
              <w:t>15070-42-5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57D0" w14:textId="77777777" w:rsidR="00AA41ED" w:rsidRDefault="00721638">
            <w:pPr>
              <w:widowControl w:val="0"/>
              <w:shd w:val="clear" w:color="auto" w:fill="FFFFFF"/>
              <w:jc w:val="center"/>
              <w:rPr>
                <w:color w:val="000000"/>
              </w:rPr>
            </w:pPr>
            <w:r>
              <w:rPr>
                <w:color w:val="000000"/>
              </w:rPr>
              <w:t>6</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3FA657D1" w14:textId="77777777" w:rsidR="00AA41ED" w:rsidRDefault="00721638">
            <w:pPr>
              <w:widowControl w:val="0"/>
              <w:shd w:val="clear" w:color="auto" w:fill="FFFFFF"/>
              <w:jc w:val="center"/>
              <w:rPr>
                <w:color w:val="000000"/>
              </w:rPr>
            </w:pPr>
            <w:r>
              <w:rPr>
                <w:color w:val="000000"/>
              </w:rPr>
              <w:t>-</w:t>
            </w:r>
          </w:p>
        </w:tc>
        <w:tc>
          <w:tcPr>
            <w:tcW w:w="838" w:type="dxa"/>
            <w:tcBorders>
              <w:top w:val="single" w:sz="6" w:space="0" w:color="auto"/>
              <w:left w:val="single" w:sz="6" w:space="0" w:color="auto"/>
              <w:bottom w:val="single" w:sz="6" w:space="0" w:color="auto"/>
              <w:right w:val="single" w:sz="6" w:space="0" w:color="auto"/>
            </w:tcBorders>
            <w:shd w:val="clear" w:color="auto" w:fill="FFFFFF"/>
          </w:tcPr>
          <w:p w14:paraId="3FA657D2" w14:textId="77777777" w:rsidR="00AA41ED" w:rsidRDefault="00721638">
            <w:pPr>
              <w:widowControl w:val="0"/>
              <w:shd w:val="clear" w:color="auto" w:fill="FFFFFF"/>
              <w:jc w:val="center"/>
              <w:rPr>
                <w:color w:val="000000"/>
              </w:rPr>
            </w:pPr>
            <w:r>
              <w:rPr>
                <w:color w:val="000000"/>
              </w:rPr>
              <w:t>-</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7D3" w14:textId="77777777" w:rsidR="00AA41ED" w:rsidRDefault="00721638">
            <w:pPr>
              <w:widowControl w:val="0"/>
              <w:shd w:val="clear" w:color="auto" w:fill="FFFFFF"/>
              <w:jc w:val="center"/>
              <w:rPr>
                <w:color w:val="000000"/>
              </w:rPr>
            </w:pPr>
            <w:r>
              <w:rPr>
                <w:color w:val="000000"/>
              </w:rPr>
              <w:t>-</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7D4" w14:textId="77777777" w:rsidR="00AA41ED" w:rsidRDefault="00721638">
            <w:pPr>
              <w:widowControl w:val="0"/>
              <w:shd w:val="clear" w:color="auto" w:fill="FFFFFF"/>
              <w:jc w:val="center"/>
              <w:rPr>
                <w:color w:val="000000"/>
              </w:rPr>
            </w:pPr>
            <w:r>
              <w:rPr>
                <w:color w:val="000000"/>
              </w:rPr>
              <w:t>-</w:t>
            </w:r>
          </w:p>
        </w:tc>
        <w:tc>
          <w:tcPr>
            <w:tcW w:w="1052" w:type="dxa"/>
            <w:tcBorders>
              <w:top w:val="single" w:sz="6" w:space="0" w:color="auto"/>
              <w:left w:val="single" w:sz="6" w:space="0" w:color="auto"/>
              <w:bottom w:val="single" w:sz="6" w:space="0" w:color="auto"/>
              <w:right w:val="single" w:sz="6" w:space="0" w:color="auto"/>
            </w:tcBorders>
            <w:shd w:val="clear" w:color="auto" w:fill="FFFFFF"/>
          </w:tcPr>
          <w:p w14:paraId="3FA657D5"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7D6" w14:textId="77777777" w:rsidR="00AA41ED" w:rsidRDefault="00721638">
            <w:pPr>
              <w:widowControl w:val="0"/>
              <w:shd w:val="clear" w:color="auto" w:fill="FFFFFF"/>
              <w:jc w:val="center"/>
              <w:rPr>
                <w:color w:val="000000"/>
              </w:rPr>
            </w:pPr>
            <w:r>
              <w:rPr>
                <w:color w:val="000000"/>
              </w:rPr>
              <w:t>F</w:t>
            </w:r>
          </w:p>
        </w:tc>
      </w:tr>
      <w:tr w:rsidR="00AA41ED" w14:paraId="3FA657E1" w14:textId="77777777">
        <w:trPr>
          <w:cantSplit/>
          <w:trHeight w:val="23"/>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3FA657D8" w14:textId="77777777" w:rsidR="00AA41ED" w:rsidRDefault="00721638">
            <w:pPr>
              <w:widowControl w:val="0"/>
              <w:shd w:val="clear" w:color="auto" w:fill="FFFFFF"/>
              <w:rPr>
                <w:color w:val="000000"/>
              </w:rPr>
            </w:pPr>
            <w:r>
              <w:rPr>
                <w:color w:val="000000"/>
              </w:rPr>
              <w:t>Sieros dioksidas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7D9" w14:textId="77777777" w:rsidR="00AA41ED" w:rsidRDefault="00721638">
            <w:pPr>
              <w:widowControl w:val="0"/>
              <w:shd w:val="clear" w:color="auto" w:fill="FFFFFF"/>
              <w:rPr>
                <w:color w:val="000000"/>
              </w:rPr>
            </w:pPr>
            <w:r>
              <w:rPr>
                <w:color w:val="000000"/>
              </w:rPr>
              <w:t>7446-09-5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57DA" w14:textId="77777777" w:rsidR="00AA41ED" w:rsidRDefault="00721638">
            <w:pPr>
              <w:widowControl w:val="0"/>
              <w:shd w:val="clear" w:color="auto" w:fill="FFFFFF"/>
              <w:jc w:val="center"/>
              <w:rPr>
                <w:color w:val="000000"/>
              </w:rPr>
            </w:pPr>
            <w:r>
              <w:rPr>
                <w:color w:val="000000"/>
              </w:rPr>
              <w:t>5</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3FA657DB" w14:textId="77777777" w:rsidR="00AA41ED" w:rsidRDefault="00721638">
            <w:pPr>
              <w:widowControl w:val="0"/>
              <w:shd w:val="clear" w:color="auto" w:fill="FFFFFF"/>
              <w:jc w:val="center"/>
              <w:rPr>
                <w:color w:val="000000"/>
              </w:rPr>
            </w:pPr>
            <w:r>
              <w:rPr>
                <w:color w:val="000000"/>
              </w:rPr>
              <w:t>2</w:t>
            </w:r>
          </w:p>
        </w:tc>
        <w:tc>
          <w:tcPr>
            <w:tcW w:w="838" w:type="dxa"/>
            <w:tcBorders>
              <w:top w:val="single" w:sz="6" w:space="0" w:color="auto"/>
              <w:left w:val="single" w:sz="6" w:space="0" w:color="auto"/>
              <w:bottom w:val="single" w:sz="6" w:space="0" w:color="auto"/>
              <w:right w:val="single" w:sz="6" w:space="0" w:color="auto"/>
            </w:tcBorders>
            <w:shd w:val="clear" w:color="auto" w:fill="FFFFFF"/>
          </w:tcPr>
          <w:p w14:paraId="3FA657DC" w14:textId="77777777" w:rsidR="00AA41ED" w:rsidRDefault="00721638">
            <w:pPr>
              <w:widowControl w:val="0"/>
              <w:shd w:val="clear" w:color="auto" w:fill="FFFFFF"/>
              <w:jc w:val="center"/>
              <w:rPr>
                <w:color w:val="000000"/>
              </w:rPr>
            </w:pPr>
            <w:r>
              <w:rPr>
                <w:color w:val="000000"/>
              </w:rPr>
              <w:t>-</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7DD" w14:textId="77777777" w:rsidR="00AA41ED" w:rsidRDefault="00721638">
            <w:pPr>
              <w:widowControl w:val="0"/>
              <w:shd w:val="clear" w:color="auto" w:fill="FFFFFF"/>
              <w:jc w:val="center"/>
              <w:rPr>
                <w:color w:val="000000"/>
              </w:rPr>
            </w:pPr>
            <w:r>
              <w:rPr>
                <w:color w:val="000000"/>
              </w:rPr>
              <w:t>-</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7DE" w14:textId="77777777" w:rsidR="00AA41ED" w:rsidRDefault="00721638">
            <w:pPr>
              <w:widowControl w:val="0"/>
              <w:shd w:val="clear" w:color="auto" w:fill="FFFFFF"/>
              <w:jc w:val="center"/>
              <w:rPr>
                <w:color w:val="000000"/>
              </w:rPr>
            </w:pPr>
            <w:r>
              <w:rPr>
                <w:color w:val="000000"/>
              </w:rPr>
              <w:t>13</w:t>
            </w:r>
          </w:p>
        </w:tc>
        <w:tc>
          <w:tcPr>
            <w:tcW w:w="1052" w:type="dxa"/>
            <w:tcBorders>
              <w:top w:val="single" w:sz="6" w:space="0" w:color="auto"/>
              <w:left w:val="single" w:sz="6" w:space="0" w:color="auto"/>
              <w:bottom w:val="single" w:sz="6" w:space="0" w:color="auto"/>
              <w:right w:val="single" w:sz="6" w:space="0" w:color="auto"/>
            </w:tcBorders>
            <w:shd w:val="clear" w:color="auto" w:fill="FFFFFF"/>
          </w:tcPr>
          <w:p w14:paraId="3FA657DF" w14:textId="77777777" w:rsidR="00AA41ED" w:rsidRDefault="00721638">
            <w:pPr>
              <w:widowControl w:val="0"/>
              <w:shd w:val="clear" w:color="auto" w:fill="FFFFFF"/>
              <w:jc w:val="center"/>
              <w:rPr>
                <w:color w:val="000000"/>
              </w:rPr>
            </w:pPr>
            <w:r>
              <w:rPr>
                <w:color w:val="000000"/>
              </w:rPr>
              <w:t>5</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7E0" w14:textId="77777777" w:rsidR="00AA41ED" w:rsidRDefault="00721638">
            <w:pPr>
              <w:widowControl w:val="0"/>
              <w:shd w:val="clear" w:color="auto" w:fill="FFFFFF"/>
              <w:jc w:val="center"/>
              <w:rPr>
                <w:color w:val="000000"/>
              </w:rPr>
            </w:pPr>
            <w:r>
              <w:rPr>
                <w:color w:val="000000"/>
              </w:rPr>
              <w:t>Ū</w:t>
            </w:r>
          </w:p>
        </w:tc>
      </w:tr>
      <w:tr w:rsidR="00AA41ED" w14:paraId="3FA657EB" w14:textId="77777777">
        <w:trPr>
          <w:cantSplit/>
          <w:trHeight w:val="23"/>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3FA657E2" w14:textId="77777777" w:rsidR="00AA41ED" w:rsidRDefault="00721638">
            <w:pPr>
              <w:widowControl w:val="0"/>
              <w:shd w:val="clear" w:color="auto" w:fill="FFFFFF"/>
              <w:rPr>
                <w:color w:val="000000"/>
              </w:rPr>
            </w:pPr>
            <w:r>
              <w:rPr>
                <w:color w:val="000000"/>
              </w:rPr>
              <w:t>Sieros heksafluoridas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7E3" w14:textId="77777777" w:rsidR="00AA41ED" w:rsidRDefault="00721638">
            <w:pPr>
              <w:widowControl w:val="0"/>
              <w:shd w:val="clear" w:color="auto" w:fill="FFFFFF"/>
              <w:rPr>
                <w:color w:val="000000"/>
              </w:rPr>
            </w:pPr>
            <w:r>
              <w:rPr>
                <w:color w:val="000000"/>
              </w:rPr>
              <w:t>2551-62-4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57E4" w14:textId="77777777" w:rsidR="00AA41ED" w:rsidRDefault="00721638">
            <w:pPr>
              <w:widowControl w:val="0"/>
              <w:shd w:val="clear" w:color="auto" w:fill="FFFFFF"/>
              <w:jc w:val="center"/>
              <w:rPr>
                <w:color w:val="000000"/>
              </w:rPr>
            </w:pPr>
            <w:r>
              <w:rPr>
                <w:color w:val="000000"/>
              </w:rPr>
              <w:t>6000</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3FA657E5" w14:textId="77777777" w:rsidR="00AA41ED" w:rsidRDefault="00721638">
            <w:pPr>
              <w:widowControl w:val="0"/>
              <w:shd w:val="clear" w:color="auto" w:fill="FFFFFF"/>
              <w:jc w:val="center"/>
              <w:rPr>
                <w:color w:val="000000"/>
              </w:rPr>
            </w:pPr>
            <w:r>
              <w:rPr>
                <w:color w:val="000000"/>
              </w:rPr>
              <w:t>1000</w:t>
            </w:r>
          </w:p>
        </w:tc>
        <w:tc>
          <w:tcPr>
            <w:tcW w:w="838" w:type="dxa"/>
            <w:tcBorders>
              <w:top w:val="single" w:sz="6" w:space="0" w:color="auto"/>
              <w:left w:val="single" w:sz="6" w:space="0" w:color="auto"/>
              <w:bottom w:val="single" w:sz="6" w:space="0" w:color="auto"/>
              <w:right w:val="single" w:sz="6" w:space="0" w:color="auto"/>
            </w:tcBorders>
            <w:shd w:val="clear" w:color="auto" w:fill="FFFFFF"/>
          </w:tcPr>
          <w:p w14:paraId="3FA657E6" w14:textId="77777777" w:rsidR="00AA41ED" w:rsidRDefault="00721638">
            <w:pPr>
              <w:widowControl w:val="0"/>
              <w:shd w:val="clear" w:color="auto" w:fill="FFFFFF"/>
              <w:jc w:val="center"/>
              <w:rPr>
                <w:color w:val="000000"/>
              </w:rPr>
            </w:pPr>
            <w:r>
              <w:rPr>
                <w:color w:val="000000"/>
              </w:rPr>
              <w:t>-</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7E7" w14:textId="77777777" w:rsidR="00AA41ED" w:rsidRDefault="00721638">
            <w:pPr>
              <w:widowControl w:val="0"/>
              <w:shd w:val="clear" w:color="auto" w:fill="FFFFFF"/>
              <w:jc w:val="center"/>
              <w:rPr>
                <w:color w:val="000000"/>
              </w:rPr>
            </w:pPr>
            <w:r>
              <w:rPr>
                <w:color w:val="000000"/>
              </w:rPr>
              <w:t>-</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7E8" w14:textId="77777777" w:rsidR="00AA41ED" w:rsidRDefault="00721638">
            <w:pPr>
              <w:widowControl w:val="0"/>
              <w:shd w:val="clear" w:color="auto" w:fill="FFFFFF"/>
              <w:jc w:val="center"/>
              <w:rPr>
                <w:color w:val="000000"/>
              </w:rPr>
            </w:pPr>
            <w:r>
              <w:rPr>
                <w:color w:val="000000"/>
              </w:rPr>
              <w:t>-</w:t>
            </w:r>
          </w:p>
        </w:tc>
        <w:tc>
          <w:tcPr>
            <w:tcW w:w="1052" w:type="dxa"/>
            <w:tcBorders>
              <w:top w:val="single" w:sz="6" w:space="0" w:color="auto"/>
              <w:left w:val="single" w:sz="6" w:space="0" w:color="auto"/>
              <w:bottom w:val="single" w:sz="6" w:space="0" w:color="auto"/>
              <w:right w:val="single" w:sz="6" w:space="0" w:color="auto"/>
            </w:tcBorders>
            <w:shd w:val="clear" w:color="auto" w:fill="FFFFFF"/>
          </w:tcPr>
          <w:p w14:paraId="3FA657E9"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7EA" w14:textId="77777777" w:rsidR="00AA41ED" w:rsidRDefault="00AA41ED">
            <w:pPr>
              <w:widowControl w:val="0"/>
              <w:shd w:val="clear" w:color="auto" w:fill="FFFFFF"/>
              <w:jc w:val="center"/>
              <w:rPr>
                <w:color w:val="000000"/>
              </w:rPr>
            </w:pPr>
          </w:p>
        </w:tc>
      </w:tr>
      <w:tr w:rsidR="00AA41ED" w14:paraId="3FA657F5" w14:textId="77777777">
        <w:trPr>
          <w:cantSplit/>
          <w:trHeight w:val="23"/>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3FA657EC" w14:textId="77777777" w:rsidR="00AA41ED" w:rsidRDefault="00721638">
            <w:pPr>
              <w:widowControl w:val="0"/>
              <w:shd w:val="clear" w:color="auto" w:fill="FFFFFF"/>
              <w:rPr>
                <w:color w:val="000000"/>
              </w:rPr>
            </w:pPr>
            <w:r>
              <w:rPr>
                <w:color w:val="000000"/>
              </w:rPr>
              <w:t>Sieros rūgštis, rūkas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7ED" w14:textId="77777777" w:rsidR="00AA41ED" w:rsidRDefault="00721638">
            <w:pPr>
              <w:widowControl w:val="0"/>
              <w:shd w:val="clear" w:color="auto" w:fill="FFFFFF"/>
              <w:rPr>
                <w:color w:val="000000"/>
              </w:rPr>
            </w:pPr>
            <w:r>
              <w:rPr>
                <w:color w:val="000000"/>
              </w:rPr>
              <w:t>7664-93-9</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57EE" w14:textId="77777777" w:rsidR="00AA41ED" w:rsidRDefault="00721638">
            <w:pPr>
              <w:widowControl w:val="0"/>
              <w:shd w:val="clear" w:color="auto" w:fill="FFFFFF"/>
              <w:jc w:val="center"/>
              <w:rPr>
                <w:color w:val="000000"/>
              </w:rPr>
            </w:pPr>
            <w:r>
              <w:rPr>
                <w:color w:val="000000"/>
              </w:rPr>
              <w:t>1</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3FA657EF" w14:textId="77777777" w:rsidR="00AA41ED" w:rsidRDefault="00721638">
            <w:pPr>
              <w:widowControl w:val="0"/>
              <w:shd w:val="clear" w:color="auto" w:fill="FFFFFF"/>
              <w:jc w:val="center"/>
              <w:rPr>
                <w:color w:val="000000"/>
              </w:rPr>
            </w:pPr>
            <w:r>
              <w:rPr>
                <w:color w:val="000000"/>
              </w:rPr>
              <w:t>-</w:t>
            </w:r>
          </w:p>
        </w:tc>
        <w:tc>
          <w:tcPr>
            <w:tcW w:w="838" w:type="dxa"/>
            <w:tcBorders>
              <w:top w:val="single" w:sz="6" w:space="0" w:color="auto"/>
              <w:left w:val="single" w:sz="6" w:space="0" w:color="auto"/>
              <w:bottom w:val="single" w:sz="6" w:space="0" w:color="auto"/>
              <w:right w:val="single" w:sz="6" w:space="0" w:color="auto"/>
            </w:tcBorders>
            <w:shd w:val="clear" w:color="auto" w:fill="FFFFFF"/>
          </w:tcPr>
          <w:p w14:paraId="3FA657F0" w14:textId="77777777" w:rsidR="00AA41ED" w:rsidRDefault="00721638">
            <w:pPr>
              <w:widowControl w:val="0"/>
              <w:shd w:val="clear" w:color="auto" w:fill="FFFFFF"/>
              <w:jc w:val="center"/>
              <w:rPr>
                <w:color w:val="000000"/>
              </w:rPr>
            </w:pPr>
            <w:r>
              <w:rPr>
                <w:color w:val="000000"/>
              </w:rPr>
              <w:t>3</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7F1" w14:textId="77777777" w:rsidR="00AA41ED" w:rsidRDefault="00721638">
            <w:pPr>
              <w:widowControl w:val="0"/>
              <w:shd w:val="clear" w:color="auto" w:fill="FFFFFF"/>
              <w:jc w:val="center"/>
              <w:rPr>
                <w:color w:val="000000"/>
              </w:rPr>
            </w:pPr>
            <w:r>
              <w:rPr>
                <w:color w:val="000000"/>
              </w:rPr>
              <w:t>-</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7F2" w14:textId="77777777" w:rsidR="00AA41ED" w:rsidRDefault="00721638">
            <w:pPr>
              <w:widowControl w:val="0"/>
              <w:shd w:val="clear" w:color="auto" w:fill="FFFFFF"/>
              <w:jc w:val="center"/>
              <w:rPr>
                <w:color w:val="000000"/>
              </w:rPr>
            </w:pPr>
            <w:r>
              <w:rPr>
                <w:color w:val="000000"/>
              </w:rPr>
              <w:t>-</w:t>
            </w:r>
          </w:p>
        </w:tc>
        <w:tc>
          <w:tcPr>
            <w:tcW w:w="1052" w:type="dxa"/>
            <w:tcBorders>
              <w:top w:val="single" w:sz="6" w:space="0" w:color="auto"/>
              <w:left w:val="single" w:sz="6" w:space="0" w:color="auto"/>
              <w:bottom w:val="single" w:sz="6" w:space="0" w:color="auto"/>
              <w:right w:val="single" w:sz="6" w:space="0" w:color="auto"/>
            </w:tcBorders>
            <w:shd w:val="clear" w:color="auto" w:fill="FFFFFF"/>
          </w:tcPr>
          <w:p w14:paraId="3FA657F3"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7F4" w14:textId="77777777" w:rsidR="00AA41ED" w:rsidRDefault="00721638">
            <w:pPr>
              <w:widowControl w:val="0"/>
              <w:shd w:val="clear" w:color="auto" w:fill="FFFFFF"/>
              <w:jc w:val="center"/>
              <w:rPr>
                <w:color w:val="000000"/>
              </w:rPr>
            </w:pPr>
            <w:r>
              <w:rPr>
                <w:color w:val="000000"/>
              </w:rPr>
              <w:t>-</w:t>
            </w:r>
          </w:p>
        </w:tc>
      </w:tr>
      <w:tr w:rsidR="00AA41ED" w14:paraId="3FA657FF" w14:textId="77777777">
        <w:trPr>
          <w:cantSplit/>
          <w:trHeight w:val="23"/>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3FA657F6" w14:textId="77777777" w:rsidR="00AA41ED" w:rsidRDefault="00721638">
            <w:pPr>
              <w:widowControl w:val="0"/>
              <w:shd w:val="clear" w:color="auto" w:fill="FFFFFF"/>
              <w:rPr>
                <w:color w:val="000000"/>
              </w:rPr>
            </w:pPr>
            <w:r>
              <w:rPr>
                <w:color w:val="000000"/>
              </w:rPr>
              <w:t>Sieros tetrafluoridas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7F7" w14:textId="77777777" w:rsidR="00AA41ED" w:rsidRDefault="00721638">
            <w:pPr>
              <w:widowControl w:val="0"/>
              <w:shd w:val="clear" w:color="auto" w:fill="FFFFFF"/>
              <w:rPr>
                <w:color w:val="000000"/>
              </w:rPr>
            </w:pPr>
            <w:r>
              <w:rPr>
                <w:color w:val="000000"/>
              </w:rPr>
              <w:t>7783-60-0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57F8" w14:textId="77777777" w:rsidR="00AA41ED" w:rsidRDefault="00721638">
            <w:pPr>
              <w:widowControl w:val="0"/>
              <w:shd w:val="clear" w:color="auto" w:fill="FFFFFF"/>
              <w:jc w:val="center"/>
              <w:rPr>
                <w:color w:val="000000"/>
              </w:rPr>
            </w:pPr>
            <w:r>
              <w:rPr>
                <w:color w:val="000000"/>
              </w:rPr>
              <w:t>-</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3FA657F9" w14:textId="77777777" w:rsidR="00AA41ED" w:rsidRDefault="00721638">
            <w:pPr>
              <w:widowControl w:val="0"/>
              <w:shd w:val="clear" w:color="auto" w:fill="FFFFFF"/>
              <w:jc w:val="center"/>
              <w:rPr>
                <w:color w:val="000000"/>
              </w:rPr>
            </w:pPr>
            <w:r>
              <w:rPr>
                <w:color w:val="000000"/>
              </w:rPr>
              <w:t>-</w:t>
            </w:r>
          </w:p>
        </w:tc>
        <w:tc>
          <w:tcPr>
            <w:tcW w:w="838" w:type="dxa"/>
            <w:tcBorders>
              <w:top w:val="single" w:sz="6" w:space="0" w:color="auto"/>
              <w:left w:val="single" w:sz="6" w:space="0" w:color="auto"/>
              <w:bottom w:val="single" w:sz="6" w:space="0" w:color="auto"/>
              <w:right w:val="single" w:sz="6" w:space="0" w:color="auto"/>
            </w:tcBorders>
            <w:shd w:val="clear" w:color="auto" w:fill="FFFFFF"/>
          </w:tcPr>
          <w:p w14:paraId="3FA657FA" w14:textId="77777777" w:rsidR="00AA41ED" w:rsidRDefault="00721638">
            <w:pPr>
              <w:widowControl w:val="0"/>
              <w:shd w:val="clear" w:color="auto" w:fill="FFFFFF"/>
              <w:jc w:val="center"/>
              <w:rPr>
                <w:color w:val="000000"/>
              </w:rPr>
            </w:pPr>
            <w:r>
              <w:rPr>
                <w:color w:val="000000"/>
              </w:rPr>
              <w:t>-</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7FB" w14:textId="77777777" w:rsidR="00AA41ED" w:rsidRDefault="00721638">
            <w:pPr>
              <w:widowControl w:val="0"/>
              <w:shd w:val="clear" w:color="auto" w:fill="FFFFFF"/>
              <w:jc w:val="center"/>
              <w:rPr>
                <w:color w:val="000000"/>
              </w:rPr>
            </w:pPr>
            <w:r>
              <w:rPr>
                <w:color w:val="000000"/>
              </w:rPr>
              <w:t>-</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7FC" w14:textId="77777777" w:rsidR="00AA41ED" w:rsidRDefault="00721638">
            <w:pPr>
              <w:widowControl w:val="0"/>
              <w:shd w:val="clear" w:color="auto" w:fill="FFFFFF"/>
              <w:jc w:val="center"/>
              <w:rPr>
                <w:color w:val="000000"/>
              </w:rPr>
            </w:pPr>
            <w:r>
              <w:rPr>
                <w:color w:val="000000"/>
              </w:rPr>
              <w:t>0,4</w:t>
            </w:r>
          </w:p>
        </w:tc>
        <w:tc>
          <w:tcPr>
            <w:tcW w:w="1052" w:type="dxa"/>
            <w:tcBorders>
              <w:top w:val="single" w:sz="6" w:space="0" w:color="auto"/>
              <w:left w:val="single" w:sz="6" w:space="0" w:color="auto"/>
              <w:bottom w:val="single" w:sz="6" w:space="0" w:color="auto"/>
              <w:right w:val="single" w:sz="6" w:space="0" w:color="auto"/>
            </w:tcBorders>
            <w:shd w:val="clear" w:color="auto" w:fill="FFFFFF"/>
          </w:tcPr>
          <w:p w14:paraId="3FA657FD" w14:textId="77777777" w:rsidR="00AA41ED" w:rsidRDefault="00721638">
            <w:pPr>
              <w:widowControl w:val="0"/>
              <w:shd w:val="clear" w:color="auto" w:fill="FFFFFF"/>
              <w:jc w:val="center"/>
              <w:rPr>
                <w:color w:val="000000"/>
              </w:rPr>
            </w:pPr>
            <w:r>
              <w:rPr>
                <w:color w:val="000000"/>
              </w:rPr>
              <w:t>0,1</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7FE" w14:textId="77777777" w:rsidR="00AA41ED" w:rsidRDefault="00AA41ED">
            <w:pPr>
              <w:widowControl w:val="0"/>
              <w:shd w:val="clear" w:color="auto" w:fill="FFFFFF"/>
              <w:jc w:val="center"/>
              <w:rPr>
                <w:color w:val="000000"/>
              </w:rPr>
            </w:pPr>
          </w:p>
        </w:tc>
      </w:tr>
      <w:tr w:rsidR="00AA41ED" w14:paraId="3FA65809" w14:textId="77777777">
        <w:trPr>
          <w:cantSplit/>
          <w:trHeight w:val="23"/>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3FA65800" w14:textId="77777777" w:rsidR="00AA41ED" w:rsidRDefault="00721638">
            <w:pPr>
              <w:widowControl w:val="0"/>
              <w:shd w:val="clear" w:color="auto" w:fill="FFFFFF"/>
              <w:rPr>
                <w:color w:val="000000"/>
              </w:rPr>
            </w:pPr>
            <w:r>
              <w:rPr>
                <w:color w:val="000000"/>
              </w:rPr>
              <w:t>Silicio nitridas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801" w14:textId="77777777" w:rsidR="00AA41ED" w:rsidRDefault="00721638">
            <w:pPr>
              <w:widowControl w:val="0"/>
              <w:shd w:val="clear" w:color="auto" w:fill="FFFFFF"/>
              <w:rPr>
                <w:color w:val="000000"/>
              </w:rPr>
            </w:pPr>
            <w:r>
              <w:rPr>
                <w:color w:val="000000"/>
              </w:rPr>
              <w:t>12033-89-5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5802" w14:textId="77777777" w:rsidR="00AA41ED" w:rsidRDefault="00721638">
            <w:pPr>
              <w:widowControl w:val="0"/>
              <w:shd w:val="clear" w:color="auto" w:fill="FFFFFF"/>
              <w:jc w:val="center"/>
              <w:rPr>
                <w:color w:val="000000"/>
              </w:rPr>
            </w:pPr>
            <w:r>
              <w:rPr>
                <w:color w:val="000000"/>
              </w:rPr>
              <w:t>6</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3FA65803" w14:textId="77777777" w:rsidR="00AA41ED" w:rsidRDefault="00721638">
            <w:pPr>
              <w:widowControl w:val="0"/>
              <w:shd w:val="clear" w:color="auto" w:fill="FFFFFF"/>
              <w:jc w:val="center"/>
              <w:rPr>
                <w:color w:val="000000"/>
              </w:rPr>
            </w:pPr>
            <w:r>
              <w:rPr>
                <w:color w:val="000000"/>
              </w:rPr>
              <w:t>-</w:t>
            </w:r>
          </w:p>
        </w:tc>
        <w:tc>
          <w:tcPr>
            <w:tcW w:w="838" w:type="dxa"/>
            <w:tcBorders>
              <w:top w:val="single" w:sz="6" w:space="0" w:color="auto"/>
              <w:left w:val="single" w:sz="6" w:space="0" w:color="auto"/>
              <w:bottom w:val="single" w:sz="6" w:space="0" w:color="auto"/>
              <w:right w:val="single" w:sz="6" w:space="0" w:color="auto"/>
            </w:tcBorders>
            <w:shd w:val="clear" w:color="auto" w:fill="FFFFFF"/>
          </w:tcPr>
          <w:p w14:paraId="3FA65804" w14:textId="77777777" w:rsidR="00AA41ED" w:rsidRDefault="00721638">
            <w:pPr>
              <w:widowControl w:val="0"/>
              <w:shd w:val="clear" w:color="auto" w:fill="FFFFFF"/>
              <w:jc w:val="center"/>
              <w:rPr>
                <w:color w:val="000000"/>
              </w:rPr>
            </w:pPr>
            <w:r>
              <w:rPr>
                <w:color w:val="000000"/>
              </w:rPr>
              <w:t>-</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805" w14:textId="77777777" w:rsidR="00AA41ED" w:rsidRDefault="00721638">
            <w:pPr>
              <w:widowControl w:val="0"/>
              <w:shd w:val="clear" w:color="auto" w:fill="FFFFFF"/>
              <w:jc w:val="center"/>
              <w:rPr>
                <w:color w:val="000000"/>
              </w:rPr>
            </w:pPr>
            <w:r>
              <w:rPr>
                <w:color w:val="000000"/>
              </w:rPr>
              <w:t>-</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806" w14:textId="77777777" w:rsidR="00AA41ED" w:rsidRDefault="00721638">
            <w:pPr>
              <w:widowControl w:val="0"/>
              <w:shd w:val="clear" w:color="auto" w:fill="FFFFFF"/>
              <w:jc w:val="center"/>
              <w:rPr>
                <w:color w:val="000000"/>
              </w:rPr>
            </w:pPr>
            <w:r>
              <w:rPr>
                <w:color w:val="000000"/>
              </w:rPr>
              <w:t>-</w:t>
            </w:r>
          </w:p>
        </w:tc>
        <w:tc>
          <w:tcPr>
            <w:tcW w:w="1052" w:type="dxa"/>
            <w:tcBorders>
              <w:top w:val="single" w:sz="6" w:space="0" w:color="auto"/>
              <w:left w:val="single" w:sz="6" w:space="0" w:color="auto"/>
              <w:bottom w:val="single" w:sz="6" w:space="0" w:color="auto"/>
              <w:right w:val="single" w:sz="6" w:space="0" w:color="auto"/>
            </w:tcBorders>
            <w:shd w:val="clear" w:color="auto" w:fill="FFFFFF"/>
          </w:tcPr>
          <w:p w14:paraId="3FA65807"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808" w14:textId="77777777" w:rsidR="00AA41ED" w:rsidRDefault="00721638">
            <w:pPr>
              <w:widowControl w:val="0"/>
              <w:shd w:val="clear" w:color="auto" w:fill="FFFFFF"/>
              <w:jc w:val="center"/>
              <w:rPr>
                <w:color w:val="000000"/>
              </w:rPr>
            </w:pPr>
            <w:r>
              <w:rPr>
                <w:color w:val="000000"/>
              </w:rPr>
              <w:t>F</w:t>
            </w:r>
          </w:p>
        </w:tc>
      </w:tr>
      <w:tr w:rsidR="00AA41ED" w14:paraId="3FA65813" w14:textId="77777777">
        <w:trPr>
          <w:cantSplit/>
          <w:trHeight w:val="23"/>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3FA6580A" w14:textId="77777777" w:rsidR="00AA41ED" w:rsidRDefault="00721638">
            <w:pPr>
              <w:widowControl w:val="0"/>
              <w:shd w:val="clear" w:color="auto" w:fill="FFFFFF"/>
              <w:rPr>
                <w:color w:val="000000"/>
              </w:rPr>
            </w:pPr>
            <w:r>
              <w:rPr>
                <w:color w:val="000000"/>
              </w:rPr>
              <w:t>Silicio tetraboridas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80B" w14:textId="77777777" w:rsidR="00AA41ED" w:rsidRDefault="00721638">
            <w:pPr>
              <w:widowControl w:val="0"/>
              <w:shd w:val="clear" w:color="auto" w:fill="FFFFFF"/>
              <w:rPr>
                <w:color w:val="000000"/>
              </w:rPr>
            </w:pPr>
            <w:r>
              <w:rPr>
                <w:color w:val="000000"/>
              </w:rPr>
              <w:t>12007-81-7</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580C" w14:textId="77777777" w:rsidR="00AA41ED" w:rsidRDefault="00721638">
            <w:pPr>
              <w:widowControl w:val="0"/>
              <w:shd w:val="clear" w:color="auto" w:fill="FFFFFF"/>
              <w:jc w:val="center"/>
              <w:rPr>
                <w:color w:val="000000"/>
              </w:rPr>
            </w:pPr>
            <w:r>
              <w:rPr>
                <w:color w:val="000000"/>
              </w:rPr>
              <w:t>6</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3FA6580D" w14:textId="77777777" w:rsidR="00AA41ED" w:rsidRDefault="00721638">
            <w:pPr>
              <w:widowControl w:val="0"/>
              <w:shd w:val="clear" w:color="auto" w:fill="FFFFFF"/>
              <w:jc w:val="center"/>
              <w:rPr>
                <w:color w:val="000000"/>
              </w:rPr>
            </w:pPr>
            <w:r>
              <w:rPr>
                <w:color w:val="000000"/>
              </w:rPr>
              <w:t>-</w:t>
            </w:r>
          </w:p>
        </w:tc>
        <w:tc>
          <w:tcPr>
            <w:tcW w:w="838" w:type="dxa"/>
            <w:tcBorders>
              <w:top w:val="single" w:sz="6" w:space="0" w:color="auto"/>
              <w:left w:val="single" w:sz="6" w:space="0" w:color="auto"/>
              <w:bottom w:val="single" w:sz="6" w:space="0" w:color="auto"/>
              <w:right w:val="single" w:sz="6" w:space="0" w:color="auto"/>
            </w:tcBorders>
            <w:shd w:val="clear" w:color="auto" w:fill="FFFFFF"/>
          </w:tcPr>
          <w:p w14:paraId="3FA6580E" w14:textId="77777777" w:rsidR="00AA41ED" w:rsidRDefault="00721638">
            <w:pPr>
              <w:widowControl w:val="0"/>
              <w:shd w:val="clear" w:color="auto" w:fill="FFFFFF"/>
              <w:jc w:val="center"/>
              <w:rPr>
                <w:color w:val="000000"/>
              </w:rPr>
            </w:pPr>
            <w:r>
              <w:rPr>
                <w:color w:val="000000"/>
              </w:rPr>
              <w:t>-</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80F" w14:textId="77777777" w:rsidR="00AA41ED" w:rsidRDefault="00721638">
            <w:pPr>
              <w:widowControl w:val="0"/>
              <w:shd w:val="clear" w:color="auto" w:fill="FFFFFF"/>
              <w:jc w:val="center"/>
              <w:rPr>
                <w:color w:val="000000"/>
              </w:rPr>
            </w:pPr>
            <w:r>
              <w:rPr>
                <w:color w:val="000000"/>
              </w:rPr>
              <w:t>-</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810" w14:textId="77777777" w:rsidR="00AA41ED" w:rsidRDefault="00721638">
            <w:pPr>
              <w:widowControl w:val="0"/>
              <w:shd w:val="clear" w:color="auto" w:fill="FFFFFF"/>
              <w:jc w:val="center"/>
              <w:rPr>
                <w:color w:val="000000"/>
              </w:rPr>
            </w:pPr>
            <w:r>
              <w:rPr>
                <w:color w:val="000000"/>
              </w:rPr>
              <w:t>-</w:t>
            </w:r>
          </w:p>
        </w:tc>
        <w:tc>
          <w:tcPr>
            <w:tcW w:w="1052" w:type="dxa"/>
            <w:tcBorders>
              <w:top w:val="single" w:sz="6" w:space="0" w:color="auto"/>
              <w:left w:val="single" w:sz="6" w:space="0" w:color="auto"/>
              <w:bottom w:val="single" w:sz="6" w:space="0" w:color="auto"/>
              <w:right w:val="single" w:sz="6" w:space="0" w:color="auto"/>
            </w:tcBorders>
            <w:shd w:val="clear" w:color="auto" w:fill="FFFFFF"/>
          </w:tcPr>
          <w:p w14:paraId="3FA65811"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812" w14:textId="77777777" w:rsidR="00AA41ED" w:rsidRDefault="00721638">
            <w:pPr>
              <w:widowControl w:val="0"/>
              <w:shd w:val="clear" w:color="auto" w:fill="FFFFFF"/>
              <w:jc w:val="center"/>
              <w:rPr>
                <w:color w:val="000000"/>
              </w:rPr>
            </w:pPr>
            <w:r>
              <w:rPr>
                <w:color w:val="000000"/>
              </w:rPr>
              <w:t>F</w:t>
            </w:r>
          </w:p>
        </w:tc>
      </w:tr>
      <w:tr w:rsidR="00AA41ED" w14:paraId="3FA6581D" w14:textId="77777777">
        <w:trPr>
          <w:cantSplit/>
          <w:trHeight w:val="23"/>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3FA65814" w14:textId="77777777" w:rsidR="00AA41ED" w:rsidRDefault="00721638">
            <w:pPr>
              <w:widowControl w:val="0"/>
              <w:shd w:val="clear" w:color="auto" w:fill="FFFFFF"/>
              <w:rPr>
                <w:color w:val="000000"/>
              </w:rPr>
            </w:pPr>
            <w:r>
              <w:rPr>
                <w:color w:val="000000"/>
              </w:rPr>
              <w:t>Sintoks-12, Sintoks-20M</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815" w14:textId="77777777" w:rsidR="00AA41ED" w:rsidRDefault="00721638">
            <w:pPr>
              <w:widowControl w:val="0"/>
              <w:shd w:val="clear" w:color="auto" w:fill="FFFFFF"/>
              <w:rPr>
                <w:color w:val="000000"/>
              </w:rPr>
            </w:pPr>
            <w:r>
              <w:rPr>
                <w:color w:val="000000"/>
              </w:rPr>
              <w:t>66106-01-2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5816" w14:textId="77777777" w:rsidR="00AA41ED" w:rsidRDefault="00721638">
            <w:pPr>
              <w:widowControl w:val="0"/>
              <w:shd w:val="clear" w:color="auto" w:fill="FFFFFF"/>
              <w:jc w:val="center"/>
              <w:rPr>
                <w:color w:val="000000"/>
              </w:rPr>
            </w:pPr>
            <w:r>
              <w:rPr>
                <w:color w:val="000000"/>
              </w:rPr>
              <w:t>5</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3FA65817" w14:textId="77777777" w:rsidR="00AA41ED" w:rsidRDefault="00721638">
            <w:pPr>
              <w:widowControl w:val="0"/>
              <w:shd w:val="clear" w:color="auto" w:fill="FFFFFF"/>
              <w:jc w:val="center"/>
              <w:rPr>
                <w:color w:val="000000"/>
              </w:rPr>
            </w:pPr>
            <w:r>
              <w:rPr>
                <w:color w:val="000000"/>
              </w:rPr>
              <w:t>-</w:t>
            </w:r>
          </w:p>
        </w:tc>
        <w:tc>
          <w:tcPr>
            <w:tcW w:w="838" w:type="dxa"/>
            <w:tcBorders>
              <w:top w:val="single" w:sz="6" w:space="0" w:color="auto"/>
              <w:left w:val="single" w:sz="6" w:space="0" w:color="auto"/>
              <w:bottom w:val="single" w:sz="6" w:space="0" w:color="auto"/>
              <w:right w:val="single" w:sz="6" w:space="0" w:color="auto"/>
            </w:tcBorders>
            <w:shd w:val="clear" w:color="auto" w:fill="FFFFFF"/>
          </w:tcPr>
          <w:p w14:paraId="3FA65818" w14:textId="77777777" w:rsidR="00AA41ED" w:rsidRDefault="00721638">
            <w:pPr>
              <w:widowControl w:val="0"/>
              <w:shd w:val="clear" w:color="auto" w:fill="FFFFFF"/>
              <w:jc w:val="center"/>
              <w:rPr>
                <w:color w:val="000000"/>
              </w:rPr>
            </w:pPr>
            <w:r>
              <w:rPr>
                <w:color w:val="000000"/>
              </w:rPr>
              <w:t>-</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819" w14:textId="77777777" w:rsidR="00AA41ED" w:rsidRDefault="00721638">
            <w:pPr>
              <w:widowControl w:val="0"/>
              <w:shd w:val="clear" w:color="auto" w:fill="FFFFFF"/>
              <w:jc w:val="center"/>
              <w:rPr>
                <w:color w:val="000000"/>
              </w:rPr>
            </w:pPr>
            <w:r>
              <w:rPr>
                <w:color w:val="000000"/>
              </w:rPr>
              <w:t>-</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81A" w14:textId="77777777" w:rsidR="00AA41ED" w:rsidRDefault="00721638">
            <w:pPr>
              <w:widowControl w:val="0"/>
              <w:shd w:val="clear" w:color="auto" w:fill="FFFFFF"/>
              <w:jc w:val="center"/>
              <w:rPr>
                <w:color w:val="000000"/>
              </w:rPr>
            </w:pPr>
            <w:r>
              <w:rPr>
                <w:color w:val="000000"/>
              </w:rPr>
              <w:t>-</w:t>
            </w:r>
          </w:p>
        </w:tc>
        <w:tc>
          <w:tcPr>
            <w:tcW w:w="1052" w:type="dxa"/>
            <w:tcBorders>
              <w:top w:val="single" w:sz="6" w:space="0" w:color="auto"/>
              <w:left w:val="single" w:sz="6" w:space="0" w:color="auto"/>
              <w:bottom w:val="single" w:sz="6" w:space="0" w:color="auto"/>
              <w:right w:val="single" w:sz="6" w:space="0" w:color="auto"/>
            </w:tcBorders>
            <w:shd w:val="clear" w:color="auto" w:fill="FFFFFF"/>
          </w:tcPr>
          <w:p w14:paraId="3FA6581B"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81C" w14:textId="77777777" w:rsidR="00AA41ED" w:rsidRDefault="00AA41ED">
            <w:pPr>
              <w:widowControl w:val="0"/>
              <w:shd w:val="clear" w:color="auto" w:fill="FFFFFF"/>
              <w:jc w:val="center"/>
              <w:rPr>
                <w:color w:val="000000"/>
              </w:rPr>
            </w:pPr>
          </w:p>
        </w:tc>
      </w:tr>
      <w:tr w:rsidR="00AA41ED" w14:paraId="3FA65827" w14:textId="77777777">
        <w:trPr>
          <w:cantSplit/>
          <w:trHeight w:val="23"/>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3FA6581E" w14:textId="77777777" w:rsidR="00AA41ED" w:rsidRDefault="00721638">
            <w:pPr>
              <w:widowControl w:val="0"/>
              <w:shd w:val="clear" w:color="auto" w:fill="FFFFFF"/>
              <w:rPr>
                <w:color w:val="000000"/>
              </w:rPr>
            </w:pPr>
            <w:r>
              <w:rPr>
                <w:color w:val="000000"/>
              </w:rPr>
              <w:t>Skruzdžių rūgštis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81F" w14:textId="77777777" w:rsidR="00AA41ED" w:rsidRDefault="00721638">
            <w:pPr>
              <w:widowControl w:val="0"/>
              <w:shd w:val="clear" w:color="auto" w:fill="FFFFFF"/>
              <w:rPr>
                <w:color w:val="000000"/>
              </w:rPr>
            </w:pPr>
            <w:r>
              <w:rPr>
                <w:color w:val="000000"/>
              </w:rPr>
              <w:t>64-18-6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5820" w14:textId="77777777" w:rsidR="00AA41ED" w:rsidRDefault="00721638">
            <w:pPr>
              <w:widowControl w:val="0"/>
              <w:shd w:val="clear" w:color="auto" w:fill="FFFFFF"/>
              <w:jc w:val="center"/>
              <w:rPr>
                <w:color w:val="000000"/>
              </w:rPr>
            </w:pPr>
            <w:r>
              <w:rPr>
                <w:color w:val="000000"/>
              </w:rPr>
              <w:t>9</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3FA65821" w14:textId="77777777" w:rsidR="00AA41ED" w:rsidRDefault="00721638">
            <w:pPr>
              <w:widowControl w:val="0"/>
              <w:shd w:val="clear" w:color="auto" w:fill="FFFFFF"/>
              <w:jc w:val="center"/>
              <w:rPr>
                <w:color w:val="000000"/>
              </w:rPr>
            </w:pPr>
            <w:r>
              <w:rPr>
                <w:color w:val="000000"/>
              </w:rPr>
              <w:t>5</w:t>
            </w:r>
          </w:p>
        </w:tc>
        <w:tc>
          <w:tcPr>
            <w:tcW w:w="838" w:type="dxa"/>
            <w:tcBorders>
              <w:top w:val="single" w:sz="6" w:space="0" w:color="auto"/>
              <w:left w:val="single" w:sz="6" w:space="0" w:color="auto"/>
              <w:bottom w:val="single" w:sz="6" w:space="0" w:color="auto"/>
              <w:right w:val="single" w:sz="6" w:space="0" w:color="auto"/>
            </w:tcBorders>
            <w:shd w:val="clear" w:color="auto" w:fill="FFFFFF"/>
          </w:tcPr>
          <w:p w14:paraId="3FA65822" w14:textId="77777777" w:rsidR="00AA41ED" w:rsidRDefault="00721638">
            <w:pPr>
              <w:widowControl w:val="0"/>
              <w:shd w:val="clear" w:color="auto" w:fill="FFFFFF"/>
              <w:jc w:val="center"/>
              <w:rPr>
                <w:color w:val="000000"/>
              </w:rPr>
            </w:pPr>
            <w:r>
              <w:rPr>
                <w:color w:val="000000"/>
              </w:rPr>
              <w:t>-</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823" w14:textId="77777777" w:rsidR="00AA41ED" w:rsidRDefault="00721638">
            <w:pPr>
              <w:widowControl w:val="0"/>
              <w:shd w:val="clear" w:color="auto" w:fill="FFFFFF"/>
              <w:jc w:val="center"/>
              <w:rPr>
                <w:color w:val="000000"/>
              </w:rPr>
            </w:pPr>
            <w:r>
              <w:rPr>
                <w:color w:val="000000"/>
              </w:rPr>
              <w:t>-</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824" w14:textId="77777777" w:rsidR="00AA41ED" w:rsidRDefault="00721638">
            <w:pPr>
              <w:widowControl w:val="0"/>
              <w:shd w:val="clear" w:color="auto" w:fill="FFFFFF"/>
              <w:jc w:val="center"/>
              <w:rPr>
                <w:color w:val="000000"/>
              </w:rPr>
            </w:pPr>
            <w:r>
              <w:rPr>
                <w:color w:val="000000"/>
              </w:rPr>
              <w:t>-</w:t>
            </w:r>
          </w:p>
        </w:tc>
        <w:tc>
          <w:tcPr>
            <w:tcW w:w="1052" w:type="dxa"/>
            <w:tcBorders>
              <w:top w:val="single" w:sz="6" w:space="0" w:color="auto"/>
              <w:left w:val="single" w:sz="6" w:space="0" w:color="auto"/>
              <w:bottom w:val="single" w:sz="6" w:space="0" w:color="auto"/>
              <w:right w:val="single" w:sz="6" w:space="0" w:color="auto"/>
            </w:tcBorders>
            <w:shd w:val="clear" w:color="auto" w:fill="FFFFFF"/>
          </w:tcPr>
          <w:p w14:paraId="3FA65825"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826" w14:textId="77777777" w:rsidR="00AA41ED" w:rsidRDefault="00721638">
            <w:pPr>
              <w:widowControl w:val="0"/>
              <w:shd w:val="clear" w:color="auto" w:fill="FFFFFF"/>
              <w:jc w:val="center"/>
              <w:rPr>
                <w:color w:val="000000"/>
              </w:rPr>
            </w:pPr>
            <w:r>
              <w:rPr>
                <w:color w:val="000000"/>
              </w:rPr>
              <w:t>-</w:t>
            </w:r>
          </w:p>
        </w:tc>
      </w:tr>
      <w:tr w:rsidR="00AA41ED" w14:paraId="3FA65831" w14:textId="77777777">
        <w:trPr>
          <w:cantSplit/>
          <w:trHeight w:val="23"/>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3FA65828" w14:textId="77777777" w:rsidR="00AA41ED" w:rsidRDefault="00721638">
            <w:pPr>
              <w:widowControl w:val="0"/>
              <w:shd w:val="clear" w:color="auto" w:fill="FFFFFF"/>
              <w:rPr>
                <w:color w:val="000000"/>
              </w:rPr>
            </w:pPr>
            <w:r>
              <w:rPr>
                <w:color w:val="000000"/>
              </w:rPr>
              <w:t>Stearatai</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829" w14:textId="77777777" w:rsidR="00AA41ED" w:rsidRDefault="00AA41ED">
            <w:pPr>
              <w:widowControl w:val="0"/>
              <w:shd w:val="clear" w:color="auto" w:fill="FFFFFF"/>
              <w:rPr>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582A" w14:textId="77777777" w:rsidR="00AA41ED" w:rsidRDefault="00721638">
            <w:pPr>
              <w:widowControl w:val="0"/>
              <w:shd w:val="clear" w:color="auto" w:fill="FFFFFF"/>
              <w:jc w:val="center"/>
              <w:rPr>
                <w:color w:val="000000"/>
              </w:rPr>
            </w:pPr>
            <w:r>
              <w:rPr>
                <w:color w:val="000000"/>
              </w:rPr>
              <w:t>5</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3FA6582B" w14:textId="77777777" w:rsidR="00AA41ED" w:rsidRDefault="00721638">
            <w:pPr>
              <w:widowControl w:val="0"/>
              <w:shd w:val="clear" w:color="auto" w:fill="FFFFFF"/>
              <w:jc w:val="center"/>
              <w:rPr>
                <w:color w:val="000000"/>
              </w:rPr>
            </w:pPr>
            <w:r>
              <w:rPr>
                <w:color w:val="000000"/>
              </w:rPr>
              <w:t>-</w:t>
            </w:r>
          </w:p>
        </w:tc>
        <w:tc>
          <w:tcPr>
            <w:tcW w:w="838" w:type="dxa"/>
            <w:tcBorders>
              <w:top w:val="single" w:sz="6" w:space="0" w:color="auto"/>
              <w:left w:val="single" w:sz="6" w:space="0" w:color="auto"/>
              <w:bottom w:val="single" w:sz="6" w:space="0" w:color="auto"/>
              <w:right w:val="single" w:sz="6" w:space="0" w:color="auto"/>
            </w:tcBorders>
            <w:shd w:val="clear" w:color="auto" w:fill="FFFFFF"/>
          </w:tcPr>
          <w:p w14:paraId="3FA6582C" w14:textId="77777777" w:rsidR="00AA41ED" w:rsidRDefault="00721638">
            <w:pPr>
              <w:widowControl w:val="0"/>
              <w:shd w:val="clear" w:color="auto" w:fill="FFFFFF"/>
              <w:jc w:val="center"/>
              <w:rPr>
                <w:color w:val="000000"/>
              </w:rPr>
            </w:pPr>
            <w:r>
              <w:rPr>
                <w:color w:val="000000"/>
              </w:rPr>
              <w:t>-</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82D" w14:textId="77777777" w:rsidR="00AA41ED" w:rsidRDefault="00721638">
            <w:pPr>
              <w:widowControl w:val="0"/>
              <w:shd w:val="clear" w:color="auto" w:fill="FFFFFF"/>
              <w:jc w:val="center"/>
              <w:rPr>
                <w:color w:val="000000"/>
              </w:rPr>
            </w:pPr>
            <w:r>
              <w:rPr>
                <w:color w:val="000000"/>
              </w:rPr>
              <w:t>-</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82E" w14:textId="77777777" w:rsidR="00AA41ED" w:rsidRDefault="00721638">
            <w:pPr>
              <w:widowControl w:val="0"/>
              <w:shd w:val="clear" w:color="auto" w:fill="FFFFFF"/>
              <w:jc w:val="center"/>
              <w:rPr>
                <w:color w:val="000000"/>
              </w:rPr>
            </w:pPr>
            <w:r>
              <w:rPr>
                <w:color w:val="000000"/>
              </w:rPr>
              <w:t>-</w:t>
            </w:r>
          </w:p>
        </w:tc>
        <w:tc>
          <w:tcPr>
            <w:tcW w:w="1052" w:type="dxa"/>
            <w:tcBorders>
              <w:top w:val="single" w:sz="6" w:space="0" w:color="auto"/>
              <w:left w:val="single" w:sz="6" w:space="0" w:color="auto"/>
              <w:bottom w:val="single" w:sz="6" w:space="0" w:color="auto"/>
              <w:right w:val="single" w:sz="6" w:space="0" w:color="auto"/>
            </w:tcBorders>
            <w:shd w:val="clear" w:color="auto" w:fill="FFFFFF"/>
          </w:tcPr>
          <w:p w14:paraId="3FA6582F"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5830" w14:textId="77777777" w:rsidR="00AA41ED" w:rsidRDefault="00721638">
            <w:pPr>
              <w:widowControl w:val="0"/>
              <w:shd w:val="clear" w:color="auto" w:fill="FFFFFF"/>
              <w:jc w:val="center"/>
              <w:rPr>
                <w:color w:val="000000"/>
                <w:vertAlign w:val="superscript"/>
              </w:rPr>
            </w:pPr>
            <w:r>
              <w:rPr>
                <w:bCs/>
                <w:color w:val="000000"/>
                <w:vertAlign w:val="superscript"/>
              </w:rPr>
              <w:t>5), 6)</w:t>
            </w:r>
          </w:p>
        </w:tc>
      </w:tr>
      <w:tr w:rsidR="00AA41ED" w14:paraId="3FA6583B" w14:textId="77777777">
        <w:trPr>
          <w:cantSplit/>
          <w:trHeight w:val="23"/>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3FA65832" w14:textId="77777777" w:rsidR="00AA41ED" w:rsidRDefault="00721638">
            <w:pPr>
              <w:widowControl w:val="0"/>
              <w:shd w:val="clear" w:color="auto" w:fill="FFFFFF"/>
              <w:rPr>
                <w:color w:val="000000"/>
              </w:rPr>
            </w:pPr>
            <w:r>
              <w:rPr>
                <w:color w:val="000000"/>
              </w:rPr>
              <w:t>Stibanas (stibio hidridas)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FA65833" w14:textId="77777777" w:rsidR="00AA41ED" w:rsidRDefault="00721638">
            <w:pPr>
              <w:widowControl w:val="0"/>
              <w:shd w:val="clear" w:color="auto" w:fill="FFFFFF"/>
              <w:rPr>
                <w:color w:val="000000"/>
              </w:rPr>
            </w:pPr>
            <w:r>
              <w:rPr>
                <w:color w:val="000000"/>
              </w:rPr>
              <w:t>7803-52-3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A65834" w14:textId="77777777" w:rsidR="00AA41ED" w:rsidRDefault="00721638">
            <w:pPr>
              <w:widowControl w:val="0"/>
              <w:shd w:val="clear" w:color="auto" w:fill="FFFFFF"/>
              <w:jc w:val="center"/>
              <w:rPr>
                <w:color w:val="000000"/>
              </w:rPr>
            </w:pPr>
            <w:r>
              <w:rPr>
                <w:color w:val="000000"/>
              </w:rPr>
              <w:t>0,3</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3FA65835" w14:textId="77777777" w:rsidR="00AA41ED" w:rsidRDefault="00721638">
            <w:pPr>
              <w:widowControl w:val="0"/>
              <w:shd w:val="clear" w:color="auto" w:fill="FFFFFF"/>
              <w:tabs>
                <w:tab w:val="center" w:pos="380"/>
              </w:tabs>
              <w:jc w:val="center"/>
              <w:rPr>
                <w:color w:val="000000"/>
              </w:rPr>
            </w:pPr>
            <w:r>
              <w:rPr>
                <w:color w:val="000000"/>
              </w:rPr>
              <w:t>0,05</w:t>
            </w:r>
          </w:p>
        </w:tc>
        <w:tc>
          <w:tcPr>
            <w:tcW w:w="838" w:type="dxa"/>
            <w:tcBorders>
              <w:top w:val="single" w:sz="6" w:space="0" w:color="auto"/>
              <w:left w:val="single" w:sz="6" w:space="0" w:color="auto"/>
              <w:bottom w:val="single" w:sz="6" w:space="0" w:color="auto"/>
              <w:right w:val="single" w:sz="6" w:space="0" w:color="auto"/>
            </w:tcBorders>
            <w:shd w:val="clear" w:color="auto" w:fill="FFFFFF"/>
          </w:tcPr>
          <w:p w14:paraId="3FA65836" w14:textId="77777777" w:rsidR="00AA41ED" w:rsidRDefault="00721638">
            <w:pPr>
              <w:widowControl w:val="0"/>
              <w:shd w:val="clear" w:color="auto" w:fill="FFFFFF"/>
              <w:jc w:val="center"/>
              <w:rPr>
                <w:color w:val="000000"/>
              </w:rPr>
            </w:pPr>
            <w:r>
              <w:rPr>
                <w:color w:val="000000"/>
              </w:rPr>
              <w:t>-</w:t>
            </w:r>
          </w:p>
        </w:tc>
        <w:tc>
          <w:tcPr>
            <w:tcW w:w="561" w:type="dxa"/>
            <w:tcBorders>
              <w:top w:val="single" w:sz="6" w:space="0" w:color="auto"/>
              <w:left w:val="single" w:sz="6" w:space="0" w:color="auto"/>
              <w:bottom w:val="single" w:sz="6" w:space="0" w:color="auto"/>
              <w:right w:val="single" w:sz="6" w:space="0" w:color="auto"/>
            </w:tcBorders>
            <w:shd w:val="clear" w:color="auto" w:fill="FFFFFF"/>
          </w:tcPr>
          <w:p w14:paraId="3FA65837" w14:textId="77777777" w:rsidR="00AA41ED" w:rsidRDefault="00721638">
            <w:pPr>
              <w:widowControl w:val="0"/>
              <w:shd w:val="clear" w:color="auto" w:fill="FFFFFF"/>
              <w:jc w:val="center"/>
              <w:rPr>
                <w:color w:val="000000"/>
              </w:rPr>
            </w:pPr>
            <w:r>
              <w:rPr>
                <w:color w:val="000000"/>
              </w:rPr>
              <w:t>-</w:t>
            </w:r>
          </w:p>
        </w:tc>
        <w:tc>
          <w:tcPr>
            <w:tcW w:w="748" w:type="dxa"/>
            <w:tcBorders>
              <w:top w:val="single" w:sz="6" w:space="0" w:color="auto"/>
              <w:left w:val="single" w:sz="6" w:space="0" w:color="auto"/>
              <w:bottom w:val="single" w:sz="6" w:space="0" w:color="auto"/>
              <w:right w:val="single" w:sz="6" w:space="0" w:color="auto"/>
            </w:tcBorders>
            <w:shd w:val="clear" w:color="auto" w:fill="FFFFFF"/>
          </w:tcPr>
          <w:p w14:paraId="3FA65838" w14:textId="77777777" w:rsidR="00AA41ED" w:rsidRDefault="00721638">
            <w:pPr>
              <w:widowControl w:val="0"/>
              <w:shd w:val="clear" w:color="auto" w:fill="FFFFFF"/>
              <w:jc w:val="center"/>
              <w:rPr>
                <w:color w:val="000000"/>
              </w:rPr>
            </w:pPr>
            <w:r>
              <w:rPr>
                <w:color w:val="000000"/>
              </w:rPr>
              <w:t>-</w:t>
            </w:r>
          </w:p>
        </w:tc>
        <w:tc>
          <w:tcPr>
            <w:tcW w:w="1052" w:type="dxa"/>
            <w:tcBorders>
              <w:top w:val="single" w:sz="6" w:space="0" w:color="auto"/>
              <w:left w:val="single" w:sz="6" w:space="0" w:color="auto"/>
              <w:bottom w:val="single" w:sz="6" w:space="0" w:color="auto"/>
              <w:right w:val="single" w:sz="6" w:space="0" w:color="auto"/>
            </w:tcBorders>
            <w:shd w:val="clear" w:color="auto" w:fill="FFFFFF"/>
          </w:tcPr>
          <w:p w14:paraId="3FA65839"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83A" w14:textId="77777777" w:rsidR="00AA41ED" w:rsidRDefault="00721638">
            <w:pPr>
              <w:widowControl w:val="0"/>
              <w:shd w:val="clear" w:color="auto" w:fill="FFFFFF"/>
              <w:jc w:val="center"/>
              <w:rPr>
                <w:color w:val="000000"/>
              </w:rPr>
            </w:pPr>
            <w:r>
              <w:rPr>
                <w:bCs/>
                <w:color w:val="000000"/>
              </w:rPr>
              <w:t>-</w:t>
            </w:r>
          </w:p>
        </w:tc>
      </w:tr>
    </w:tbl>
    <w:p w14:paraId="3FA6583C" w14:textId="77777777" w:rsidR="00AA41ED" w:rsidRDefault="00721638">
      <w:pPr>
        <w:widowControl w:val="0"/>
        <w:shd w:val="clear" w:color="auto" w:fill="FFFFFF"/>
        <w:ind w:firstLine="709"/>
        <w:jc w:val="both"/>
        <w:rPr>
          <w:color w:val="000000"/>
        </w:rPr>
      </w:pPr>
      <w:r>
        <w:rPr>
          <w:color w:val="000000"/>
        </w:rPr>
        <w:t>1</w:t>
      </w:r>
      <w:r>
        <w:rPr>
          <w:color w:val="000000"/>
        </w:rPr>
        <w:t>) Požeminiams darbams RD taikomas kaip metinė dozė.</w:t>
      </w:r>
    </w:p>
    <w:p w14:paraId="3FA6583D" w14:textId="77777777" w:rsidR="00AA41ED" w:rsidRDefault="00721638">
      <w:pPr>
        <w:widowControl w:val="0"/>
        <w:shd w:val="clear" w:color="auto" w:fill="FFFFFF"/>
        <w:ind w:firstLine="709"/>
        <w:jc w:val="both"/>
        <w:rPr>
          <w:color w:val="000000"/>
        </w:rPr>
      </w:pPr>
      <w:r>
        <w:rPr>
          <w:color w:val="000000"/>
        </w:rPr>
        <w:t>2</w:t>
      </w:r>
      <w:r>
        <w:rPr>
          <w:color w:val="000000"/>
        </w:rPr>
        <w:t>) Taikomas radono dujų kiekio RD gali būti ir kaip metinis vidurkinis. Matuojant radoną, galima išmatuoti radono dujas ar jo darinius.</w:t>
      </w:r>
    </w:p>
    <w:p w14:paraId="3FA6583E" w14:textId="77777777" w:rsidR="00AA41ED" w:rsidRDefault="00721638">
      <w:pPr>
        <w:widowControl w:val="0"/>
        <w:shd w:val="clear" w:color="auto" w:fill="FFFFFF"/>
        <w:ind w:firstLine="709"/>
        <w:jc w:val="both"/>
        <w:rPr>
          <w:color w:val="000000"/>
        </w:rPr>
      </w:pPr>
      <w:r>
        <w:rPr>
          <w:color w:val="000000"/>
        </w:rPr>
        <w:t>3</w:t>
      </w:r>
      <w:r>
        <w:rPr>
          <w:color w:val="000000"/>
        </w:rPr>
        <w:t xml:space="preserve">) Radono dariniai, kaip </w:t>
      </w:r>
      <w:r>
        <w:rPr>
          <w:color w:val="000000"/>
        </w:rPr>
        <w:t>ir radonas, yra kancerogeniški.</w:t>
      </w:r>
    </w:p>
    <w:p w14:paraId="3FA6583F" w14:textId="77777777" w:rsidR="00AA41ED" w:rsidRDefault="00721638">
      <w:pPr>
        <w:widowControl w:val="0"/>
        <w:shd w:val="clear" w:color="auto" w:fill="FFFFFF"/>
        <w:ind w:firstLine="709"/>
        <w:jc w:val="both"/>
        <w:rPr>
          <w:color w:val="000000"/>
        </w:rPr>
      </w:pPr>
      <w:r>
        <w:rPr>
          <w:color w:val="000000"/>
        </w:rPr>
        <w:t>4</w:t>
      </w:r>
      <w:r>
        <w:rPr>
          <w:color w:val="000000"/>
        </w:rPr>
        <w:t>) Sieros pentafluoridui nurodomas 0,01 ppm arba 0,1 mg/m</w:t>
      </w:r>
      <w:r>
        <w:rPr>
          <w:color w:val="000000"/>
          <w:vertAlign w:val="superscript"/>
        </w:rPr>
        <w:t>3</w:t>
      </w:r>
      <w:r>
        <w:rPr>
          <w:color w:val="000000"/>
        </w:rPr>
        <w:t xml:space="preserve"> NRD.</w:t>
      </w:r>
    </w:p>
    <w:p w14:paraId="3FA65840" w14:textId="77777777" w:rsidR="00AA41ED" w:rsidRDefault="00721638">
      <w:pPr>
        <w:widowControl w:val="0"/>
        <w:shd w:val="clear" w:color="auto" w:fill="FFFFFF"/>
        <w:ind w:firstLine="709"/>
        <w:jc w:val="both"/>
        <w:rPr>
          <w:color w:val="000000"/>
        </w:rPr>
      </w:pPr>
      <w:r>
        <w:rPr>
          <w:color w:val="000000"/>
        </w:rPr>
        <w:t>5</w:t>
      </w:r>
      <w:r>
        <w:rPr>
          <w:color w:val="000000"/>
        </w:rPr>
        <w:t>) Čia įtraukti stearatai: aliuminio stearatas [7047-84-9], aliuminio distearatas [300-92-5], aliuminio tristearatas [637-12-7], amonio stearatas [1002-</w:t>
      </w:r>
      <w:r>
        <w:rPr>
          <w:color w:val="000000"/>
        </w:rPr>
        <w:t>89-7], butilo stearatas [123-95-5], dietilenglikolio monostearatas [106-11-6], etilenglikolio monostearatas [111-60-49], glicerolio monostearatas [31566-31-1], kalcio stearatas [1592-23-0], kalio stearatas [593-29-3], ličio stearatas [4485-12-5], magnio st</w:t>
      </w:r>
      <w:r>
        <w:rPr>
          <w:color w:val="000000"/>
        </w:rPr>
        <w:t>earatas [557-04-0], natrio stearatas [822-16-2], cinko stearatas [557-05-1].</w:t>
      </w:r>
    </w:p>
    <w:p w14:paraId="3FA65841" w14:textId="77777777" w:rsidR="00AA41ED" w:rsidRDefault="00721638">
      <w:pPr>
        <w:widowControl w:val="0"/>
        <w:shd w:val="clear" w:color="auto" w:fill="FFFFFF"/>
        <w:ind w:firstLine="709"/>
        <w:jc w:val="both"/>
        <w:rPr>
          <w:color w:val="000000"/>
        </w:rPr>
      </w:pPr>
      <w:r>
        <w:rPr>
          <w:color w:val="000000"/>
        </w:rPr>
        <w:t>6</w:t>
      </w:r>
      <w:r>
        <w:rPr>
          <w:color w:val="000000"/>
        </w:rPr>
        <w:t>) RD netaikomas tokiems metalų stearatams, kuriuose yra toksiškų metalų, pvz., švino.</w:t>
      </w:r>
    </w:p>
    <w:p w14:paraId="3FA65842" w14:textId="77777777" w:rsidR="00AA41ED" w:rsidRDefault="00AA41ED">
      <w:pPr>
        <w:ind w:firstLine="709"/>
        <w:jc w:val="both"/>
        <w:rPr>
          <w:color w:val="000000"/>
        </w:rPr>
      </w:pPr>
    </w:p>
    <w:tbl>
      <w:tblPr>
        <w:tblW w:w="9639" w:type="dxa"/>
        <w:tblInd w:w="40" w:type="dxa"/>
        <w:tblLayout w:type="fixed"/>
        <w:tblCellMar>
          <w:left w:w="40" w:type="dxa"/>
          <w:right w:w="40" w:type="dxa"/>
        </w:tblCellMar>
        <w:tblLook w:val="0000" w:firstRow="0" w:lastRow="0" w:firstColumn="0" w:lastColumn="0" w:noHBand="0" w:noVBand="0"/>
      </w:tblPr>
      <w:tblGrid>
        <w:gridCol w:w="2692"/>
        <w:gridCol w:w="1384"/>
        <w:gridCol w:w="11"/>
        <w:gridCol w:w="753"/>
        <w:gridCol w:w="154"/>
        <w:gridCol w:w="611"/>
        <w:gridCol w:w="11"/>
        <w:gridCol w:w="753"/>
        <w:gridCol w:w="24"/>
        <w:gridCol w:w="742"/>
        <w:gridCol w:w="11"/>
        <w:gridCol w:w="753"/>
        <w:gridCol w:w="93"/>
        <w:gridCol w:w="672"/>
        <w:gridCol w:w="11"/>
        <w:gridCol w:w="964"/>
      </w:tblGrid>
      <w:tr w:rsidR="00AA41ED" w14:paraId="3FA65846" w14:textId="77777777">
        <w:trPr>
          <w:cantSplit/>
          <w:trHeight w:val="23"/>
        </w:trPr>
        <w:tc>
          <w:tcPr>
            <w:tcW w:w="3826" w:type="dxa"/>
            <w:gridSpan w:val="3"/>
            <w:vMerge w:val="restart"/>
            <w:tcBorders>
              <w:top w:val="single" w:sz="6" w:space="0" w:color="auto"/>
              <w:left w:val="single" w:sz="6" w:space="0" w:color="auto"/>
              <w:right w:val="single" w:sz="6" w:space="0" w:color="auto"/>
            </w:tcBorders>
            <w:shd w:val="clear" w:color="auto" w:fill="FFFFFF"/>
            <w:vAlign w:val="center"/>
          </w:tcPr>
          <w:p w14:paraId="3FA65843" w14:textId="77777777" w:rsidR="00AA41ED" w:rsidRDefault="00721638">
            <w:pPr>
              <w:widowControl w:val="0"/>
              <w:shd w:val="clear" w:color="auto" w:fill="FFFFFF"/>
              <w:jc w:val="center"/>
              <w:rPr>
                <w:color w:val="000000"/>
              </w:rPr>
            </w:pPr>
            <w:r>
              <w:rPr>
                <w:color w:val="000000"/>
              </w:rPr>
              <w:t>Cheminė medžiaga</w:t>
            </w:r>
          </w:p>
        </w:tc>
        <w:tc>
          <w:tcPr>
            <w:tcW w:w="4293" w:type="dxa"/>
            <w:gridSpan w:val="12"/>
            <w:tcBorders>
              <w:top w:val="single" w:sz="6" w:space="0" w:color="auto"/>
              <w:left w:val="single" w:sz="6" w:space="0" w:color="auto"/>
              <w:bottom w:val="single" w:sz="6" w:space="0" w:color="auto"/>
              <w:right w:val="single" w:sz="6" w:space="0" w:color="auto"/>
            </w:tcBorders>
            <w:shd w:val="clear" w:color="auto" w:fill="FFFFFF"/>
            <w:vAlign w:val="center"/>
          </w:tcPr>
          <w:p w14:paraId="3FA65844" w14:textId="77777777" w:rsidR="00AA41ED" w:rsidRDefault="00721638">
            <w:pPr>
              <w:widowControl w:val="0"/>
              <w:shd w:val="clear" w:color="auto" w:fill="FFFFFF"/>
              <w:jc w:val="center"/>
              <w:rPr>
                <w:color w:val="000000"/>
              </w:rPr>
            </w:pPr>
            <w:r>
              <w:rPr>
                <w:color w:val="000000"/>
              </w:rPr>
              <w:t>Ribinis dydis</w:t>
            </w:r>
          </w:p>
        </w:tc>
        <w:tc>
          <w:tcPr>
            <w:tcW w:w="902" w:type="dxa"/>
            <w:vMerge w:val="restart"/>
            <w:tcBorders>
              <w:top w:val="single" w:sz="6" w:space="0" w:color="auto"/>
              <w:left w:val="single" w:sz="6" w:space="0" w:color="auto"/>
              <w:right w:val="single" w:sz="6" w:space="0" w:color="auto"/>
            </w:tcBorders>
            <w:shd w:val="clear" w:color="auto" w:fill="FFFFFF"/>
            <w:vAlign w:val="center"/>
          </w:tcPr>
          <w:p w14:paraId="3FA65845" w14:textId="77777777" w:rsidR="00AA41ED" w:rsidRDefault="00721638">
            <w:pPr>
              <w:widowControl w:val="0"/>
              <w:shd w:val="clear" w:color="auto" w:fill="FFFFFF"/>
              <w:jc w:val="center"/>
              <w:rPr>
                <w:color w:val="000000"/>
              </w:rPr>
            </w:pPr>
            <w:r>
              <w:rPr>
                <w:color w:val="000000"/>
              </w:rPr>
              <w:t>Pastabos</w:t>
            </w:r>
          </w:p>
        </w:tc>
      </w:tr>
      <w:tr w:rsidR="00AA41ED" w14:paraId="3FA6584C" w14:textId="77777777">
        <w:trPr>
          <w:cantSplit/>
          <w:trHeight w:val="23"/>
        </w:trPr>
        <w:tc>
          <w:tcPr>
            <w:tcW w:w="3826" w:type="dxa"/>
            <w:gridSpan w:val="3"/>
            <w:vMerge/>
            <w:tcBorders>
              <w:left w:val="single" w:sz="6" w:space="0" w:color="auto"/>
              <w:bottom w:val="single" w:sz="6" w:space="0" w:color="auto"/>
              <w:right w:val="single" w:sz="6" w:space="0" w:color="auto"/>
            </w:tcBorders>
            <w:shd w:val="clear" w:color="auto" w:fill="FFFFFF"/>
            <w:vAlign w:val="center"/>
          </w:tcPr>
          <w:p w14:paraId="3FA65847" w14:textId="77777777" w:rsidR="00AA41ED" w:rsidRDefault="00AA41ED">
            <w:pPr>
              <w:widowControl w:val="0"/>
              <w:jc w:val="center"/>
              <w:rPr>
                <w:color w:val="000000"/>
              </w:rPr>
            </w:pPr>
          </w:p>
        </w:tc>
        <w:tc>
          <w:tcPr>
            <w:tcW w:w="143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FA65848" w14:textId="77777777" w:rsidR="00AA41ED" w:rsidRDefault="00721638">
            <w:pPr>
              <w:widowControl w:val="0"/>
              <w:shd w:val="clear" w:color="auto" w:fill="FFFFFF"/>
              <w:jc w:val="center"/>
              <w:rPr>
                <w:color w:val="000000"/>
              </w:rPr>
            </w:pPr>
            <w:r>
              <w:rPr>
                <w:color w:val="000000"/>
              </w:rPr>
              <w:t>Ilgalaikio poveikio ribinis dydis (IPRD)</w:t>
            </w:r>
          </w:p>
        </w:tc>
        <w:tc>
          <w:tcPr>
            <w:tcW w:w="143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FA65849" w14:textId="77777777" w:rsidR="00AA41ED" w:rsidRDefault="00721638">
            <w:pPr>
              <w:widowControl w:val="0"/>
              <w:shd w:val="clear" w:color="auto" w:fill="FFFFFF"/>
              <w:jc w:val="center"/>
              <w:rPr>
                <w:color w:val="000000"/>
              </w:rPr>
            </w:pPr>
            <w:r>
              <w:rPr>
                <w:color w:val="000000"/>
              </w:rPr>
              <w:t>Trumpalaikio poveikio ribinis dydis (TPRD)</w:t>
            </w:r>
          </w:p>
        </w:tc>
        <w:tc>
          <w:tcPr>
            <w:tcW w:w="143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FA6584A" w14:textId="77777777" w:rsidR="00AA41ED" w:rsidRDefault="00721638">
            <w:pPr>
              <w:widowControl w:val="0"/>
              <w:shd w:val="clear" w:color="auto" w:fill="FFFFFF"/>
              <w:jc w:val="center"/>
              <w:rPr>
                <w:color w:val="000000"/>
              </w:rPr>
            </w:pPr>
            <w:r>
              <w:rPr>
                <w:color w:val="000000"/>
              </w:rPr>
              <w:t>Neviršytinas ribinis dydis (NRD)</w:t>
            </w:r>
          </w:p>
        </w:tc>
        <w:tc>
          <w:tcPr>
            <w:tcW w:w="902" w:type="dxa"/>
            <w:vMerge/>
            <w:tcBorders>
              <w:left w:val="single" w:sz="6" w:space="0" w:color="auto"/>
              <w:right w:val="single" w:sz="6" w:space="0" w:color="auto"/>
            </w:tcBorders>
            <w:shd w:val="clear" w:color="auto" w:fill="FFFFFF"/>
            <w:vAlign w:val="center"/>
          </w:tcPr>
          <w:p w14:paraId="3FA6584B" w14:textId="77777777" w:rsidR="00AA41ED" w:rsidRDefault="00AA41ED">
            <w:pPr>
              <w:widowControl w:val="0"/>
              <w:shd w:val="clear" w:color="auto" w:fill="FFFFFF"/>
              <w:jc w:val="center"/>
              <w:rPr>
                <w:color w:val="000000"/>
              </w:rPr>
            </w:pPr>
          </w:p>
        </w:tc>
      </w:tr>
      <w:tr w:rsidR="00AA41ED" w14:paraId="3FA65856"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14:paraId="3FA6584D" w14:textId="77777777" w:rsidR="00AA41ED" w:rsidRDefault="00721638">
            <w:pPr>
              <w:widowControl w:val="0"/>
              <w:shd w:val="clear" w:color="auto" w:fill="FFFFFF"/>
              <w:jc w:val="center"/>
              <w:rPr>
                <w:color w:val="000000"/>
              </w:rPr>
            </w:pPr>
            <w:r>
              <w:rPr>
                <w:color w:val="000000"/>
              </w:rPr>
              <w:t>Pavadinimas</w:t>
            </w:r>
          </w:p>
        </w:tc>
        <w:tc>
          <w:tcPr>
            <w:tcW w:w="130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584E" w14:textId="77777777" w:rsidR="00AA41ED" w:rsidRDefault="00721638">
            <w:pPr>
              <w:widowControl w:val="0"/>
              <w:shd w:val="clear" w:color="auto" w:fill="FFFFFF"/>
              <w:jc w:val="center"/>
              <w:rPr>
                <w:color w:val="000000"/>
              </w:rPr>
            </w:pPr>
            <w:r>
              <w:rPr>
                <w:color w:val="000000"/>
              </w:rPr>
              <w:t>CAS</w:t>
            </w:r>
          </w:p>
        </w:tc>
        <w:tc>
          <w:tcPr>
            <w:tcW w:w="8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584F"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58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5850" w14:textId="77777777" w:rsidR="00AA41ED" w:rsidRDefault="00721638">
            <w:pPr>
              <w:widowControl w:val="0"/>
              <w:shd w:val="clear" w:color="auto" w:fill="FFFFFF"/>
              <w:jc w:val="center"/>
              <w:rPr>
                <w:color w:val="000000"/>
              </w:rPr>
            </w:pPr>
            <w:r>
              <w:rPr>
                <w:color w:val="000000"/>
              </w:rPr>
              <w:t>ppm</w:t>
            </w:r>
          </w:p>
        </w:tc>
        <w:tc>
          <w:tcPr>
            <w:tcW w:w="7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5851"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0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5852" w14:textId="77777777" w:rsidR="00AA41ED" w:rsidRDefault="00721638">
            <w:pPr>
              <w:widowControl w:val="0"/>
              <w:shd w:val="clear" w:color="auto" w:fill="FFFFFF"/>
              <w:jc w:val="center"/>
              <w:rPr>
                <w:color w:val="000000"/>
              </w:rPr>
            </w:pPr>
            <w:r>
              <w:rPr>
                <w:color w:val="000000"/>
              </w:rPr>
              <w:t>ppm</w:t>
            </w:r>
          </w:p>
        </w:tc>
        <w:tc>
          <w:tcPr>
            <w:tcW w:w="7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5853"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63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5854" w14:textId="77777777" w:rsidR="00AA41ED" w:rsidRDefault="00721638">
            <w:pPr>
              <w:widowControl w:val="0"/>
              <w:shd w:val="clear" w:color="auto" w:fill="FFFFFF"/>
              <w:jc w:val="center"/>
              <w:rPr>
                <w:color w:val="000000"/>
              </w:rPr>
            </w:pPr>
            <w:r>
              <w:rPr>
                <w:color w:val="000000"/>
              </w:rPr>
              <w:t>ppm</w:t>
            </w:r>
          </w:p>
        </w:tc>
        <w:tc>
          <w:tcPr>
            <w:tcW w:w="902" w:type="dxa"/>
            <w:vMerge/>
            <w:tcBorders>
              <w:left w:val="single" w:sz="6" w:space="0" w:color="auto"/>
              <w:bottom w:val="single" w:sz="6" w:space="0" w:color="auto"/>
              <w:right w:val="single" w:sz="6" w:space="0" w:color="auto"/>
            </w:tcBorders>
            <w:shd w:val="clear" w:color="auto" w:fill="FFFFFF"/>
            <w:vAlign w:val="center"/>
          </w:tcPr>
          <w:p w14:paraId="3FA65855" w14:textId="77777777" w:rsidR="00AA41ED" w:rsidRDefault="00AA41ED">
            <w:pPr>
              <w:widowControl w:val="0"/>
              <w:shd w:val="clear" w:color="auto" w:fill="FFFFFF"/>
              <w:jc w:val="center"/>
              <w:rPr>
                <w:color w:val="000000"/>
              </w:rPr>
            </w:pPr>
          </w:p>
        </w:tc>
      </w:tr>
      <w:tr w:rsidR="00AA41ED" w14:paraId="3FA65860"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5857" w14:textId="77777777" w:rsidR="00AA41ED" w:rsidRDefault="00721638">
            <w:pPr>
              <w:widowControl w:val="0"/>
              <w:shd w:val="clear" w:color="auto" w:fill="FFFFFF"/>
              <w:rPr>
                <w:color w:val="000000"/>
              </w:rPr>
            </w:pPr>
            <w:r>
              <w:rPr>
                <w:color w:val="000000"/>
              </w:rPr>
              <w:t>Stibis ir jo oksidai (kaip Sb)</w:t>
            </w:r>
          </w:p>
        </w:tc>
        <w:tc>
          <w:tcPr>
            <w:tcW w:w="1306" w:type="dxa"/>
            <w:gridSpan w:val="2"/>
            <w:tcBorders>
              <w:top w:val="single" w:sz="6" w:space="0" w:color="auto"/>
              <w:left w:val="single" w:sz="6" w:space="0" w:color="auto"/>
              <w:bottom w:val="single" w:sz="6" w:space="0" w:color="auto"/>
              <w:right w:val="single" w:sz="6" w:space="0" w:color="auto"/>
            </w:tcBorders>
            <w:shd w:val="clear" w:color="auto" w:fill="FFFFFF"/>
          </w:tcPr>
          <w:p w14:paraId="3FA65858" w14:textId="77777777" w:rsidR="00AA41ED" w:rsidRDefault="00AA41ED">
            <w:pPr>
              <w:widowControl w:val="0"/>
              <w:shd w:val="clear" w:color="auto" w:fill="FFFFFF"/>
              <w:rPr>
                <w:color w:val="000000"/>
              </w:rPr>
            </w:pPr>
          </w:p>
        </w:tc>
        <w:tc>
          <w:tcPr>
            <w:tcW w:w="849" w:type="dxa"/>
            <w:gridSpan w:val="2"/>
            <w:tcBorders>
              <w:top w:val="single" w:sz="6" w:space="0" w:color="auto"/>
              <w:left w:val="single" w:sz="6" w:space="0" w:color="auto"/>
              <w:bottom w:val="single" w:sz="6" w:space="0" w:color="auto"/>
              <w:right w:val="single" w:sz="6" w:space="0" w:color="auto"/>
            </w:tcBorders>
            <w:shd w:val="clear" w:color="auto" w:fill="FFFFFF"/>
          </w:tcPr>
          <w:p w14:paraId="3FA65859" w14:textId="77777777" w:rsidR="00AA41ED" w:rsidRDefault="00721638">
            <w:pPr>
              <w:widowControl w:val="0"/>
              <w:shd w:val="clear" w:color="auto" w:fill="FFFFFF"/>
              <w:jc w:val="center"/>
              <w:rPr>
                <w:color w:val="000000"/>
              </w:rPr>
            </w:pPr>
            <w:r>
              <w:rPr>
                <w:color w:val="000000"/>
              </w:rPr>
              <w:t>0,5</w:t>
            </w:r>
          </w:p>
        </w:tc>
        <w:tc>
          <w:tcPr>
            <w:tcW w:w="582" w:type="dxa"/>
            <w:gridSpan w:val="2"/>
            <w:tcBorders>
              <w:top w:val="single" w:sz="6" w:space="0" w:color="auto"/>
              <w:left w:val="single" w:sz="6" w:space="0" w:color="auto"/>
              <w:bottom w:val="single" w:sz="6" w:space="0" w:color="auto"/>
              <w:right w:val="single" w:sz="6" w:space="0" w:color="auto"/>
            </w:tcBorders>
            <w:shd w:val="clear" w:color="auto" w:fill="FFFFFF"/>
          </w:tcPr>
          <w:p w14:paraId="3FA6585A" w14:textId="77777777" w:rsidR="00AA41ED" w:rsidRDefault="00721638">
            <w:pPr>
              <w:widowControl w:val="0"/>
              <w:shd w:val="clear" w:color="auto" w:fill="FFFFFF"/>
              <w:jc w:val="center"/>
              <w:rPr>
                <w:color w:val="000000"/>
              </w:rPr>
            </w:pPr>
            <w:r>
              <w:rPr>
                <w:color w:val="000000"/>
              </w:rPr>
              <w:t>-</w:t>
            </w:r>
          </w:p>
        </w:tc>
        <w:tc>
          <w:tcPr>
            <w:tcW w:w="727" w:type="dxa"/>
            <w:gridSpan w:val="2"/>
            <w:tcBorders>
              <w:top w:val="single" w:sz="6" w:space="0" w:color="auto"/>
              <w:left w:val="single" w:sz="6" w:space="0" w:color="auto"/>
              <w:bottom w:val="single" w:sz="6" w:space="0" w:color="auto"/>
              <w:right w:val="single" w:sz="6" w:space="0" w:color="auto"/>
            </w:tcBorders>
            <w:shd w:val="clear" w:color="auto" w:fill="FFFFFF"/>
          </w:tcPr>
          <w:p w14:paraId="3FA6585B" w14:textId="77777777" w:rsidR="00AA41ED" w:rsidRDefault="00721638">
            <w:pPr>
              <w:widowControl w:val="0"/>
              <w:shd w:val="clear" w:color="auto" w:fill="FFFFFF"/>
              <w:jc w:val="center"/>
              <w:rPr>
                <w:color w:val="000000"/>
              </w:rPr>
            </w:pPr>
            <w:r>
              <w:rPr>
                <w:color w:val="000000"/>
              </w:rPr>
              <w:t>-</w:t>
            </w:r>
          </w:p>
        </w:tc>
        <w:tc>
          <w:tcPr>
            <w:tcW w:w="704" w:type="dxa"/>
            <w:gridSpan w:val="2"/>
            <w:tcBorders>
              <w:top w:val="single" w:sz="6" w:space="0" w:color="auto"/>
              <w:left w:val="single" w:sz="6" w:space="0" w:color="auto"/>
              <w:bottom w:val="single" w:sz="6" w:space="0" w:color="auto"/>
              <w:right w:val="single" w:sz="6" w:space="0" w:color="auto"/>
            </w:tcBorders>
            <w:shd w:val="clear" w:color="auto" w:fill="FFFFFF"/>
          </w:tcPr>
          <w:p w14:paraId="3FA6585C" w14:textId="77777777" w:rsidR="00AA41ED" w:rsidRDefault="00721638">
            <w:pPr>
              <w:widowControl w:val="0"/>
              <w:shd w:val="clear" w:color="auto" w:fill="FFFFFF"/>
              <w:jc w:val="center"/>
              <w:rPr>
                <w:color w:val="000000"/>
              </w:rPr>
            </w:pPr>
            <w:r>
              <w:rPr>
                <w:color w:val="000000"/>
              </w:rPr>
              <w:t>-</w:t>
            </w:r>
          </w:p>
        </w:tc>
        <w:tc>
          <w:tcPr>
            <w:tcW w:w="792" w:type="dxa"/>
            <w:gridSpan w:val="2"/>
            <w:tcBorders>
              <w:top w:val="single" w:sz="6" w:space="0" w:color="auto"/>
              <w:left w:val="single" w:sz="6" w:space="0" w:color="auto"/>
              <w:bottom w:val="single" w:sz="6" w:space="0" w:color="auto"/>
              <w:right w:val="single" w:sz="6" w:space="0" w:color="auto"/>
            </w:tcBorders>
            <w:shd w:val="clear" w:color="auto" w:fill="FFFFFF"/>
          </w:tcPr>
          <w:p w14:paraId="3FA6585D" w14:textId="77777777" w:rsidR="00AA41ED" w:rsidRDefault="00721638">
            <w:pPr>
              <w:widowControl w:val="0"/>
              <w:shd w:val="clear" w:color="auto" w:fill="FFFFFF"/>
              <w:jc w:val="center"/>
              <w:rPr>
                <w:color w:val="000000"/>
              </w:rPr>
            </w:pPr>
            <w:r>
              <w:rPr>
                <w:color w:val="000000"/>
              </w:rPr>
              <w:t>-</w:t>
            </w:r>
          </w:p>
        </w:tc>
        <w:tc>
          <w:tcPr>
            <w:tcW w:w="639" w:type="dxa"/>
            <w:gridSpan w:val="2"/>
            <w:tcBorders>
              <w:top w:val="single" w:sz="6" w:space="0" w:color="auto"/>
              <w:left w:val="single" w:sz="6" w:space="0" w:color="auto"/>
              <w:bottom w:val="single" w:sz="6" w:space="0" w:color="auto"/>
              <w:right w:val="single" w:sz="6" w:space="0" w:color="auto"/>
            </w:tcBorders>
            <w:shd w:val="clear" w:color="auto" w:fill="FFFFFF"/>
          </w:tcPr>
          <w:p w14:paraId="3FA6585E" w14:textId="77777777" w:rsidR="00AA41ED" w:rsidRDefault="00721638">
            <w:pPr>
              <w:widowControl w:val="0"/>
              <w:shd w:val="clear" w:color="auto" w:fill="FFFFFF"/>
              <w:jc w:val="center"/>
              <w:rPr>
                <w:color w:val="000000"/>
              </w:rPr>
            </w:pPr>
            <w:r>
              <w:rPr>
                <w:color w:val="000000"/>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3FA6585F" w14:textId="77777777" w:rsidR="00AA41ED" w:rsidRDefault="00721638">
            <w:pPr>
              <w:widowControl w:val="0"/>
              <w:shd w:val="clear" w:color="auto" w:fill="FFFFFF"/>
              <w:jc w:val="center"/>
              <w:rPr>
                <w:color w:val="000000"/>
              </w:rPr>
            </w:pPr>
            <w:r>
              <w:rPr>
                <w:color w:val="000000"/>
              </w:rPr>
              <w:t>-</w:t>
            </w:r>
          </w:p>
        </w:tc>
      </w:tr>
      <w:tr w:rsidR="00AA41ED" w14:paraId="3FA65869"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5861" w14:textId="77777777" w:rsidR="00AA41ED" w:rsidRDefault="00721638">
            <w:pPr>
              <w:widowControl w:val="0"/>
              <w:shd w:val="clear" w:color="auto" w:fill="FFFFFF"/>
              <w:rPr>
                <w:color w:val="000000"/>
              </w:rPr>
            </w:pPr>
            <w:r>
              <w:rPr>
                <w:color w:val="000000"/>
              </w:rPr>
              <w:t>Stiklo pluoštas (sintetiniai neorganiniai, amorfiniai plaušeliai)</w:t>
            </w:r>
          </w:p>
        </w:tc>
        <w:tc>
          <w:tcPr>
            <w:tcW w:w="1306" w:type="dxa"/>
            <w:gridSpan w:val="2"/>
            <w:tcBorders>
              <w:top w:val="single" w:sz="6" w:space="0" w:color="auto"/>
              <w:left w:val="single" w:sz="6" w:space="0" w:color="auto"/>
              <w:bottom w:val="single" w:sz="6" w:space="0" w:color="auto"/>
              <w:right w:val="single" w:sz="6" w:space="0" w:color="auto"/>
            </w:tcBorders>
            <w:shd w:val="clear" w:color="auto" w:fill="FFFFFF"/>
          </w:tcPr>
          <w:p w14:paraId="3FA65862" w14:textId="77777777" w:rsidR="00AA41ED" w:rsidRDefault="00AA41ED">
            <w:pPr>
              <w:widowControl w:val="0"/>
              <w:shd w:val="clear" w:color="auto" w:fill="FFFFFF"/>
              <w:rPr>
                <w:color w:val="000000"/>
              </w:rPr>
            </w:pPr>
          </w:p>
        </w:tc>
        <w:tc>
          <w:tcPr>
            <w:tcW w:w="1431" w:type="dxa"/>
            <w:gridSpan w:val="4"/>
            <w:tcBorders>
              <w:top w:val="single" w:sz="6" w:space="0" w:color="auto"/>
              <w:left w:val="single" w:sz="6" w:space="0" w:color="auto"/>
              <w:bottom w:val="single" w:sz="6" w:space="0" w:color="auto"/>
              <w:right w:val="single" w:sz="6" w:space="0" w:color="auto"/>
            </w:tcBorders>
            <w:shd w:val="clear" w:color="auto" w:fill="FFFFFF"/>
          </w:tcPr>
          <w:p w14:paraId="3FA65863" w14:textId="77777777" w:rsidR="00AA41ED" w:rsidRDefault="00721638">
            <w:pPr>
              <w:widowControl w:val="0"/>
              <w:shd w:val="clear" w:color="auto" w:fill="FFFFFF"/>
              <w:jc w:val="center"/>
              <w:rPr>
                <w:color w:val="000000"/>
              </w:rPr>
            </w:pPr>
            <w:r>
              <w:rPr>
                <w:color w:val="000000"/>
              </w:rPr>
              <w:t>1 pl/cm</w:t>
            </w:r>
            <w:r>
              <w:rPr>
                <w:color w:val="000000"/>
                <w:vertAlign w:val="superscript"/>
              </w:rPr>
              <w:t>3</w:t>
            </w:r>
          </w:p>
        </w:tc>
        <w:tc>
          <w:tcPr>
            <w:tcW w:w="727" w:type="dxa"/>
            <w:gridSpan w:val="2"/>
            <w:tcBorders>
              <w:top w:val="single" w:sz="6" w:space="0" w:color="auto"/>
              <w:left w:val="single" w:sz="6" w:space="0" w:color="auto"/>
              <w:bottom w:val="single" w:sz="6" w:space="0" w:color="auto"/>
              <w:right w:val="single" w:sz="6" w:space="0" w:color="auto"/>
            </w:tcBorders>
            <w:shd w:val="clear" w:color="auto" w:fill="FFFFFF"/>
          </w:tcPr>
          <w:p w14:paraId="3FA65864" w14:textId="77777777" w:rsidR="00AA41ED" w:rsidRDefault="00721638">
            <w:pPr>
              <w:widowControl w:val="0"/>
              <w:shd w:val="clear" w:color="auto" w:fill="FFFFFF"/>
              <w:jc w:val="center"/>
              <w:rPr>
                <w:color w:val="000000"/>
              </w:rPr>
            </w:pPr>
            <w:r>
              <w:rPr>
                <w:color w:val="000000"/>
              </w:rPr>
              <w:t>-</w:t>
            </w:r>
          </w:p>
        </w:tc>
        <w:tc>
          <w:tcPr>
            <w:tcW w:w="704" w:type="dxa"/>
            <w:gridSpan w:val="2"/>
            <w:tcBorders>
              <w:top w:val="single" w:sz="6" w:space="0" w:color="auto"/>
              <w:left w:val="single" w:sz="6" w:space="0" w:color="auto"/>
              <w:bottom w:val="single" w:sz="6" w:space="0" w:color="auto"/>
              <w:right w:val="single" w:sz="6" w:space="0" w:color="auto"/>
            </w:tcBorders>
            <w:shd w:val="clear" w:color="auto" w:fill="FFFFFF"/>
          </w:tcPr>
          <w:p w14:paraId="3FA65865" w14:textId="77777777" w:rsidR="00AA41ED" w:rsidRDefault="00721638">
            <w:pPr>
              <w:widowControl w:val="0"/>
              <w:shd w:val="clear" w:color="auto" w:fill="FFFFFF"/>
              <w:jc w:val="center"/>
              <w:rPr>
                <w:color w:val="000000"/>
              </w:rPr>
            </w:pPr>
            <w:r>
              <w:rPr>
                <w:color w:val="000000"/>
              </w:rPr>
              <w:t>-</w:t>
            </w:r>
          </w:p>
        </w:tc>
        <w:tc>
          <w:tcPr>
            <w:tcW w:w="792" w:type="dxa"/>
            <w:gridSpan w:val="2"/>
            <w:tcBorders>
              <w:top w:val="single" w:sz="6" w:space="0" w:color="auto"/>
              <w:left w:val="single" w:sz="6" w:space="0" w:color="auto"/>
              <w:bottom w:val="single" w:sz="6" w:space="0" w:color="auto"/>
              <w:right w:val="single" w:sz="6" w:space="0" w:color="auto"/>
            </w:tcBorders>
            <w:shd w:val="clear" w:color="auto" w:fill="FFFFFF"/>
          </w:tcPr>
          <w:p w14:paraId="3FA65866" w14:textId="77777777" w:rsidR="00AA41ED" w:rsidRDefault="00721638">
            <w:pPr>
              <w:widowControl w:val="0"/>
              <w:shd w:val="clear" w:color="auto" w:fill="FFFFFF"/>
              <w:jc w:val="center"/>
              <w:rPr>
                <w:color w:val="000000"/>
              </w:rPr>
            </w:pPr>
            <w:r>
              <w:rPr>
                <w:color w:val="000000"/>
              </w:rPr>
              <w:t>-</w:t>
            </w:r>
          </w:p>
        </w:tc>
        <w:tc>
          <w:tcPr>
            <w:tcW w:w="639" w:type="dxa"/>
            <w:gridSpan w:val="2"/>
            <w:tcBorders>
              <w:top w:val="single" w:sz="6" w:space="0" w:color="auto"/>
              <w:left w:val="single" w:sz="6" w:space="0" w:color="auto"/>
              <w:bottom w:val="single" w:sz="6" w:space="0" w:color="auto"/>
              <w:right w:val="single" w:sz="6" w:space="0" w:color="auto"/>
            </w:tcBorders>
            <w:shd w:val="clear" w:color="auto" w:fill="FFFFFF"/>
          </w:tcPr>
          <w:p w14:paraId="3FA65867" w14:textId="77777777" w:rsidR="00AA41ED" w:rsidRDefault="00721638">
            <w:pPr>
              <w:widowControl w:val="0"/>
              <w:shd w:val="clear" w:color="auto" w:fill="FFFFFF"/>
              <w:jc w:val="center"/>
              <w:rPr>
                <w:color w:val="000000"/>
              </w:rPr>
            </w:pPr>
            <w:r>
              <w:rPr>
                <w:color w:val="000000"/>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3FA65868" w14:textId="77777777" w:rsidR="00AA41ED" w:rsidRDefault="00721638">
            <w:pPr>
              <w:widowControl w:val="0"/>
              <w:shd w:val="clear" w:color="auto" w:fill="FFFFFF"/>
              <w:jc w:val="center"/>
              <w:rPr>
                <w:color w:val="000000"/>
                <w:vertAlign w:val="superscript"/>
              </w:rPr>
            </w:pPr>
            <w:r>
              <w:rPr>
                <w:color w:val="000000"/>
                <w:vertAlign w:val="superscript"/>
              </w:rPr>
              <w:t>1)</w:t>
            </w:r>
          </w:p>
        </w:tc>
      </w:tr>
      <w:tr w:rsidR="00AA41ED" w14:paraId="3FA65873"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586A" w14:textId="77777777" w:rsidR="00AA41ED" w:rsidRDefault="00721638">
            <w:pPr>
              <w:widowControl w:val="0"/>
              <w:shd w:val="clear" w:color="auto" w:fill="FFFFFF"/>
              <w:rPr>
                <w:color w:val="000000"/>
              </w:rPr>
            </w:pPr>
            <w:r>
              <w:rPr>
                <w:color w:val="000000"/>
              </w:rPr>
              <w:t>Stirenas (stirolas)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86B" w14:textId="77777777" w:rsidR="00AA41ED" w:rsidRDefault="00721638">
            <w:pPr>
              <w:widowControl w:val="0"/>
              <w:shd w:val="clear" w:color="auto" w:fill="FFFFFF"/>
              <w:rPr>
                <w:color w:val="000000"/>
              </w:rPr>
            </w:pPr>
            <w:r>
              <w:rPr>
                <w:color w:val="000000"/>
              </w:rPr>
              <w:t>100-42-5</w:t>
            </w:r>
          </w:p>
        </w:tc>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FA6586C" w14:textId="77777777" w:rsidR="00AA41ED" w:rsidRDefault="00721638">
            <w:pPr>
              <w:widowControl w:val="0"/>
              <w:shd w:val="clear" w:color="auto" w:fill="FFFFFF"/>
              <w:jc w:val="center"/>
              <w:rPr>
                <w:color w:val="000000"/>
              </w:rPr>
            </w:pPr>
            <w:r>
              <w:rPr>
                <w:color w:val="000000"/>
              </w:rPr>
              <w:t>90</w:t>
            </w:r>
          </w:p>
        </w:tc>
        <w:tc>
          <w:tcPr>
            <w:tcW w:w="716" w:type="dxa"/>
            <w:gridSpan w:val="2"/>
            <w:tcBorders>
              <w:top w:val="single" w:sz="6" w:space="0" w:color="auto"/>
              <w:left w:val="single" w:sz="6" w:space="0" w:color="auto"/>
              <w:bottom w:val="single" w:sz="6" w:space="0" w:color="auto"/>
              <w:right w:val="single" w:sz="6" w:space="0" w:color="auto"/>
            </w:tcBorders>
            <w:shd w:val="clear" w:color="auto" w:fill="FFFFFF"/>
          </w:tcPr>
          <w:p w14:paraId="3FA6586D" w14:textId="77777777" w:rsidR="00AA41ED" w:rsidRDefault="00721638">
            <w:pPr>
              <w:widowControl w:val="0"/>
              <w:shd w:val="clear" w:color="auto" w:fill="FFFFFF"/>
              <w:jc w:val="center"/>
              <w:rPr>
                <w:color w:val="000000"/>
              </w:rPr>
            </w:pPr>
            <w:r>
              <w:rPr>
                <w:color w:val="000000"/>
              </w:rPr>
              <w:t>20</w:t>
            </w:r>
          </w:p>
        </w:tc>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FA6586E" w14:textId="77777777" w:rsidR="00AA41ED" w:rsidRDefault="00721638">
            <w:pPr>
              <w:widowControl w:val="0"/>
              <w:shd w:val="clear" w:color="auto" w:fill="FFFFFF"/>
              <w:jc w:val="center"/>
              <w:rPr>
                <w:color w:val="000000"/>
              </w:rPr>
            </w:pPr>
            <w:r>
              <w:rPr>
                <w:color w:val="000000"/>
              </w:rPr>
              <w:t>200</w:t>
            </w:r>
          </w:p>
        </w:tc>
        <w:tc>
          <w:tcPr>
            <w:tcW w:w="716" w:type="dxa"/>
            <w:gridSpan w:val="2"/>
            <w:tcBorders>
              <w:top w:val="single" w:sz="6" w:space="0" w:color="auto"/>
              <w:left w:val="single" w:sz="6" w:space="0" w:color="auto"/>
              <w:bottom w:val="single" w:sz="6" w:space="0" w:color="auto"/>
              <w:right w:val="single" w:sz="6" w:space="0" w:color="auto"/>
            </w:tcBorders>
            <w:shd w:val="clear" w:color="auto" w:fill="FFFFFF"/>
          </w:tcPr>
          <w:p w14:paraId="3FA6586F" w14:textId="77777777" w:rsidR="00AA41ED" w:rsidRDefault="00721638">
            <w:pPr>
              <w:widowControl w:val="0"/>
              <w:shd w:val="clear" w:color="auto" w:fill="FFFFFF"/>
              <w:jc w:val="center"/>
              <w:rPr>
                <w:color w:val="000000"/>
              </w:rPr>
            </w:pPr>
            <w:r>
              <w:rPr>
                <w:color w:val="000000"/>
              </w:rPr>
              <w:t>50</w:t>
            </w:r>
          </w:p>
        </w:tc>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FA65870" w14:textId="77777777" w:rsidR="00AA41ED" w:rsidRDefault="00721638">
            <w:pPr>
              <w:widowControl w:val="0"/>
              <w:shd w:val="clear" w:color="auto" w:fill="FFFFFF"/>
              <w:jc w:val="center"/>
              <w:rPr>
                <w:color w:val="000000"/>
              </w:rPr>
            </w:pPr>
            <w:r>
              <w:rPr>
                <w:color w:val="000000"/>
              </w:rPr>
              <w:t>-</w:t>
            </w:r>
          </w:p>
        </w:tc>
        <w:tc>
          <w:tcPr>
            <w:tcW w:w="716" w:type="dxa"/>
            <w:gridSpan w:val="2"/>
            <w:tcBorders>
              <w:top w:val="single" w:sz="6" w:space="0" w:color="auto"/>
              <w:left w:val="single" w:sz="6" w:space="0" w:color="auto"/>
              <w:bottom w:val="single" w:sz="6" w:space="0" w:color="auto"/>
              <w:right w:val="single" w:sz="6" w:space="0" w:color="auto"/>
            </w:tcBorders>
            <w:shd w:val="clear" w:color="auto" w:fill="FFFFFF"/>
          </w:tcPr>
          <w:p w14:paraId="3FA65871" w14:textId="77777777" w:rsidR="00AA41ED" w:rsidRDefault="00721638">
            <w:pPr>
              <w:widowControl w:val="0"/>
              <w:shd w:val="clear" w:color="auto" w:fill="FFFFFF"/>
              <w:jc w:val="center"/>
              <w:rPr>
                <w:color w:val="000000"/>
              </w:rPr>
            </w:pPr>
            <w:r>
              <w:rPr>
                <w:color w:val="000000"/>
              </w:rPr>
              <w:t>-</w:t>
            </w: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14:paraId="3FA65872" w14:textId="77777777" w:rsidR="00AA41ED" w:rsidRDefault="00721638">
            <w:pPr>
              <w:widowControl w:val="0"/>
              <w:shd w:val="clear" w:color="auto" w:fill="FFFFFF"/>
              <w:jc w:val="center"/>
              <w:rPr>
                <w:color w:val="000000"/>
              </w:rPr>
            </w:pPr>
            <w:r>
              <w:rPr>
                <w:color w:val="000000"/>
              </w:rPr>
              <w:t xml:space="preserve">O </w:t>
            </w:r>
            <w:r>
              <w:rPr>
                <w:color w:val="000000"/>
                <w:vertAlign w:val="superscript"/>
              </w:rPr>
              <w:t>2)</w:t>
            </w:r>
          </w:p>
        </w:tc>
      </w:tr>
      <w:tr w:rsidR="00AA41ED" w14:paraId="3FA6587D"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5874" w14:textId="77777777" w:rsidR="00AA41ED" w:rsidRDefault="00721638">
            <w:pPr>
              <w:widowControl w:val="0"/>
              <w:shd w:val="clear" w:color="auto" w:fill="FFFFFF"/>
              <w:rPr>
                <w:color w:val="000000"/>
              </w:rPr>
            </w:pPr>
            <w:r>
              <w:rPr>
                <w:color w:val="000000"/>
              </w:rPr>
              <w:t>Streptocidas (p-aminobenzensulfamidas)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875" w14:textId="77777777" w:rsidR="00AA41ED" w:rsidRDefault="00721638">
            <w:pPr>
              <w:widowControl w:val="0"/>
              <w:shd w:val="clear" w:color="auto" w:fill="FFFFFF"/>
              <w:rPr>
                <w:color w:val="000000"/>
              </w:rPr>
            </w:pPr>
            <w:r>
              <w:rPr>
                <w:color w:val="000000"/>
              </w:rPr>
              <w:t>107-71-1</w:t>
            </w:r>
          </w:p>
        </w:tc>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FA65876" w14:textId="77777777" w:rsidR="00AA41ED" w:rsidRDefault="00721638">
            <w:pPr>
              <w:widowControl w:val="0"/>
              <w:shd w:val="clear" w:color="auto" w:fill="FFFFFF"/>
              <w:jc w:val="center"/>
              <w:rPr>
                <w:color w:val="000000"/>
              </w:rPr>
            </w:pPr>
            <w:r>
              <w:rPr>
                <w:color w:val="000000"/>
              </w:rPr>
              <w:t>1</w:t>
            </w:r>
          </w:p>
        </w:tc>
        <w:tc>
          <w:tcPr>
            <w:tcW w:w="716" w:type="dxa"/>
            <w:gridSpan w:val="2"/>
            <w:tcBorders>
              <w:top w:val="single" w:sz="6" w:space="0" w:color="auto"/>
              <w:left w:val="single" w:sz="6" w:space="0" w:color="auto"/>
              <w:bottom w:val="single" w:sz="6" w:space="0" w:color="auto"/>
              <w:right w:val="single" w:sz="6" w:space="0" w:color="auto"/>
            </w:tcBorders>
            <w:shd w:val="clear" w:color="auto" w:fill="FFFFFF"/>
          </w:tcPr>
          <w:p w14:paraId="3FA65877" w14:textId="77777777" w:rsidR="00AA41ED" w:rsidRDefault="00721638">
            <w:pPr>
              <w:widowControl w:val="0"/>
              <w:shd w:val="clear" w:color="auto" w:fill="FFFFFF"/>
              <w:jc w:val="center"/>
              <w:rPr>
                <w:color w:val="000000"/>
              </w:rPr>
            </w:pPr>
            <w:r>
              <w:rPr>
                <w:color w:val="000000"/>
              </w:rPr>
              <w:t>-</w:t>
            </w:r>
          </w:p>
        </w:tc>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FA65878" w14:textId="77777777" w:rsidR="00AA41ED" w:rsidRDefault="00721638">
            <w:pPr>
              <w:widowControl w:val="0"/>
              <w:shd w:val="clear" w:color="auto" w:fill="FFFFFF"/>
              <w:jc w:val="center"/>
              <w:rPr>
                <w:color w:val="000000"/>
              </w:rPr>
            </w:pPr>
            <w:r>
              <w:rPr>
                <w:color w:val="000000"/>
              </w:rPr>
              <w:t>-</w:t>
            </w:r>
          </w:p>
        </w:tc>
        <w:tc>
          <w:tcPr>
            <w:tcW w:w="716" w:type="dxa"/>
            <w:gridSpan w:val="2"/>
            <w:tcBorders>
              <w:top w:val="single" w:sz="6" w:space="0" w:color="auto"/>
              <w:left w:val="single" w:sz="6" w:space="0" w:color="auto"/>
              <w:bottom w:val="single" w:sz="6" w:space="0" w:color="auto"/>
              <w:right w:val="single" w:sz="6" w:space="0" w:color="auto"/>
            </w:tcBorders>
            <w:shd w:val="clear" w:color="auto" w:fill="FFFFFF"/>
          </w:tcPr>
          <w:p w14:paraId="3FA65879" w14:textId="77777777" w:rsidR="00AA41ED" w:rsidRDefault="00721638">
            <w:pPr>
              <w:widowControl w:val="0"/>
              <w:shd w:val="clear" w:color="auto" w:fill="FFFFFF"/>
              <w:jc w:val="center"/>
              <w:rPr>
                <w:color w:val="000000"/>
              </w:rPr>
            </w:pPr>
            <w:r>
              <w:rPr>
                <w:color w:val="000000"/>
              </w:rPr>
              <w:t>-</w:t>
            </w:r>
          </w:p>
        </w:tc>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FA6587A" w14:textId="77777777" w:rsidR="00AA41ED" w:rsidRDefault="00721638">
            <w:pPr>
              <w:widowControl w:val="0"/>
              <w:shd w:val="clear" w:color="auto" w:fill="FFFFFF"/>
              <w:jc w:val="center"/>
              <w:rPr>
                <w:color w:val="000000"/>
              </w:rPr>
            </w:pPr>
            <w:r>
              <w:rPr>
                <w:color w:val="000000"/>
              </w:rPr>
              <w:t>-</w:t>
            </w:r>
          </w:p>
        </w:tc>
        <w:tc>
          <w:tcPr>
            <w:tcW w:w="716" w:type="dxa"/>
            <w:gridSpan w:val="2"/>
            <w:tcBorders>
              <w:top w:val="single" w:sz="6" w:space="0" w:color="auto"/>
              <w:left w:val="single" w:sz="6" w:space="0" w:color="auto"/>
              <w:bottom w:val="single" w:sz="6" w:space="0" w:color="auto"/>
              <w:right w:val="single" w:sz="6" w:space="0" w:color="auto"/>
            </w:tcBorders>
            <w:shd w:val="clear" w:color="auto" w:fill="FFFFFF"/>
          </w:tcPr>
          <w:p w14:paraId="3FA6587B" w14:textId="77777777" w:rsidR="00AA41ED" w:rsidRDefault="00721638">
            <w:pPr>
              <w:widowControl w:val="0"/>
              <w:shd w:val="clear" w:color="auto" w:fill="FFFFFF"/>
              <w:jc w:val="center"/>
              <w:rPr>
                <w:color w:val="000000"/>
              </w:rPr>
            </w:pPr>
            <w:r>
              <w:rPr>
                <w:color w:val="000000"/>
              </w:rPr>
              <w:t>-</w:t>
            </w: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14:paraId="3FA6587C" w14:textId="77777777" w:rsidR="00AA41ED" w:rsidRDefault="00721638">
            <w:pPr>
              <w:widowControl w:val="0"/>
              <w:shd w:val="clear" w:color="auto" w:fill="FFFFFF"/>
              <w:jc w:val="center"/>
              <w:rPr>
                <w:color w:val="000000"/>
              </w:rPr>
            </w:pPr>
            <w:r>
              <w:rPr>
                <w:i/>
                <w:iCs/>
                <w:color w:val="000000"/>
              </w:rPr>
              <w:t>-</w:t>
            </w:r>
          </w:p>
        </w:tc>
      </w:tr>
      <w:tr w:rsidR="00AA41ED" w14:paraId="3FA65887"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587E" w14:textId="77777777" w:rsidR="00AA41ED" w:rsidRDefault="00721638">
            <w:pPr>
              <w:widowControl w:val="0"/>
              <w:shd w:val="clear" w:color="auto" w:fill="FFFFFF"/>
              <w:rPr>
                <w:color w:val="000000"/>
              </w:rPr>
            </w:pPr>
            <w:r>
              <w:rPr>
                <w:color w:val="000000"/>
              </w:rPr>
              <w:t>Strofantidino acetatas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87F" w14:textId="77777777" w:rsidR="00AA41ED" w:rsidRDefault="00721638">
            <w:pPr>
              <w:widowControl w:val="0"/>
              <w:shd w:val="clear" w:color="auto" w:fill="FFFFFF"/>
              <w:rPr>
                <w:color w:val="000000"/>
              </w:rPr>
            </w:pPr>
            <w:r>
              <w:rPr>
                <w:color w:val="000000"/>
              </w:rPr>
              <w:t>60-38-8</w:t>
            </w:r>
          </w:p>
        </w:tc>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FA65880" w14:textId="77777777" w:rsidR="00AA41ED" w:rsidRDefault="00721638">
            <w:pPr>
              <w:widowControl w:val="0"/>
              <w:shd w:val="clear" w:color="auto" w:fill="FFFFFF"/>
              <w:jc w:val="center"/>
              <w:rPr>
                <w:color w:val="000000"/>
              </w:rPr>
            </w:pPr>
            <w:r>
              <w:rPr>
                <w:color w:val="000000"/>
              </w:rPr>
              <w:t>0,05</w:t>
            </w:r>
          </w:p>
        </w:tc>
        <w:tc>
          <w:tcPr>
            <w:tcW w:w="716" w:type="dxa"/>
            <w:gridSpan w:val="2"/>
            <w:tcBorders>
              <w:top w:val="single" w:sz="6" w:space="0" w:color="auto"/>
              <w:left w:val="single" w:sz="6" w:space="0" w:color="auto"/>
              <w:bottom w:val="single" w:sz="6" w:space="0" w:color="auto"/>
              <w:right w:val="single" w:sz="6" w:space="0" w:color="auto"/>
            </w:tcBorders>
            <w:shd w:val="clear" w:color="auto" w:fill="FFFFFF"/>
          </w:tcPr>
          <w:p w14:paraId="3FA65881" w14:textId="77777777" w:rsidR="00AA41ED" w:rsidRDefault="00721638">
            <w:pPr>
              <w:widowControl w:val="0"/>
              <w:shd w:val="clear" w:color="auto" w:fill="FFFFFF"/>
              <w:jc w:val="center"/>
              <w:rPr>
                <w:color w:val="000000"/>
              </w:rPr>
            </w:pPr>
            <w:r>
              <w:rPr>
                <w:color w:val="000000"/>
              </w:rPr>
              <w:t>-</w:t>
            </w:r>
          </w:p>
        </w:tc>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FA65882" w14:textId="77777777" w:rsidR="00AA41ED" w:rsidRDefault="00721638">
            <w:pPr>
              <w:widowControl w:val="0"/>
              <w:shd w:val="clear" w:color="auto" w:fill="FFFFFF"/>
              <w:jc w:val="center"/>
              <w:rPr>
                <w:color w:val="000000"/>
              </w:rPr>
            </w:pPr>
            <w:r>
              <w:rPr>
                <w:color w:val="000000"/>
              </w:rPr>
              <w:t>-</w:t>
            </w:r>
          </w:p>
        </w:tc>
        <w:tc>
          <w:tcPr>
            <w:tcW w:w="716" w:type="dxa"/>
            <w:gridSpan w:val="2"/>
            <w:tcBorders>
              <w:top w:val="single" w:sz="6" w:space="0" w:color="auto"/>
              <w:left w:val="single" w:sz="6" w:space="0" w:color="auto"/>
              <w:bottom w:val="single" w:sz="6" w:space="0" w:color="auto"/>
              <w:right w:val="single" w:sz="6" w:space="0" w:color="auto"/>
            </w:tcBorders>
            <w:shd w:val="clear" w:color="auto" w:fill="FFFFFF"/>
          </w:tcPr>
          <w:p w14:paraId="3FA65883" w14:textId="77777777" w:rsidR="00AA41ED" w:rsidRDefault="00721638">
            <w:pPr>
              <w:widowControl w:val="0"/>
              <w:shd w:val="clear" w:color="auto" w:fill="FFFFFF"/>
              <w:jc w:val="center"/>
              <w:rPr>
                <w:color w:val="000000"/>
              </w:rPr>
            </w:pPr>
            <w:r>
              <w:rPr>
                <w:color w:val="000000"/>
              </w:rPr>
              <w:t>-</w:t>
            </w:r>
          </w:p>
        </w:tc>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FA65884" w14:textId="77777777" w:rsidR="00AA41ED" w:rsidRDefault="00721638">
            <w:pPr>
              <w:widowControl w:val="0"/>
              <w:shd w:val="clear" w:color="auto" w:fill="FFFFFF"/>
              <w:jc w:val="center"/>
              <w:rPr>
                <w:color w:val="000000"/>
              </w:rPr>
            </w:pPr>
            <w:r>
              <w:rPr>
                <w:color w:val="000000"/>
              </w:rPr>
              <w:t>-</w:t>
            </w:r>
          </w:p>
        </w:tc>
        <w:tc>
          <w:tcPr>
            <w:tcW w:w="716" w:type="dxa"/>
            <w:gridSpan w:val="2"/>
            <w:tcBorders>
              <w:top w:val="single" w:sz="6" w:space="0" w:color="auto"/>
              <w:left w:val="single" w:sz="6" w:space="0" w:color="auto"/>
              <w:bottom w:val="single" w:sz="6" w:space="0" w:color="auto"/>
              <w:right w:val="single" w:sz="6" w:space="0" w:color="auto"/>
            </w:tcBorders>
            <w:shd w:val="clear" w:color="auto" w:fill="FFFFFF"/>
          </w:tcPr>
          <w:p w14:paraId="3FA65885" w14:textId="77777777" w:rsidR="00AA41ED" w:rsidRDefault="00721638">
            <w:pPr>
              <w:widowControl w:val="0"/>
              <w:shd w:val="clear" w:color="auto" w:fill="FFFFFF"/>
              <w:jc w:val="center"/>
              <w:rPr>
                <w:color w:val="000000"/>
              </w:rPr>
            </w:pPr>
            <w:r>
              <w:rPr>
                <w:color w:val="000000"/>
              </w:rPr>
              <w:t>-</w:t>
            </w: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14:paraId="3FA65886" w14:textId="77777777" w:rsidR="00AA41ED" w:rsidRDefault="00721638">
            <w:pPr>
              <w:widowControl w:val="0"/>
              <w:shd w:val="clear" w:color="auto" w:fill="FFFFFF"/>
              <w:jc w:val="center"/>
              <w:rPr>
                <w:color w:val="000000"/>
              </w:rPr>
            </w:pPr>
            <w:r>
              <w:rPr>
                <w:i/>
                <w:iCs/>
                <w:color w:val="000000"/>
              </w:rPr>
              <w:t>-</w:t>
            </w:r>
          </w:p>
        </w:tc>
      </w:tr>
      <w:tr w:rsidR="00AA41ED" w14:paraId="3FA65891" w14:textId="77777777">
        <w:trPr>
          <w:cantSplit/>
          <w:trHeight w:val="23"/>
        </w:trPr>
        <w:tc>
          <w:tcPr>
            <w:tcW w:w="2520" w:type="dxa"/>
            <w:tcBorders>
              <w:top w:val="single" w:sz="6" w:space="0" w:color="auto"/>
              <w:left w:val="single" w:sz="6" w:space="0" w:color="auto"/>
              <w:right w:val="single" w:sz="6" w:space="0" w:color="auto"/>
            </w:tcBorders>
            <w:shd w:val="clear" w:color="auto" w:fill="FFFFFF"/>
          </w:tcPr>
          <w:p w14:paraId="3FA65888" w14:textId="77777777" w:rsidR="00AA41ED" w:rsidRDefault="00721638">
            <w:pPr>
              <w:widowControl w:val="0"/>
              <w:shd w:val="clear" w:color="auto" w:fill="FFFFFF"/>
              <w:rPr>
                <w:color w:val="000000"/>
              </w:rPr>
            </w:pPr>
            <w:r>
              <w:rPr>
                <w:color w:val="000000"/>
              </w:rPr>
              <w:t xml:space="preserve">Stroncio fosfatas, </w:t>
            </w:r>
          </w:p>
        </w:tc>
        <w:tc>
          <w:tcPr>
            <w:tcW w:w="1296" w:type="dxa"/>
            <w:tcBorders>
              <w:top w:val="single" w:sz="6" w:space="0" w:color="auto"/>
              <w:left w:val="single" w:sz="6" w:space="0" w:color="auto"/>
              <w:right w:val="single" w:sz="6" w:space="0" w:color="auto"/>
            </w:tcBorders>
            <w:shd w:val="clear" w:color="auto" w:fill="FFFFFF"/>
          </w:tcPr>
          <w:p w14:paraId="3FA65889" w14:textId="77777777" w:rsidR="00AA41ED" w:rsidRDefault="00721638">
            <w:pPr>
              <w:widowControl w:val="0"/>
              <w:shd w:val="clear" w:color="auto" w:fill="FFFFFF"/>
              <w:rPr>
                <w:color w:val="000000"/>
              </w:rPr>
            </w:pPr>
            <w:r>
              <w:rPr>
                <w:color w:val="000000"/>
              </w:rPr>
              <w:t xml:space="preserve">7446-28-8 </w:t>
            </w:r>
          </w:p>
        </w:tc>
        <w:tc>
          <w:tcPr>
            <w:tcW w:w="715" w:type="dxa"/>
            <w:gridSpan w:val="2"/>
            <w:tcBorders>
              <w:top w:val="single" w:sz="6" w:space="0" w:color="auto"/>
              <w:left w:val="single" w:sz="6" w:space="0" w:color="auto"/>
              <w:right w:val="single" w:sz="6" w:space="0" w:color="auto"/>
            </w:tcBorders>
            <w:shd w:val="clear" w:color="auto" w:fill="FFFFFF"/>
          </w:tcPr>
          <w:p w14:paraId="3FA6588A" w14:textId="77777777" w:rsidR="00AA41ED" w:rsidRDefault="00AA41ED">
            <w:pPr>
              <w:widowControl w:val="0"/>
              <w:shd w:val="clear" w:color="auto" w:fill="FFFFFF"/>
              <w:jc w:val="center"/>
              <w:rPr>
                <w:color w:val="000000"/>
              </w:rPr>
            </w:pPr>
          </w:p>
        </w:tc>
        <w:tc>
          <w:tcPr>
            <w:tcW w:w="716" w:type="dxa"/>
            <w:gridSpan w:val="2"/>
            <w:tcBorders>
              <w:top w:val="single" w:sz="6" w:space="0" w:color="auto"/>
              <w:left w:val="single" w:sz="6" w:space="0" w:color="auto"/>
              <w:right w:val="single" w:sz="6" w:space="0" w:color="auto"/>
            </w:tcBorders>
            <w:shd w:val="clear" w:color="auto" w:fill="FFFFFF"/>
          </w:tcPr>
          <w:p w14:paraId="3FA6588B" w14:textId="77777777" w:rsidR="00AA41ED" w:rsidRDefault="00AA41ED">
            <w:pPr>
              <w:widowControl w:val="0"/>
              <w:shd w:val="clear" w:color="auto" w:fill="FFFFFF"/>
              <w:jc w:val="center"/>
              <w:rPr>
                <w:color w:val="000000"/>
              </w:rPr>
            </w:pPr>
          </w:p>
        </w:tc>
        <w:tc>
          <w:tcPr>
            <w:tcW w:w="715" w:type="dxa"/>
            <w:gridSpan w:val="2"/>
            <w:tcBorders>
              <w:top w:val="single" w:sz="6" w:space="0" w:color="auto"/>
              <w:left w:val="single" w:sz="6" w:space="0" w:color="auto"/>
              <w:right w:val="single" w:sz="6" w:space="0" w:color="auto"/>
            </w:tcBorders>
            <w:shd w:val="clear" w:color="auto" w:fill="FFFFFF"/>
          </w:tcPr>
          <w:p w14:paraId="3FA6588C" w14:textId="77777777" w:rsidR="00AA41ED" w:rsidRDefault="00AA41ED">
            <w:pPr>
              <w:widowControl w:val="0"/>
              <w:shd w:val="clear" w:color="auto" w:fill="FFFFFF"/>
              <w:jc w:val="center"/>
              <w:rPr>
                <w:color w:val="000000"/>
              </w:rPr>
            </w:pPr>
          </w:p>
        </w:tc>
        <w:tc>
          <w:tcPr>
            <w:tcW w:w="716" w:type="dxa"/>
            <w:gridSpan w:val="2"/>
            <w:tcBorders>
              <w:top w:val="single" w:sz="6" w:space="0" w:color="auto"/>
              <w:left w:val="single" w:sz="6" w:space="0" w:color="auto"/>
              <w:right w:val="single" w:sz="6" w:space="0" w:color="auto"/>
            </w:tcBorders>
            <w:shd w:val="clear" w:color="auto" w:fill="FFFFFF"/>
          </w:tcPr>
          <w:p w14:paraId="3FA6588D" w14:textId="77777777" w:rsidR="00AA41ED" w:rsidRDefault="00AA41ED">
            <w:pPr>
              <w:widowControl w:val="0"/>
              <w:shd w:val="clear" w:color="auto" w:fill="FFFFFF"/>
              <w:jc w:val="center"/>
              <w:rPr>
                <w:color w:val="000000"/>
              </w:rPr>
            </w:pPr>
          </w:p>
        </w:tc>
        <w:tc>
          <w:tcPr>
            <w:tcW w:w="715" w:type="dxa"/>
            <w:gridSpan w:val="2"/>
            <w:tcBorders>
              <w:top w:val="single" w:sz="6" w:space="0" w:color="auto"/>
              <w:left w:val="single" w:sz="6" w:space="0" w:color="auto"/>
              <w:right w:val="single" w:sz="6" w:space="0" w:color="auto"/>
            </w:tcBorders>
            <w:shd w:val="clear" w:color="auto" w:fill="FFFFFF"/>
          </w:tcPr>
          <w:p w14:paraId="3FA6588E" w14:textId="77777777" w:rsidR="00AA41ED" w:rsidRDefault="00AA41ED">
            <w:pPr>
              <w:widowControl w:val="0"/>
              <w:shd w:val="clear" w:color="auto" w:fill="FFFFFF"/>
              <w:jc w:val="center"/>
              <w:rPr>
                <w:color w:val="000000"/>
              </w:rPr>
            </w:pPr>
          </w:p>
        </w:tc>
        <w:tc>
          <w:tcPr>
            <w:tcW w:w="716" w:type="dxa"/>
            <w:gridSpan w:val="2"/>
            <w:tcBorders>
              <w:top w:val="single" w:sz="6" w:space="0" w:color="auto"/>
              <w:left w:val="single" w:sz="6" w:space="0" w:color="auto"/>
              <w:right w:val="single" w:sz="6" w:space="0" w:color="auto"/>
            </w:tcBorders>
            <w:shd w:val="clear" w:color="auto" w:fill="FFFFFF"/>
          </w:tcPr>
          <w:p w14:paraId="3FA6588F" w14:textId="77777777" w:rsidR="00AA41ED" w:rsidRDefault="00AA41ED">
            <w:pPr>
              <w:widowControl w:val="0"/>
              <w:shd w:val="clear" w:color="auto" w:fill="FFFFFF"/>
              <w:jc w:val="center"/>
              <w:rPr>
                <w:color w:val="000000"/>
              </w:rPr>
            </w:pPr>
          </w:p>
        </w:tc>
        <w:tc>
          <w:tcPr>
            <w:tcW w:w="912" w:type="dxa"/>
            <w:gridSpan w:val="2"/>
            <w:tcBorders>
              <w:top w:val="single" w:sz="6" w:space="0" w:color="auto"/>
              <w:left w:val="single" w:sz="6" w:space="0" w:color="auto"/>
              <w:right w:val="single" w:sz="6" w:space="0" w:color="auto"/>
            </w:tcBorders>
            <w:shd w:val="clear" w:color="auto" w:fill="FFFFFF"/>
          </w:tcPr>
          <w:p w14:paraId="3FA65890" w14:textId="77777777" w:rsidR="00AA41ED" w:rsidRDefault="00AA41ED">
            <w:pPr>
              <w:widowControl w:val="0"/>
              <w:shd w:val="clear" w:color="auto" w:fill="FFFFFF"/>
              <w:jc w:val="center"/>
              <w:rPr>
                <w:color w:val="000000"/>
              </w:rPr>
            </w:pPr>
          </w:p>
        </w:tc>
      </w:tr>
      <w:tr w:rsidR="00AA41ED" w14:paraId="3FA6589B" w14:textId="77777777">
        <w:trPr>
          <w:cantSplit/>
          <w:trHeight w:val="23"/>
        </w:trPr>
        <w:tc>
          <w:tcPr>
            <w:tcW w:w="2520" w:type="dxa"/>
            <w:tcBorders>
              <w:left w:val="single" w:sz="6" w:space="0" w:color="auto"/>
              <w:right w:val="single" w:sz="6" w:space="0" w:color="auto"/>
            </w:tcBorders>
            <w:shd w:val="clear" w:color="auto" w:fill="FFFFFF"/>
          </w:tcPr>
          <w:p w14:paraId="3FA65892" w14:textId="77777777" w:rsidR="00AA41ED" w:rsidRDefault="00721638">
            <w:pPr>
              <w:widowControl w:val="0"/>
              <w:shd w:val="clear" w:color="auto" w:fill="FFFFFF"/>
              <w:rPr>
                <w:color w:val="000000"/>
              </w:rPr>
            </w:pPr>
            <w:r>
              <w:rPr>
                <w:color w:val="000000"/>
              </w:rPr>
              <w:t>karbonatas,</w:t>
            </w:r>
          </w:p>
        </w:tc>
        <w:tc>
          <w:tcPr>
            <w:tcW w:w="1296" w:type="dxa"/>
            <w:tcBorders>
              <w:left w:val="single" w:sz="6" w:space="0" w:color="auto"/>
              <w:right w:val="single" w:sz="6" w:space="0" w:color="auto"/>
            </w:tcBorders>
            <w:shd w:val="clear" w:color="auto" w:fill="FFFFFF"/>
          </w:tcPr>
          <w:p w14:paraId="3FA65893" w14:textId="77777777" w:rsidR="00AA41ED" w:rsidRDefault="00721638">
            <w:pPr>
              <w:widowControl w:val="0"/>
              <w:shd w:val="clear" w:color="auto" w:fill="FFFFFF"/>
              <w:rPr>
                <w:color w:val="000000"/>
              </w:rPr>
            </w:pPr>
            <w:r>
              <w:rPr>
                <w:color w:val="000000"/>
              </w:rPr>
              <w:t>1633-05-02</w:t>
            </w:r>
          </w:p>
        </w:tc>
        <w:tc>
          <w:tcPr>
            <w:tcW w:w="715" w:type="dxa"/>
            <w:gridSpan w:val="2"/>
            <w:tcBorders>
              <w:left w:val="single" w:sz="6" w:space="0" w:color="auto"/>
              <w:right w:val="single" w:sz="6" w:space="0" w:color="auto"/>
            </w:tcBorders>
            <w:shd w:val="clear" w:color="auto" w:fill="FFFFFF"/>
          </w:tcPr>
          <w:p w14:paraId="3FA65894" w14:textId="77777777" w:rsidR="00AA41ED" w:rsidRDefault="00721638">
            <w:pPr>
              <w:widowControl w:val="0"/>
              <w:shd w:val="clear" w:color="auto" w:fill="FFFFFF"/>
              <w:jc w:val="center"/>
              <w:rPr>
                <w:color w:val="000000"/>
              </w:rPr>
            </w:pPr>
            <w:r>
              <w:rPr>
                <w:color w:val="000000"/>
              </w:rPr>
              <w:t>6</w:t>
            </w:r>
          </w:p>
        </w:tc>
        <w:tc>
          <w:tcPr>
            <w:tcW w:w="716" w:type="dxa"/>
            <w:gridSpan w:val="2"/>
            <w:tcBorders>
              <w:left w:val="single" w:sz="6" w:space="0" w:color="auto"/>
              <w:right w:val="single" w:sz="6" w:space="0" w:color="auto"/>
            </w:tcBorders>
            <w:shd w:val="clear" w:color="auto" w:fill="FFFFFF"/>
          </w:tcPr>
          <w:p w14:paraId="3FA65895" w14:textId="77777777" w:rsidR="00AA41ED" w:rsidRDefault="00721638">
            <w:pPr>
              <w:widowControl w:val="0"/>
              <w:shd w:val="clear" w:color="auto" w:fill="FFFFFF"/>
              <w:jc w:val="center"/>
              <w:rPr>
                <w:color w:val="000000"/>
              </w:rPr>
            </w:pPr>
            <w:r>
              <w:rPr>
                <w:color w:val="000000"/>
              </w:rPr>
              <w:t>-</w:t>
            </w:r>
          </w:p>
        </w:tc>
        <w:tc>
          <w:tcPr>
            <w:tcW w:w="715" w:type="dxa"/>
            <w:gridSpan w:val="2"/>
            <w:tcBorders>
              <w:left w:val="single" w:sz="6" w:space="0" w:color="auto"/>
              <w:right w:val="single" w:sz="6" w:space="0" w:color="auto"/>
            </w:tcBorders>
            <w:shd w:val="clear" w:color="auto" w:fill="FFFFFF"/>
          </w:tcPr>
          <w:p w14:paraId="3FA65896" w14:textId="77777777" w:rsidR="00AA41ED" w:rsidRDefault="00721638">
            <w:pPr>
              <w:widowControl w:val="0"/>
              <w:shd w:val="clear" w:color="auto" w:fill="FFFFFF"/>
              <w:jc w:val="center"/>
              <w:rPr>
                <w:color w:val="000000"/>
              </w:rPr>
            </w:pPr>
            <w:r>
              <w:rPr>
                <w:color w:val="000000"/>
              </w:rPr>
              <w:t>-</w:t>
            </w:r>
          </w:p>
        </w:tc>
        <w:tc>
          <w:tcPr>
            <w:tcW w:w="716" w:type="dxa"/>
            <w:gridSpan w:val="2"/>
            <w:tcBorders>
              <w:left w:val="single" w:sz="6" w:space="0" w:color="auto"/>
              <w:right w:val="single" w:sz="6" w:space="0" w:color="auto"/>
            </w:tcBorders>
            <w:shd w:val="clear" w:color="auto" w:fill="FFFFFF"/>
          </w:tcPr>
          <w:p w14:paraId="3FA65897" w14:textId="77777777" w:rsidR="00AA41ED" w:rsidRDefault="00721638">
            <w:pPr>
              <w:widowControl w:val="0"/>
              <w:shd w:val="clear" w:color="auto" w:fill="FFFFFF"/>
              <w:jc w:val="center"/>
              <w:rPr>
                <w:color w:val="000000"/>
              </w:rPr>
            </w:pPr>
            <w:r>
              <w:rPr>
                <w:color w:val="000000"/>
              </w:rPr>
              <w:t>-</w:t>
            </w:r>
          </w:p>
        </w:tc>
        <w:tc>
          <w:tcPr>
            <w:tcW w:w="715" w:type="dxa"/>
            <w:gridSpan w:val="2"/>
            <w:tcBorders>
              <w:left w:val="single" w:sz="6" w:space="0" w:color="auto"/>
              <w:right w:val="single" w:sz="6" w:space="0" w:color="auto"/>
            </w:tcBorders>
            <w:shd w:val="clear" w:color="auto" w:fill="FFFFFF"/>
          </w:tcPr>
          <w:p w14:paraId="3FA65898" w14:textId="77777777" w:rsidR="00AA41ED" w:rsidRDefault="00721638">
            <w:pPr>
              <w:widowControl w:val="0"/>
              <w:shd w:val="clear" w:color="auto" w:fill="FFFFFF"/>
              <w:jc w:val="center"/>
              <w:rPr>
                <w:color w:val="000000"/>
              </w:rPr>
            </w:pPr>
            <w:r>
              <w:rPr>
                <w:color w:val="000000"/>
              </w:rPr>
              <w:t>-</w:t>
            </w:r>
          </w:p>
        </w:tc>
        <w:tc>
          <w:tcPr>
            <w:tcW w:w="716" w:type="dxa"/>
            <w:gridSpan w:val="2"/>
            <w:tcBorders>
              <w:left w:val="single" w:sz="6" w:space="0" w:color="auto"/>
              <w:right w:val="single" w:sz="6" w:space="0" w:color="auto"/>
            </w:tcBorders>
            <w:shd w:val="clear" w:color="auto" w:fill="FFFFFF"/>
          </w:tcPr>
          <w:p w14:paraId="3FA65899" w14:textId="77777777" w:rsidR="00AA41ED" w:rsidRDefault="00721638">
            <w:pPr>
              <w:widowControl w:val="0"/>
              <w:shd w:val="clear" w:color="auto" w:fill="FFFFFF"/>
              <w:jc w:val="center"/>
              <w:rPr>
                <w:color w:val="000000"/>
              </w:rPr>
            </w:pPr>
            <w:r>
              <w:rPr>
                <w:color w:val="000000"/>
              </w:rPr>
              <w:t>-</w:t>
            </w:r>
          </w:p>
        </w:tc>
        <w:tc>
          <w:tcPr>
            <w:tcW w:w="912" w:type="dxa"/>
            <w:gridSpan w:val="2"/>
            <w:tcBorders>
              <w:left w:val="single" w:sz="6" w:space="0" w:color="auto"/>
              <w:right w:val="single" w:sz="6" w:space="0" w:color="auto"/>
            </w:tcBorders>
            <w:shd w:val="clear" w:color="auto" w:fill="FFFFFF"/>
          </w:tcPr>
          <w:p w14:paraId="3FA6589A" w14:textId="77777777" w:rsidR="00AA41ED" w:rsidRDefault="00721638">
            <w:pPr>
              <w:widowControl w:val="0"/>
              <w:shd w:val="clear" w:color="auto" w:fill="FFFFFF"/>
              <w:jc w:val="center"/>
              <w:rPr>
                <w:color w:val="000000"/>
              </w:rPr>
            </w:pPr>
            <w:r>
              <w:rPr>
                <w:i/>
                <w:iCs/>
                <w:color w:val="000000"/>
              </w:rPr>
              <w:t>-</w:t>
            </w:r>
          </w:p>
        </w:tc>
      </w:tr>
      <w:tr w:rsidR="00AA41ED" w14:paraId="3FA658A5" w14:textId="77777777">
        <w:trPr>
          <w:cantSplit/>
          <w:trHeight w:val="23"/>
        </w:trPr>
        <w:tc>
          <w:tcPr>
            <w:tcW w:w="2520" w:type="dxa"/>
            <w:tcBorders>
              <w:left w:val="single" w:sz="6" w:space="0" w:color="auto"/>
              <w:bottom w:val="single" w:sz="6" w:space="0" w:color="auto"/>
              <w:right w:val="single" w:sz="6" w:space="0" w:color="auto"/>
            </w:tcBorders>
            <w:shd w:val="clear" w:color="auto" w:fill="FFFFFF"/>
          </w:tcPr>
          <w:p w14:paraId="3FA6589C" w14:textId="77777777" w:rsidR="00AA41ED" w:rsidRDefault="00721638">
            <w:pPr>
              <w:widowControl w:val="0"/>
              <w:shd w:val="clear" w:color="auto" w:fill="FFFFFF"/>
              <w:rPr>
                <w:color w:val="000000"/>
              </w:rPr>
            </w:pPr>
            <w:r>
              <w:rPr>
                <w:color w:val="000000"/>
              </w:rPr>
              <w:t>sulfatas</w:t>
            </w:r>
          </w:p>
        </w:tc>
        <w:tc>
          <w:tcPr>
            <w:tcW w:w="1296" w:type="dxa"/>
            <w:tcBorders>
              <w:left w:val="single" w:sz="6" w:space="0" w:color="auto"/>
              <w:bottom w:val="single" w:sz="6" w:space="0" w:color="auto"/>
              <w:right w:val="single" w:sz="6" w:space="0" w:color="auto"/>
            </w:tcBorders>
            <w:shd w:val="clear" w:color="auto" w:fill="FFFFFF"/>
          </w:tcPr>
          <w:p w14:paraId="3FA6589D" w14:textId="77777777" w:rsidR="00AA41ED" w:rsidRDefault="00721638">
            <w:pPr>
              <w:widowControl w:val="0"/>
              <w:shd w:val="clear" w:color="auto" w:fill="FFFFFF"/>
              <w:rPr>
                <w:color w:val="000000"/>
              </w:rPr>
            </w:pPr>
            <w:r>
              <w:rPr>
                <w:color w:val="000000"/>
              </w:rPr>
              <w:t>7759-02-6</w:t>
            </w:r>
          </w:p>
        </w:tc>
        <w:tc>
          <w:tcPr>
            <w:tcW w:w="715" w:type="dxa"/>
            <w:gridSpan w:val="2"/>
            <w:tcBorders>
              <w:left w:val="single" w:sz="6" w:space="0" w:color="auto"/>
              <w:bottom w:val="single" w:sz="6" w:space="0" w:color="auto"/>
              <w:right w:val="single" w:sz="6" w:space="0" w:color="auto"/>
            </w:tcBorders>
            <w:shd w:val="clear" w:color="auto" w:fill="FFFFFF"/>
          </w:tcPr>
          <w:p w14:paraId="3FA6589E" w14:textId="77777777" w:rsidR="00AA41ED" w:rsidRDefault="00AA41ED">
            <w:pPr>
              <w:widowControl w:val="0"/>
              <w:shd w:val="clear" w:color="auto" w:fill="FFFFFF"/>
              <w:jc w:val="center"/>
              <w:rPr>
                <w:color w:val="000000"/>
              </w:rPr>
            </w:pPr>
          </w:p>
        </w:tc>
        <w:tc>
          <w:tcPr>
            <w:tcW w:w="716" w:type="dxa"/>
            <w:gridSpan w:val="2"/>
            <w:tcBorders>
              <w:left w:val="single" w:sz="6" w:space="0" w:color="auto"/>
              <w:bottom w:val="single" w:sz="6" w:space="0" w:color="auto"/>
              <w:right w:val="single" w:sz="6" w:space="0" w:color="auto"/>
            </w:tcBorders>
            <w:shd w:val="clear" w:color="auto" w:fill="FFFFFF"/>
          </w:tcPr>
          <w:p w14:paraId="3FA6589F" w14:textId="77777777" w:rsidR="00AA41ED" w:rsidRDefault="00AA41ED">
            <w:pPr>
              <w:widowControl w:val="0"/>
              <w:shd w:val="clear" w:color="auto" w:fill="FFFFFF"/>
              <w:jc w:val="center"/>
              <w:rPr>
                <w:color w:val="000000"/>
              </w:rPr>
            </w:pPr>
          </w:p>
        </w:tc>
        <w:tc>
          <w:tcPr>
            <w:tcW w:w="715" w:type="dxa"/>
            <w:gridSpan w:val="2"/>
            <w:tcBorders>
              <w:left w:val="single" w:sz="6" w:space="0" w:color="auto"/>
              <w:bottom w:val="single" w:sz="6" w:space="0" w:color="auto"/>
              <w:right w:val="single" w:sz="6" w:space="0" w:color="auto"/>
            </w:tcBorders>
            <w:shd w:val="clear" w:color="auto" w:fill="FFFFFF"/>
          </w:tcPr>
          <w:p w14:paraId="3FA658A0" w14:textId="77777777" w:rsidR="00AA41ED" w:rsidRDefault="00AA41ED">
            <w:pPr>
              <w:widowControl w:val="0"/>
              <w:shd w:val="clear" w:color="auto" w:fill="FFFFFF"/>
              <w:jc w:val="center"/>
              <w:rPr>
                <w:color w:val="000000"/>
              </w:rPr>
            </w:pPr>
          </w:p>
        </w:tc>
        <w:tc>
          <w:tcPr>
            <w:tcW w:w="716" w:type="dxa"/>
            <w:gridSpan w:val="2"/>
            <w:tcBorders>
              <w:left w:val="single" w:sz="6" w:space="0" w:color="auto"/>
              <w:bottom w:val="single" w:sz="6" w:space="0" w:color="auto"/>
              <w:right w:val="single" w:sz="6" w:space="0" w:color="auto"/>
            </w:tcBorders>
            <w:shd w:val="clear" w:color="auto" w:fill="FFFFFF"/>
          </w:tcPr>
          <w:p w14:paraId="3FA658A1" w14:textId="77777777" w:rsidR="00AA41ED" w:rsidRDefault="00AA41ED">
            <w:pPr>
              <w:widowControl w:val="0"/>
              <w:shd w:val="clear" w:color="auto" w:fill="FFFFFF"/>
              <w:jc w:val="center"/>
              <w:rPr>
                <w:color w:val="000000"/>
              </w:rPr>
            </w:pPr>
          </w:p>
        </w:tc>
        <w:tc>
          <w:tcPr>
            <w:tcW w:w="715" w:type="dxa"/>
            <w:gridSpan w:val="2"/>
            <w:tcBorders>
              <w:left w:val="single" w:sz="6" w:space="0" w:color="auto"/>
              <w:bottom w:val="single" w:sz="6" w:space="0" w:color="auto"/>
              <w:right w:val="single" w:sz="6" w:space="0" w:color="auto"/>
            </w:tcBorders>
            <w:shd w:val="clear" w:color="auto" w:fill="FFFFFF"/>
          </w:tcPr>
          <w:p w14:paraId="3FA658A2" w14:textId="77777777" w:rsidR="00AA41ED" w:rsidRDefault="00AA41ED">
            <w:pPr>
              <w:widowControl w:val="0"/>
              <w:shd w:val="clear" w:color="auto" w:fill="FFFFFF"/>
              <w:jc w:val="center"/>
              <w:rPr>
                <w:color w:val="000000"/>
              </w:rPr>
            </w:pPr>
          </w:p>
        </w:tc>
        <w:tc>
          <w:tcPr>
            <w:tcW w:w="716" w:type="dxa"/>
            <w:gridSpan w:val="2"/>
            <w:tcBorders>
              <w:left w:val="single" w:sz="6" w:space="0" w:color="auto"/>
              <w:bottom w:val="single" w:sz="6" w:space="0" w:color="auto"/>
              <w:right w:val="single" w:sz="6" w:space="0" w:color="auto"/>
            </w:tcBorders>
            <w:shd w:val="clear" w:color="auto" w:fill="FFFFFF"/>
          </w:tcPr>
          <w:p w14:paraId="3FA658A3" w14:textId="77777777" w:rsidR="00AA41ED" w:rsidRDefault="00AA41ED">
            <w:pPr>
              <w:widowControl w:val="0"/>
              <w:shd w:val="clear" w:color="auto" w:fill="FFFFFF"/>
              <w:jc w:val="center"/>
              <w:rPr>
                <w:color w:val="000000"/>
              </w:rPr>
            </w:pPr>
          </w:p>
        </w:tc>
        <w:tc>
          <w:tcPr>
            <w:tcW w:w="912" w:type="dxa"/>
            <w:gridSpan w:val="2"/>
            <w:tcBorders>
              <w:left w:val="single" w:sz="6" w:space="0" w:color="auto"/>
              <w:bottom w:val="single" w:sz="6" w:space="0" w:color="auto"/>
              <w:right w:val="single" w:sz="6" w:space="0" w:color="auto"/>
            </w:tcBorders>
            <w:shd w:val="clear" w:color="auto" w:fill="FFFFFF"/>
          </w:tcPr>
          <w:p w14:paraId="3FA658A4" w14:textId="77777777" w:rsidR="00AA41ED" w:rsidRDefault="00AA41ED">
            <w:pPr>
              <w:widowControl w:val="0"/>
              <w:shd w:val="clear" w:color="auto" w:fill="FFFFFF"/>
              <w:jc w:val="center"/>
              <w:rPr>
                <w:color w:val="000000"/>
              </w:rPr>
            </w:pPr>
          </w:p>
        </w:tc>
      </w:tr>
      <w:tr w:rsidR="00AA41ED" w14:paraId="3FA658AF"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58A6" w14:textId="77777777" w:rsidR="00AA41ED" w:rsidRDefault="00721638">
            <w:pPr>
              <w:widowControl w:val="0"/>
              <w:shd w:val="clear" w:color="auto" w:fill="FFFFFF"/>
              <w:rPr>
                <w:color w:val="000000"/>
              </w:rPr>
            </w:pPr>
            <w:r>
              <w:rPr>
                <w:color w:val="000000"/>
              </w:rPr>
              <w:t>Stroncio nitratas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8A7" w14:textId="77777777" w:rsidR="00AA41ED" w:rsidRDefault="00721638">
            <w:pPr>
              <w:widowControl w:val="0"/>
              <w:shd w:val="clear" w:color="auto" w:fill="FFFFFF"/>
              <w:rPr>
                <w:color w:val="000000"/>
              </w:rPr>
            </w:pPr>
            <w:r>
              <w:rPr>
                <w:color w:val="000000"/>
              </w:rPr>
              <w:t>10042-76-9</w:t>
            </w:r>
          </w:p>
        </w:tc>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FA658A8" w14:textId="77777777" w:rsidR="00AA41ED" w:rsidRDefault="00721638">
            <w:pPr>
              <w:widowControl w:val="0"/>
              <w:shd w:val="clear" w:color="auto" w:fill="FFFFFF"/>
              <w:jc w:val="center"/>
              <w:rPr>
                <w:color w:val="000000"/>
              </w:rPr>
            </w:pPr>
            <w:r>
              <w:rPr>
                <w:color w:val="000000"/>
              </w:rPr>
              <w:t>1</w:t>
            </w:r>
          </w:p>
        </w:tc>
        <w:tc>
          <w:tcPr>
            <w:tcW w:w="716" w:type="dxa"/>
            <w:gridSpan w:val="2"/>
            <w:tcBorders>
              <w:top w:val="single" w:sz="6" w:space="0" w:color="auto"/>
              <w:left w:val="single" w:sz="6" w:space="0" w:color="auto"/>
              <w:bottom w:val="single" w:sz="6" w:space="0" w:color="auto"/>
              <w:right w:val="single" w:sz="6" w:space="0" w:color="auto"/>
            </w:tcBorders>
            <w:shd w:val="clear" w:color="auto" w:fill="FFFFFF"/>
          </w:tcPr>
          <w:p w14:paraId="3FA658A9" w14:textId="77777777" w:rsidR="00AA41ED" w:rsidRDefault="00721638">
            <w:pPr>
              <w:widowControl w:val="0"/>
              <w:shd w:val="clear" w:color="auto" w:fill="FFFFFF"/>
              <w:jc w:val="center"/>
              <w:rPr>
                <w:color w:val="000000"/>
              </w:rPr>
            </w:pPr>
            <w:r>
              <w:rPr>
                <w:color w:val="000000"/>
              </w:rPr>
              <w:t>-</w:t>
            </w:r>
          </w:p>
        </w:tc>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FA658AA" w14:textId="77777777" w:rsidR="00AA41ED" w:rsidRDefault="00721638">
            <w:pPr>
              <w:widowControl w:val="0"/>
              <w:shd w:val="clear" w:color="auto" w:fill="FFFFFF"/>
              <w:jc w:val="center"/>
              <w:rPr>
                <w:color w:val="000000"/>
              </w:rPr>
            </w:pPr>
            <w:r>
              <w:rPr>
                <w:color w:val="000000"/>
              </w:rPr>
              <w:t>-</w:t>
            </w:r>
          </w:p>
        </w:tc>
        <w:tc>
          <w:tcPr>
            <w:tcW w:w="716" w:type="dxa"/>
            <w:gridSpan w:val="2"/>
            <w:tcBorders>
              <w:top w:val="single" w:sz="6" w:space="0" w:color="auto"/>
              <w:left w:val="single" w:sz="6" w:space="0" w:color="auto"/>
              <w:bottom w:val="single" w:sz="6" w:space="0" w:color="auto"/>
              <w:right w:val="single" w:sz="6" w:space="0" w:color="auto"/>
            </w:tcBorders>
            <w:shd w:val="clear" w:color="auto" w:fill="FFFFFF"/>
          </w:tcPr>
          <w:p w14:paraId="3FA658AB" w14:textId="77777777" w:rsidR="00AA41ED" w:rsidRDefault="00721638">
            <w:pPr>
              <w:widowControl w:val="0"/>
              <w:shd w:val="clear" w:color="auto" w:fill="FFFFFF"/>
              <w:jc w:val="center"/>
              <w:rPr>
                <w:color w:val="000000"/>
              </w:rPr>
            </w:pPr>
            <w:r>
              <w:rPr>
                <w:color w:val="000000"/>
              </w:rPr>
              <w:t>-</w:t>
            </w:r>
          </w:p>
        </w:tc>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FA658AC" w14:textId="77777777" w:rsidR="00AA41ED" w:rsidRDefault="00721638">
            <w:pPr>
              <w:widowControl w:val="0"/>
              <w:shd w:val="clear" w:color="auto" w:fill="FFFFFF"/>
              <w:jc w:val="center"/>
              <w:rPr>
                <w:color w:val="000000"/>
              </w:rPr>
            </w:pPr>
            <w:r>
              <w:rPr>
                <w:color w:val="000000"/>
              </w:rPr>
              <w:t>-</w:t>
            </w:r>
          </w:p>
        </w:tc>
        <w:tc>
          <w:tcPr>
            <w:tcW w:w="716" w:type="dxa"/>
            <w:gridSpan w:val="2"/>
            <w:tcBorders>
              <w:top w:val="single" w:sz="6" w:space="0" w:color="auto"/>
              <w:left w:val="single" w:sz="6" w:space="0" w:color="auto"/>
              <w:bottom w:val="single" w:sz="6" w:space="0" w:color="auto"/>
              <w:right w:val="single" w:sz="6" w:space="0" w:color="auto"/>
            </w:tcBorders>
            <w:shd w:val="clear" w:color="auto" w:fill="FFFFFF"/>
          </w:tcPr>
          <w:p w14:paraId="3FA658AD" w14:textId="77777777" w:rsidR="00AA41ED" w:rsidRDefault="00721638">
            <w:pPr>
              <w:widowControl w:val="0"/>
              <w:shd w:val="clear" w:color="auto" w:fill="FFFFFF"/>
              <w:jc w:val="center"/>
              <w:rPr>
                <w:color w:val="000000"/>
              </w:rPr>
            </w:pPr>
            <w:r>
              <w:rPr>
                <w:color w:val="000000"/>
              </w:rPr>
              <w:t>-</w:t>
            </w: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14:paraId="3FA658AE" w14:textId="77777777" w:rsidR="00AA41ED" w:rsidRDefault="00AA41ED">
            <w:pPr>
              <w:widowControl w:val="0"/>
              <w:shd w:val="clear" w:color="auto" w:fill="FFFFFF"/>
              <w:jc w:val="center"/>
              <w:rPr>
                <w:color w:val="000000"/>
              </w:rPr>
            </w:pPr>
          </w:p>
        </w:tc>
      </w:tr>
      <w:tr w:rsidR="00AA41ED" w14:paraId="3FA658B9" w14:textId="77777777">
        <w:trPr>
          <w:cantSplit/>
          <w:trHeight w:val="23"/>
        </w:trPr>
        <w:tc>
          <w:tcPr>
            <w:tcW w:w="2520" w:type="dxa"/>
            <w:tcBorders>
              <w:top w:val="single" w:sz="6" w:space="0" w:color="auto"/>
              <w:left w:val="single" w:sz="6" w:space="0" w:color="auto"/>
              <w:right w:val="single" w:sz="6" w:space="0" w:color="auto"/>
            </w:tcBorders>
            <w:shd w:val="clear" w:color="auto" w:fill="FFFFFF"/>
          </w:tcPr>
          <w:p w14:paraId="3FA658B0" w14:textId="77777777" w:rsidR="00AA41ED" w:rsidRDefault="00721638">
            <w:pPr>
              <w:widowControl w:val="0"/>
              <w:shd w:val="clear" w:color="auto" w:fill="FFFFFF"/>
              <w:rPr>
                <w:color w:val="000000"/>
              </w:rPr>
            </w:pPr>
            <w:r>
              <w:rPr>
                <w:color w:val="000000"/>
              </w:rPr>
              <w:t xml:space="preserve">Stroncio oksidas, </w:t>
            </w:r>
          </w:p>
        </w:tc>
        <w:tc>
          <w:tcPr>
            <w:tcW w:w="1296" w:type="dxa"/>
            <w:tcBorders>
              <w:top w:val="single" w:sz="6" w:space="0" w:color="auto"/>
              <w:left w:val="single" w:sz="6" w:space="0" w:color="auto"/>
              <w:right w:val="single" w:sz="6" w:space="0" w:color="auto"/>
            </w:tcBorders>
            <w:shd w:val="clear" w:color="auto" w:fill="FFFFFF"/>
          </w:tcPr>
          <w:p w14:paraId="3FA658B1" w14:textId="77777777" w:rsidR="00AA41ED" w:rsidRDefault="00721638">
            <w:pPr>
              <w:widowControl w:val="0"/>
              <w:shd w:val="clear" w:color="auto" w:fill="FFFFFF"/>
              <w:rPr>
                <w:color w:val="000000"/>
              </w:rPr>
            </w:pPr>
            <w:r>
              <w:rPr>
                <w:color w:val="000000"/>
              </w:rPr>
              <w:t xml:space="preserve">1314-11-0 </w:t>
            </w:r>
          </w:p>
        </w:tc>
        <w:tc>
          <w:tcPr>
            <w:tcW w:w="715" w:type="dxa"/>
            <w:gridSpan w:val="2"/>
            <w:vMerge w:val="restart"/>
            <w:tcBorders>
              <w:top w:val="single" w:sz="6" w:space="0" w:color="auto"/>
              <w:left w:val="single" w:sz="6" w:space="0" w:color="auto"/>
              <w:right w:val="single" w:sz="6" w:space="0" w:color="auto"/>
            </w:tcBorders>
            <w:shd w:val="clear" w:color="auto" w:fill="FFFFFF"/>
            <w:vAlign w:val="center"/>
          </w:tcPr>
          <w:p w14:paraId="3FA658B2" w14:textId="77777777" w:rsidR="00AA41ED" w:rsidRDefault="00721638">
            <w:pPr>
              <w:widowControl w:val="0"/>
              <w:shd w:val="clear" w:color="auto" w:fill="FFFFFF"/>
              <w:jc w:val="center"/>
              <w:rPr>
                <w:color w:val="000000"/>
              </w:rPr>
            </w:pPr>
            <w:r>
              <w:rPr>
                <w:color w:val="000000"/>
              </w:rPr>
              <w:t>1</w:t>
            </w:r>
          </w:p>
        </w:tc>
        <w:tc>
          <w:tcPr>
            <w:tcW w:w="716" w:type="dxa"/>
            <w:gridSpan w:val="2"/>
            <w:vMerge w:val="restart"/>
            <w:tcBorders>
              <w:top w:val="single" w:sz="6" w:space="0" w:color="auto"/>
              <w:left w:val="single" w:sz="6" w:space="0" w:color="auto"/>
              <w:right w:val="single" w:sz="6" w:space="0" w:color="auto"/>
            </w:tcBorders>
            <w:shd w:val="clear" w:color="auto" w:fill="FFFFFF"/>
            <w:vAlign w:val="center"/>
          </w:tcPr>
          <w:p w14:paraId="3FA658B3" w14:textId="77777777" w:rsidR="00AA41ED" w:rsidRDefault="00721638">
            <w:pPr>
              <w:widowControl w:val="0"/>
              <w:shd w:val="clear" w:color="auto" w:fill="FFFFFF"/>
              <w:jc w:val="center"/>
              <w:rPr>
                <w:color w:val="000000"/>
              </w:rPr>
            </w:pPr>
            <w:r>
              <w:rPr>
                <w:color w:val="000000"/>
              </w:rPr>
              <w:t>-</w:t>
            </w:r>
          </w:p>
        </w:tc>
        <w:tc>
          <w:tcPr>
            <w:tcW w:w="715" w:type="dxa"/>
            <w:gridSpan w:val="2"/>
            <w:vMerge w:val="restart"/>
            <w:tcBorders>
              <w:top w:val="single" w:sz="6" w:space="0" w:color="auto"/>
              <w:left w:val="single" w:sz="6" w:space="0" w:color="auto"/>
              <w:right w:val="single" w:sz="6" w:space="0" w:color="auto"/>
            </w:tcBorders>
            <w:shd w:val="clear" w:color="auto" w:fill="FFFFFF"/>
            <w:vAlign w:val="center"/>
          </w:tcPr>
          <w:p w14:paraId="3FA658B4" w14:textId="77777777" w:rsidR="00AA41ED" w:rsidRDefault="00721638">
            <w:pPr>
              <w:widowControl w:val="0"/>
              <w:shd w:val="clear" w:color="auto" w:fill="FFFFFF"/>
              <w:jc w:val="center"/>
              <w:rPr>
                <w:color w:val="000000"/>
              </w:rPr>
            </w:pPr>
            <w:r>
              <w:rPr>
                <w:color w:val="000000"/>
              </w:rPr>
              <w:t>-</w:t>
            </w:r>
          </w:p>
        </w:tc>
        <w:tc>
          <w:tcPr>
            <w:tcW w:w="716" w:type="dxa"/>
            <w:gridSpan w:val="2"/>
            <w:vMerge w:val="restart"/>
            <w:tcBorders>
              <w:top w:val="single" w:sz="6" w:space="0" w:color="auto"/>
              <w:left w:val="single" w:sz="6" w:space="0" w:color="auto"/>
              <w:right w:val="single" w:sz="6" w:space="0" w:color="auto"/>
            </w:tcBorders>
            <w:shd w:val="clear" w:color="auto" w:fill="FFFFFF"/>
            <w:vAlign w:val="center"/>
          </w:tcPr>
          <w:p w14:paraId="3FA658B5" w14:textId="77777777" w:rsidR="00AA41ED" w:rsidRDefault="00721638">
            <w:pPr>
              <w:widowControl w:val="0"/>
              <w:shd w:val="clear" w:color="auto" w:fill="FFFFFF"/>
              <w:jc w:val="center"/>
              <w:rPr>
                <w:color w:val="000000"/>
              </w:rPr>
            </w:pPr>
            <w:r>
              <w:rPr>
                <w:color w:val="000000"/>
              </w:rPr>
              <w:t>-</w:t>
            </w:r>
          </w:p>
        </w:tc>
        <w:tc>
          <w:tcPr>
            <w:tcW w:w="715" w:type="dxa"/>
            <w:gridSpan w:val="2"/>
            <w:vMerge w:val="restart"/>
            <w:tcBorders>
              <w:top w:val="single" w:sz="6" w:space="0" w:color="auto"/>
              <w:left w:val="single" w:sz="6" w:space="0" w:color="auto"/>
              <w:right w:val="single" w:sz="6" w:space="0" w:color="auto"/>
            </w:tcBorders>
            <w:shd w:val="clear" w:color="auto" w:fill="FFFFFF"/>
            <w:vAlign w:val="center"/>
          </w:tcPr>
          <w:p w14:paraId="3FA658B6" w14:textId="77777777" w:rsidR="00AA41ED" w:rsidRDefault="00721638">
            <w:pPr>
              <w:widowControl w:val="0"/>
              <w:shd w:val="clear" w:color="auto" w:fill="FFFFFF"/>
              <w:jc w:val="center"/>
              <w:rPr>
                <w:color w:val="000000"/>
              </w:rPr>
            </w:pPr>
            <w:r>
              <w:rPr>
                <w:color w:val="000000"/>
              </w:rPr>
              <w:t>-</w:t>
            </w:r>
          </w:p>
        </w:tc>
        <w:tc>
          <w:tcPr>
            <w:tcW w:w="716" w:type="dxa"/>
            <w:gridSpan w:val="2"/>
            <w:vMerge w:val="restart"/>
            <w:tcBorders>
              <w:top w:val="single" w:sz="6" w:space="0" w:color="auto"/>
              <w:left w:val="single" w:sz="6" w:space="0" w:color="auto"/>
              <w:right w:val="single" w:sz="6" w:space="0" w:color="auto"/>
            </w:tcBorders>
            <w:shd w:val="clear" w:color="auto" w:fill="FFFFFF"/>
            <w:vAlign w:val="center"/>
          </w:tcPr>
          <w:p w14:paraId="3FA658B7" w14:textId="77777777" w:rsidR="00AA41ED" w:rsidRDefault="00721638">
            <w:pPr>
              <w:widowControl w:val="0"/>
              <w:shd w:val="clear" w:color="auto" w:fill="FFFFFF"/>
              <w:jc w:val="center"/>
              <w:rPr>
                <w:color w:val="000000"/>
              </w:rPr>
            </w:pPr>
            <w:r>
              <w:rPr>
                <w:color w:val="000000"/>
              </w:rPr>
              <w:t>-</w:t>
            </w:r>
          </w:p>
        </w:tc>
        <w:tc>
          <w:tcPr>
            <w:tcW w:w="912" w:type="dxa"/>
            <w:gridSpan w:val="2"/>
            <w:vMerge w:val="restart"/>
            <w:tcBorders>
              <w:top w:val="single" w:sz="6" w:space="0" w:color="auto"/>
              <w:left w:val="single" w:sz="6" w:space="0" w:color="auto"/>
              <w:right w:val="single" w:sz="6" w:space="0" w:color="auto"/>
            </w:tcBorders>
            <w:shd w:val="clear" w:color="auto" w:fill="FFFFFF"/>
            <w:vAlign w:val="center"/>
          </w:tcPr>
          <w:p w14:paraId="3FA658B8" w14:textId="77777777" w:rsidR="00AA41ED" w:rsidRDefault="00721638">
            <w:pPr>
              <w:widowControl w:val="0"/>
              <w:shd w:val="clear" w:color="auto" w:fill="FFFFFF"/>
              <w:jc w:val="center"/>
              <w:rPr>
                <w:color w:val="000000"/>
              </w:rPr>
            </w:pPr>
            <w:r>
              <w:rPr>
                <w:i/>
                <w:iCs/>
                <w:color w:val="000000"/>
              </w:rPr>
              <w:t>-</w:t>
            </w:r>
          </w:p>
        </w:tc>
      </w:tr>
      <w:tr w:rsidR="00AA41ED" w14:paraId="3FA658C3" w14:textId="77777777">
        <w:trPr>
          <w:cantSplit/>
          <w:trHeight w:val="23"/>
        </w:trPr>
        <w:tc>
          <w:tcPr>
            <w:tcW w:w="2520" w:type="dxa"/>
            <w:tcBorders>
              <w:left w:val="single" w:sz="6" w:space="0" w:color="auto"/>
              <w:bottom w:val="single" w:sz="6" w:space="0" w:color="auto"/>
              <w:right w:val="single" w:sz="6" w:space="0" w:color="auto"/>
            </w:tcBorders>
            <w:shd w:val="clear" w:color="auto" w:fill="FFFFFF"/>
          </w:tcPr>
          <w:p w14:paraId="3FA658BA" w14:textId="77777777" w:rsidR="00AA41ED" w:rsidRDefault="00721638">
            <w:pPr>
              <w:widowControl w:val="0"/>
              <w:shd w:val="clear" w:color="auto" w:fill="FFFFFF"/>
              <w:rPr>
                <w:color w:val="000000"/>
              </w:rPr>
            </w:pPr>
            <w:r>
              <w:rPr>
                <w:color w:val="000000"/>
              </w:rPr>
              <w:t>hidroksidas</w:t>
            </w:r>
          </w:p>
        </w:tc>
        <w:tc>
          <w:tcPr>
            <w:tcW w:w="1296" w:type="dxa"/>
            <w:tcBorders>
              <w:left w:val="single" w:sz="6" w:space="0" w:color="auto"/>
              <w:bottom w:val="single" w:sz="6" w:space="0" w:color="auto"/>
              <w:right w:val="single" w:sz="6" w:space="0" w:color="auto"/>
            </w:tcBorders>
            <w:shd w:val="clear" w:color="auto" w:fill="FFFFFF"/>
          </w:tcPr>
          <w:p w14:paraId="3FA658BB" w14:textId="77777777" w:rsidR="00AA41ED" w:rsidRDefault="00721638">
            <w:pPr>
              <w:widowControl w:val="0"/>
              <w:shd w:val="clear" w:color="auto" w:fill="FFFFFF"/>
              <w:rPr>
                <w:color w:val="000000"/>
              </w:rPr>
            </w:pPr>
            <w:r>
              <w:rPr>
                <w:color w:val="000000"/>
              </w:rPr>
              <w:t>1848-07-4</w:t>
            </w:r>
          </w:p>
        </w:tc>
        <w:tc>
          <w:tcPr>
            <w:tcW w:w="715" w:type="dxa"/>
            <w:gridSpan w:val="2"/>
            <w:vMerge/>
            <w:tcBorders>
              <w:left w:val="single" w:sz="6" w:space="0" w:color="auto"/>
              <w:bottom w:val="single" w:sz="6" w:space="0" w:color="auto"/>
              <w:right w:val="single" w:sz="6" w:space="0" w:color="auto"/>
            </w:tcBorders>
            <w:shd w:val="clear" w:color="auto" w:fill="FFFFFF"/>
          </w:tcPr>
          <w:p w14:paraId="3FA658BC" w14:textId="77777777" w:rsidR="00AA41ED" w:rsidRDefault="00AA41ED">
            <w:pPr>
              <w:widowControl w:val="0"/>
              <w:shd w:val="clear" w:color="auto" w:fill="FFFFFF"/>
              <w:jc w:val="center"/>
              <w:rPr>
                <w:color w:val="000000"/>
              </w:rPr>
            </w:pPr>
          </w:p>
        </w:tc>
        <w:tc>
          <w:tcPr>
            <w:tcW w:w="716" w:type="dxa"/>
            <w:gridSpan w:val="2"/>
            <w:vMerge/>
            <w:tcBorders>
              <w:left w:val="single" w:sz="6" w:space="0" w:color="auto"/>
              <w:bottom w:val="single" w:sz="6" w:space="0" w:color="auto"/>
              <w:right w:val="single" w:sz="6" w:space="0" w:color="auto"/>
            </w:tcBorders>
            <w:shd w:val="clear" w:color="auto" w:fill="FFFFFF"/>
          </w:tcPr>
          <w:p w14:paraId="3FA658BD" w14:textId="77777777" w:rsidR="00AA41ED" w:rsidRDefault="00AA41ED">
            <w:pPr>
              <w:widowControl w:val="0"/>
              <w:shd w:val="clear" w:color="auto" w:fill="FFFFFF"/>
              <w:jc w:val="center"/>
              <w:rPr>
                <w:color w:val="000000"/>
              </w:rPr>
            </w:pPr>
          </w:p>
        </w:tc>
        <w:tc>
          <w:tcPr>
            <w:tcW w:w="715" w:type="dxa"/>
            <w:gridSpan w:val="2"/>
            <w:vMerge/>
            <w:tcBorders>
              <w:left w:val="single" w:sz="6" w:space="0" w:color="auto"/>
              <w:bottom w:val="single" w:sz="6" w:space="0" w:color="auto"/>
              <w:right w:val="single" w:sz="6" w:space="0" w:color="auto"/>
            </w:tcBorders>
            <w:shd w:val="clear" w:color="auto" w:fill="FFFFFF"/>
          </w:tcPr>
          <w:p w14:paraId="3FA658BE" w14:textId="77777777" w:rsidR="00AA41ED" w:rsidRDefault="00AA41ED">
            <w:pPr>
              <w:widowControl w:val="0"/>
              <w:shd w:val="clear" w:color="auto" w:fill="FFFFFF"/>
              <w:jc w:val="center"/>
              <w:rPr>
                <w:color w:val="000000"/>
              </w:rPr>
            </w:pPr>
          </w:p>
        </w:tc>
        <w:tc>
          <w:tcPr>
            <w:tcW w:w="716" w:type="dxa"/>
            <w:gridSpan w:val="2"/>
            <w:vMerge/>
            <w:tcBorders>
              <w:left w:val="single" w:sz="6" w:space="0" w:color="auto"/>
              <w:bottom w:val="single" w:sz="6" w:space="0" w:color="auto"/>
              <w:right w:val="single" w:sz="6" w:space="0" w:color="auto"/>
            </w:tcBorders>
            <w:shd w:val="clear" w:color="auto" w:fill="FFFFFF"/>
          </w:tcPr>
          <w:p w14:paraId="3FA658BF" w14:textId="77777777" w:rsidR="00AA41ED" w:rsidRDefault="00AA41ED">
            <w:pPr>
              <w:widowControl w:val="0"/>
              <w:shd w:val="clear" w:color="auto" w:fill="FFFFFF"/>
              <w:jc w:val="center"/>
              <w:rPr>
                <w:color w:val="000000"/>
              </w:rPr>
            </w:pPr>
          </w:p>
        </w:tc>
        <w:tc>
          <w:tcPr>
            <w:tcW w:w="715" w:type="dxa"/>
            <w:gridSpan w:val="2"/>
            <w:vMerge/>
            <w:tcBorders>
              <w:left w:val="single" w:sz="6" w:space="0" w:color="auto"/>
              <w:bottom w:val="single" w:sz="6" w:space="0" w:color="auto"/>
              <w:right w:val="single" w:sz="6" w:space="0" w:color="auto"/>
            </w:tcBorders>
            <w:shd w:val="clear" w:color="auto" w:fill="FFFFFF"/>
          </w:tcPr>
          <w:p w14:paraId="3FA658C0" w14:textId="77777777" w:rsidR="00AA41ED" w:rsidRDefault="00AA41ED">
            <w:pPr>
              <w:widowControl w:val="0"/>
              <w:shd w:val="clear" w:color="auto" w:fill="FFFFFF"/>
              <w:jc w:val="center"/>
              <w:rPr>
                <w:color w:val="000000"/>
              </w:rPr>
            </w:pPr>
          </w:p>
        </w:tc>
        <w:tc>
          <w:tcPr>
            <w:tcW w:w="716" w:type="dxa"/>
            <w:gridSpan w:val="2"/>
            <w:vMerge/>
            <w:tcBorders>
              <w:left w:val="single" w:sz="6" w:space="0" w:color="auto"/>
              <w:bottom w:val="single" w:sz="6" w:space="0" w:color="auto"/>
              <w:right w:val="single" w:sz="6" w:space="0" w:color="auto"/>
            </w:tcBorders>
            <w:shd w:val="clear" w:color="auto" w:fill="FFFFFF"/>
          </w:tcPr>
          <w:p w14:paraId="3FA658C1" w14:textId="77777777" w:rsidR="00AA41ED" w:rsidRDefault="00AA41ED">
            <w:pPr>
              <w:widowControl w:val="0"/>
              <w:shd w:val="clear" w:color="auto" w:fill="FFFFFF"/>
              <w:jc w:val="center"/>
              <w:rPr>
                <w:color w:val="000000"/>
              </w:rPr>
            </w:pPr>
          </w:p>
        </w:tc>
        <w:tc>
          <w:tcPr>
            <w:tcW w:w="912" w:type="dxa"/>
            <w:gridSpan w:val="2"/>
            <w:vMerge/>
            <w:tcBorders>
              <w:left w:val="single" w:sz="6" w:space="0" w:color="auto"/>
              <w:bottom w:val="single" w:sz="6" w:space="0" w:color="auto"/>
              <w:right w:val="single" w:sz="6" w:space="0" w:color="auto"/>
            </w:tcBorders>
            <w:shd w:val="clear" w:color="auto" w:fill="FFFFFF"/>
          </w:tcPr>
          <w:p w14:paraId="3FA658C2" w14:textId="77777777" w:rsidR="00AA41ED" w:rsidRDefault="00AA41ED">
            <w:pPr>
              <w:widowControl w:val="0"/>
              <w:shd w:val="clear" w:color="auto" w:fill="FFFFFF"/>
              <w:jc w:val="center"/>
              <w:rPr>
                <w:i/>
                <w:iCs/>
                <w:color w:val="000000"/>
              </w:rPr>
            </w:pPr>
          </w:p>
        </w:tc>
      </w:tr>
      <w:tr w:rsidR="00AA41ED" w14:paraId="3FA658CD"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58C4" w14:textId="77777777" w:rsidR="00AA41ED" w:rsidRDefault="00721638">
            <w:pPr>
              <w:widowControl w:val="0"/>
              <w:shd w:val="clear" w:color="auto" w:fill="FFFFFF"/>
              <w:rPr>
                <w:color w:val="000000"/>
              </w:rPr>
            </w:pPr>
            <w:r>
              <w:rPr>
                <w:color w:val="000000"/>
              </w:rPr>
              <w:t>Sulfacilas (p-aminobenzensulfacetamidas)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8C5" w14:textId="77777777" w:rsidR="00AA41ED" w:rsidRDefault="00721638">
            <w:pPr>
              <w:widowControl w:val="0"/>
              <w:shd w:val="clear" w:color="auto" w:fill="FFFFFF"/>
              <w:rPr>
                <w:color w:val="000000"/>
              </w:rPr>
            </w:pPr>
            <w:r>
              <w:rPr>
                <w:color w:val="000000"/>
              </w:rPr>
              <w:t>144-80-9</w:t>
            </w:r>
          </w:p>
        </w:tc>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FA658C6" w14:textId="77777777" w:rsidR="00AA41ED" w:rsidRDefault="00721638">
            <w:pPr>
              <w:widowControl w:val="0"/>
              <w:shd w:val="clear" w:color="auto" w:fill="FFFFFF"/>
              <w:jc w:val="center"/>
              <w:rPr>
                <w:color w:val="000000"/>
              </w:rPr>
            </w:pPr>
            <w:r>
              <w:rPr>
                <w:color w:val="000000"/>
              </w:rPr>
              <w:t>1</w:t>
            </w:r>
          </w:p>
        </w:tc>
        <w:tc>
          <w:tcPr>
            <w:tcW w:w="716" w:type="dxa"/>
            <w:gridSpan w:val="2"/>
            <w:tcBorders>
              <w:top w:val="single" w:sz="6" w:space="0" w:color="auto"/>
              <w:left w:val="single" w:sz="6" w:space="0" w:color="auto"/>
              <w:bottom w:val="single" w:sz="6" w:space="0" w:color="auto"/>
              <w:right w:val="single" w:sz="6" w:space="0" w:color="auto"/>
            </w:tcBorders>
            <w:shd w:val="clear" w:color="auto" w:fill="FFFFFF"/>
          </w:tcPr>
          <w:p w14:paraId="3FA658C7" w14:textId="77777777" w:rsidR="00AA41ED" w:rsidRDefault="00721638">
            <w:pPr>
              <w:widowControl w:val="0"/>
              <w:shd w:val="clear" w:color="auto" w:fill="FFFFFF"/>
              <w:jc w:val="center"/>
              <w:rPr>
                <w:color w:val="000000"/>
              </w:rPr>
            </w:pPr>
            <w:r>
              <w:rPr>
                <w:color w:val="000000"/>
              </w:rPr>
              <w:t>-</w:t>
            </w:r>
          </w:p>
        </w:tc>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FA658C8" w14:textId="77777777" w:rsidR="00AA41ED" w:rsidRDefault="00721638">
            <w:pPr>
              <w:widowControl w:val="0"/>
              <w:shd w:val="clear" w:color="auto" w:fill="FFFFFF"/>
              <w:jc w:val="center"/>
              <w:rPr>
                <w:color w:val="000000"/>
              </w:rPr>
            </w:pPr>
            <w:r>
              <w:rPr>
                <w:color w:val="000000"/>
              </w:rPr>
              <w:t>-</w:t>
            </w:r>
          </w:p>
        </w:tc>
        <w:tc>
          <w:tcPr>
            <w:tcW w:w="716" w:type="dxa"/>
            <w:gridSpan w:val="2"/>
            <w:tcBorders>
              <w:top w:val="single" w:sz="6" w:space="0" w:color="auto"/>
              <w:left w:val="single" w:sz="6" w:space="0" w:color="auto"/>
              <w:bottom w:val="single" w:sz="6" w:space="0" w:color="auto"/>
              <w:right w:val="single" w:sz="6" w:space="0" w:color="auto"/>
            </w:tcBorders>
            <w:shd w:val="clear" w:color="auto" w:fill="FFFFFF"/>
          </w:tcPr>
          <w:p w14:paraId="3FA658C9" w14:textId="77777777" w:rsidR="00AA41ED" w:rsidRDefault="00721638">
            <w:pPr>
              <w:widowControl w:val="0"/>
              <w:shd w:val="clear" w:color="auto" w:fill="FFFFFF"/>
              <w:jc w:val="center"/>
              <w:rPr>
                <w:color w:val="000000"/>
              </w:rPr>
            </w:pPr>
            <w:r>
              <w:rPr>
                <w:color w:val="000000"/>
              </w:rPr>
              <w:t>-</w:t>
            </w:r>
          </w:p>
        </w:tc>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FA658CA" w14:textId="77777777" w:rsidR="00AA41ED" w:rsidRDefault="00721638">
            <w:pPr>
              <w:widowControl w:val="0"/>
              <w:shd w:val="clear" w:color="auto" w:fill="FFFFFF"/>
              <w:jc w:val="center"/>
              <w:rPr>
                <w:color w:val="000000"/>
              </w:rPr>
            </w:pPr>
            <w:r>
              <w:rPr>
                <w:color w:val="000000"/>
              </w:rPr>
              <w:t>-</w:t>
            </w:r>
          </w:p>
        </w:tc>
        <w:tc>
          <w:tcPr>
            <w:tcW w:w="716" w:type="dxa"/>
            <w:gridSpan w:val="2"/>
            <w:tcBorders>
              <w:top w:val="single" w:sz="6" w:space="0" w:color="auto"/>
              <w:left w:val="single" w:sz="6" w:space="0" w:color="auto"/>
              <w:bottom w:val="single" w:sz="6" w:space="0" w:color="auto"/>
              <w:right w:val="single" w:sz="6" w:space="0" w:color="auto"/>
            </w:tcBorders>
            <w:shd w:val="clear" w:color="auto" w:fill="FFFFFF"/>
          </w:tcPr>
          <w:p w14:paraId="3FA658CB" w14:textId="77777777" w:rsidR="00AA41ED" w:rsidRDefault="00721638">
            <w:pPr>
              <w:widowControl w:val="0"/>
              <w:shd w:val="clear" w:color="auto" w:fill="FFFFFF"/>
              <w:jc w:val="center"/>
              <w:rPr>
                <w:color w:val="000000"/>
              </w:rPr>
            </w:pPr>
            <w:r>
              <w:rPr>
                <w:color w:val="000000"/>
              </w:rPr>
              <w:t>-</w:t>
            </w: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14:paraId="3FA658CC" w14:textId="77777777" w:rsidR="00AA41ED" w:rsidRDefault="00721638">
            <w:pPr>
              <w:widowControl w:val="0"/>
              <w:shd w:val="clear" w:color="auto" w:fill="FFFFFF"/>
              <w:jc w:val="center"/>
              <w:rPr>
                <w:color w:val="000000"/>
              </w:rPr>
            </w:pPr>
            <w:r>
              <w:rPr>
                <w:i/>
                <w:iCs/>
                <w:color w:val="000000"/>
              </w:rPr>
              <w:t>-</w:t>
            </w:r>
          </w:p>
        </w:tc>
      </w:tr>
      <w:tr w:rsidR="00AA41ED" w14:paraId="3FA658D7"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58CE" w14:textId="77777777" w:rsidR="00AA41ED" w:rsidRDefault="00721638">
            <w:pPr>
              <w:widowControl w:val="0"/>
              <w:shd w:val="clear" w:color="auto" w:fill="FFFFFF"/>
              <w:rPr>
                <w:color w:val="000000"/>
              </w:rPr>
            </w:pPr>
            <w:r>
              <w:rPr>
                <w:color w:val="000000"/>
              </w:rPr>
              <w:t xml:space="preserve">Sulfadimetoksinas </w:t>
            </w:r>
            <w:r>
              <w:rPr>
                <w:color w:val="000000"/>
              </w:rPr>
              <w:t>(2,6-dimetoksi-4-p-/aminobenzenlsulfamidoApirimidinas)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8CF" w14:textId="77777777" w:rsidR="00AA41ED" w:rsidRDefault="00721638">
            <w:pPr>
              <w:widowControl w:val="0"/>
              <w:shd w:val="clear" w:color="auto" w:fill="FFFFFF"/>
              <w:rPr>
                <w:color w:val="000000"/>
              </w:rPr>
            </w:pPr>
            <w:r>
              <w:rPr>
                <w:color w:val="000000"/>
              </w:rPr>
              <w:t>122-11-2</w:t>
            </w:r>
          </w:p>
        </w:tc>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FA658D0" w14:textId="77777777" w:rsidR="00AA41ED" w:rsidRDefault="00721638">
            <w:pPr>
              <w:widowControl w:val="0"/>
              <w:shd w:val="clear" w:color="auto" w:fill="FFFFFF"/>
              <w:jc w:val="center"/>
              <w:rPr>
                <w:color w:val="000000"/>
              </w:rPr>
            </w:pPr>
            <w:r>
              <w:rPr>
                <w:color w:val="000000"/>
              </w:rPr>
              <w:t>0,1</w:t>
            </w:r>
          </w:p>
        </w:tc>
        <w:tc>
          <w:tcPr>
            <w:tcW w:w="716" w:type="dxa"/>
            <w:gridSpan w:val="2"/>
            <w:tcBorders>
              <w:top w:val="single" w:sz="6" w:space="0" w:color="auto"/>
              <w:left w:val="single" w:sz="6" w:space="0" w:color="auto"/>
              <w:bottom w:val="single" w:sz="6" w:space="0" w:color="auto"/>
              <w:right w:val="single" w:sz="6" w:space="0" w:color="auto"/>
            </w:tcBorders>
            <w:shd w:val="clear" w:color="auto" w:fill="FFFFFF"/>
          </w:tcPr>
          <w:p w14:paraId="3FA658D1" w14:textId="77777777" w:rsidR="00AA41ED" w:rsidRDefault="00721638">
            <w:pPr>
              <w:widowControl w:val="0"/>
              <w:shd w:val="clear" w:color="auto" w:fill="FFFFFF"/>
              <w:jc w:val="center"/>
              <w:rPr>
                <w:color w:val="000000"/>
              </w:rPr>
            </w:pPr>
            <w:r>
              <w:rPr>
                <w:color w:val="000000"/>
              </w:rPr>
              <w:t>-</w:t>
            </w:r>
          </w:p>
        </w:tc>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FA658D2" w14:textId="77777777" w:rsidR="00AA41ED" w:rsidRDefault="00721638">
            <w:pPr>
              <w:widowControl w:val="0"/>
              <w:shd w:val="clear" w:color="auto" w:fill="FFFFFF"/>
              <w:jc w:val="center"/>
              <w:rPr>
                <w:color w:val="000000"/>
              </w:rPr>
            </w:pPr>
            <w:r>
              <w:rPr>
                <w:color w:val="000000"/>
              </w:rPr>
              <w:t>-</w:t>
            </w:r>
          </w:p>
        </w:tc>
        <w:tc>
          <w:tcPr>
            <w:tcW w:w="716" w:type="dxa"/>
            <w:gridSpan w:val="2"/>
            <w:tcBorders>
              <w:top w:val="single" w:sz="6" w:space="0" w:color="auto"/>
              <w:left w:val="single" w:sz="6" w:space="0" w:color="auto"/>
              <w:bottom w:val="single" w:sz="6" w:space="0" w:color="auto"/>
              <w:right w:val="single" w:sz="6" w:space="0" w:color="auto"/>
            </w:tcBorders>
            <w:shd w:val="clear" w:color="auto" w:fill="FFFFFF"/>
          </w:tcPr>
          <w:p w14:paraId="3FA658D3" w14:textId="77777777" w:rsidR="00AA41ED" w:rsidRDefault="00721638">
            <w:pPr>
              <w:widowControl w:val="0"/>
              <w:shd w:val="clear" w:color="auto" w:fill="FFFFFF"/>
              <w:jc w:val="center"/>
              <w:rPr>
                <w:color w:val="000000"/>
              </w:rPr>
            </w:pPr>
            <w:r>
              <w:rPr>
                <w:color w:val="000000"/>
              </w:rPr>
              <w:t>-</w:t>
            </w:r>
          </w:p>
        </w:tc>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FA658D4" w14:textId="77777777" w:rsidR="00AA41ED" w:rsidRDefault="00721638">
            <w:pPr>
              <w:widowControl w:val="0"/>
              <w:shd w:val="clear" w:color="auto" w:fill="FFFFFF"/>
              <w:jc w:val="center"/>
              <w:rPr>
                <w:color w:val="000000"/>
              </w:rPr>
            </w:pPr>
            <w:r>
              <w:rPr>
                <w:color w:val="000000"/>
              </w:rPr>
              <w:t>-</w:t>
            </w:r>
          </w:p>
        </w:tc>
        <w:tc>
          <w:tcPr>
            <w:tcW w:w="716" w:type="dxa"/>
            <w:gridSpan w:val="2"/>
            <w:tcBorders>
              <w:top w:val="single" w:sz="6" w:space="0" w:color="auto"/>
              <w:left w:val="single" w:sz="6" w:space="0" w:color="auto"/>
              <w:bottom w:val="single" w:sz="6" w:space="0" w:color="auto"/>
              <w:right w:val="single" w:sz="6" w:space="0" w:color="auto"/>
            </w:tcBorders>
            <w:shd w:val="clear" w:color="auto" w:fill="FFFFFF"/>
          </w:tcPr>
          <w:p w14:paraId="3FA658D5" w14:textId="77777777" w:rsidR="00AA41ED" w:rsidRDefault="00721638">
            <w:pPr>
              <w:widowControl w:val="0"/>
              <w:shd w:val="clear" w:color="auto" w:fill="FFFFFF"/>
              <w:jc w:val="center"/>
              <w:rPr>
                <w:color w:val="000000"/>
              </w:rPr>
            </w:pPr>
            <w:r>
              <w:rPr>
                <w:color w:val="000000"/>
              </w:rPr>
              <w:t>-</w:t>
            </w: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14:paraId="3FA658D6" w14:textId="77777777" w:rsidR="00AA41ED" w:rsidRDefault="00721638">
            <w:pPr>
              <w:widowControl w:val="0"/>
              <w:shd w:val="clear" w:color="auto" w:fill="FFFFFF"/>
              <w:jc w:val="center"/>
              <w:rPr>
                <w:color w:val="000000"/>
              </w:rPr>
            </w:pPr>
            <w:r>
              <w:rPr>
                <w:i/>
                <w:iCs/>
                <w:color w:val="000000"/>
              </w:rPr>
              <w:t>-</w:t>
            </w:r>
          </w:p>
        </w:tc>
      </w:tr>
      <w:tr w:rsidR="00AA41ED" w14:paraId="3FA658E1"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58D8" w14:textId="77777777" w:rsidR="00AA41ED" w:rsidRDefault="00721638">
            <w:pPr>
              <w:widowControl w:val="0"/>
              <w:shd w:val="clear" w:color="auto" w:fill="FFFFFF"/>
              <w:rPr>
                <w:color w:val="000000"/>
              </w:rPr>
            </w:pPr>
            <w:r>
              <w:rPr>
                <w:color w:val="000000"/>
              </w:rPr>
              <w:t>Sulfadimezinas (2-/p-aminobenzensulfamido/-4,6-dimetil-pirimidinas)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8D9" w14:textId="77777777" w:rsidR="00AA41ED" w:rsidRDefault="00721638">
            <w:pPr>
              <w:widowControl w:val="0"/>
              <w:shd w:val="clear" w:color="auto" w:fill="FFFFFF"/>
              <w:rPr>
                <w:color w:val="000000"/>
              </w:rPr>
            </w:pPr>
            <w:r>
              <w:rPr>
                <w:color w:val="000000"/>
              </w:rPr>
              <w:t>57-68-1</w:t>
            </w:r>
          </w:p>
        </w:tc>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FA658DA" w14:textId="77777777" w:rsidR="00AA41ED" w:rsidRDefault="00721638">
            <w:pPr>
              <w:widowControl w:val="0"/>
              <w:shd w:val="clear" w:color="auto" w:fill="FFFFFF"/>
              <w:jc w:val="center"/>
              <w:rPr>
                <w:color w:val="000000"/>
              </w:rPr>
            </w:pPr>
            <w:r>
              <w:rPr>
                <w:color w:val="000000"/>
              </w:rPr>
              <w:t>1</w:t>
            </w:r>
          </w:p>
        </w:tc>
        <w:tc>
          <w:tcPr>
            <w:tcW w:w="716" w:type="dxa"/>
            <w:gridSpan w:val="2"/>
            <w:tcBorders>
              <w:top w:val="single" w:sz="6" w:space="0" w:color="auto"/>
              <w:left w:val="single" w:sz="6" w:space="0" w:color="auto"/>
              <w:bottom w:val="single" w:sz="6" w:space="0" w:color="auto"/>
              <w:right w:val="single" w:sz="6" w:space="0" w:color="auto"/>
            </w:tcBorders>
            <w:shd w:val="clear" w:color="auto" w:fill="FFFFFF"/>
          </w:tcPr>
          <w:p w14:paraId="3FA658DB" w14:textId="77777777" w:rsidR="00AA41ED" w:rsidRDefault="00AA41ED">
            <w:pPr>
              <w:widowControl w:val="0"/>
              <w:shd w:val="clear" w:color="auto" w:fill="FFFFFF"/>
              <w:jc w:val="center"/>
              <w:rPr>
                <w:color w:val="000000"/>
              </w:rPr>
            </w:pPr>
          </w:p>
        </w:tc>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FA658DC" w14:textId="77777777" w:rsidR="00AA41ED" w:rsidRDefault="00AA41ED">
            <w:pPr>
              <w:widowControl w:val="0"/>
              <w:shd w:val="clear" w:color="auto" w:fill="FFFFFF"/>
              <w:jc w:val="center"/>
              <w:rPr>
                <w:color w:val="000000"/>
              </w:rPr>
            </w:pPr>
          </w:p>
        </w:tc>
        <w:tc>
          <w:tcPr>
            <w:tcW w:w="716" w:type="dxa"/>
            <w:gridSpan w:val="2"/>
            <w:tcBorders>
              <w:top w:val="single" w:sz="6" w:space="0" w:color="auto"/>
              <w:left w:val="single" w:sz="6" w:space="0" w:color="auto"/>
              <w:bottom w:val="single" w:sz="6" w:space="0" w:color="auto"/>
              <w:right w:val="single" w:sz="6" w:space="0" w:color="auto"/>
            </w:tcBorders>
            <w:shd w:val="clear" w:color="auto" w:fill="FFFFFF"/>
          </w:tcPr>
          <w:p w14:paraId="3FA658DD" w14:textId="77777777" w:rsidR="00AA41ED" w:rsidRDefault="00AA41ED">
            <w:pPr>
              <w:widowControl w:val="0"/>
              <w:shd w:val="clear" w:color="auto" w:fill="FFFFFF"/>
              <w:jc w:val="center"/>
              <w:rPr>
                <w:color w:val="000000"/>
              </w:rPr>
            </w:pPr>
          </w:p>
        </w:tc>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FA658DE" w14:textId="77777777" w:rsidR="00AA41ED" w:rsidRDefault="00AA41ED">
            <w:pPr>
              <w:widowControl w:val="0"/>
              <w:shd w:val="clear" w:color="auto" w:fill="FFFFFF"/>
              <w:jc w:val="center"/>
              <w:rPr>
                <w:color w:val="000000"/>
              </w:rPr>
            </w:pPr>
          </w:p>
        </w:tc>
        <w:tc>
          <w:tcPr>
            <w:tcW w:w="716" w:type="dxa"/>
            <w:gridSpan w:val="2"/>
            <w:tcBorders>
              <w:top w:val="single" w:sz="6" w:space="0" w:color="auto"/>
              <w:left w:val="single" w:sz="6" w:space="0" w:color="auto"/>
              <w:bottom w:val="single" w:sz="6" w:space="0" w:color="auto"/>
              <w:right w:val="single" w:sz="6" w:space="0" w:color="auto"/>
            </w:tcBorders>
            <w:shd w:val="clear" w:color="auto" w:fill="FFFFFF"/>
          </w:tcPr>
          <w:p w14:paraId="3FA658DF" w14:textId="77777777" w:rsidR="00AA41ED" w:rsidRDefault="00AA41ED">
            <w:pPr>
              <w:widowControl w:val="0"/>
              <w:shd w:val="clear" w:color="auto" w:fill="FFFFFF"/>
              <w:jc w:val="center"/>
              <w:rPr>
                <w:color w:val="000000"/>
              </w:rPr>
            </w:pP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14:paraId="3FA658E0" w14:textId="77777777" w:rsidR="00AA41ED" w:rsidRDefault="00721638">
            <w:pPr>
              <w:widowControl w:val="0"/>
              <w:shd w:val="clear" w:color="auto" w:fill="FFFFFF"/>
              <w:jc w:val="center"/>
              <w:rPr>
                <w:color w:val="000000"/>
              </w:rPr>
            </w:pPr>
            <w:r>
              <w:rPr>
                <w:color w:val="000000"/>
              </w:rPr>
              <w:t>-</w:t>
            </w:r>
          </w:p>
        </w:tc>
      </w:tr>
      <w:tr w:rsidR="00AA41ED" w14:paraId="3FA658EB"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58E2" w14:textId="77777777" w:rsidR="00AA41ED" w:rsidRDefault="00721638">
            <w:pPr>
              <w:widowControl w:val="0"/>
              <w:shd w:val="clear" w:color="auto" w:fill="FFFFFF"/>
              <w:rPr>
                <w:color w:val="000000"/>
              </w:rPr>
            </w:pPr>
            <w:r>
              <w:rPr>
                <w:color w:val="000000"/>
              </w:rPr>
              <w:t>Sulfalenas (2-/p- aminobenzen-sulfamido/-3- metoksipirazinas)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8E3" w14:textId="77777777" w:rsidR="00AA41ED" w:rsidRDefault="00721638">
            <w:pPr>
              <w:widowControl w:val="0"/>
              <w:shd w:val="clear" w:color="auto" w:fill="FFFFFF"/>
              <w:rPr>
                <w:color w:val="000000"/>
              </w:rPr>
            </w:pPr>
            <w:r>
              <w:rPr>
                <w:color w:val="000000"/>
              </w:rPr>
              <w:t>152-47-6</w:t>
            </w:r>
          </w:p>
        </w:tc>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FA658E4" w14:textId="77777777" w:rsidR="00AA41ED" w:rsidRDefault="00721638">
            <w:pPr>
              <w:widowControl w:val="0"/>
              <w:shd w:val="clear" w:color="auto" w:fill="FFFFFF"/>
              <w:jc w:val="center"/>
              <w:rPr>
                <w:color w:val="000000"/>
              </w:rPr>
            </w:pPr>
            <w:r>
              <w:rPr>
                <w:color w:val="000000"/>
              </w:rPr>
              <w:t>1</w:t>
            </w:r>
          </w:p>
        </w:tc>
        <w:tc>
          <w:tcPr>
            <w:tcW w:w="716" w:type="dxa"/>
            <w:gridSpan w:val="2"/>
            <w:tcBorders>
              <w:top w:val="single" w:sz="6" w:space="0" w:color="auto"/>
              <w:left w:val="single" w:sz="6" w:space="0" w:color="auto"/>
              <w:bottom w:val="single" w:sz="6" w:space="0" w:color="auto"/>
              <w:right w:val="single" w:sz="6" w:space="0" w:color="auto"/>
            </w:tcBorders>
            <w:shd w:val="clear" w:color="auto" w:fill="FFFFFF"/>
          </w:tcPr>
          <w:p w14:paraId="3FA658E5" w14:textId="77777777" w:rsidR="00AA41ED" w:rsidRDefault="00721638">
            <w:pPr>
              <w:widowControl w:val="0"/>
              <w:shd w:val="clear" w:color="auto" w:fill="FFFFFF"/>
              <w:jc w:val="center"/>
              <w:rPr>
                <w:color w:val="000000"/>
              </w:rPr>
            </w:pPr>
            <w:r>
              <w:rPr>
                <w:color w:val="000000"/>
              </w:rPr>
              <w:t>-</w:t>
            </w:r>
          </w:p>
        </w:tc>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FA658E6" w14:textId="77777777" w:rsidR="00AA41ED" w:rsidRDefault="00721638">
            <w:pPr>
              <w:widowControl w:val="0"/>
              <w:shd w:val="clear" w:color="auto" w:fill="FFFFFF"/>
              <w:jc w:val="center"/>
              <w:rPr>
                <w:color w:val="000000"/>
              </w:rPr>
            </w:pPr>
            <w:r>
              <w:rPr>
                <w:color w:val="000000"/>
              </w:rPr>
              <w:t>-</w:t>
            </w:r>
          </w:p>
        </w:tc>
        <w:tc>
          <w:tcPr>
            <w:tcW w:w="716" w:type="dxa"/>
            <w:gridSpan w:val="2"/>
            <w:tcBorders>
              <w:top w:val="single" w:sz="6" w:space="0" w:color="auto"/>
              <w:left w:val="single" w:sz="6" w:space="0" w:color="auto"/>
              <w:bottom w:val="single" w:sz="6" w:space="0" w:color="auto"/>
              <w:right w:val="single" w:sz="6" w:space="0" w:color="auto"/>
            </w:tcBorders>
            <w:shd w:val="clear" w:color="auto" w:fill="FFFFFF"/>
          </w:tcPr>
          <w:p w14:paraId="3FA658E7" w14:textId="77777777" w:rsidR="00AA41ED" w:rsidRDefault="00721638">
            <w:pPr>
              <w:widowControl w:val="0"/>
              <w:shd w:val="clear" w:color="auto" w:fill="FFFFFF"/>
              <w:jc w:val="center"/>
              <w:rPr>
                <w:color w:val="000000"/>
              </w:rPr>
            </w:pPr>
            <w:r>
              <w:rPr>
                <w:color w:val="000000"/>
              </w:rPr>
              <w:t>-</w:t>
            </w:r>
          </w:p>
        </w:tc>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FA658E8" w14:textId="77777777" w:rsidR="00AA41ED" w:rsidRDefault="00721638">
            <w:pPr>
              <w:widowControl w:val="0"/>
              <w:shd w:val="clear" w:color="auto" w:fill="FFFFFF"/>
              <w:jc w:val="center"/>
              <w:rPr>
                <w:color w:val="000000"/>
              </w:rPr>
            </w:pPr>
            <w:r>
              <w:rPr>
                <w:color w:val="000000"/>
              </w:rPr>
              <w:t>-</w:t>
            </w:r>
          </w:p>
        </w:tc>
        <w:tc>
          <w:tcPr>
            <w:tcW w:w="716" w:type="dxa"/>
            <w:gridSpan w:val="2"/>
            <w:tcBorders>
              <w:top w:val="single" w:sz="6" w:space="0" w:color="auto"/>
              <w:left w:val="single" w:sz="6" w:space="0" w:color="auto"/>
              <w:bottom w:val="single" w:sz="6" w:space="0" w:color="auto"/>
              <w:right w:val="single" w:sz="6" w:space="0" w:color="auto"/>
            </w:tcBorders>
            <w:shd w:val="clear" w:color="auto" w:fill="FFFFFF"/>
          </w:tcPr>
          <w:p w14:paraId="3FA658E9" w14:textId="77777777" w:rsidR="00AA41ED" w:rsidRDefault="00721638">
            <w:pPr>
              <w:widowControl w:val="0"/>
              <w:shd w:val="clear" w:color="auto" w:fill="FFFFFF"/>
              <w:jc w:val="center"/>
              <w:rPr>
                <w:color w:val="000000"/>
              </w:rPr>
            </w:pPr>
            <w:r>
              <w:rPr>
                <w:color w:val="000000"/>
              </w:rPr>
              <w:t>-</w:t>
            </w: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14:paraId="3FA658EA" w14:textId="77777777" w:rsidR="00AA41ED" w:rsidRDefault="00721638">
            <w:pPr>
              <w:widowControl w:val="0"/>
              <w:shd w:val="clear" w:color="auto" w:fill="FFFFFF"/>
              <w:jc w:val="center"/>
              <w:rPr>
                <w:color w:val="000000"/>
              </w:rPr>
            </w:pPr>
            <w:r>
              <w:rPr>
                <w:i/>
                <w:iCs/>
                <w:color w:val="000000"/>
              </w:rPr>
              <w:t>-</w:t>
            </w:r>
          </w:p>
        </w:tc>
      </w:tr>
      <w:tr w:rsidR="00AA41ED" w14:paraId="3FA658F5"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58EC" w14:textId="77777777" w:rsidR="00AA41ED" w:rsidRDefault="00721638">
            <w:pPr>
              <w:widowControl w:val="0"/>
              <w:shd w:val="clear" w:color="auto" w:fill="FFFFFF"/>
              <w:rPr>
                <w:color w:val="000000"/>
              </w:rPr>
            </w:pPr>
            <w:r>
              <w:rPr>
                <w:color w:val="000000"/>
              </w:rPr>
              <w:t>Sulfazinas (metazinas, 4,6-bis-(izopropilamino)-simtriazinas)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8ED" w14:textId="77777777" w:rsidR="00AA41ED" w:rsidRDefault="00721638">
            <w:pPr>
              <w:widowControl w:val="0"/>
              <w:shd w:val="clear" w:color="auto" w:fill="FFFFFF"/>
              <w:rPr>
                <w:color w:val="000000"/>
              </w:rPr>
            </w:pPr>
            <w:r>
              <w:rPr>
                <w:color w:val="000000"/>
              </w:rPr>
              <w:t>68-35-9</w:t>
            </w:r>
          </w:p>
        </w:tc>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FA658EE" w14:textId="77777777" w:rsidR="00AA41ED" w:rsidRDefault="00721638">
            <w:pPr>
              <w:widowControl w:val="0"/>
              <w:shd w:val="clear" w:color="auto" w:fill="FFFFFF"/>
              <w:jc w:val="center"/>
              <w:rPr>
                <w:color w:val="000000"/>
              </w:rPr>
            </w:pPr>
            <w:r>
              <w:rPr>
                <w:color w:val="000000"/>
              </w:rPr>
              <w:t>1</w:t>
            </w:r>
          </w:p>
        </w:tc>
        <w:tc>
          <w:tcPr>
            <w:tcW w:w="716" w:type="dxa"/>
            <w:gridSpan w:val="2"/>
            <w:tcBorders>
              <w:top w:val="single" w:sz="6" w:space="0" w:color="auto"/>
              <w:left w:val="single" w:sz="6" w:space="0" w:color="auto"/>
              <w:bottom w:val="single" w:sz="6" w:space="0" w:color="auto"/>
              <w:right w:val="single" w:sz="6" w:space="0" w:color="auto"/>
            </w:tcBorders>
            <w:shd w:val="clear" w:color="auto" w:fill="FFFFFF"/>
          </w:tcPr>
          <w:p w14:paraId="3FA658EF" w14:textId="77777777" w:rsidR="00AA41ED" w:rsidRDefault="00721638">
            <w:pPr>
              <w:widowControl w:val="0"/>
              <w:shd w:val="clear" w:color="auto" w:fill="FFFFFF"/>
              <w:jc w:val="center"/>
              <w:rPr>
                <w:color w:val="000000"/>
              </w:rPr>
            </w:pPr>
            <w:r>
              <w:rPr>
                <w:color w:val="000000"/>
              </w:rPr>
              <w:t>-</w:t>
            </w:r>
          </w:p>
        </w:tc>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FA658F0" w14:textId="77777777" w:rsidR="00AA41ED" w:rsidRDefault="00721638">
            <w:pPr>
              <w:widowControl w:val="0"/>
              <w:shd w:val="clear" w:color="auto" w:fill="FFFFFF"/>
              <w:jc w:val="center"/>
              <w:rPr>
                <w:color w:val="000000"/>
              </w:rPr>
            </w:pPr>
            <w:r>
              <w:rPr>
                <w:color w:val="000000"/>
              </w:rPr>
              <w:t>-</w:t>
            </w:r>
          </w:p>
        </w:tc>
        <w:tc>
          <w:tcPr>
            <w:tcW w:w="716" w:type="dxa"/>
            <w:gridSpan w:val="2"/>
            <w:tcBorders>
              <w:top w:val="single" w:sz="6" w:space="0" w:color="auto"/>
              <w:left w:val="single" w:sz="6" w:space="0" w:color="auto"/>
              <w:bottom w:val="single" w:sz="6" w:space="0" w:color="auto"/>
              <w:right w:val="single" w:sz="6" w:space="0" w:color="auto"/>
            </w:tcBorders>
            <w:shd w:val="clear" w:color="auto" w:fill="FFFFFF"/>
          </w:tcPr>
          <w:p w14:paraId="3FA658F1" w14:textId="77777777" w:rsidR="00AA41ED" w:rsidRDefault="00721638">
            <w:pPr>
              <w:widowControl w:val="0"/>
              <w:shd w:val="clear" w:color="auto" w:fill="FFFFFF"/>
              <w:jc w:val="center"/>
              <w:rPr>
                <w:color w:val="000000"/>
              </w:rPr>
            </w:pPr>
            <w:r>
              <w:rPr>
                <w:color w:val="000000"/>
              </w:rPr>
              <w:t>-</w:t>
            </w:r>
          </w:p>
        </w:tc>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FA658F2" w14:textId="77777777" w:rsidR="00AA41ED" w:rsidRDefault="00721638">
            <w:pPr>
              <w:widowControl w:val="0"/>
              <w:shd w:val="clear" w:color="auto" w:fill="FFFFFF"/>
              <w:jc w:val="center"/>
              <w:rPr>
                <w:color w:val="000000"/>
              </w:rPr>
            </w:pPr>
            <w:r>
              <w:rPr>
                <w:color w:val="000000"/>
              </w:rPr>
              <w:t>-</w:t>
            </w:r>
          </w:p>
        </w:tc>
        <w:tc>
          <w:tcPr>
            <w:tcW w:w="716" w:type="dxa"/>
            <w:gridSpan w:val="2"/>
            <w:tcBorders>
              <w:top w:val="single" w:sz="6" w:space="0" w:color="auto"/>
              <w:left w:val="single" w:sz="6" w:space="0" w:color="auto"/>
              <w:bottom w:val="single" w:sz="6" w:space="0" w:color="auto"/>
              <w:right w:val="single" w:sz="6" w:space="0" w:color="auto"/>
            </w:tcBorders>
            <w:shd w:val="clear" w:color="auto" w:fill="FFFFFF"/>
          </w:tcPr>
          <w:p w14:paraId="3FA658F3" w14:textId="77777777" w:rsidR="00AA41ED" w:rsidRDefault="00721638">
            <w:pPr>
              <w:widowControl w:val="0"/>
              <w:shd w:val="clear" w:color="auto" w:fill="FFFFFF"/>
              <w:jc w:val="center"/>
              <w:rPr>
                <w:color w:val="000000"/>
              </w:rPr>
            </w:pPr>
            <w:r>
              <w:rPr>
                <w:color w:val="000000"/>
              </w:rPr>
              <w:t>-</w:t>
            </w: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14:paraId="3FA658F4" w14:textId="77777777" w:rsidR="00AA41ED" w:rsidRDefault="00721638">
            <w:pPr>
              <w:widowControl w:val="0"/>
              <w:shd w:val="clear" w:color="auto" w:fill="FFFFFF"/>
              <w:jc w:val="center"/>
              <w:rPr>
                <w:color w:val="000000"/>
              </w:rPr>
            </w:pPr>
            <w:r>
              <w:rPr>
                <w:i/>
                <w:iCs/>
                <w:color w:val="000000"/>
              </w:rPr>
              <w:t>-</w:t>
            </w:r>
          </w:p>
        </w:tc>
      </w:tr>
      <w:tr w:rsidR="00AA41ED" w14:paraId="3FA658FF"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58F6" w14:textId="77777777" w:rsidR="00AA41ED" w:rsidRDefault="00721638">
            <w:pPr>
              <w:widowControl w:val="0"/>
              <w:shd w:val="clear" w:color="auto" w:fill="FFFFFF"/>
              <w:rPr>
                <w:color w:val="000000"/>
              </w:rPr>
            </w:pPr>
            <w:r>
              <w:rPr>
                <w:color w:val="000000"/>
              </w:rPr>
              <w:t>Sulfidai (dimetildisulfido, dimetilsulfido ir metilmerkaptano bendra suma)</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8F7" w14:textId="77777777" w:rsidR="00AA41ED" w:rsidRDefault="00AA41ED">
            <w:pPr>
              <w:widowControl w:val="0"/>
              <w:shd w:val="clear" w:color="auto" w:fill="FFFFFF"/>
              <w:rPr>
                <w:color w:val="000000"/>
              </w:rPr>
            </w:pPr>
          </w:p>
        </w:tc>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FA658F8" w14:textId="77777777" w:rsidR="00AA41ED" w:rsidRDefault="00AA41ED">
            <w:pPr>
              <w:widowControl w:val="0"/>
              <w:shd w:val="clear" w:color="auto" w:fill="FFFFFF"/>
              <w:jc w:val="center"/>
              <w:rPr>
                <w:color w:val="000000"/>
              </w:rPr>
            </w:pPr>
          </w:p>
        </w:tc>
        <w:tc>
          <w:tcPr>
            <w:tcW w:w="716" w:type="dxa"/>
            <w:gridSpan w:val="2"/>
            <w:tcBorders>
              <w:top w:val="single" w:sz="6" w:space="0" w:color="auto"/>
              <w:left w:val="single" w:sz="6" w:space="0" w:color="auto"/>
              <w:bottom w:val="single" w:sz="6" w:space="0" w:color="auto"/>
              <w:right w:val="single" w:sz="6" w:space="0" w:color="auto"/>
            </w:tcBorders>
            <w:shd w:val="clear" w:color="auto" w:fill="FFFFFF"/>
          </w:tcPr>
          <w:p w14:paraId="3FA658F9" w14:textId="77777777" w:rsidR="00AA41ED" w:rsidRDefault="00721638">
            <w:pPr>
              <w:widowControl w:val="0"/>
              <w:shd w:val="clear" w:color="auto" w:fill="FFFFFF"/>
              <w:jc w:val="center"/>
              <w:rPr>
                <w:color w:val="000000"/>
              </w:rPr>
            </w:pPr>
            <w:r>
              <w:rPr>
                <w:color w:val="000000"/>
              </w:rPr>
              <w:t>1</w:t>
            </w:r>
          </w:p>
        </w:tc>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FA658FA" w14:textId="77777777" w:rsidR="00AA41ED" w:rsidRDefault="00AA41ED">
            <w:pPr>
              <w:widowControl w:val="0"/>
              <w:shd w:val="clear" w:color="auto" w:fill="FFFFFF"/>
              <w:jc w:val="center"/>
              <w:rPr>
                <w:color w:val="000000"/>
              </w:rPr>
            </w:pPr>
          </w:p>
        </w:tc>
        <w:tc>
          <w:tcPr>
            <w:tcW w:w="716" w:type="dxa"/>
            <w:gridSpan w:val="2"/>
            <w:tcBorders>
              <w:top w:val="single" w:sz="6" w:space="0" w:color="auto"/>
              <w:left w:val="single" w:sz="6" w:space="0" w:color="auto"/>
              <w:bottom w:val="single" w:sz="6" w:space="0" w:color="auto"/>
              <w:right w:val="single" w:sz="6" w:space="0" w:color="auto"/>
            </w:tcBorders>
            <w:shd w:val="clear" w:color="auto" w:fill="FFFFFF"/>
          </w:tcPr>
          <w:p w14:paraId="3FA658FB" w14:textId="77777777" w:rsidR="00AA41ED" w:rsidRDefault="00AA41ED">
            <w:pPr>
              <w:widowControl w:val="0"/>
              <w:shd w:val="clear" w:color="auto" w:fill="FFFFFF"/>
              <w:jc w:val="center"/>
              <w:rPr>
                <w:color w:val="000000"/>
              </w:rPr>
            </w:pPr>
          </w:p>
        </w:tc>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FA658FC" w14:textId="77777777" w:rsidR="00AA41ED" w:rsidRDefault="00AA41ED">
            <w:pPr>
              <w:widowControl w:val="0"/>
              <w:shd w:val="clear" w:color="auto" w:fill="FFFFFF"/>
              <w:jc w:val="center"/>
              <w:rPr>
                <w:color w:val="000000"/>
              </w:rPr>
            </w:pPr>
          </w:p>
        </w:tc>
        <w:tc>
          <w:tcPr>
            <w:tcW w:w="716" w:type="dxa"/>
            <w:gridSpan w:val="2"/>
            <w:tcBorders>
              <w:top w:val="single" w:sz="6" w:space="0" w:color="auto"/>
              <w:left w:val="single" w:sz="6" w:space="0" w:color="auto"/>
              <w:bottom w:val="single" w:sz="6" w:space="0" w:color="auto"/>
              <w:right w:val="single" w:sz="6" w:space="0" w:color="auto"/>
            </w:tcBorders>
            <w:shd w:val="clear" w:color="auto" w:fill="FFFFFF"/>
          </w:tcPr>
          <w:p w14:paraId="3FA658FD" w14:textId="77777777" w:rsidR="00AA41ED" w:rsidRDefault="00AA41ED">
            <w:pPr>
              <w:widowControl w:val="0"/>
              <w:shd w:val="clear" w:color="auto" w:fill="FFFFFF"/>
              <w:jc w:val="center"/>
              <w:rPr>
                <w:color w:val="000000"/>
              </w:rPr>
            </w:pP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14:paraId="3FA658FE" w14:textId="77777777" w:rsidR="00AA41ED" w:rsidRDefault="00721638">
            <w:pPr>
              <w:widowControl w:val="0"/>
              <w:shd w:val="clear" w:color="auto" w:fill="FFFFFF"/>
              <w:jc w:val="center"/>
              <w:rPr>
                <w:color w:val="000000"/>
              </w:rPr>
            </w:pPr>
            <w:r>
              <w:rPr>
                <w:color w:val="000000"/>
              </w:rPr>
              <w:t>-</w:t>
            </w:r>
          </w:p>
        </w:tc>
      </w:tr>
      <w:tr w:rsidR="00AA41ED" w14:paraId="3FA65909"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5900" w14:textId="77777777" w:rsidR="00AA41ED" w:rsidRDefault="00721638">
            <w:pPr>
              <w:widowControl w:val="0"/>
              <w:shd w:val="clear" w:color="auto" w:fill="FFFFFF"/>
              <w:rPr>
                <w:color w:val="000000"/>
              </w:rPr>
            </w:pPr>
            <w:r>
              <w:rPr>
                <w:color w:val="000000"/>
              </w:rPr>
              <w:t>Sulfolanas (tetrametilsulfonas)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901" w14:textId="77777777" w:rsidR="00AA41ED" w:rsidRDefault="00721638">
            <w:pPr>
              <w:widowControl w:val="0"/>
              <w:shd w:val="clear" w:color="auto" w:fill="FFFFFF"/>
              <w:rPr>
                <w:color w:val="000000"/>
              </w:rPr>
            </w:pPr>
            <w:r>
              <w:rPr>
                <w:color w:val="000000"/>
              </w:rPr>
              <w:t>126-33-0</w:t>
            </w:r>
          </w:p>
        </w:tc>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FA65902" w14:textId="77777777" w:rsidR="00AA41ED" w:rsidRDefault="00721638">
            <w:pPr>
              <w:widowControl w:val="0"/>
              <w:shd w:val="clear" w:color="auto" w:fill="FFFFFF"/>
              <w:jc w:val="center"/>
              <w:rPr>
                <w:color w:val="000000"/>
              </w:rPr>
            </w:pPr>
            <w:r>
              <w:rPr>
                <w:color w:val="000000"/>
              </w:rPr>
              <w:t>40</w:t>
            </w:r>
          </w:p>
        </w:tc>
        <w:tc>
          <w:tcPr>
            <w:tcW w:w="716" w:type="dxa"/>
            <w:gridSpan w:val="2"/>
            <w:tcBorders>
              <w:top w:val="single" w:sz="6" w:space="0" w:color="auto"/>
              <w:left w:val="single" w:sz="6" w:space="0" w:color="auto"/>
              <w:bottom w:val="single" w:sz="6" w:space="0" w:color="auto"/>
              <w:right w:val="single" w:sz="6" w:space="0" w:color="auto"/>
            </w:tcBorders>
            <w:shd w:val="clear" w:color="auto" w:fill="FFFFFF"/>
          </w:tcPr>
          <w:p w14:paraId="3FA65903" w14:textId="77777777" w:rsidR="00AA41ED" w:rsidRDefault="00721638">
            <w:pPr>
              <w:widowControl w:val="0"/>
              <w:shd w:val="clear" w:color="auto" w:fill="FFFFFF"/>
              <w:jc w:val="center"/>
              <w:rPr>
                <w:color w:val="000000"/>
              </w:rPr>
            </w:pPr>
            <w:r>
              <w:rPr>
                <w:color w:val="000000"/>
              </w:rPr>
              <w:t>-</w:t>
            </w:r>
          </w:p>
        </w:tc>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FA65904" w14:textId="77777777" w:rsidR="00AA41ED" w:rsidRDefault="00721638">
            <w:pPr>
              <w:widowControl w:val="0"/>
              <w:shd w:val="clear" w:color="auto" w:fill="FFFFFF"/>
              <w:jc w:val="center"/>
              <w:rPr>
                <w:color w:val="000000"/>
              </w:rPr>
            </w:pPr>
            <w:r>
              <w:rPr>
                <w:color w:val="000000"/>
              </w:rPr>
              <w:t>-</w:t>
            </w:r>
          </w:p>
        </w:tc>
        <w:tc>
          <w:tcPr>
            <w:tcW w:w="716" w:type="dxa"/>
            <w:gridSpan w:val="2"/>
            <w:tcBorders>
              <w:top w:val="single" w:sz="6" w:space="0" w:color="auto"/>
              <w:left w:val="single" w:sz="6" w:space="0" w:color="auto"/>
              <w:bottom w:val="single" w:sz="6" w:space="0" w:color="auto"/>
              <w:right w:val="single" w:sz="6" w:space="0" w:color="auto"/>
            </w:tcBorders>
            <w:shd w:val="clear" w:color="auto" w:fill="FFFFFF"/>
          </w:tcPr>
          <w:p w14:paraId="3FA65905" w14:textId="77777777" w:rsidR="00AA41ED" w:rsidRDefault="00721638">
            <w:pPr>
              <w:widowControl w:val="0"/>
              <w:shd w:val="clear" w:color="auto" w:fill="FFFFFF"/>
              <w:jc w:val="center"/>
              <w:rPr>
                <w:color w:val="000000"/>
              </w:rPr>
            </w:pPr>
            <w:r>
              <w:rPr>
                <w:color w:val="000000"/>
              </w:rPr>
              <w:t>-</w:t>
            </w:r>
          </w:p>
        </w:tc>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FA65906" w14:textId="77777777" w:rsidR="00AA41ED" w:rsidRDefault="00721638">
            <w:pPr>
              <w:widowControl w:val="0"/>
              <w:shd w:val="clear" w:color="auto" w:fill="FFFFFF"/>
              <w:jc w:val="center"/>
              <w:rPr>
                <w:color w:val="000000"/>
              </w:rPr>
            </w:pPr>
            <w:r>
              <w:rPr>
                <w:color w:val="000000"/>
              </w:rPr>
              <w:t>-</w:t>
            </w:r>
          </w:p>
        </w:tc>
        <w:tc>
          <w:tcPr>
            <w:tcW w:w="716" w:type="dxa"/>
            <w:gridSpan w:val="2"/>
            <w:tcBorders>
              <w:top w:val="single" w:sz="6" w:space="0" w:color="auto"/>
              <w:left w:val="single" w:sz="6" w:space="0" w:color="auto"/>
              <w:bottom w:val="single" w:sz="6" w:space="0" w:color="auto"/>
              <w:right w:val="single" w:sz="6" w:space="0" w:color="auto"/>
            </w:tcBorders>
            <w:shd w:val="clear" w:color="auto" w:fill="FFFFFF"/>
          </w:tcPr>
          <w:p w14:paraId="3FA65907" w14:textId="77777777" w:rsidR="00AA41ED" w:rsidRDefault="00721638">
            <w:pPr>
              <w:widowControl w:val="0"/>
              <w:shd w:val="clear" w:color="auto" w:fill="FFFFFF"/>
              <w:jc w:val="center"/>
              <w:rPr>
                <w:color w:val="000000"/>
              </w:rPr>
            </w:pPr>
            <w:r>
              <w:rPr>
                <w:color w:val="000000"/>
              </w:rPr>
              <w:t>-</w:t>
            </w: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14:paraId="3FA65908" w14:textId="77777777" w:rsidR="00AA41ED" w:rsidRDefault="00721638">
            <w:pPr>
              <w:widowControl w:val="0"/>
              <w:shd w:val="clear" w:color="auto" w:fill="FFFFFF"/>
              <w:jc w:val="center"/>
              <w:rPr>
                <w:color w:val="000000"/>
              </w:rPr>
            </w:pPr>
            <w:r>
              <w:rPr>
                <w:i/>
                <w:iCs/>
                <w:color w:val="000000"/>
              </w:rPr>
              <w:t>-</w:t>
            </w:r>
          </w:p>
        </w:tc>
      </w:tr>
      <w:tr w:rsidR="00AA41ED" w14:paraId="3FA65913"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590A" w14:textId="77777777" w:rsidR="00AA41ED" w:rsidRDefault="00721638">
            <w:pPr>
              <w:widowControl w:val="0"/>
              <w:shd w:val="clear" w:color="auto" w:fill="FFFFFF"/>
              <w:rPr>
                <w:color w:val="000000"/>
              </w:rPr>
            </w:pPr>
            <w:r>
              <w:rPr>
                <w:color w:val="000000"/>
              </w:rPr>
              <w:t>Sulfotepas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90B" w14:textId="77777777" w:rsidR="00AA41ED" w:rsidRDefault="00721638">
            <w:pPr>
              <w:widowControl w:val="0"/>
              <w:shd w:val="clear" w:color="auto" w:fill="FFFFFF"/>
              <w:rPr>
                <w:color w:val="000000"/>
              </w:rPr>
            </w:pPr>
            <w:r>
              <w:rPr>
                <w:color w:val="000000"/>
              </w:rPr>
              <w:t>3689-24-5</w:t>
            </w:r>
          </w:p>
        </w:tc>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FA6590C" w14:textId="77777777" w:rsidR="00AA41ED" w:rsidRDefault="00721638">
            <w:pPr>
              <w:widowControl w:val="0"/>
              <w:shd w:val="clear" w:color="auto" w:fill="FFFFFF"/>
              <w:jc w:val="center"/>
              <w:rPr>
                <w:color w:val="000000"/>
              </w:rPr>
            </w:pPr>
            <w:r>
              <w:rPr>
                <w:color w:val="000000"/>
              </w:rPr>
              <w:t>0,1</w:t>
            </w:r>
          </w:p>
        </w:tc>
        <w:tc>
          <w:tcPr>
            <w:tcW w:w="716" w:type="dxa"/>
            <w:gridSpan w:val="2"/>
            <w:tcBorders>
              <w:top w:val="single" w:sz="6" w:space="0" w:color="auto"/>
              <w:left w:val="single" w:sz="6" w:space="0" w:color="auto"/>
              <w:bottom w:val="single" w:sz="6" w:space="0" w:color="auto"/>
              <w:right w:val="single" w:sz="6" w:space="0" w:color="auto"/>
            </w:tcBorders>
            <w:shd w:val="clear" w:color="auto" w:fill="FFFFFF"/>
          </w:tcPr>
          <w:p w14:paraId="3FA6590D" w14:textId="77777777" w:rsidR="00AA41ED" w:rsidRDefault="00721638">
            <w:pPr>
              <w:widowControl w:val="0"/>
              <w:shd w:val="clear" w:color="auto" w:fill="FFFFFF"/>
              <w:jc w:val="center"/>
              <w:rPr>
                <w:color w:val="000000"/>
              </w:rPr>
            </w:pPr>
            <w:r>
              <w:rPr>
                <w:color w:val="000000"/>
              </w:rPr>
              <w:t>-</w:t>
            </w:r>
          </w:p>
        </w:tc>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FA6590E" w14:textId="77777777" w:rsidR="00AA41ED" w:rsidRDefault="00721638">
            <w:pPr>
              <w:widowControl w:val="0"/>
              <w:shd w:val="clear" w:color="auto" w:fill="FFFFFF"/>
              <w:jc w:val="center"/>
              <w:rPr>
                <w:color w:val="000000"/>
              </w:rPr>
            </w:pPr>
            <w:r>
              <w:rPr>
                <w:color w:val="000000"/>
              </w:rPr>
              <w:t>-</w:t>
            </w:r>
          </w:p>
        </w:tc>
        <w:tc>
          <w:tcPr>
            <w:tcW w:w="716" w:type="dxa"/>
            <w:gridSpan w:val="2"/>
            <w:tcBorders>
              <w:top w:val="single" w:sz="6" w:space="0" w:color="auto"/>
              <w:left w:val="single" w:sz="6" w:space="0" w:color="auto"/>
              <w:bottom w:val="single" w:sz="6" w:space="0" w:color="auto"/>
              <w:right w:val="single" w:sz="6" w:space="0" w:color="auto"/>
            </w:tcBorders>
            <w:shd w:val="clear" w:color="auto" w:fill="FFFFFF"/>
          </w:tcPr>
          <w:p w14:paraId="3FA6590F" w14:textId="77777777" w:rsidR="00AA41ED" w:rsidRDefault="00721638">
            <w:pPr>
              <w:widowControl w:val="0"/>
              <w:shd w:val="clear" w:color="auto" w:fill="FFFFFF"/>
              <w:jc w:val="center"/>
              <w:rPr>
                <w:color w:val="000000"/>
              </w:rPr>
            </w:pPr>
            <w:r>
              <w:rPr>
                <w:color w:val="000000"/>
              </w:rPr>
              <w:t>-</w:t>
            </w:r>
          </w:p>
        </w:tc>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FA65910" w14:textId="77777777" w:rsidR="00AA41ED" w:rsidRDefault="00721638">
            <w:pPr>
              <w:widowControl w:val="0"/>
              <w:shd w:val="clear" w:color="auto" w:fill="FFFFFF"/>
              <w:jc w:val="center"/>
              <w:rPr>
                <w:color w:val="000000"/>
              </w:rPr>
            </w:pPr>
            <w:r>
              <w:rPr>
                <w:color w:val="000000"/>
              </w:rPr>
              <w:t>-</w:t>
            </w:r>
          </w:p>
        </w:tc>
        <w:tc>
          <w:tcPr>
            <w:tcW w:w="716" w:type="dxa"/>
            <w:gridSpan w:val="2"/>
            <w:tcBorders>
              <w:top w:val="single" w:sz="6" w:space="0" w:color="auto"/>
              <w:left w:val="single" w:sz="6" w:space="0" w:color="auto"/>
              <w:bottom w:val="single" w:sz="6" w:space="0" w:color="auto"/>
              <w:right w:val="single" w:sz="6" w:space="0" w:color="auto"/>
            </w:tcBorders>
            <w:shd w:val="clear" w:color="auto" w:fill="FFFFFF"/>
          </w:tcPr>
          <w:p w14:paraId="3FA65911" w14:textId="77777777" w:rsidR="00AA41ED" w:rsidRDefault="00721638">
            <w:pPr>
              <w:widowControl w:val="0"/>
              <w:shd w:val="clear" w:color="auto" w:fill="FFFFFF"/>
              <w:jc w:val="center"/>
              <w:rPr>
                <w:color w:val="000000"/>
              </w:rPr>
            </w:pPr>
            <w:r>
              <w:rPr>
                <w:color w:val="000000"/>
              </w:rPr>
              <w:t>-</w:t>
            </w: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14:paraId="3FA65912" w14:textId="77777777" w:rsidR="00AA41ED" w:rsidRDefault="00721638">
            <w:pPr>
              <w:widowControl w:val="0"/>
              <w:shd w:val="clear" w:color="auto" w:fill="FFFFFF"/>
              <w:jc w:val="center"/>
              <w:rPr>
                <w:color w:val="000000"/>
              </w:rPr>
            </w:pPr>
            <w:r>
              <w:rPr>
                <w:color w:val="000000"/>
              </w:rPr>
              <w:t>O</w:t>
            </w:r>
          </w:p>
        </w:tc>
      </w:tr>
      <w:tr w:rsidR="00AA41ED" w14:paraId="3FA6591D"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5914" w14:textId="77777777" w:rsidR="00AA41ED" w:rsidRDefault="00721638">
            <w:pPr>
              <w:widowControl w:val="0"/>
              <w:shd w:val="clear" w:color="auto" w:fill="FFFFFF"/>
              <w:rPr>
                <w:color w:val="000000"/>
              </w:rPr>
            </w:pPr>
            <w:r>
              <w:rPr>
                <w:color w:val="000000"/>
              </w:rPr>
              <w:t>Suvirinimo aerozoliai</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915" w14:textId="77777777" w:rsidR="00AA41ED" w:rsidRDefault="00AA41ED">
            <w:pPr>
              <w:widowControl w:val="0"/>
              <w:shd w:val="clear" w:color="auto" w:fill="FFFFFF"/>
              <w:rPr>
                <w:color w:val="000000"/>
              </w:rPr>
            </w:pPr>
          </w:p>
        </w:tc>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FA65916" w14:textId="77777777" w:rsidR="00AA41ED" w:rsidRDefault="00721638">
            <w:pPr>
              <w:widowControl w:val="0"/>
              <w:shd w:val="clear" w:color="auto" w:fill="FFFFFF"/>
              <w:jc w:val="center"/>
              <w:rPr>
                <w:color w:val="000000"/>
              </w:rPr>
            </w:pPr>
            <w:r>
              <w:rPr>
                <w:color w:val="000000"/>
              </w:rPr>
              <w:t>5</w:t>
            </w:r>
          </w:p>
        </w:tc>
        <w:tc>
          <w:tcPr>
            <w:tcW w:w="716" w:type="dxa"/>
            <w:gridSpan w:val="2"/>
            <w:tcBorders>
              <w:top w:val="single" w:sz="6" w:space="0" w:color="auto"/>
              <w:left w:val="single" w:sz="6" w:space="0" w:color="auto"/>
              <w:bottom w:val="single" w:sz="6" w:space="0" w:color="auto"/>
              <w:right w:val="single" w:sz="6" w:space="0" w:color="auto"/>
            </w:tcBorders>
            <w:shd w:val="clear" w:color="auto" w:fill="FFFFFF"/>
          </w:tcPr>
          <w:p w14:paraId="3FA65917" w14:textId="77777777" w:rsidR="00AA41ED" w:rsidRDefault="00721638">
            <w:pPr>
              <w:widowControl w:val="0"/>
              <w:shd w:val="clear" w:color="auto" w:fill="FFFFFF"/>
              <w:jc w:val="center"/>
              <w:rPr>
                <w:color w:val="000000"/>
              </w:rPr>
            </w:pPr>
            <w:r>
              <w:rPr>
                <w:color w:val="000000"/>
              </w:rPr>
              <w:t>-</w:t>
            </w:r>
          </w:p>
        </w:tc>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FA65918" w14:textId="77777777" w:rsidR="00AA41ED" w:rsidRDefault="00721638">
            <w:pPr>
              <w:widowControl w:val="0"/>
              <w:shd w:val="clear" w:color="auto" w:fill="FFFFFF"/>
              <w:jc w:val="center"/>
              <w:rPr>
                <w:color w:val="000000"/>
              </w:rPr>
            </w:pPr>
            <w:r>
              <w:rPr>
                <w:color w:val="000000"/>
              </w:rPr>
              <w:t>-</w:t>
            </w:r>
          </w:p>
        </w:tc>
        <w:tc>
          <w:tcPr>
            <w:tcW w:w="716" w:type="dxa"/>
            <w:gridSpan w:val="2"/>
            <w:tcBorders>
              <w:top w:val="single" w:sz="6" w:space="0" w:color="auto"/>
              <w:left w:val="single" w:sz="6" w:space="0" w:color="auto"/>
              <w:bottom w:val="single" w:sz="6" w:space="0" w:color="auto"/>
              <w:right w:val="single" w:sz="6" w:space="0" w:color="auto"/>
            </w:tcBorders>
            <w:shd w:val="clear" w:color="auto" w:fill="FFFFFF"/>
          </w:tcPr>
          <w:p w14:paraId="3FA65919" w14:textId="77777777" w:rsidR="00AA41ED" w:rsidRDefault="00721638">
            <w:pPr>
              <w:widowControl w:val="0"/>
              <w:shd w:val="clear" w:color="auto" w:fill="FFFFFF"/>
              <w:jc w:val="center"/>
              <w:rPr>
                <w:color w:val="000000"/>
              </w:rPr>
            </w:pPr>
            <w:r>
              <w:rPr>
                <w:color w:val="000000"/>
              </w:rPr>
              <w:t>-</w:t>
            </w:r>
          </w:p>
        </w:tc>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FA6591A" w14:textId="77777777" w:rsidR="00AA41ED" w:rsidRDefault="00721638">
            <w:pPr>
              <w:widowControl w:val="0"/>
              <w:shd w:val="clear" w:color="auto" w:fill="FFFFFF"/>
              <w:jc w:val="center"/>
              <w:rPr>
                <w:color w:val="000000"/>
              </w:rPr>
            </w:pPr>
            <w:r>
              <w:rPr>
                <w:color w:val="000000"/>
              </w:rPr>
              <w:t>-</w:t>
            </w:r>
          </w:p>
        </w:tc>
        <w:tc>
          <w:tcPr>
            <w:tcW w:w="716" w:type="dxa"/>
            <w:gridSpan w:val="2"/>
            <w:tcBorders>
              <w:top w:val="single" w:sz="6" w:space="0" w:color="auto"/>
              <w:left w:val="single" w:sz="6" w:space="0" w:color="auto"/>
              <w:bottom w:val="single" w:sz="6" w:space="0" w:color="auto"/>
              <w:right w:val="single" w:sz="6" w:space="0" w:color="auto"/>
            </w:tcBorders>
            <w:shd w:val="clear" w:color="auto" w:fill="FFFFFF"/>
          </w:tcPr>
          <w:p w14:paraId="3FA6591B" w14:textId="77777777" w:rsidR="00AA41ED" w:rsidRDefault="00721638">
            <w:pPr>
              <w:widowControl w:val="0"/>
              <w:shd w:val="clear" w:color="auto" w:fill="FFFFFF"/>
              <w:jc w:val="center"/>
              <w:rPr>
                <w:color w:val="000000"/>
              </w:rPr>
            </w:pPr>
            <w:r>
              <w:rPr>
                <w:color w:val="000000"/>
              </w:rPr>
              <w:t>-</w:t>
            </w: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14:paraId="3FA6591C" w14:textId="77777777" w:rsidR="00AA41ED" w:rsidRDefault="00721638">
            <w:pPr>
              <w:widowControl w:val="0"/>
              <w:shd w:val="clear" w:color="auto" w:fill="FFFFFF"/>
              <w:jc w:val="center"/>
              <w:rPr>
                <w:color w:val="000000"/>
              </w:rPr>
            </w:pPr>
            <w:r>
              <w:rPr>
                <w:color w:val="000000"/>
                <w:vertAlign w:val="superscript"/>
              </w:rPr>
              <w:t>3)</w:t>
            </w:r>
          </w:p>
        </w:tc>
      </w:tr>
      <w:tr w:rsidR="00AA41ED" w14:paraId="3FA65927"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591E" w14:textId="77777777" w:rsidR="00AA41ED" w:rsidRDefault="00721638">
            <w:pPr>
              <w:widowControl w:val="0"/>
              <w:shd w:val="clear" w:color="auto" w:fill="FFFFFF"/>
              <w:rPr>
                <w:color w:val="000000"/>
              </w:rPr>
            </w:pPr>
            <w:r>
              <w:rPr>
                <w:color w:val="000000"/>
              </w:rPr>
              <w:t>Suodžiai (dulkės, anglies)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91F" w14:textId="77777777" w:rsidR="00AA41ED" w:rsidRDefault="00AA41ED">
            <w:pPr>
              <w:widowControl w:val="0"/>
              <w:shd w:val="clear" w:color="auto" w:fill="FFFFFF"/>
              <w:rPr>
                <w:color w:val="000000"/>
              </w:rPr>
            </w:pPr>
          </w:p>
        </w:tc>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FA65920" w14:textId="77777777" w:rsidR="00AA41ED" w:rsidRDefault="00721638">
            <w:pPr>
              <w:widowControl w:val="0"/>
              <w:shd w:val="clear" w:color="auto" w:fill="FFFFFF"/>
              <w:jc w:val="center"/>
              <w:rPr>
                <w:color w:val="000000"/>
              </w:rPr>
            </w:pPr>
            <w:r>
              <w:rPr>
                <w:color w:val="000000"/>
              </w:rPr>
              <w:t>3</w:t>
            </w:r>
          </w:p>
        </w:tc>
        <w:tc>
          <w:tcPr>
            <w:tcW w:w="716" w:type="dxa"/>
            <w:gridSpan w:val="2"/>
            <w:tcBorders>
              <w:top w:val="single" w:sz="6" w:space="0" w:color="auto"/>
              <w:left w:val="single" w:sz="6" w:space="0" w:color="auto"/>
              <w:bottom w:val="single" w:sz="6" w:space="0" w:color="auto"/>
              <w:right w:val="single" w:sz="6" w:space="0" w:color="auto"/>
            </w:tcBorders>
            <w:shd w:val="clear" w:color="auto" w:fill="FFFFFF"/>
          </w:tcPr>
          <w:p w14:paraId="3FA65921" w14:textId="77777777" w:rsidR="00AA41ED" w:rsidRDefault="00721638">
            <w:pPr>
              <w:widowControl w:val="0"/>
              <w:shd w:val="clear" w:color="auto" w:fill="FFFFFF"/>
              <w:jc w:val="center"/>
              <w:rPr>
                <w:color w:val="000000"/>
              </w:rPr>
            </w:pPr>
            <w:r>
              <w:rPr>
                <w:color w:val="000000"/>
              </w:rPr>
              <w:t>-</w:t>
            </w:r>
          </w:p>
        </w:tc>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FA65922" w14:textId="77777777" w:rsidR="00AA41ED" w:rsidRDefault="00721638">
            <w:pPr>
              <w:widowControl w:val="0"/>
              <w:shd w:val="clear" w:color="auto" w:fill="FFFFFF"/>
              <w:jc w:val="center"/>
              <w:rPr>
                <w:color w:val="000000"/>
              </w:rPr>
            </w:pPr>
            <w:r>
              <w:rPr>
                <w:color w:val="000000"/>
              </w:rPr>
              <w:t>-</w:t>
            </w:r>
          </w:p>
        </w:tc>
        <w:tc>
          <w:tcPr>
            <w:tcW w:w="716" w:type="dxa"/>
            <w:gridSpan w:val="2"/>
            <w:tcBorders>
              <w:top w:val="single" w:sz="6" w:space="0" w:color="auto"/>
              <w:left w:val="single" w:sz="6" w:space="0" w:color="auto"/>
              <w:bottom w:val="single" w:sz="6" w:space="0" w:color="auto"/>
              <w:right w:val="single" w:sz="6" w:space="0" w:color="auto"/>
            </w:tcBorders>
            <w:shd w:val="clear" w:color="auto" w:fill="FFFFFF"/>
          </w:tcPr>
          <w:p w14:paraId="3FA65923" w14:textId="77777777" w:rsidR="00AA41ED" w:rsidRDefault="00721638">
            <w:pPr>
              <w:widowControl w:val="0"/>
              <w:shd w:val="clear" w:color="auto" w:fill="FFFFFF"/>
              <w:jc w:val="center"/>
              <w:rPr>
                <w:color w:val="000000"/>
              </w:rPr>
            </w:pPr>
            <w:r>
              <w:rPr>
                <w:color w:val="000000"/>
              </w:rPr>
              <w:t>-</w:t>
            </w:r>
          </w:p>
        </w:tc>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FA65924" w14:textId="77777777" w:rsidR="00AA41ED" w:rsidRDefault="00721638">
            <w:pPr>
              <w:widowControl w:val="0"/>
              <w:shd w:val="clear" w:color="auto" w:fill="FFFFFF"/>
              <w:jc w:val="center"/>
              <w:rPr>
                <w:color w:val="000000"/>
              </w:rPr>
            </w:pPr>
            <w:r>
              <w:rPr>
                <w:color w:val="000000"/>
              </w:rPr>
              <w:t>-</w:t>
            </w:r>
          </w:p>
        </w:tc>
        <w:tc>
          <w:tcPr>
            <w:tcW w:w="716" w:type="dxa"/>
            <w:gridSpan w:val="2"/>
            <w:tcBorders>
              <w:top w:val="single" w:sz="6" w:space="0" w:color="auto"/>
              <w:left w:val="single" w:sz="6" w:space="0" w:color="auto"/>
              <w:bottom w:val="single" w:sz="6" w:space="0" w:color="auto"/>
              <w:right w:val="single" w:sz="6" w:space="0" w:color="auto"/>
            </w:tcBorders>
            <w:shd w:val="clear" w:color="auto" w:fill="FFFFFF"/>
          </w:tcPr>
          <w:p w14:paraId="3FA65925" w14:textId="77777777" w:rsidR="00AA41ED" w:rsidRDefault="00721638">
            <w:pPr>
              <w:widowControl w:val="0"/>
              <w:shd w:val="clear" w:color="auto" w:fill="FFFFFF"/>
              <w:jc w:val="center"/>
              <w:rPr>
                <w:color w:val="000000"/>
              </w:rPr>
            </w:pPr>
            <w:r>
              <w:rPr>
                <w:color w:val="000000"/>
              </w:rPr>
              <w:t>-</w:t>
            </w: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14:paraId="3FA65926" w14:textId="77777777" w:rsidR="00AA41ED" w:rsidRDefault="00721638">
            <w:pPr>
              <w:widowControl w:val="0"/>
              <w:shd w:val="clear" w:color="auto" w:fill="FFFFFF"/>
              <w:jc w:val="center"/>
              <w:rPr>
                <w:color w:val="000000"/>
              </w:rPr>
            </w:pPr>
            <w:r>
              <w:rPr>
                <w:color w:val="000000"/>
              </w:rPr>
              <w:t>F</w:t>
            </w:r>
          </w:p>
        </w:tc>
      </w:tr>
      <w:tr w:rsidR="00AA41ED" w14:paraId="3FA65931" w14:textId="77777777">
        <w:trPr>
          <w:cantSplit/>
          <w:trHeight w:val="23"/>
        </w:trPr>
        <w:tc>
          <w:tcPr>
            <w:tcW w:w="2520" w:type="dxa"/>
            <w:tcBorders>
              <w:top w:val="single" w:sz="6" w:space="0" w:color="auto"/>
              <w:left w:val="single" w:sz="6" w:space="0" w:color="auto"/>
              <w:bottom w:val="single" w:sz="6" w:space="0" w:color="auto"/>
              <w:right w:val="single" w:sz="6" w:space="0" w:color="auto"/>
            </w:tcBorders>
            <w:shd w:val="clear" w:color="auto" w:fill="FFFFFF"/>
          </w:tcPr>
          <w:p w14:paraId="3FA65928" w14:textId="77777777" w:rsidR="00AA41ED" w:rsidRDefault="00721638">
            <w:pPr>
              <w:widowControl w:val="0"/>
              <w:shd w:val="clear" w:color="auto" w:fill="FFFFFF"/>
              <w:rPr>
                <w:color w:val="000000"/>
              </w:rPr>
            </w:pPr>
            <w:r>
              <w:rPr>
                <w:color w:val="000000"/>
              </w:rPr>
              <w:t>Sviesto rūgštis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929" w14:textId="77777777" w:rsidR="00AA41ED" w:rsidRDefault="00721638">
            <w:pPr>
              <w:widowControl w:val="0"/>
              <w:shd w:val="clear" w:color="auto" w:fill="FFFFFF"/>
              <w:rPr>
                <w:color w:val="000000"/>
              </w:rPr>
            </w:pPr>
            <w:r>
              <w:rPr>
                <w:color w:val="000000"/>
              </w:rPr>
              <w:t>107-92-6</w:t>
            </w:r>
          </w:p>
        </w:tc>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FA6592A" w14:textId="77777777" w:rsidR="00AA41ED" w:rsidRDefault="00721638">
            <w:pPr>
              <w:widowControl w:val="0"/>
              <w:shd w:val="clear" w:color="auto" w:fill="FFFFFF"/>
              <w:jc w:val="center"/>
              <w:rPr>
                <w:color w:val="000000"/>
              </w:rPr>
            </w:pPr>
            <w:r>
              <w:rPr>
                <w:color w:val="000000"/>
              </w:rPr>
              <w:t>10</w:t>
            </w:r>
          </w:p>
        </w:tc>
        <w:tc>
          <w:tcPr>
            <w:tcW w:w="716" w:type="dxa"/>
            <w:gridSpan w:val="2"/>
            <w:tcBorders>
              <w:top w:val="single" w:sz="6" w:space="0" w:color="auto"/>
              <w:left w:val="single" w:sz="6" w:space="0" w:color="auto"/>
              <w:bottom w:val="single" w:sz="6" w:space="0" w:color="auto"/>
              <w:right w:val="single" w:sz="6" w:space="0" w:color="auto"/>
            </w:tcBorders>
            <w:shd w:val="clear" w:color="auto" w:fill="FFFFFF"/>
          </w:tcPr>
          <w:p w14:paraId="3FA6592B" w14:textId="77777777" w:rsidR="00AA41ED" w:rsidRDefault="00721638">
            <w:pPr>
              <w:widowControl w:val="0"/>
              <w:shd w:val="clear" w:color="auto" w:fill="FFFFFF"/>
              <w:jc w:val="center"/>
              <w:rPr>
                <w:color w:val="000000"/>
              </w:rPr>
            </w:pPr>
            <w:r>
              <w:rPr>
                <w:color w:val="000000"/>
              </w:rPr>
              <w:t>-</w:t>
            </w:r>
          </w:p>
        </w:tc>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FA6592C" w14:textId="77777777" w:rsidR="00AA41ED" w:rsidRDefault="00721638">
            <w:pPr>
              <w:widowControl w:val="0"/>
              <w:shd w:val="clear" w:color="auto" w:fill="FFFFFF"/>
              <w:jc w:val="center"/>
              <w:rPr>
                <w:color w:val="000000"/>
              </w:rPr>
            </w:pPr>
            <w:r>
              <w:rPr>
                <w:color w:val="000000"/>
              </w:rPr>
              <w:t>-</w:t>
            </w:r>
          </w:p>
        </w:tc>
        <w:tc>
          <w:tcPr>
            <w:tcW w:w="716" w:type="dxa"/>
            <w:gridSpan w:val="2"/>
            <w:tcBorders>
              <w:top w:val="single" w:sz="6" w:space="0" w:color="auto"/>
              <w:left w:val="single" w:sz="6" w:space="0" w:color="auto"/>
              <w:bottom w:val="single" w:sz="6" w:space="0" w:color="auto"/>
              <w:right w:val="single" w:sz="6" w:space="0" w:color="auto"/>
            </w:tcBorders>
            <w:shd w:val="clear" w:color="auto" w:fill="FFFFFF"/>
          </w:tcPr>
          <w:p w14:paraId="3FA6592D" w14:textId="77777777" w:rsidR="00AA41ED" w:rsidRDefault="00721638">
            <w:pPr>
              <w:widowControl w:val="0"/>
              <w:shd w:val="clear" w:color="auto" w:fill="FFFFFF"/>
              <w:jc w:val="center"/>
              <w:rPr>
                <w:color w:val="000000"/>
              </w:rPr>
            </w:pPr>
            <w:r>
              <w:rPr>
                <w:color w:val="000000"/>
              </w:rPr>
              <w:t>-</w:t>
            </w:r>
          </w:p>
        </w:tc>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FA6592E" w14:textId="77777777" w:rsidR="00AA41ED" w:rsidRDefault="00721638">
            <w:pPr>
              <w:widowControl w:val="0"/>
              <w:shd w:val="clear" w:color="auto" w:fill="FFFFFF"/>
              <w:jc w:val="center"/>
              <w:rPr>
                <w:color w:val="000000"/>
              </w:rPr>
            </w:pPr>
            <w:r>
              <w:rPr>
                <w:color w:val="000000"/>
              </w:rPr>
              <w:t>-</w:t>
            </w:r>
          </w:p>
        </w:tc>
        <w:tc>
          <w:tcPr>
            <w:tcW w:w="716" w:type="dxa"/>
            <w:gridSpan w:val="2"/>
            <w:tcBorders>
              <w:top w:val="single" w:sz="6" w:space="0" w:color="auto"/>
              <w:left w:val="single" w:sz="6" w:space="0" w:color="auto"/>
              <w:bottom w:val="single" w:sz="6" w:space="0" w:color="auto"/>
              <w:right w:val="single" w:sz="6" w:space="0" w:color="auto"/>
            </w:tcBorders>
            <w:shd w:val="clear" w:color="auto" w:fill="FFFFFF"/>
          </w:tcPr>
          <w:p w14:paraId="3FA6592F" w14:textId="77777777" w:rsidR="00AA41ED" w:rsidRDefault="00721638">
            <w:pPr>
              <w:widowControl w:val="0"/>
              <w:shd w:val="clear" w:color="auto" w:fill="FFFFFF"/>
              <w:jc w:val="center"/>
              <w:rPr>
                <w:color w:val="000000"/>
              </w:rPr>
            </w:pPr>
            <w:r>
              <w:rPr>
                <w:color w:val="000000"/>
              </w:rPr>
              <w:t>-</w:t>
            </w: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14:paraId="3FA65930" w14:textId="77777777" w:rsidR="00AA41ED" w:rsidRDefault="00721638">
            <w:pPr>
              <w:widowControl w:val="0"/>
              <w:shd w:val="clear" w:color="auto" w:fill="FFFFFF"/>
              <w:jc w:val="center"/>
              <w:rPr>
                <w:color w:val="000000"/>
              </w:rPr>
            </w:pPr>
            <w:r>
              <w:rPr>
                <w:color w:val="000000"/>
              </w:rPr>
              <w:t>-</w:t>
            </w:r>
          </w:p>
        </w:tc>
      </w:tr>
    </w:tbl>
    <w:p w14:paraId="3FA65932" w14:textId="77777777" w:rsidR="00AA41ED" w:rsidRDefault="00721638">
      <w:pPr>
        <w:widowControl w:val="0"/>
        <w:shd w:val="clear" w:color="auto" w:fill="FFFFFF"/>
        <w:ind w:firstLine="709"/>
        <w:jc w:val="both"/>
        <w:rPr>
          <w:color w:val="000000"/>
        </w:rPr>
      </w:pPr>
      <w:r>
        <w:rPr>
          <w:color w:val="000000"/>
        </w:rPr>
        <w:t>1</w:t>
      </w:r>
      <w:r>
        <w:rPr>
          <w:color w:val="000000"/>
        </w:rPr>
        <w:t xml:space="preserve">) Plaušelis čia apibrėžiamas kaip alveolinės frakcijos plaušelis, kurio ilgio ir pločio mažiausias santykis 3:1, </w:t>
      </w:r>
      <w:r>
        <w:rPr>
          <w:color w:val="000000"/>
        </w:rPr>
        <w:t>mažiausias ilgis yra 5 μ</w:t>
      </w:r>
      <w:r>
        <w:rPr>
          <w:vanish/>
          <w:color w:val="000000"/>
        </w:rPr>
        <w:t>miu</w:t>
      </w:r>
      <w:r>
        <w:rPr>
          <w:color w:val="000000"/>
        </w:rPr>
        <w:t>m (mikrometrai) ir didžiausias plotis yra 3 μ</w:t>
      </w:r>
      <w:r>
        <w:rPr>
          <w:vanish/>
          <w:color w:val="000000"/>
        </w:rPr>
        <w:t>miu</w:t>
      </w:r>
      <w:r>
        <w:rPr>
          <w:color w:val="000000"/>
        </w:rPr>
        <w:t>m</w:t>
      </w:r>
      <w:r>
        <w:rPr>
          <w:i/>
          <w:iCs/>
          <w:color w:val="000000"/>
        </w:rPr>
        <w:t xml:space="preserve">. </w:t>
      </w:r>
      <w:r>
        <w:rPr>
          <w:color w:val="000000"/>
        </w:rPr>
        <w:t xml:space="preserve">Ore esančių plaušelių koncentracija nustatoma faziniu kontrastiniu optiniu mikroskopu </w:t>
      </w:r>
      <w:r>
        <w:rPr>
          <w:color w:val="000000"/>
        </w:rPr>
        <w:lastRenderedPageBreak/>
        <w:t>membraninio filtro metodu [6.6].</w:t>
      </w:r>
    </w:p>
    <w:p w14:paraId="3FA65933" w14:textId="77777777" w:rsidR="00AA41ED" w:rsidRDefault="00721638">
      <w:pPr>
        <w:widowControl w:val="0"/>
        <w:shd w:val="clear" w:color="auto" w:fill="FFFFFF"/>
        <w:ind w:firstLine="709"/>
        <w:jc w:val="both"/>
        <w:rPr>
          <w:color w:val="000000"/>
        </w:rPr>
      </w:pPr>
      <w:r>
        <w:rPr>
          <w:color w:val="000000"/>
        </w:rPr>
        <w:t>2</w:t>
      </w:r>
      <w:r>
        <w:rPr>
          <w:color w:val="000000"/>
        </w:rPr>
        <w:t>) Planuojant naujus objektus ar keičiant senus, reikia</w:t>
      </w:r>
      <w:r>
        <w:rPr>
          <w:color w:val="000000"/>
        </w:rPr>
        <w:t xml:space="preserve"> stengtis užtikrinti, kad stireno poveikis per darbo dieną būtų priimtinas laikantis IPRD 10 ppm koncentracijos.</w:t>
      </w:r>
    </w:p>
    <w:p w14:paraId="3FA65934" w14:textId="77777777" w:rsidR="00AA41ED" w:rsidRDefault="00721638">
      <w:pPr>
        <w:widowControl w:val="0"/>
        <w:shd w:val="clear" w:color="auto" w:fill="FFFFFF"/>
        <w:ind w:firstLine="709"/>
        <w:jc w:val="both"/>
        <w:rPr>
          <w:color w:val="000000"/>
        </w:rPr>
      </w:pPr>
      <w:r>
        <w:rPr>
          <w:color w:val="000000"/>
        </w:rPr>
        <w:t>3</w:t>
      </w:r>
      <w:r>
        <w:rPr>
          <w:color w:val="000000"/>
        </w:rPr>
        <w:t>) Žiūrėti 45 punktą.</w:t>
      </w:r>
    </w:p>
    <w:p w14:paraId="3FA65935" w14:textId="77777777" w:rsidR="00AA41ED" w:rsidRDefault="00AA41ED">
      <w:pPr>
        <w:ind w:firstLine="709"/>
        <w:jc w:val="both"/>
        <w:rPr>
          <w:color w:val="000000"/>
        </w:rPr>
      </w:pPr>
    </w:p>
    <w:tbl>
      <w:tblPr>
        <w:tblW w:w="9639" w:type="dxa"/>
        <w:tblInd w:w="40" w:type="dxa"/>
        <w:tblLayout w:type="fixed"/>
        <w:tblCellMar>
          <w:left w:w="40" w:type="dxa"/>
          <w:right w:w="40" w:type="dxa"/>
        </w:tblCellMar>
        <w:tblLook w:val="0000" w:firstRow="0" w:lastRow="0" w:firstColumn="0" w:lastColumn="0" w:noHBand="0" w:noVBand="0"/>
      </w:tblPr>
      <w:tblGrid>
        <w:gridCol w:w="2629"/>
        <w:gridCol w:w="1303"/>
        <w:gridCol w:w="782"/>
        <w:gridCol w:w="782"/>
        <w:gridCol w:w="782"/>
        <w:gridCol w:w="782"/>
        <w:gridCol w:w="782"/>
        <w:gridCol w:w="782"/>
        <w:gridCol w:w="1015"/>
      </w:tblGrid>
      <w:tr w:rsidR="00AA41ED" w14:paraId="3FA65939" w14:textId="77777777">
        <w:trPr>
          <w:cantSplit/>
          <w:trHeight w:val="20"/>
        </w:trPr>
        <w:tc>
          <w:tcPr>
            <w:tcW w:w="3720" w:type="dxa"/>
            <w:gridSpan w:val="2"/>
            <w:vMerge w:val="restart"/>
            <w:tcBorders>
              <w:top w:val="single" w:sz="6" w:space="0" w:color="auto"/>
              <w:left w:val="single" w:sz="6" w:space="0" w:color="auto"/>
              <w:right w:val="single" w:sz="6" w:space="0" w:color="auto"/>
            </w:tcBorders>
            <w:shd w:val="clear" w:color="auto" w:fill="FFFFFF"/>
            <w:vAlign w:val="center"/>
          </w:tcPr>
          <w:p w14:paraId="3FA65936" w14:textId="77777777" w:rsidR="00AA41ED" w:rsidRDefault="00721638">
            <w:pPr>
              <w:widowControl w:val="0"/>
              <w:shd w:val="clear" w:color="auto" w:fill="FFFFFF"/>
              <w:jc w:val="center"/>
              <w:rPr>
                <w:color w:val="000000"/>
              </w:rPr>
            </w:pPr>
            <w:r>
              <w:rPr>
                <w:color w:val="000000"/>
              </w:rPr>
              <w:t>Cheminė medžiaga</w:t>
            </w:r>
          </w:p>
        </w:tc>
        <w:tc>
          <w:tcPr>
            <w:tcW w:w="444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3FA65937" w14:textId="77777777" w:rsidR="00AA41ED" w:rsidRDefault="00721638">
            <w:pPr>
              <w:widowControl w:val="0"/>
              <w:shd w:val="clear" w:color="auto" w:fill="FFFFFF"/>
              <w:jc w:val="center"/>
              <w:rPr>
                <w:color w:val="000000"/>
              </w:rPr>
            </w:pPr>
            <w:r>
              <w:rPr>
                <w:color w:val="000000"/>
              </w:rPr>
              <w:t>Ribinis dydis</w:t>
            </w:r>
          </w:p>
        </w:tc>
        <w:tc>
          <w:tcPr>
            <w:tcW w:w="960" w:type="dxa"/>
            <w:vMerge w:val="restart"/>
            <w:tcBorders>
              <w:top w:val="single" w:sz="6" w:space="0" w:color="auto"/>
              <w:left w:val="single" w:sz="6" w:space="0" w:color="auto"/>
              <w:right w:val="single" w:sz="6" w:space="0" w:color="auto"/>
            </w:tcBorders>
            <w:shd w:val="clear" w:color="auto" w:fill="FFFFFF"/>
            <w:vAlign w:val="center"/>
          </w:tcPr>
          <w:p w14:paraId="3FA65938" w14:textId="77777777" w:rsidR="00AA41ED" w:rsidRDefault="00721638">
            <w:pPr>
              <w:widowControl w:val="0"/>
              <w:shd w:val="clear" w:color="auto" w:fill="FFFFFF"/>
              <w:jc w:val="center"/>
              <w:rPr>
                <w:color w:val="000000"/>
              </w:rPr>
            </w:pPr>
            <w:r>
              <w:rPr>
                <w:color w:val="000000"/>
              </w:rPr>
              <w:t>Pastabos</w:t>
            </w:r>
          </w:p>
        </w:tc>
      </w:tr>
      <w:tr w:rsidR="00AA41ED" w14:paraId="3FA6593F" w14:textId="77777777">
        <w:trPr>
          <w:cantSplit/>
          <w:trHeight w:val="20"/>
        </w:trPr>
        <w:tc>
          <w:tcPr>
            <w:tcW w:w="3720" w:type="dxa"/>
            <w:gridSpan w:val="2"/>
            <w:vMerge/>
            <w:tcBorders>
              <w:left w:val="single" w:sz="6" w:space="0" w:color="auto"/>
              <w:bottom w:val="single" w:sz="6" w:space="0" w:color="auto"/>
              <w:right w:val="single" w:sz="6" w:space="0" w:color="auto"/>
            </w:tcBorders>
            <w:shd w:val="clear" w:color="auto" w:fill="FFFFFF"/>
            <w:vAlign w:val="center"/>
          </w:tcPr>
          <w:p w14:paraId="3FA6593A" w14:textId="77777777" w:rsidR="00AA41ED" w:rsidRDefault="00AA41ED">
            <w:pPr>
              <w:widowControl w:val="0"/>
              <w:jc w:val="center"/>
              <w:rPr>
                <w:color w:val="000000"/>
              </w:rPr>
            </w:pPr>
          </w:p>
        </w:tc>
        <w:tc>
          <w:tcPr>
            <w:tcW w:w="14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593B" w14:textId="77777777" w:rsidR="00AA41ED" w:rsidRDefault="00721638">
            <w:pPr>
              <w:widowControl w:val="0"/>
              <w:shd w:val="clear" w:color="auto" w:fill="FFFFFF"/>
              <w:jc w:val="center"/>
              <w:rPr>
                <w:color w:val="000000"/>
              </w:rPr>
            </w:pPr>
            <w:r>
              <w:rPr>
                <w:color w:val="000000"/>
              </w:rPr>
              <w:t>Ilgalaikio poveikio ribinis dydis (IPRD)</w:t>
            </w:r>
          </w:p>
        </w:tc>
        <w:tc>
          <w:tcPr>
            <w:tcW w:w="14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593C" w14:textId="77777777" w:rsidR="00AA41ED" w:rsidRDefault="00721638">
            <w:pPr>
              <w:widowControl w:val="0"/>
              <w:shd w:val="clear" w:color="auto" w:fill="FFFFFF"/>
              <w:jc w:val="center"/>
              <w:rPr>
                <w:color w:val="000000"/>
              </w:rPr>
            </w:pPr>
            <w:r>
              <w:rPr>
                <w:color w:val="000000"/>
              </w:rPr>
              <w:t xml:space="preserve">Trumpalaikio poveikio ribinis </w:t>
            </w:r>
            <w:r>
              <w:rPr>
                <w:color w:val="000000"/>
              </w:rPr>
              <w:t>dydis (TPRD)</w:t>
            </w:r>
          </w:p>
        </w:tc>
        <w:tc>
          <w:tcPr>
            <w:tcW w:w="14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593D" w14:textId="77777777" w:rsidR="00AA41ED" w:rsidRDefault="00721638">
            <w:pPr>
              <w:widowControl w:val="0"/>
              <w:shd w:val="clear" w:color="auto" w:fill="FFFFFF"/>
              <w:jc w:val="center"/>
              <w:rPr>
                <w:color w:val="000000"/>
              </w:rPr>
            </w:pPr>
            <w:r>
              <w:rPr>
                <w:color w:val="000000"/>
              </w:rPr>
              <w:t>Neviršytinas ribinis dydis (NRD)</w:t>
            </w:r>
          </w:p>
        </w:tc>
        <w:tc>
          <w:tcPr>
            <w:tcW w:w="960" w:type="dxa"/>
            <w:vMerge/>
            <w:tcBorders>
              <w:left w:val="single" w:sz="6" w:space="0" w:color="auto"/>
              <w:right w:val="single" w:sz="6" w:space="0" w:color="auto"/>
            </w:tcBorders>
            <w:shd w:val="clear" w:color="auto" w:fill="FFFFFF"/>
            <w:vAlign w:val="center"/>
          </w:tcPr>
          <w:p w14:paraId="3FA6593E" w14:textId="77777777" w:rsidR="00AA41ED" w:rsidRDefault="00AA41ED">
            <w:pPr>
              <w:widowControl w:val="0"/>
              <w:shd w:val="clear" w:color="auto" w:fill="FFFFFF"/>
              <w:jc w:val="center"/>
              <w:rPr>
                <w:color w:val="000000"/>
              </w:rPr>
            </w:pPr>
          </w:p>
        </w:tc>
      </w:tr>
      <w:tr w:rsidR="00AA41ED" w14:paraId="3FA65949" w14:textId="77777777">
        <w:trPr>
          <w:cantSplit/>
          <w:trHeight w:val="20"/>
        </w:trPr>
        <w:tc>
          <w:tcPr>
            <w:tcW w:w="2487" w:type="dxa"/>
            <w:tcBorders>
              <w:top w:val="single" w:sz="6" w:space="0" w:color="auto"/>
              <w:left w:val="single" w:sz="6" w:space="0" w:color="auto"/>
              <w:bottom w:val="single" w:sz="6" w:space="0" w:color="auto"/>
              <w:right w:val="single" w:sz="6" w:space="0" w:color="auto"/>
            </w:tcBorders>
            <w:shd w:val="clear" w:color="auto" w:fill="FFFFFF"/>
            <w:vAlign w:val="center"/>
          </w:tcPr>
          <w:p w14:paraId="3FA65940" w14:textId="77777777" w:rsidR="00AA41ED" w:rsidRDefault="00721638">
            <w:pPr>
              <w:widowControl w:val="0"/>
              <w:shd w:val="clear" w:color="auto" w:fill="FFFFFF"/>
              <w:jc w:val="center"/>
              <w:rPr>
                <w:color w:val="000000"/>
              </w:rPr>
            </w:pPr>
            <w:r>
              <w:rPr>
                <w:color w:val="000000"/>
              </w:rPr>
              <w:t>Pavadinimas</w:t>
            </w:r>
          </w:p>
        </w:tc>
        <w:tc>
          <w:tcPr>
            <w:tcW w:w="1233" w:type="dxa"/>
            <w:tcBorders>
              <w:top w:val="single" w:sz="6" w:space="0" w:color="auto"/>
              <w:left w:val="single" w:sz="6" w:space="0" w:color="auto"/>
              <w:bottom w:val="single" w:sz="6" w:space="0" w:color="auto"/>
              <w:right w:val="single" w:sz="6" w:space="0" w:color="auto"/>
            </w:tcBorders>
            <w:shd w:val="clear" w:color="auto" w:fill="FFFFFF"/>
            <w:vAlign w:val="center"/>
          </w:tcPr>
          <w:p w14:paraId="3FA65941" w14:textId="77777777" w:rsidR="00AA41ED" w:rsidRDefault="00721638">
            <w:pPr>
              <w:widowControl w:val="0"/>
              <w:shd w:val="clear" w:color="auto" w:fill="FFFFFF"/>
              <w:jc w:val="center"/>
              <w:rPr>
                <w:color w:val="000000"/>
              </w:rPr>
            </w:pPr>
            <w:r>
              <w:rPr>
                <w:color w:val="000000"/>
              </w:rPr>
              <w:t>CAS</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14:paraId="3FA65942"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14:paraId="3FA65943" w14:textId="77777777" w:rsidR="00AA41ED" w:rsidRDefault="00721638">
            <w:pPr>
              <w:widowControl w:val="0"/>
              <w:shd w:val="clear" w:color="auto" w:fill="FFFFFF"/>
              <w:jc w:val="center"/>
              <w:rPr>
                <w:color w:val="000000"/>
              </w:rPr>
            </w:pPr>
            <w:r>
              <w:rPr>
                <w:color w:val="000000"/>
              </w:rPr>
              <w:t>ppm</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14:paraId="3FA65944"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14:paraId="3FA65945" w14:textId="77777777" w:rsidR="00AA41ED" w:rsidRDefault="00721638">
            <w:pPr>
              <w:widowControl w:val="0"/>
              <w:shd w:val="clear" w:color="auto" w:fill="FFFFFF"/>
              <w:jc w:val="center"/>
              <w:rPr>
                <w:color w:val="000000"/>
              </w:rPr>
            </w:pPr>
            <w:r>
              <w:rPr>
                <w:color w:val="000000"/>
              </w:rPr>
              <w:t>ppm</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14:paraId="3FA65946"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14:paraId="3FA65947" w14:textId="77777777" w:rsidR="00AA41ED" w:rsidRDefault="00721638">
            <w:pPr>
              <w:widowControl w:val="0"/>
              <w:shd w:val="clear" w:color="auto" w:fill="FFFFFF"/>
              <w:jc w:val="center"/>
              <w:rPr>
                <w:color w:val="000000"/>
              </w:rPr>
            </w:pPr>
            <w:r>
              <w:rPr>
                <w:color w:val="000000"/>
              </w:rPr>
              <w:t>ppm</w:t>
            </w:r>
          </w:p>
        </w:tc>
        <w:tc>
          <w:tcPr>
            <w:tcW w:w="960" w:type="dxa"/>
            <w:vMerge/>
            <w:tcBorders>
              <w:left w:val="single" w:sz="6" w:space="0" w:color="auto"/>
              <w:bottom w:val="single" w:sz="6" w:space="0" w:color="auto"/>
              <w:right w:val="single" w:sz="6" w:space="0" w:color="auto"/>
            </w:tcBorders>
            <w:shd w:val="clear" w:color="auto" w:fill="FFFFFF"/>
            <w:vAlign w:val="center"/>
          </w:tcPr>
          <w:p w14:paraId="3FA65948" w14:textId="77777777" w:rsidR="00AA41ED" w:rsidRDefault="00AA41ED">
            <w:pPr>
              <w:widowControl w:val="0"/>
              <w:shd w:val="clear" w:color="auto" w:fill="FFFFFF"/>
              <w:jc w:val="center"/>
              <w:rPr>
                <w:color w:val="000000"/>
              </w:rPr>
            </w:pPr>
          </w:p>
        </w:tc>
      </w:tr>
      <w:tr w:rsidR="00AA41ED" w14:paraId="3FA65953" w14:textId="77777777">
        <w:trPr>
          <w:cantSplit/>
          <w:trHeight w:val="20"/>
        </w:trPr>
        <w:tc>
          <w:tcPr>
            <w:tcW w:w="2487" w:type="dxa"/>
            <w:tcBorders>
              <w:top w:val="single" w:sz="6" w:space="0" w:color="auto"/>
              <w:left w:val="single" w:sz="6" w:space="0" w:color="auto"/>
              <w:right w:val="single" w:sz="6" w:space="0" w:color="auto"/>
            </w:tcBorders>
            <w:shd w:val="clear" w:color="auto" w:fill="FFFFFF"/>
          </w:tcPr>
          <w:p w14:paraId="3FA6594A" w14:textId="77777777" w:rsidR="00AA41ED" w:rsidRDefault="00721638">
            <w:pPr>
              <w:widowControl w:val="0"/>
              <w:shd w:val="clear" w:color="auto" w:fill="FFFFFF"/>
              <w:rPr>
                <w:color w:val="000000"/>
              </w:rPr>
            </w:pPr>
            <w:r>
              <w:rPr>
                <w:color w:val="000000"/>
              </w:rPr>
              <w:t xml:space="preserve">Švinas (metalas) ir jo neorganiniai junginiai (kaip Pb): </w:t>
            </w:r>
          </w:p>
        </w:tc>
        <w:tc>
          <w:tcPr>
            <w:tcW w:w="1233" w:type="dxa"/>
            <w:tcBorders>
              <w:top w:val="single" w:sz="6" w:space="0" w:color="auto"/>
              <w:left w:val="single" w:sz="6" w:space="0" w:color="auto"/>
              <w:right w:val="single" w:sz="6" w:space="0" w:color="auto"/>
            </w:tcBorders>
            <w:shd w:val="clear" w:color="auto" w:fill="FFFFFF"/>
          </w:tcPr>
          <w:p w14:paraId="3FA6594B" w14:textId="77777777" w:rsidR="00AA41ED" w:rsidRDefault="00AA41ED">
            <w:pPr>
              <w:widowControl w:val="0"/>
              <w:shd w:val="clear" w:color="auto" w:fill="FFFFFF"/>
              <w:rPr>
                <w:color w:val="000000"/>
              </w:rPr>
            </w:pPr>
          </w:p>
        </w:tc>
        <w:tc>
          <w:tcPr>
            <w:tcW w:w="740" w:type="dxa"/>
            <w:tcBorders>
              <w:top w:val="single" w:sz="6" w:space="0" w:color="auto"/>
              <w:left w:val="single" w:sz="6" w:space="0" w:color="auto"/>
              <w:right w:val="single" w:sz="6" w:space="0" w:color="auto"/>
            </w:tcBorders>
            <w:shd w:val="clear" w:color="auto" w:fill="FFFFFF"/>
          </w:tcPr>
          <w:p w14:paraId="3FA6594C" w14:textId="77777777" w:rsidR="00AA41ED" w:rsidRDefault="00AA41ED">
            <w:pPr>
              <w:widowControl w:val="0"/>
              <w:shd w:val="clear" w:color="auto" w:fill="FFFFFF"/>
              <w:jc w:val="center"/>
              <w:rPr>
                <w:color w:val="000000"/>
              </w:rPr>
            </w:pPr>
          </w:p>
        </w:tc>
        <w:tc>
          <w:tcPr>
            <w:tcW w:w="740" w:type="dxa"/>
            <w:tcBorders>
              <w:top w:val="single" w:sz="6" w:space="0" w:color="auto"/>
              <w:left w:val="single" w:sz="6" w:space="0" w:color="auto"/>
              <w:right w:val="single" w:sz="6" w:space="0" w:color="auto"/>
            </w:tcBorders>
            <w:shd w:val="clear" w:color="auto" w:fill="FFFFFF"/>
          </w:tcPr>
          <w:p w14:paraId="3FA6594D" w14:textId="77777777" w:rsidR="00AA41ED" w:rsidRDefault="00AA41ED">
            <w:pPr>
              <w:widowControl w:val="0"/>
              <w:shd w:val="clear" w:color="auto" w:fill="FFFFFF"/>
              <w:jc w:val="center"/>
              <w:rPr>
                <w:color w:val="000000"/>
              </w:rPr>
            </w:pPr>
          </w:p>
        </w:tc>
        <w:tc>
          <w:tcPr>
            <w:tcW w:w="740" w:type="dxa"/>
            <w:tcBorders>
              <w:top w:val="single" w:sz="6" w:space="0" w:color="auto"/>
              <w:left w:val="single" w:sz="6" w:space="0" w:color="auto"/>
              <w:right w:val="single" w:sz="6" w:space="0" w:color="auto"/>
            </w:tcBorders>
            <w:shd w:val="clear" w:color="auto" w:fill="FFFFFF"/>
          </w:tcPr>
          <w:p w14:paraId="3FA6594E" w14:textId="77777777" w:rsidR="00AA41ED" w:rsidRDefault="00AA41ED">
            <w:pPr>
              <w:widowControl w:val="0"/>
              <w:shd w:val="clear" w:color="auto" w:fill="FFFFFF"/>
              <w:jc w:val="center"/>
              <w:rPr>
                <w:color w:val="000000"/>
              </w:rPr>
            </w:pPr>
          </w:p>
        </w:tc>
        <w:tc>
          <w:tcPr>
            <w:tcW w:w="740" w:type="dxa"/>
            <w:tcBorders>
              <w:top w:val="single" w:sz="6" w:space="0" w:color="auto"/>
              <w:left w:val="single" w:sz="6" w:space="0" w:color="auto"/>
              <w:right w:val="single" w:sz="6" w:space="0" w:color="auto"/>
            </w:tcBorders>
            <w:shd w:val="clear" w:color="auto" w:fill="FFFFFF"/>
          </w:tcPr>
          <w:p w14:paraId="3FA6594F" w14:textId="77777777" w:rsidR="00AA41ED" w:rsidRDefault="00AA41ED">
            <w:pPr>
              <w:widowControl w:val="0"/>
              <w:shd w:val="clear" w:color="auto" w:fill="FFFFFF"/>
              <w:jc w:val="center"/>
              <w:rPr>
                <w:color w:val="000000"/>
              </w:rPr>
            </w:pPr>
          </w:p>
        </w:tc>
        <w:tc>
          <w:tcPr>
            <w:tcW w:w="740" w:type="dxa"/>
            <w:tcBorders>
              <w:top w:val="single" w:sz="6" w:space="0" w:color="auto"/>
              <w:left w:val="single" w:sz="6" w:space="0" w:color="auto"/>
              <w:right w:val="single" w:sz="6" w:space="0" w:color="auto"/>
            </w:tcBorders>
            <w:shd w:val="clear" w:color="auto" w:fill="FFFFFF"/>
          </w:tcPr>
          <w:p w14:paraId="3FA65950" w14:textId="77777777" w:rsidR="00AA41ED" w:rsidRDefault="00AA41ED">
            <w:pPr>
              <w:widowControl w:val="0"/>
              <w:shd w:val="clear" w:color="auto" w:fill="FFFFFF"/>
              <w:jc w:val="center"/>
              <w:rPr>
                <w:color w:val="000000"/>
              </w:rPr>
            </w:pPr>
          </w:p>
        </w:tc>
        <w:tc>
          <w:tcPr>
            <w:tcW w:w="740" w:type="dxa"/>
            <w:tcBorders>
              <w:top w:val="single" w:sz="6" w:space="0" w:color="auto"/>
              <w:left w:val="single" w:sz="6" w:space="0" w:color="auto"/>
              <w:right w:val="single" w:sz="6" w:space="0" w:color="auto"/>
            </w:tcBorders>
            <w:shd w:val="clear" w:color="auto" w:fill="FFFFFF"/>
          </w:tcPr>
          <w:p w14:paraId="3FA65951" w14:textId="77777777" w:rsidR="00AA41ED" w:rsidRDefault="00AA41ED">
            <w:pPr>
              <w:widowControl w:val="0"/>
              <w:shd w:val="clear" w:color="auto" w:fill="FFFFFF"/>
              <w:jc w:val="center"/>
              <w:rPr>
                <w:color w:val="000000"/>
              </w:rPr>
            </w:pPr>
          </w:p>
        </w:tc>
        <w:tc>
          <w:tcPr>
            <w:tcW w:w="960" w:type="dxa"/>
            <w:tcBorders>
              <w:top w:val="single" w:sz="6" w:space="0" w:color="auto"/>
              <w:left w:val="single" w:sz="6" w:space="0" w:color="auto"/>
              <w:right w:val="single" w:sz="6" w:space="0" w:color="auto"/>
            </w:tcBorders>
            <w:shd w:val="clear" w:color="auto" w:fill="FFFFFF"/>
          </w:tcPr>
          <w:p w14:paraId="3FA65952" w14:textId="77777777" w:rsidR="00AA41ED" w:rsidRDefault="00721638">
            <w:pPr>
              <w:widowControl w:val="0"/>
              <w:shd w:val="clear" w:color="auto" w:fill="FFFFFF"/>
              <w:jc w:val="center"/>
              <w:rPr>
                <w:color w:val="000000"/>
              </w:rPr>
            </w:pPr>
            <w:r>
              <w:rPr>
                <w:bCs/>
                <w:color w:val="000000"/>
              </w:rPr>
              <w:t xml:space="preserve">R </w:t>
            </w:r>
            <w:r>
              <w:rPr>
                <w:bCs/>
                <w:color w:val="000000"/>
                <w:vertAlign w:val="superscript"/>
              </w:rPr>
              <w:t>1), 2)</w:t>
            </w:r>
          </w:p>
        </w:tc>
      </w:tr>
      <w:tr w:rsidR="00AA41ED" w14:paraId="3FA6595D" w14:textId="77777777">
        <w:trPr>
          <w:cantSplit/>
          <w:trHeight w:val="20"/>
        </w:trPr>
        <w:tc>
          <w:tcPr>
            <w:tcW w:w="2487" w:type="dxa"/>
            <w:tcBorders>
              <w:left w:val="single" w:sz="6" w:space="0" w:color="auto"/>
              <w:right w:val="single" w:sz="6" w:space="0" w:color="auto"/>
            </w:tcBorders>
            <w:shd w:val="clear" w:color="auto" w:fill="FFFFFF"/>
          </w:tcPr>
          <w:p w14:paraId="3FA65954" w14:textId="77777777" w:rsidR="00AA41ED" w:rsidRDefault="00721638">
            <w:pPr>
              <w:widowControl w:val="0"/>
              <w:shd w:val="clear" w:color="auto" w:fill="FFFFFF"/>
              <w:rPr>
                <w:color w:val="000000"/>
              </w:rPr>
            </w:pPr>
            <w:r>
              <w:rPr>
                <w:color w:val="000000"/>
              </w:rPr>
              <w:t xml:space="preserve">įkvepiamoji frakcija </w:t>
            </w:r>
          </w:p>
        </w:tc>
        <w:tc>
          <w:tcPr>
            <w:tcW w:w="1233" w:type="dxa"/>
            <w:tcBorders>
              <w:left w:val="single" w:sz="6" w:space="0" w:color="auto"/>
              <w:right w:val="single" w:sz="6" w:space="0" w:color="auto"/>
            </w:tcBorders>
            <w:shd w:val="clear" w:color="auto" w:fill="FFFFFF"/>
          </w:tcPr>
          <w:p w14:paraId="3FA65955" w14:textId="77777777" w:rsidR="00AA41ED" w:rsidRDefault="00AA41ED">
            <w:pPr>
              <w:widowControl w:val="0"/>
              <w:shd w:val="clear" w:color="auto" w:fill="FFFFFF"/>
              <w:rPr>
                <w:color w:val="000000"/>
              </w:rPr>
            </w:pPr>
          </w:p>
        </w:tc>
        <w:tc>
          <w:tcPr>
            <w:tcW w:w="740" w:type="dxa"/>
            <w:tcBorders>
              <w:left w:val="single" w:sz="6" w:space="0" w:color="auto"/>
              <w:right w:val="single" w:sz="6" w:space="0" w:color="auto"/>
            </w:tcBorders>
            <w:shd w:val="clear" w:color="auto" w:fill="FFFFFF"/>
          </w:tcPr>
          <w:p w14:paraId="3FA65956" w14:textId="77777777" w:rsidR="00AA41ED" w:rsidRDefault="00721638">
            <w:pPr>
              <w:widowControl w:val="0"/>
              <w:shd w:val="clear" w:color="auto" w:fill="FFFFFF"/>
              <w:jc w:val="center"/>
              <w:rPr>
                <w:color w:val="000000"/>
              </w:rPr>
            </w:pPr>
            <w:r>
              <w:rPr>
                <w:color w:val="000000"/>
              </w:rPr>
              <w:t xml:space="preserve">0,15 </w:t>
            </w:r>
          </w:p>
        </w:tc>
        <w:tc>
          <w:tcPr>
            <w:tcW w:w="740" w:type="dxa"/>
            <w:tcBorders>
              <w:left w:val="single" w:sz="6" w:space="0" w:color="auto"/>
              <w:right w:val="single" w:sz="6" w:space="0" w:color="auto"/>
            </w:tcBorders>
            <w:shd w:val="clear" w:color="auto" w:fill="FFFFFF"/>
          </w:tcPr>
          <w:p w14:paraId="3FA65957" w14:textId="77777777" w:rsidR="00AA41ED" w:rsidRDefault="00721638">
            <w:pPr>
              <w:widowControl w:val="0"/>
              <w:shd w:val="clear" w:color="auto" w:fill="FFFFFF"/>
              <w:jc w:val="center"/>
              <w:rPr>
                <w:color w:val="000000"/>
              </w:rPr>
            </w:pPr>
            <w:r>
              <w:rPr>
                <w:color w:val="000000"/>
              </w:rPr>
              <w:t>-</w:t>
            </w:r>
          </w:p>
        </w:tc>
        <w:tc>
          <w:tcPr>
            <w:tcW w:w="740" w:type="dxa"/>
            <w:tcBorders>
              <w:left w:val="single" w:sz="6" w:space="0" w:color="auto"/>
              <w:right w:val="single" w:sz="6" w:space="0" w:color="auto"/>
            </w:tcBorders>
            <w:shd w:val="clear" w:color="auto" w:fill="FFFFFF"/>
          </w:tcPr>
          <w:p w14:paraId="3FA65958" w14:textId="77777777" w:rsidR="00AA41ED" w:rsidRDefault="00721638">
            <w:pPr>
              <w:widowControl w:val="0"/>
              <w:shd w:val="clear" w:color="auto" w:fill="FFFFFF"/>
              <w:jc w:val="center"/>
              <w:rPr>
                <w:color w:val="000000"/>
              </w:rPr>
            </w:pPr>
            <w:r>
              <w:rPr>
                <w:color w:val="000000"/>
              </w:rPr>
              <w:t>-</w:t>
            </w:r>
          </w:p>
        </w:tc>
        <w:tc>
          <w:tcPr>
            <w:tcW w:w="740" w:type="dxa"/>
            <w:tcBorders>
              <w:left w:val="single" w:sz="6" w:space="0" w:color="auto"/>
              <w:right w:val="single" w:sz="6" w:space="0" w:color="auto"/>
            </w:tcBorders>
            <w:shd w:val="clear" w:color="auto" w:fill="FFFFFF"/>
          </w:tcPr>
          <w:p w14:paraId="3FA65959" w14:textId="77777777" w:rsidR="00AA41ED" w:rsidRDefault="00721638">
            <w:pPr>
              <w:widowControl w:val="0"/>
              <w:shd w:val="clear" w:color="auto" w:fill="FFFFFF"/>
              <w:jc w:val="center"/>
              <w:rPr>
                <w:color w:val="000000"/>
              </w:rPr>
            </w:pPr>
            <w:r>
              <w:rPr>
                <w:color w:val="000000"/>
              </w:rPr>
              <w:t>-</w:t>
            </w:r>
          </w:p>
        </w:tc>
        <w:tc>
          <w:tcPr>
            <w:tcW w:w="740" w:type="dxa"/>
            <w:tcBorders>
              <w:left w:val="single" w:sz="6" w:space="0" w:color="auto"/>
              <w:right w:val="single" w:sz="6" w:space="0" w:color="auto"/>
            </w:tcBorders>
            <w:shd w:val="clear" w:color="auto" w:fill="FFFFFF"/>
          </w:tcPr>
          <w:p w14:paraId="3FA6595A" w14:textId="77777777" w:rsidR="00AA41ED" w:rsidRDefault="00721638">
            <w:pPr>
              <w:widowControl w:val="0"/>
              <w:shd w:val="clear" w:color="auto" w:fill="FFFFFF"/>
              <w:jc w:val="center"/>
              <w:rPr>
                <w:color w:val="000000"/>
              </w:rPr>
            </w:pPr>
            <w:r>
              <w:rPr>
                <w:color w:val="000000"/>
              </w:rPr>
              <w:t>-</w:t>
            </w:r>
          </w:p>
        </w:tc>
        <w:tc>
          <w:tcPr>
            <w:tcW w:w="740" w:type="dxa"/>
            <w:tcBorders>
              <w:left w:val="single" w:sz="6" w:space="0" w:color="auto"/>
              <w:right w:val="single" w:sz="6" w:space="0" w:color="auto"/>
            </w:tcBorders>
            <w:shd w:val="clear" w:color="auto" w:fill="FFFFFF"/>
          </w:tcPr>
          <w:p w14:paraId="3FA6595B" w14:textId="77777777" w:rsidR="00AA41ED" w:rsidRDefault="00721638">
            <w:pPr>
              <w:widowControl w:val="0"/>
              <w:shd w:val="clear" w:color="auto" w:fill="FFFFFF"/>
              <w:jc w:val="center"/>
              <w:rPr>
                <w:color w:val="000000"/>
              </w:rPr>
            </w:pPr>
            <w:r>
              <w:rPr>
                <w:color w:val="000000"/>
              </w:rPr>
              <w:t>-</w:t>
            </w:r>
          </w:p>
        </w:tc>
        <w:tc>
          <w:tcPr>
            <w:tcW w:w="960" w:type="dxa"/>
            <w:tcBorders>
              <w:left w:val="single" w:sz="6" w:space="0" w:color="auto"/>
              <w:right w:val="single" w:sz="6" w:space="0" w:color="auto"/>
            </w:tcBorders>
            <w:shd w:val="clear" w:color="auto" w:fill="FFFFFF"/>
          </w:tcPr>
          <w:p w14:paraId="3FA6595C" w14:textId="77777777" w:rsidR="00AA41ED" w:rsidRDefault="00AA41ED">
            <w:pPr>
              <w:widowControl w:val="0"/>
              <w:shd w:val="clear" w:color="auto" w:fill="FFFFFF"/>
              <w:jc w:val="center"/>
              <w:rPr>
                <w:bCs/>
                <w:color w:val="000000"/>
              </w:rPr>
            </w:pPr>
          </w:p>
        </w:tc>
      </w:tr>
      <w:tr w:rsidR="00AA41ED" w14:paraId="3FA65967" w14:textId="77777777">
        <w:trPr>
          <w:cantSplit/>
          <w:trHeight w:val="20"/>
        </w:trPr>
        <w:tc>
          <w:tcPr>
            <w:tcW w:w="2487" w:type="dxa"/>
            <w:tcBorders>
              <w:left w:val="single" w:sz="6" w:space="0" w:color="auto"/>
              <w:bottom w:val="single" w:sz="6" w:space="0" w:color="auto"/>
              <w:right w:val="single" w:sz="6" w:space="0" w:color="auto"/>
            </w:tcBorders>
            <w:shd w:val="clear" w:color="auto" w:fill="FFFFFF"/>
          </w:tcPr>
          <w:p w14:paraId="3FA6595E" w14:textId="77777777" w:rsidR="00AA41ED" w:rsidRDefault="00721638">
            <w:pPr>
              <w:widowControl w:val="0"/>
              <w:shd w:val="clear" w:color="auto" w:fill="FFFFFF"/>
              <w:rPr>
                <w:color w:val="000000"/>
              </w:rPr>
            </w:pPr>
            <w:r>
              <w:rPr>
                <w:color w:val="000000"/>
              </w:rPr>
              <w:t>alveolinė frakcija</w:t>
            </w:r>
          </w:p>
        </w:tc>
        <w:tc>
          <w:tcPr>
            <w:tcW w:w="1233" w:type="dxa"/>
            <w:tcBorders>
              <w:left w:val="single" w:sz="6" w:space="0" w:color="auto"/>
              <w:bottom w:val="single" w:sz="6" w:space="0" w:color="auto"/>
              <w:right w:val="single" w:sz="6" w:space="0" w:color="auto"/>
            </w:tcBorders>
            <w:shd w:val="clear" w:color="auto" w:fill="FFFFFF"/>
          </w:tcPr>
          <w:p w14:paraId="3FA6595F" w14:textId="77777777" w:rsidR="00AA41ED" w:rsidRDefault="00AA41ED">
            <w:pPr>
              <w:widowControl w:val="0"/>
              <w:shd w:val="clear" w:color="auto" w:fill="FFFFFF"/>
              <w:rPr>
                <w:color w:val="000000"/>
              </w:rPr>
            </w:pPr>
          </w:p>
        </w:tc>
        <w:tc>
          <w:tcPr>
            <w:tcW w:w="740" w:type="dxa"/>
            <w:tcBorders>
              <w:left w:val="single" w:sz="6" w:space="0" w:color="auto"/>
              <w:bottom w:val="single" w:sz="6" w:space="0" w:color="auto"/>
              <w:right w:val="single" w:sz="6" w:space="0" w:color="auto"/>
            </w:tcBorders>
            <w:shd w:val="clear" w:color="auto" w:fill="FFFFFF"/>
          </w:tcPr>
          <w:p w14:paraId="3FA65960" w14:textId="77777777" w:rsidR="00AA41ED" w:rsidRDefault="00721638">
            <w:pPr>
              <w:widowControl w:val="0"/>
              <w:shd w:val="clear" w:color="auto" w:fill="FFFFFF"/>
              <w:jc w:val="center"/>
              <w:rPr>
                <w:color w:val="000000"/>
              </w:rPr>
            </w:pPr>
            <w:r>
              <w:rPr>
                <w:color w:val="000000"/>
              </w:rPr>
              <w:t>0,07</w:t>
            </w:r>
          </w:p>
        </w:tc>
        <w:tc>
          <w:tcPr>
            <w:tcW w:w="740" w:type="dxa"/>
            <w:tcBorders>
              <w:left w:val="single" w:sz="6" w:space="0" w:color="auto"/>
              <w:bottom w:val="single" w:sz="6" w:space="0" w:color="auto"/>
              <w:right w:val="single" w:sz="6" w:space="0" w:color="auto"/>
            </w:tcBorders>
            <w:shd w:val="clear" w:color="auto" w:fill="FFFFFF"/>
          </w:tcPr>
          <w:p w14:paraId="3FA65961" w14:textId="77777777" w:rsidR="00AA41ED" w:rsidRDefault="00721638">
            <w:pPr>
              <w:widowControl w:val="0"/>
              <w:shd w:val="clear" w:color="auto" w:fill="FFFFFF"/>
              <w:jc w:val="center"/>
              <w:rPr>
                <w:color w:val="000000"/>
              </w:rPr>
            </w:pPr>
            <w:r>
              <w:rPr>
                <w:color w:val="000000"/>
              </w:rPr>
              <w:t>-</w:t>
            </w:r>
          </w:p>
        </w:tc>
        <w:tc>
          <w:tcPr>
            <w:tcW w:w="740" w:type="dxa"/>
            <w:tcBorders>
              <w:left w:val="single" w:sz="6" w:space="0" w:color="auto"/>
              <w:bottom w:val="single" w:sz="6" w:space="0" w:color="auto"/>
              <w:right w:val="single" w:sz="6" w:space="0" w:color="auto"/>
            </w:tcBorders>
            <w:shd w:val="clear" w:color="auto" w:fill="FFFFFF"/>
          </w:tcPr>
          <w:p w14:paraId="3FA65962" w14:textId="77777777" w:rsidR="00AA41ED" w:rsidRDefault="00721638">
            <w:pPr>
              <w:widowControl w:val="0"/>
              <w:shd w:val="clear" w:color="auto" w:fill="FFFFFF"/>
              <w:jc w:val="center"/>
              <w:rPr>
                <w:color w:val="000000"/>
              </w:rPr>
            </w:pPr>
            <w:r>
              <w:rPr>
                <w:color w:val="000000"/>
              </w:rPr>
              <w:t>-</w:t>
            </w:r>
          </w:p>
        </w:tc>
        <w:tc>
          <w:tcPr>
            <w:tcW w:w="740" w:type="dxa"/>
            <w:tcBorders>
              <w:left w:val="single" w:sz="6" w:space="0" w:color="auto"/>
              <w:bottom w:val="single" w:sz="6" w:space="0" w:color="auto"/>
              <w:right w:val="single" w:sz="6" w:space="0" w:color="auto"/>
            </w:tcBorders>
            <w:shd w:val="clear" w:color="auto" w:fill="FFFFFF"/>
          </w:tcPr>
          <w:p w14:paraId="3FA65963" w14:textId="77777777" w:rsidR="00AA41ED" w:rsidRDefault="00721638">
            <w:pPr>
              <w:widowControl w:val="0"/>
              <w:shd w:val="clear" w:color="auto" w:fill="FFFFFF"/>
              <w:jc w:val="center"/>
              <w:rPr>
                <w:color w:val="000000"/>
              </w:rPr>
            </w:pPr>
            <w:r>
              <w:rPr>
                <w:color w:val="000000"/>
              </w:rPr>
              <w:t>-</w:t>
            </w:r>
          </w:p>
        </w:tc>
        <w:tc>
          <w:tcPr>
            <w:tcW w:w="740" w:type="dxa"/>
            <w:tcBorders>
              <w:left w:val="single" w:sz="6" w:space="0" w:color="auto"/>
              <w:bottom w:val="single" w:sz="6" w:space="0" w:color="auto"/>
              <w:right w:val="single" w:sz="6" w:space="0" w:color="auto"/>
            </w:tcBorders>
            <w:shd w:val="clear" w:color="auto" w:fill="FFFFFF"/>
          </w:tcPr>
          <w:p w14:paraId="3FA65964" w14:textId="77777777" w:rsidR="00AA41ED" w:rsidRDefault="00721638">
            <w:pPr>
              <w:widowControl w:val="0"/>
              <w:shd w:val="clear" w:color="auto" w:fill="FFFFFF"/>
              <w:jc w:val="center"/>
              <w:rPr>
                <w:color w:val="000000"/>
              </w:rPr>
            </w:pPr>
            <w:r>
              <w:rPr>
                <w:color w:val="000000"/>
              </w:rPr>
              <w:t>-</w:t>
            </w:r>
          </w:p>
        </w:tc>
        <w:tc>
          <w:tcPr>
            <w:tcW w:w="740" w:type="dxa"/>
            <w:tcBorders>
              <w:left w:val="single" w:sz="6" w:space="0" w:color="auto"/>
              <w:bottom w:val="single" w:sz="6" w:space="0" w:color="auto"/>
              <w:right w:val="single" w:sz="6" w:space="0" w:color="auto"/>
            </w:tcBorders>
            <w:shd w:val="clear" w:color="auto" w:fill="FFFFFF"/>
          </w:tcPr>
          <w:p w14:paraId="3FA65965" w14:textId="77777777" w:rsidR="00AA41ED" w:rsidRDefault="00721638">
            <w:pPr>
              <w:widowControl w:val="0"/>
              <w:shd w:val="clear" w:color="auto" w:fill="FFFFFF"/>
              <w:jc w:val="center"/>
              <w:rPr>
                <w:color w:val="000000"/>
              </w:rPr>
            </w:pPr>
            <w:r>
              <w:rPr>
                <w:color w:val="000000"/>
              </w:rPr>
              <w:t>-</w:t>
            </w:r>
          </w:p>
        </w:tc>
        <w:tc>
          <w:tcPr>
            <w:tcW w:w="960" w:type="dxa"/>
            <w:tcBorders>
              <w:left w:val="single" w:sz="6" w:space="0" w:color="auto"/>
              <w:bottom w:val="single" w:sz="6" w:space="0" w:color="auto"/>
              <w:right w:val="single" w:sz="6" w:space="0" w:color="auto"/>
            </w:tcBorders>
            <w:shd w:val="clear" w:color="auto" w:fill="FFFFFF"/>
          </w:tcPr>
          <w:p w14:paraId="3FA65966" w14:textId="77777777" w:rsidR="00AA41ED" w:rsidRDefault="00721638">
            <w:pPr>
              <w:widowControl w:val="0"/>
              <w:shd w:val="clear" w:color="auto" w:fill="FFFFFF"/>
              <w:jc w:val="center"/>
              <w:rPr>
                <w:bCs/>
                <w:color w:val="000000"/>
              </w:rPr>
            </w:pPr>
            <w:r>
              <w:rPr>
                <w:bCs/>
                <w:color w:val="000000"/>
                <w:vertAlign w:val="superscript"/>
              </w:rPr>
              <w:t>3)</w:t>
            </w:r>
          </w:p>
        </w:tc>
      </w:tr>
      <w:tr w:rsidR="00AA41ED" w14:paraId="3FA65971" w14:textId="77777777">
        <w:trPr>
          <w:cantSplit/>
          <w:trHeight w:val="20"/>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968" w14:textId="77777777" w:rsidR="00AA41ED" w:rsidRDefault="00721638">
            <w:pPr>
              <w:widowControl w:val="0"/>
              <w:shd w:val="clear" w:color="auto" w:fill="FFFFFF"/>
              <w:rPr>
                <w:color w:val="000000"/>
              </w:rPr>
            </w:pPr>
            <w:r>
              <w:rPr>
                <w:color w:val="000000"/>
              </w:rPr>
              <w:t>Švinas, organiniai junginiai (švino tetraetilatas, švino tetrametilatas) (kaip Pb)</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5969" w14:textId="77777777" w:rsidR="00AA41ED" w:rsidRDefault="00AA41ED">
            <w:pPr>
              <w:widowControl w:val="0"/>
              <w:shd w:val="clear" w:color="auto" w:fill="FFFFFF"/>
              <w:rPr>
                <w:color w:val="000000"/>
              </w:rPr>
            </w:pP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6A" w14:textId="77777777" w:rsidR="00AA41ED" w:rsidRDefault="00721638">
            <w:pPr>
              <w:widowControl w:val="0"/>
              <w:shd w:val="clear" w:color="auto" w:fill="FFFFFF"/>
              <w:jc w:val="center"/>
              <w:rPr>
                <w:color w:val="000000"/>
              </w:rPr>
            </w:pPr>
            <w:r>
              <w:rPr>
                <w:color w:val="000000"/>
              </w:rPr>
              <w:t>0,05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6B" w14:textId="77777777" w:rsidR="00AA41ED" w:rsidRDefault="00AA41ED">
            <w:pPr>
              <w:widowControl w:val="0"/>
              <w:shd w:val="clear" w:color="auto" w:fill="FFFFFF"/>
              <w:jc w:val="center"/>
              <w:rPr>
                <w:color w:val="000000"/>
              </w:rPr>
            </w:pP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6C" w14:textId="77777777" w:rsidR="00AA41ED" w:rsidRDefault="00721638">
            <w:pPr>
              <w:widowControl w:val="0"/>
              <w:shd w:val="clear" w:color="auto" w:fill="FFFFFF"/>
              <w:jc w:val="center"/>
              <w:rPr>
                <w:color w:val="000000"/>
              </w:rPr>
            </w:pPr>
            <w:r>
              <w:rPr>
                <w:color w:val="000000"/>
              </w:rPr>
              <w:t>0,2</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6D" w14:textId="77777777" w:rsidR="00AA41ED" w:rsidRDefault="00AA41ED">
            <w:pPr>
              <w:widowControl w:val="0"/>
              <w:shd w:val="clear" w:color="auto" w:fill="FFFFFF"/>
              <w:jc w:val="center"/>
              <w:rPr>
                <w:color w:val="000000"/>
              </w:rPr>
            </w:pP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6E" w14:textId="77777777" w:rsidR="00AA41ED" w:rsidRDefault="00AA41ED">
            <w:pPr>
              <w:widowControl w:val="0"/>
              <w:shd w:val="clear" w:color="auto" w:fill="FFFFFF"/>
              <w:jc w:val="center"/>
              <w:rPr>
                <w:color w:val="000000"/>
              </w:rPr>
            </w:pP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6F" w14:textId="77777777" w:rsidR="00AA41ED" w:rsidRDefault="00AA41ED">
            <w:pPr>
              <w:widowControl w:val="0"/>
              <w:shd w:val="clear" w:color="auto" w:fill="FFFFFF"/>
              <w:jc w:val="center"/>
              <w:rPr>
                <w:color w:val="00000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970" w14:textId="77777777" w:rsidR="00AA41ED" w:rsidRDefault="00721638">
            <w:pPr>
              <w:widowControl w:val="0"/>
              <w:shd w:val="clear" w:color="auto" w:fill="FFFFFF"/>
              <w:jc w:val="center"/>
              <w:rPr>
                <w:color w:val="000000"/>
              </w:rPr>
            </w:pPr>
            <w:r>
              <w:rPr>
                <w:color w:val="000000"/>
              </w:rPr>
              <w:t>R O</w:t>
            </w:r>
          </w:p>
        </w:tc>
      </w:tr>
      <w:tr w:rsidR="00AA41ED" w14:paraId="3FA6597B" w14:textId="77777777">
        <w:trPr>
          <w:cantSplit/>
          <w:trHeight w:val="20"/>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972" w14:textId="77777777" w:rsidR="00AA41ED" w:rsidRDefault="00721638">
            <w:pPr>
              <w:widowControl w:val="0"/>
              <w:shd w:val="clear" w:color="auto" w:fill="FFFFFF"/>
              <w:rPr>
                <w:color w:val="000000"/>
              </w:rPr>
            </w:pPr>
            <w:r>
              <w:rPr>
                <w:color w:val="000000"/>
              </w:rPr>
              <w:t>Švino hidrochinonatas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5973" w14:textId="77777777" w:rsidR="00AA41ED" w:rsidRDefault="00721638">
            <w:pPr>
              <w:widowControl w:val="0"/>
              <w:shd w:val="clear" w:color="auto" w:fill="FFFFFF"/>
              <w:rPr>
                <w:color w:val="000000"/>
              </w:rPr>
            </w:pPr>
            <w:r>
              <w:rPr>
                <w:color w:val="000000"/>
              </w:rPr>
              <w:t>57218-73-2</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74" w14:textId="77777777" w:rsidR="00AA41ED" w:rsidRDefault="00721638">
            <w:pPr>
              <w:widowControl w:val="0"/>
              <w:shd w:val="clear" w:color="auto" w:fill="FFFFFF"/>
              <w:jc w:val="center"/>
              <w:rPr>
                <w:color w:val="000000"/>
              </w:rPr>
            </w:pPr>
            <w:r>
              <w:rPr>
                <w:color w:val="000000"/>
              </w:rPr>
              <w:t>0,005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75"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76"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77"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78"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79"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97A" w14:textId="77777777" w:rsidR="00AA41ED" w:rsidRDefault="00721638">
            <w:pPr>
              <w:widowControl w:val="0"/>
              <w:shd w:val="clear" w:color="auto" w:fill="FFFFFF"/>
              <w:jc w:val="center"/>
              <w:rPr>
                <w:color w:val="000000"/>
              </w:rPr>
            </w:pPr>
            <w:r>
              <w:rPr>
                <w:color w:val="000000"/>
              </w:rPr>
              <w:t>-</w:t>
            </w:r>
          </w:p>
        </w:tc>
      </w:tr>
      <w:tr w:rsidR="00AA41ED" w14:paraId="3FA65985" w14:textId="77777777">
        <w:trPr>
          <w:cantSplit/>
          <w:trHeight w:val="20"/>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97C" w14:textId="77777777" w:rsidR="00AA41ED" w:rsidRDefault="00721638">
            <w:pPr>
              <w:widowControl w:val="0"/>
              <w:shd w:val="clear" w:color="auto" w:fill="FFFFFF"/>
              <w:rPr>
                <w:color w:val="000000"/>
              </w:rPr>
            </w:pPr>
            <w:r>
              <w:rPr>
                <w:color w:val="000000"/>
              </w:rPr>
              <w:t>Švino salicilatas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597D" w14:textId="77777777" w:rsidR="00AA41ED" w:rsidRDefault="00721638">
            <w:pPr>
              <w:widowControl w:val="0"/>
              <w:shd w:val="clear" w:color="auto" w:fill="FFFFFF"/>
              <w:rPr>
                <w:color w:val="000000"/>
              </w:rPr>
            </w:pPr>
            <w:r>
              <w:rPr>
                <w:color w:val="000000"/>
              </w:rPr>
              <w:t>15748-73-9</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7E" w14:textId="77777777" w:rsidR="00AA41ED" w:rsidRDefault="00721638">
            <w:pPr>
              <w:widowControl w:val="0"/>
              <w:shd w:val="clear" w:color="auto" w:fill="FFFFFF"/>
              <w:jc w:val="center"/>
              <w:rPr>
                <w:color w:val="000000"/>
              </w:rPr>
            </w:pPr>
            <w:r>
              <w:rPr>
                <w:color w:val="000000"/>
              </w:rPr>
              <w:t>0,005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7F"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80"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81"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82"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83"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984" w14:textId="77777777" w:rsidR="00AA41ED" w:rsidRDefault="00721638">
            <w:pPr>
              <w:widowControl w:val="0"/>
              <w:shd w:val="clear" w:color="auto" w:fill="FFFFFF"/>
              <w:jc w:val="center"/>
              <w:rPr>
                <w:color w:val="000000"/>
              </w:rPr>
            </w:pPr>
            <w:r>
              <w:rPr>
                <w:color w:val="000000"/>
              </w:rPr>
              <w:t>-</w:t>
            </w:r>
          </w:p>
        </w:tc>
      </w:tr>
      <w:tr w:rsidR="00AA41ED" w14:paraId="3FA6598F" w14:textId="77777777">
        <w:trPr>
          <w:cantSplit/>
          <w:trHeight w:val="20"/>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986" w14:textId="77777777" w:rsidR="00AA41ED" w:rsidRDefault="00721638">
            <w:pPr>
              <w:widowControl w:val="0"/>
              <w:shd w:val="clear" w:color="auto" w:fill="FFFFFF"/>
              <w:rPr>
                <w:color w:val="000000"/>
              </w:rPr>
            </w:pPr>
            <w:r>
              <w:rPr>
                <w:color w:val="000000"/>
              </w:rPr>
              <w:t>Švino tetraetilatas (tetraetilšvinas) (kaip Pb)</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5987" w14:textId="77777777" w:rsidR="00AA41ED" w:rsidRDefault="00721638">
            <w:pPr>
              <w:widowControl w:val="0"/>
              <w:shd w:val="clear" w:color="auto" w:fill="FFFFFF"/>
              <w:rPr>
                <w:color w:val="000000"/>
              </w:rPr>
            </w:pPr>
            <w:r>
              <w:rPr>
                <w:color w:val="000000"/>
              </w:rPr>
              <w:t>78-00-2</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88" w14:textId="77777777" w:rsidR="00AA41ED" w:rsidRDefault="00721638">
            <w:pPr>
              <w:widowControl w:val="0"/>
              <w:shd w:val="clear" w:color="auto" w:fill="FFFFFF"/>
              <w:jc w:val="center"/>
              <w:rPr>
                <w:color w:val="000000"/>
              </w:rPr>
            </w:pPr>
            <w:r>
              <w:rPr>
                <w:color w:val="000000"/>
              </w:rPr>
              <w:t>0,05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89"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8A" w14:textId="77777777" w:rsidR="00AA41ED" w:rsidRDefault="00721638">
            <w:pPr>
              <w:widowControl w:val="0"/>
              <w:shd w:val="clear" w:color="auto" w:fill="FFFFFF"/>
              <w:jc w:val="center"/>
              <w:rPr>
                <w:color w:val="000000"/>
              </w:rPr>
            </w:pPr>
            <w:r>
              <w:rPr>
                <w:color w:val="000000"/>
              </w:rPr>
              <w:t>0,2</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8B"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8C"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8D"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98E" w14:textId="77777777" w:rsidR="00AA41ED" w:rsidRDefault="00721638">
            <w:pPr>
              <w:widowControl w:val="0"/>
              <w:shd w:val="clear" w:color="auto" w:fill="FFFFFF"/>
              <w:jc w:val="center"/>
              <w:rPr>
                <w:color w:val="000000"/>
              </w:rPr>
            </w:pPr>
            <w:r>
              <w:rPr>
                <w:color w:val="000000"/>
              </w:rPr>
              <w:t>R O</w:t>
            </w:r>
          </w:p>
        </w:tc>
      </w:tr>
      <w:tr w:rsidR="00AA41ED" w14:paraId="3FA65999" w14:textId="77777777">
        <w:trPr>
          <w:cantSplit/>
          <w:trHeight w:val="20"/>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990" w14:textId="77777777" w:rsidR="00AA41ED" w:rsidRDefault="00721638">
            <w:pPr>
              <w:widowControl w:val="0"/>
              <w:shd w:val="clear" w:color="auto" w:fill="FFFFFF"/>
              <w:rPr>
                <w:color w:val="000000"/>
              </w:rPr>
            </w:pPr>
            <w:r>
              <w:rPr>
                <w:color w:val="000000"/>
              </w:rPr>
              <w:t>Švino tetrametilatas (tetrametilšvinas) (kaip Pb)</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5991" w14:textId="77777777" w:rsidR="00AA41ED" w:rsidRDefault="00721638">
            <w:pPr>
              <w:widowControl w:val="0"/>
              <w:shd w:val="clear" w:color="auto" w:fill="FFFFFF"/>
              <w:rPr>
                <w:color w:val="000000"/>
              </w:rPr>
            </w:pPr>
            <w:r>
              <w:rPr>
                <w:color w:val="000000"/>
              </w:rPr>
              <w:t>75-74-1</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92" w14:textId="77777777" w:rsidR="00AA41ED" w:rsidRDefault="00721638">
            <w:pPr>
              <w:widowControl w:val="0"/>
              <w:shd w:val="clear" w:color="auto" w:fill="FFFFFF"/>
              <w:jc w:val="center"/>
              <w:rPr>
                <w:color w:val="000000"/>
              </w:rPr>
            </w:pPr>
            <w:r>
              <w:rPr>
                <w:color w:val="000000"/>
              </w:rPr>
              <w:t>0,05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93"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94" w14:textId="77777777" w:rsidR="00AA41ED" w:rsidRDefault="00721638">
            <w:pPr>
              <w:widowControl w:val="0"/>
              <w:shd w:val="clear" w:color="auto" w:fill="FFFFFF"/>
              <w:jc w:val="center"/>
              <w:rPr>
                <w:color w:val="000000"/>
              </w:rPr>
            </w:pPr>
            <w:r>
              <w:rPr>
                <w:color w:val="000000"/>
              </w:rPr>
              <w:t>0,2</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95"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96"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97"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998" w14:textId="77777777" w:rsidR="00AA41ED" w:rsidRDefault="00721638">
            <w:pPr>
              <w:widowControl w:val="0"/>
              <w:shd w:val="clear" w:color="auto" w:fill="FFFFFF"/>
              <w:jc w:val="center"/>
              <w:rPr>
                <w:color w:val="000000"/>
              </w:rPr>
            </w:pPr>
            <w:r>
              <w:rPr>
                <w:color w:val="000000"/>
              </w:rPr>
              <w:t>R O</w:t>
            </w:r>
          </w:p>
        </w:tc>
      </w:tr>
      <w:tr w:rsidR="00AA41ED" w14:paraId="3FA659A3" w14:textId="77777777">
        <w:trPr>
          <w:cantSplit/>
          <w:trHeight w:val="20"/>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99A" w14:textId="77777777" w:rsidR="00AA41ED" w:rsidRDefault="00721638">
            <w:pPr>
              <w:widowControl w:val="0"/>
              <w:shd w:val="clear" w:color="auto" w:fill="FFFFFF"/>
              <w:rPr>
                <w:color w:val="000000"/>
              </w:rPr>
            </w:pPr>
            <w:r>
              <w:rPr>
                <w:color w:val="000000"/>
              </w:rPr>
              <w:t>Talio bromidas (kaip Ta)</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599B" w14:textId="77777777" w:rsidR="00AA41ED" w:rsidRDefault="00721638">
            <w:pPr>
              <w:widowControl w:val="0"/>
              <w:shd w:val="clear" w:color="auto" w:fill="FFFFFF"/>
              <w:rPr>
                <w:color w:val="000000"/>
              </w:rPr>
            </w:pPr>
            <w:r>
              <w:rPr>
                <w:color w:val="000000"/>
              </w:rPr>
              <w:t>7789-40-4</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9C" w14:textId="77777777" w:rsidR="00AA41ED" w:rsidRDefault="00721638">
            <w:pPr>
              <w:widowControl w:val="0"/>
              <w:shd w:val="clear" w:color="auto" w:fill="FFFFFF"/>
              <w:jc w:val="center"/>
              <w:rPr>
                <w:color w:val="000000"/>
              </w:rPr>
            </w:pPr>
            <w:r>
              <w:rPr>
                <w:color w:val="000000"/>
              </w:rPr>
              <w:t>0,01</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9D"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9E"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9F"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A0"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A1"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9A2" w14:textId="77777777" w:rsidR="00AA41ED" w:rsidRDefault="00721638">
            <w:pPr>
              <w:widowControl w:val="0"/>
              <w:shd w:val="clear" w:color="auto" w:fill="FFFFFF"/>
              <w:jc w:val="center"/>
              <w:rPr>
                <w:color w:val="000000"/>
              </w:rPr>
            </w:pPr>
            <w:r>
              <w:rPr>
                <w:color w:val="000000"/>
              </w:rPr>
              <w:t>-</w:t>
            </w:r>
          </w:p>
        </w:tc>
      </w:tr>
      <w:tr w:rsidR="00AA41ED" w14:paraId="3FA659AD" w14:textId="77777777">
        <w:trPr>
          <w:cantSplit/>
          <w:trHeight w:val="20"/>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9A4" w14:textId="77777777" w:rsidR="00AA41ED" w:rsidRDefault="00721638">
            <w:pPr>
              <w:widowControl w:val="0"/>
              <w:shd w:val="clear" w:color="auto" w:fill="FFFFFF"/>
              <w:rPr>
                <w:color w:val="000000"/>
              </w:rPr>
            </w:pPr>
            <w:r>
              <w:rPr>
                <w:color w:val="000000"/>
              </w:rPr>
              <w:t>Talio jodidas (kaip Ta)</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59A5" w14:textId="77777777" w:rsidR="00AA41ED" w:rsidRDefault="00721638">
            <w:pPr>
              <w:widowControl w:val="0"/>
              <w:shd w:val="clear" w:color="auto" w:fill="FFFFFF"/>
              <w:rPr>
                <w:color w:val="000000"/>
              </w:rPr>
            </w:pPr>
            <w:r>
              <w:rPr>
                <w:color w:val="000000"/>
              </w:rPr>
              <w:t>7790-30-9</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A6" w14:textId="77777777" w:rsidR="00AA41ED" w:rsidRDefault="00721638">
            <w:pPr>
              <w:widowControl w:val="0"/>
              <w:shd w:val="clear" w:color="auto" w:fill="FFFFFF"/>
              <w:jc w:val="center"/>
              <w:rPr>
                <w:color w:val="000000"/>
              </w:rPr>
            </w:pPr>
            <w:r>
              <w:rPr>
                <w:color w:val="000000"/>
              </w:rPr>
              <w:t>0,01</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A7"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A8"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A9"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AA"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AB"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9AC" w14:textId="77777777" w:rsidR="00AA41ED" w:rsidRDefault="00721638">
            <w:pPr>
              <w:widowControl w:val="0"/>
              <w:shd w:val="clear" w:color="auto" w:fill="FFFFFF"/>
              <w:jc w:val="center"/>
              <w:rPr>
                <w:color w:val="000000"/>
              </w:rPr>
            </w:pPr>
            <w:r>
              <w:rPr>
                <w:color w:val="000000"/>
              </w:rPr>
              <w:t>-</w:t>
            </w:r>
          </w:p>
        </w:tc>
      </w:tr>
      <w:tr w:rsidR="00AA41ED" w14:paraId="3FA659B7" w14:textId="77777777">
        <w:trPr>
          <w:cantSplit/>
          <w:trHeight w:val="20"/>
        </w:trPr>
        <w:tc>
          <w:tcPr>
            <w:tcW w:w="2487" w:type="dxa"/>
            <w:tcBorders>
              <w:top w:val="single" w:sz="6" w:space="0" w:color="auto"/>
              <w:left w:val="single" w:sz="6" w:space="0" w:color="auto"/>
              <w:right w:val="single" w:sz="6" w:space="0" w:color="auto"/>
            </w:tcBorders>
            <w:shd w:val="clear" w:color="auto" w:fill="FFFFFF"/>
          </w:tcPr>
          <w:p w14:paraId="3FA659AE" w14:textId="77777777" w:rsidR="00AA41ED" w:rsidRDefault="00721638">
            <w:pPr>
              <w:widowControl w:val="0"/>
              <w:shd w:val="clear" w:color="auto" w:fill="FFFFFF"/>
              <w:rPr>
                <w:color w:val="000000"/>
              </w:rPr>
            </w:pPr>
            <w:r>
              <w:rPr>
                <w:color w:val="000000"/>
              </w:rPr>
              <w:t xml:space="preserve">Talkas: </w:t>
            </w:r>
          </w:p>
        </w:tc>
        <w:tc>
          <w:tcPr>
            <w:tcW w:w="1233" w:type="dxa"/>
            <w:tcBorders>
              <w:top w:val="single" w:sz="6" w:space="0" w:color="auto"/>
              <w:left w:val="single" w:sz="6" w:space="0" w:color="auto"/>
              <w:right w:val="single" w:sz="6" w:space="0" w:color="auto"/>
            </w:tcBorders>
            <w:shd w:val="clear" w:color="auto" w:fill="FFFFFF"/>
          </w:tcPr>
          <w:p w14:paraId="3FA659AF" w14:textId="77777777" w:rsidR="00AA41ED" w:rsidRDefault="00AA41ED">
            <w:pPr>
              <w:widowControl w:val="0"/>
              <w:shd w:val="clear" w:color="auto" w:fill="FFFFFF"/>
              <w:rPr>
                <w:color w:val="000000"/>
              </w:rPr>
            </w:pPr>
          </w:p>
        </w:tc>
        <w:tc>
          <w:tcPr>
            <w:tcW w:w="740" w:type="dxa"/>
            <w:tcBorders>
              <w:top w:val="single" w:sz="6" w:space="0" w:color="auto"/>
              <w:left w:val="single" w:sz="6" w:space="0" w:color="auto"/>
              <w:right w:val="single" w:sz="6" w:space="0" w:color="auto"/>
            </w:tcBorders>
            <w:shd w:val="clear" w:color="auto" w:fill="FFFFFF"/>
          </w:tcPr>
          <w:p w14:paraId="3FA659B0" w14:textId="77777777" w:rsidR="00AA41ED" w:rsidRDefault="00AA41ED">
            <w:pPr>
              <w:widowControl w:val="0"/>
              <w:shd w:val="clear" w:color="auto" w:fill="FFFFFF"/>
              <w:jc w:val="center"/>
              <w:rPr>
                <w:color w:val="000000"/>
              </w:rPr>
            </w:pPr>
          </w:p>
        </w:tc>
        <w:tc>
          <w:tcPr>
            <w:tcW w:w="740" w:type="dxa"/>
            <w:tcBorders>
              <w:top w:val="single" w:sz="6" w:space="0" w:color="auto"/>
              <w:left w:val="single" w:sz="6" w:space="0" w:color="auto"/>
              <w:right w:val="single" w:sz="6" w:space="0" w:color="auto"/>
            </w:tcBorders>
            <w:shd w:val="clear" w:color="auto" w:fill="FFFFFF"/>
          </w:tcPr>
          <w:p w14:paraId="3FA659B1" w14:textId="77777777" w:rsidR="00AA41ED" w:rsidRDefault="00AA41ED">
            <w:pPr>
              <w:widowControl w:val="0"/>
              <w:shd w:val="clear" w:color="auto" w:fill="FFFFFF"/>
              <w:jc w:val="center"/>
              <w:rPr>
                <w:color w:val="000000"/>
              </w:rPr>
            </w:pPr>
          </w:p>
        </w:tc>
        <w:tc>
          <w:tcPr>
            <w:tcW w:w="740" w:type="dxa"/>
            <w:tcBorders>
              <w:top w:val="single" w:sz="6" w:space="0" w:color="auto"/>
              <w:left w:val="single" w:sz="6" w:space="0" w:color="auto"/>
              <w:right w:val="single" w:sz="6" w:space="0" w:color="auto"/>
            </w:tcBorders>
            <w:shd w:val="clear" w:color="auto" w:fill="FFFFFF"/>
          </w:tcPr>
          <w:p w14:paraId="3FA659B2" w14:textId="77777777" w:rsidR="00AA41ED" w:rsidRDefault="00AA41ED">
            <w:pPr>
              <w:widowControl w:val="0"/>
              <w:shd w:val="clear" w:color="auto" w:fill="FFFFFF"/>
              <w:jc w:val="center"/>
              <w:rPr>
                <w:color w:val="000000"/>
              </w:rPr>
            </w:pPr>
          </w:p>
        </w:tc>
        <w:tc>
          <w:tcPr>
            <w:tcW w:w="740" w:type="dxa"/>
            <w:tcBorders>
              <w:top w:val="single" w:sz="6" w:space="0" w:color="auto"/>
              <w:left w:val="single" w:sz="6" w:space="0" w:color="auto"/>
              <w:right w:val="single" w:sz="6" w:space="0" w:color="auto"/>
            </w:tcBorders>
            <w:shd w:val="clear" w:color="auto" w:fill="FFFFFF"/>
          </w:tcPr>
          <w:p w14:paraId="3FA659B3" w14:textId="77777777" w:rsidR="00AA41ED" w:rsidRDefault="00AA41ED">
            <w:pPr>
              <w:widowControl w:val="0"/>
              <w:shd w:val="clear" w:color="auto" w:fill="FFFFFF"/>
              <w:jc w:val="center"/>
              <w:rPr>
                <w:color w:val="000000"/>
              </w:rPr>
            </w:pPr>
          </w:p>
        </w:tc>
        <w:tc>
          <w:tcPr>
            <w:tcW w:w="740" w:type="dxa"/>
            <w:tcBorders>
              <w:top w:val="single" w:sz="6" w:space="0" w:color="auto"/>
              <w:left w:val="single" w:sz="6" w:space="0" w:color="auto"/>
              <w:right w:val="single" w:sz="6" w:space="0" w:color="auto"/>
            </w:tcBorders>
            <w:shd w:val="clear" w:color="auto" w:fill="FFFFFF"/>
          </w:tcPr>
          <w:p w14:paraId="3FA659B4" w14:textId="77777777" w:rsidR="00AA41ED" w:rsidRDefault="00AA41ED">
            <w:pPr>
              <w:widowControl w:val="0"/>
              <w:shd w:val="clear" w:color="auto" w:fill="FFFFFF"/>
              <w:jc w:val="center"/>
              <w:rPr>
                <w:color w:val="000000"/>
              </w:rPr>
            </w:pPr>
          </w:p>
        </w:tc>
        <w:tc>
          <w:tcPr>
            <w:tcW w:w="740" w:type="dxa"/>
            <w:tcBorders>
              <w:top w:val="single" w:sz="6" w:space="0" w:color="auto"/>
              <w:left w:val="single" w:sz="6" w:space="0" w:color="auto"/>
              <w:right w:val="single" w:sz="6" w:space="0" w:color="auto"/>
            </w:tcBorders>
            <w:shd w:val="clear" w:color="auto" w:fill="FFFFFF"/>
          </w:tcPr>
          <w:p w14:paraId="3FA659B5" w14:textId="77777777" w:rsidR="00AA41ED" w:rsidRDefault="00AA41ED">
            <w:pPr>
              <w:widowControl w:val="0"/>
              <w:shd w:val="clear" w:color="auto" w:fill="FFFFFF"/>
              <w:jc w:val="center"/>
              <w:rPr>
                <w:color w:val="000000"/>
              </w:rPr>
            </w:pPr>
          </w:p>
        </w:tc>
        <w:tc>
          <w:tcPr>
            <w:tcW w:w="960" w:type="dxa"/>
            <w:tcBorders>
              <w:top w:val="single" w:sz="6" w:space="0" w:color="auto"/>
              <w:left w:val="single" w:sz="6" w:space="0" w:color="auto"/>
              <w:right w:val="single" w:sz="6" w:space="0" w:color="auto"/>
            </w:tcBorders>
            <w:shd w:val="clear" w:color="auto" w:fill="FFFFFF"/>
          </w:tcPr>
          <w:p w14:paraId="3FA659B6" w14:textId="77777777" w:rsidR="00AA41ED" w:rsidRDefault="00AA41ED">
            <w:pPr>
              <w:widowControl w:val="0"/>
              <w:shd w:val="clear" w:color="auto" w:fill="FFFFFF"/>
              <w:tabs>
                <w:tab w:val="left" w:pos="315"/>
                <w:tab w:val="center" w:pos="440"/>
              </w:tabs>
              <w:jc w:val="center"/>
              <w:rPr>
                <w:color w:val="000000"/>
                <w:vertAlign w:val="superscript"/>
              </w:rPr>
            </w:pPr>
          </w:p>
        </w:tc>
      </w:tr>
      <w:tr w:rsidR="00AA41ED" w14:paraId="3FA659C1" w14:textId="77777777">
        <w:trPr>
          <w:cantSplit/>
          <w:trHeight w:val="20"/>
        </w:trPr>
        <w:tc>
          <w:tcPr>
            <w:tcW w:w="2487" w:type="dxa"/>
            <w:tcBorders>
              <w:left w:val="single" w:sz="6" w:space="0" w:color="auto"/>
              <w:right w:val="single" w:sz="6" w:space="0" w:color="auto"/>
            </w:tcBorders>
            <w:shd w:val="clear" w:color="auto" w:fill="FFFFFF"/>
          </w:tcPr>
          <w:p w14:paraId="3FA659B8" w14:textId="77777777" w:rsidR="00AA41ED" w:rsidRDefault="00721638">
            <w:pPr>
              <w:widowControl w:val="0"/>
              <w:shd w:val="clear" w:color="auto" w:fill="FFFFFF"/>
              <w:rPr>
                <w:color w:val="000000"/>
              </w:rPr>
            </w:pPr>
            <w:r>
              <w:rPr>
                <w:color w:val="000000"/>
              </w:rPr>
              <w:t xml:space="preserve">įkvepiamoji frakcija </w:t>
            </w:r>
          </w:p>
        </w:tc>
        <w:tc>
          <w:tcPr>
            <w:tcW w:w="1233" w:type="dxa"/>
            <w:tcBorders>
              <w:left w:val="single" w:sz="6" w:space="0" w:color="auto"/>
              <w:right w:val="single" w:sz="6" w:space="0" w:color="auto"/>
            </w:tcBorders>
            <w:shd w:val="clear" w:color="auto" w:fill="FFFFFF"/>
          </w:tcPr>
          <w:p w14:paraId="3FA659B9" w14:textId="77777777" w:rsidR="00AA41ED" w:rsidRDefault="00AA41ED">
            <w:pPr>
              <w:widowControl w:val="0"/>
              <w:shd w:val="clear" w:color="auto" w:fill="FFFFFF"/>
              <w:rPr>
                <w:color w:val="000000"/>
              </w:rPr>
            </w:pPr>
          </w:p>
        </w:tc>
        <w:tc>
          <w:tcPr>
            <w:tcW w:w="740" w:type="dxa"/>
            <w:tcBorders>
              <w:left w:val="single" w:sz="6" w:space="0" w:color="auto"/>
              <w:right w:val="single" w:sz="6" w:space="0" w:color="auto"/>
            </w:tcBorders>
            <w:shd w:val="clear" w:color="auto" w:fill="FFFFFF"/>
          </w:tcPr>
          <w:p w14:paraId="3FA659BA" w14:textId="77777777" w:rsidR="00AA41ED" w:rsidRDefault="00721638">
            <w:pPr>
              <w:widowControl w:val="0"/>
              <w:shd w:val="clear" w:color="auto" w:fill="FFFFFF"/>
              <w:jc w:val="center"/>
              <w:rPr>
                <w:color w:val="000000"/>
              </w:rPr>
            </w:pPr>
            <w:r>
              <w:rPr>
                <w:color w:val="000000"/>
              </w:rPr>
              <w:t>2</w:t>
            </w:r>
          </w:p>
        </w:tc>
        <w:tc>
          <w:tcPr>
            <w:tcW w:w="740" w:type="dxa"/>
            <w:tcBorders>
              <w:left w:val="single" w:sz="6" w:space="0" w:color="auto"/>
              <w:right w:val="single" w:sz="6" w:space="0" w:color="auto"/>
            </w:tcBorders>
            <w:shd w:val="clear" w:color="auto" w:fill="FFFFFF"/>
          </w:tcPr>
          <w:p w14:paraId="3FA659BB" w14:textId="77777777" w:rsidR="00AA41ED" w:rsidRDefault="00721638">
            <w:pPr>
              <w:widowControl w:val="0"/>
              <w:shd w:val="clear" w:color="auto" w:fill="FFFFFF"/>
              <w:jc w:val="center"/>
              <w:rPr>
                <w:color w:val="000000"/>
              </w:rPr>
            </w:pPr>
            <w:r>
              <w:rPr>
                <w:color w:val="000000"/>
              </w:rPr>
              <w:t>-</w:t>
            </w:r>
          </w:p>
        </w:tc>
        <w:tc>
          <w:tcPr>
            <w:tcW w:w="740" w:type="dxa"/>
            <w:tcBorders>
              <w:left w:val="single" w:sz="6" w:space="0" w:color="auto"/>
              <w:right w:val="single" w:sz="6" w:space="0" w:color="auto"/>
            </w:tcBorders>
            <w:shd w:val="clear" w:color="auto" w:fill="FFFFFF"/>
          </w:tcPr>
          <w:p w14:paraId="3FA659BC" w14:textId="77777777" w:rsidR="00AA41ED" w:rsidRDefault="00721638">
            <w:pPr>
              <w:widowControl w:val="0"/>
              <w:shd w:val="clear" w:color="auto" w:fill="FFFFFF"/>
              <w:jc w:val="center"/>
              <w:rPr>
                <w:color w:val="000000"/>
              </w:rPr>
            </w:pPr>
            <w:r>
              <w:rPr>
                <w:color w:val="000000"/>
              </w:rPr>
              <w:t>-</w:t>
            </w:r>
          </w:p>
        </w:tc>
        <w:tc>
          <w:tcPr>
            <w:tcW w:w="740" w:type="dxa"/>
            <w:tcBorders>
              <w:left w:val="single" w:sz="6" w:space="0" w:color="auto"/>
              <w:right w:val="single" w:sz="6" w:space="0" w:color="auto"/>
            </w:tcBorders>
            <w:shd w:val="clear" w:color="auto" w:fill="FFFFFF"/>
          </w:tcPr>
          <w:p w14:paraId="3FA659BD" w14:textId="77777777" w:rsidR="00AA41ED" w:rsidRDefault="00721638">
            <w:pPr>
              <w:widowControl w:val="0"/>
              <w:shd w:val="clear" w:color="auto" w:fill="FFFFFF"/>
              <w:jc w:val="center"/>
              <w:rPr>
                <w:color w:val="000000"/>
              </w:rPr>
            </w:pPr>
            <w:r>
              <w:rPr>
                <w:color w:val="000000"/>
              </w:rPr>
              <w:t>-</w:t>
            </w:r>
          </w:p>
        </w:tc>
        <w:tc>
          <w:tcPr>
            <w:tcW w:w="740" w:type="dxa"/>
            <w:tcBorders>
              <w:left w:val="single" w:sz="6" w:space="0" w:color="auto"/>
              <w:right w:val="single" w:sz="6" w:space="0" w:color="auto"/>
            </w:tcBorders>
            <w:shd w:val="clear" w:color="auto" w:fill="FFFFFF"/>
          </w:tcPr>
          <w:p w14:paraId="3FA659BE" w14:textId="77777777" w:rsidR="00AA41ED" w:rsidRDefault="00721638">
            <w:pPr>
              <w:widowControl w:val="0"/>
              <w:shd w:val="clear" w:color="auto" w:fill="FFFFFF"/>
              <w:jc w:val="center"/>
              <w:rPr>
                <w:color w:val="000000"/>
              </w:rPr>
            </w:pPr>
            <w:r>
              <w:rPr>
                <w:color w:val="000000"/>
              </w:rPr>
              <w:t>-</w:t>
            </w:r>
          </w:p>
        </w:tc>
        <w:tc>
          <w:tcPr>
            <w:tcW w:w="740" w:type="dxa"/>
            <w:tcBorders>
              <w:left w:val="single" w:sz="6" w:space="0" w:color="auto"/>
              <w:right w:val="single" w:sz="6" w:space="0" w:color="auto"/>
            </w:tcBorders>
            <w:shd w:val="clear" w:color="auto" w:fill="FFFFFF"/>
          </w:tcPr>
          <w:p w14:paraId="3FA659BF" w14:textId="77777777" w:rsidR="00AA41ED" w:rsidRDefault="00721638">
            <w:pPr>
              <w:widowControl w:val="0"/>
              <w:shd w:val="clear" w:color="auto" w:fill="FFFFFF"/>
              <w:jc w:val="center"/>
              <w:rPr>
                <w:color w:val="000000"/>
              </w:rPr>
            </w:pPr>
            <w:r>
              <w:rPr>
                <w:color w:val="000000"/>
              </w:rPr>
              <w:t>-</w:t>
            </w:r>
          </w:p>
        </w:tc>
        <w:tc>
          <w:tcPr>
            <w:tcW w:w="960" w:type="dxa"/>
            <w:tcBorders>
              <w:left w:val="single" w:sz="6" w:space="0" w:color="auto"/>
              <w:right w:val="single" w:sz="6" w:space="0" w:color="auto"/>
            </w:tcBorders>
            <w:shd w:val="clear" w:color="auto" w:fill="FFFFFF"/>
          </w:tcPr>
          <w:p w14:paraId="3FA659C0" w14:textId="77777777" w:rsidR="00AA41ED" w:rsidRDefault="00AA41ED">
            <w:pPr>
              <w:widowControl w:val="0"/>
              <w:shd w:val="clear" w:color="auto" w:fill="FFFFFF"/>
              <w:jc w:val="center"/>
              <w:rPr>
                <w:bCs/>
                <w:color w:val="000000"/>
              </w:rPr>
            </w:pPr>
          </w:p>
        </w:tc>
      </w:tr>
      <w:tr w:rsidR="00AA41ED" w14:paraId="3FA659CB" w14:textId="77777777">
        <w:trPr>
          <w:cantSplit/>
          <w:trHeight w:val="20"/>
        </w:trPr>
        <w:tc>
          <w:tcPr>
            <w:tcW w:w="2487" w:type="dxa"/>
            <w:tcBorders>
              <w:left w:val="single" w:sz="6" w:space="0" w:color="auto"/>
              <w:bottom w:val="single" w:sz="6" w:space="0" w:color="auto"/>
              <w:right w:val="single" w:sz="6" w:space="0" w:color="auto"/>
            </w:tcBorders>
            <w:shd w:val="clear" w:color="auto" w:fill="FFFFFF"/>
          </w:tcPr>
          <w:p w14:paraId="3FA659C2" w14:textId="77777777" w:rsidR="00AA41ED" w:rsidRDefault="00721638">
            <w:pPr>
              <w:widowControl w:val="0"/>
              <w:shd w:val="clear" w:color="auto" w:fill="FFFFFF"/>
              <w:rPr>
                <w:color w:val="000000"/>
              </w:rPr>
            </w:pPr>
            <w:r>
              <w:rPr>
                <w:color w:val="000000"/>
              </w:rPr>
              <w:t>alveolinė frakcija</w:t>
            </w:r>
          </w:p>
        </w:tc>
        <w:tc>
          <w:tcPr>
            <w:tcW w:w="1233" w:type="dxa"/>
            <w:tcBorders>
              <w:left w:val="single" w:sz="6" w:space="0" w:color="auto"/>
              <w:bottom w:val="single" w:sz="6" w:space="0" w:color="auto"/>
              <w:right w:val="single" w:sz="6" w:space="0" w:color="auto"/>
            </w:tcBorders>
            <w:shd w:val="clear" w:color="auto" w:fill="FFFFFF"/>
          </w:tcPr>
          <w:p w14:paraId="3FA659C3" w14:textId="77777777" w:rsidR="00AA41ED" w:rsidRDefault="00AA41ED">
            <w:pPr>
              <w:widowControl w:val="0"/>
              <w:shd w:val="clear" w:color="auto" w:fill="FFFFFF"/>
              <w:rPr>
                <w:color w:val="000000"/>
              </w:rPr>
            </w:pPr>
          </w:p>
        </w:tc>
        <w:tc>
          <w:tcPr>
            <w:tcW w:w="740" w:type="dxa"/>
            <w:tcBorders>
              <w:left w:val="single" w:sz="6" w:space="0" w:color="auto"/>
              <w:bottom w:val="single" w:sz="6" w:space="0" w:color="auto"/>
              <w:right w:val="single" w:sz="6" w:space="0" w:color="auto"/>
            </w:tcBorders>
            <w:shd w:val="clear" w:color="auto" w:fill="FFFFFF"/>
          </w:tcPr>
          <w:p w14:paraId="3FA659C4" w14:textId="77777777" w:rsidR="00AA41ED" w:rsidRDefault="00721638">
            <w:pPr>
              <w:widowControl w:val="0"/>
              <w:shd w:val="clear" w:color="auto" w:fill="FFFFFF"/>
              <w:jc w:val="center"/>
              <w:rPr>
                <w:color w:val="000000"/>
              </w:rPr>
            </w:pPr>
            <w:r>
              <w:rPr>
                <w:color w:val="000000"/>
              </w:rPr>
              <w:t>1</w:t>
            </w:r>
          </w:p>
        </w:tc>
        <w:tc>
          <w:tcPr>
            <w:tcW w:w="740" w:type="dxa"/>
            <w:tcBorders>
              <w:left w:val="single" w:sz="6" w:space="0" w:color="auto"/>
              <w:bottom w:val="single" w:sz="6" w:space="0" w:color="auto"/>
              <w:right w:val="single" w:sz="6" w:space="0" w:color="auto"/>
            </w:tcBorders>
            <w:shd w:val="clear" w:color="auto" w:fill="FFFFFF"/>
          </w:tcPr>
          <w:p w14:paraId="3FA659C5" w14:textId="77777777" w:rsidR="00AA41ED" w:rsidRDefault="00721638">
            <w:pPr>
              <w:widowControl w:val="0"/>
              <w:shd w:val="clear" w:color="auto" w:fill="FFFFFF"/>
              <w:jc w:val="center"/>
              <w:rPr>
                <w:color w:val="000000"/>
              </w:rPr>
            </w:pPr>
            <w:r>
              <w:rPr>
                <w:color w:val="000000"/>
              </w:rPr>
              <w:t>-</w:t>
            </w:r>
          </w:p>
        </w:tc>
        <w:tc>
          <w:tcPr>
            <w:tcW w:w="740" w:type="dxa"/>
            <w:tcBorders>
              <w:left w:val="single" w:sz="6" w:space="0" w:color="auto"/>
              <w:bottom w:val="single" w:sz="6" w:space="0" w:color="auto"/>
              <w:right w:val="single" w:sz="6" w:space="0" w:color="auto"/>
            </w:tcBorders>
            <w:shd w:val="clear" w:color="auto" w:fill="FFFFFF"/>
          </w:tcPr>
          <w:p w14:paraId="3FA659C6" w14:textId="77777777" w:rsidR="00AA41ED" w:rsidRDefault="00721638">
            <w:pPr>
              <w:widowControl w:val="0"/>
              <w:shd w:val="clear" w:color="auto" w:fill="FFFFFF"/>
              <w:jc w:val="center"/>
              <w:rPr>
                <w:color w:val="000000"/>
              </w:rPr>
            </w:pPr>
            <w:r>
              <w:rPr>
                <w:color w:val="000000"/>
              </w:rPr>
              <w:t>-</w:t>
            </w:r>
          </w:p>
        </w:tc>
        <w:tc>
          <w:tcPr>
            <w:tcW w:w="740" w:type="dxa"/>
            <w:tcBorders>
              <w:left w:val="single" w:sz="6" w:space="0" w:color="auto"/>
              <w:bottom w:val="single" w:sz="6" w:space="0" w:color="auto"/>
              <w:right w:val="single" w:sz="6" w:space="0" w:color="auto"/>
            </w:tcBorders>
            <w:shd w:val="clear" w:color="auto" w:fill="FFFFFF"/>
          </w:tcPr>
          <w:p w14:paraId="3FA659C7" w14:textId="77777777" w:rsidR="00AA41ED" w:rsidRDefault="00721638">
            <w:pPr>
              <w:widowControl w:val="0"/>
              <w:shd w:val="clear" w:color="auto" w:fill="FFFFFF"/>
              <w:jc w:val="center"/>
              <w:rPr>
                <w:color w:val="000000"/>
              </w:rPr>
            </w:pPr>
            <w:r>
              <w:rPr>
                <w:color w:val="000000"/>
              </w:rPr>
              <w:t>-</w:t>
            </w:r>
          </w:p>
        </w:tc>
        <w:tc>
          <w:tcPr>
            <w:tcW w:w="740" w:type="dxa"/>
            <w:tcBorders>
              <w:left w:val="single" w:sz="6" w:space="0" w:color="auto"/>
              <w:bottom w:val="single" w:sz="6" w:space="0" w:color="auto"/>
              <w:right w:val="single" w:sz="6" w:space="0" w:color="auto"/>
            </w:tcBorders>
            <w:shd w:val="clear" w:color="auto" w:fill="FFFFFF"/>
          </w:tcPr>
          <w:p w14:paraId="3FA659C8" w14:textId="77777777" w:rsidR="00AA41ED" w:rsidRDefault="00721638">
            <w:pPr>
              <w:widowControl w:val="0"/>
              <w:shd w:val="clear" w:color="auto" w:fill="FFFFFF"/>
              <w:jc w:val="center"/>
              <w:rPr>
                <w:color w:val="000000"/>
              </w:rPr>
            </w:pPr>
            <w:r>
              <w:rPr>
                <w:color w:val="000000"/>
              </w:rPr>
              <w:t>-</w:t>
            </w:r>
          </w:p>
        </w:tc>
        <w:tc>
          <w:tcPr>
            <w:tcW w:w="740" w:type="dxa"/>
            <w:tcBorders>
              <w:left w:val="single" w:sz="6" w:space="0" w:color="auto"/>
              <w:bottom w:val="single" w:sz="6" w:space="0" w:color="auto"/>
              <w:right w:val="single" w:sz="6" w:space="0" w:color="auto"/>
            </w:tcBorders>
            <w:shd w:val="clear" w:color="auto" w:fill="FFFFFF"/>
          </w:tcPr>
          <w:p w14:paraId="3FA659C9" w14:textId="77777777" w:rsidR="00AA41ED" w:rsidRDefault="00721638">
            <w:pPr>
              <w:widowControl w:val="0"/>
              <w:shd w:val="clear" w:color="auto" w:fill="FFFFFF"/>
              <w:jc w:val="center"/>
              <w:rPr>
                <w:color w:val="000000"/>
              </w:rPr>
            </w:pPr>
            <w:r>
              <w:rPr>
                <w:color w:val="000000"/>
              </w:rPr>
              <w:t>-</w:t>
            </w:r>
          </w:p>
        </w:tc>
        <w:tc>
          <w:tcPr>
            <w:tcW w:w="960" w:type="dxa"/>
            <w:tcBorders>
              <w:left w:val="single" w:sz="6" w:space="0" w:color="auto"/>
              <w:bottom w:val="single" w:sz="6" w:space="0" w:color="auto"/>
              <w:right w:val="single" w:sz="6" w:space="0" w:color="auto"/>
            </w:tcBorders>
            <w:shd w:val="clear" w:color="auto" w:fill="FFFFFF"/>
          </w:tcPr>
          <w:p w14:paraId="3FA659CA" w14:textId="77777777" w:rsidR="00AA41ED" w:rsidRDefault="00721638">
            <w:pPr>
              <w:widowControl w:val="0"/>
              <w:shd w:val="clear" w:color="auto" w:fill="FFFFFF"/>
              <w:jc w:val="center"/>
              <w:rPr>
                <w:bCs/>
                <w:color w:val="000000"/>
              </w:rPr>
            </w:pPr>
            <w:r>
              <w:rPr>
                <w:bCs/>
                <w:color w:val="000000"/>
                <w:vertAlign w:val="superscript"/>
              </w:rPr>
              <w:t>3)</w:t>
            </w:r>
          </w:p>
        </w:tc>
      </w:tr>
      <w:tr w:rsidR="00AA41ED" w14:paraId="3FA659D5" w14:textId="77777777">
        <w:trPr>
          <w:cantSplit/>
          <w:trHeight w:val="20"/>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9CC" w14:textId="77777777" w:rsidR="00AA41ED" w:rsidRDefault="00721638">
            <w:pPr>
              <w:widowControl w:val="0"/>
              <w:shd w:val="clear" w:color="auto" w:fill="FFFFFF"/>
              <w:rPr>
                <w:color w:val="000000"/>
              </w:rPr>
            </w:pPr>
            <w:r>
              <w:rPr>
                <w:color w:val="000000"/>
              </w:rPr>
              <w:t>Tankias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59CD" w14:textId="77777777" w:rsidR="00AA41ED" w:rsidRDefault="00721638">
            <w:pPr>
              <w:widowControl w:val="0"/>
              <w:shd w:val="clear" w:color="auto" w:fill="FFFFFF"/>
              <w:rPr>
                <w:color w:val="000000"/>
              </w:rPr>
            </w:pPr>
            <w:r>
              <w:rPr>
                <w:color w:val="000000"/>
              </w:rPr>
              <w:t>1401-55-4</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CE" w14:textId="77777777" w:rsidR="00AA41ED" w:rsidRDefault="00721638">
            <w:pPr>
              <w:widowControl w:val="0"/>
              <w:shd w:val="clear" w:color="auto" w:fill="FFFFFF"/>
              <w:jc w:val="center"/>
              <w:rPr>
                <w:color w:val="000000"/>
              </w:rPr>
            </w:pPr>
            <w:r>
              <w:rPr>
                <w:color w:val="000000"/>
              </w:rPr>
              <w:t>1</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CF"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D0"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D1"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D2"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D3"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9D4" w14:textId="77777777" w:rsidR="00AA41ED" w:rsidRDefault="00721638">
            <w:pPr>
              <w:widowControl w:val="0"/>
              <w:shd w:val="clear" w:color="auto" w:fill="FFFFFF"/>
              <w:jc w:val="center"/>
              <w:rPr>
                <w:color w:val="000000"/>
              </w:rPr>
            </w:pPr>
            <w:r>
              <w:rPr>
                <w:color w:val="000000"/>
              </w:rPr>
              <w:t>-</w:t>
            </w:r>
          </w:p>
        </w:tc>
      </w:tr>
      <w:tr w:rsidR="00AA41ED" w14:paraId="3FA659DF" w14:textId="77777777">
        <w:trPr>
          <w:cantSplit/>
          <w:trHeight w:val="20"/>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9D6" w14:textId="77777777" w:rsidR="00AA41ED" w:rsidRDefault="00721638">
            <w:pPr>
              <w:widowControl w:val="0"/>
              <w:shd w:val="clear" w:color="auto" w:fill="FFFFFF"/>
              <w:rPr>
                <w:color w:val="000000"/>
              </w:rPr>
            </w:pPr>
            <w:r>
              <w:rPr>
                <w:color w:val="000000"/>
              </w:rPr>
              <w:t>Tantalas ir jo oksidai</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59D7" w14:textId="77777777" w:rsidR="00AA41ED" w:rsidRDefault="00721638">
            <w:pPr>
              <w:widowControl w:val="0"/>
              <w:shd w:val="clear" w:color="auto" w:fill="FFFFFF"/>
              <w:rPr>
                <w:color w:val="000000"/>
              </w:rPr>
            </w:pPr>
            <w:r>
              <w:rPr>
                <w:color w:val="000000"/>
              </w:rPr>
              <w:t>1314-61-0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D8" w14:textId="77777777" w:rsidR="00AA41ED" w:rsidRDefault="00721638">
            <w:pPr>
              <w:widowControl w:val="0"/>
              <w:shd w:val="clear" w:color="auto" w:fill="FFFFFF"/>
              <w:jc w:val="center"/>
              <w:rPr>
                <w:color w:val="000000"/>
              </w:rPr>
            </w:pPr>
            <w:r>
              <w:rPr>
                <w:color w:val="000000"/>
              </w:rPr>
              <w:t>10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D9"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DA"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DB"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DC"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DD"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9DE" w14:textId="77777777" w:rsidR="00AA41ED" w:rsidRDefault="00721638">
            <w:pPr>
              <w:widowControl w:val="0"/>
              <w:shd w:val="clear" w:color="auto" w:fill="FFFFFF"/>
              <w:jc w:val="center"/>
              <w:rPr>
                <w:color w:val="000000"/>
              </w:rPr>
            </w:pPr>
            <w:r>
              <w:rPr>
                <w:color w:val="000000"/>
              </w:rPr>
              <w:t>F</w:t>
            </w:r>
          </w:p>
        </w:tc>
      </w:tr>
      <w:tr w:rsidR="00AA41ED" w14:paraId="3FA659E9" w14:textId="77777777">
        <w:trPr>
          <w:cantSplit/>
          <w:trHeight w:val="20"/>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9E0" w14:textId="77777777" w:rsidR="00AA41ED" w:rsidRDefault="00721638">
            <w:pPr>
              <w:widowControl w:val="0"/>
              <w:shd w:val="clear" w:color="auto" w:fill="FFFFFF"/>
              <w:rPr>
                <w:color w:val="000000"/>
              </w:rPr>
            </w:pPr>
            <w:r>
              <w:rPr>
                <w:color w:val="000000"/>
              </w:rPr>
              <w:t>Telūras ir jo junginiai (kaip Te)</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59E1" w14:textId="77777777" w:rsidR="00AA41ED" w:rsidRDefault="00AA41ED">
            <w:pPr>
              <w:widowControl w:val="0"/>
              <w:shd w:val="clear" w:color="auto" w:fill="FFFFFF"/>
              <w:rPr>
                <w:color w:val="000000"/>
              </w:rPr>
            </w:pP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E2" w14:textId="77777777" w:rsidR="00AA41ED" w:rsidRDefault="00721638">
            <w:pPr>
              <w:widowControl w:val="0"/>
              <w:shd w:val="clear" w:color="auto" w:fill="FFFFFF"/>
              <w:jc w:val="center"/>
              <w:rPr>
                <w:color w:val="000000"/>
              </w:rPr>
            </w:pPr>
            <w:r>
              <w:rPr>
                <w:color w:val="000000"/>
              </w:rPr>
              <w:t>0,1</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E3"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E4"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E5"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E6"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E7"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9E8" w14:textId="77777777" w:rsidR="00AA41ED" w:rsidRDefault="00721638">
            <w:pPr>
              <w:widowControl w:val="0"/>
              <w:shd w:val="clear" w:color="auto" w:fill="FFFFFF"/>
              <w:jc w:val="center"/>
              <w:rPr>
                <w:color w:val="000000"/>
              </w:rPr>
            </w:pPr>
            <w:r>
              <w:rPr>
                <w:color w:val="000000"/>
              </w:rPr>
              <w:t>-</w:t>
            </w:r>
          </w:p>
        </w:tc>
      </w:tr>
      <w:tr w:rsidR="00AA41ED" w14:paraId="3FA659F3" w14:textId="77777777">
        <w:trPr>
          <w:cantSplit/>
          <w:trHeight w:val="20"/>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9EA" w14:textId="77777777" w:rsidR="00AA41ED" w:rsidRDefault="00721638">
            <w:pPr>
              <w:widowControl w:val="0"/>
              <w:shd w:val="clear" w:color="auto" w:fill="FFFFFF"/>
              <w:rPr>
                <w:color w:val="000000"/>
              </w:rPr>
            </w:pPr>
            <w:r>
              <w:rPr>
                <w:color w:val="000000"/>
              </w:rPr>
              <w:t>Tepalo rūkas, įskaitant dūmus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59EB" w14:textId="77777777" w:rsidR="00AA41ED" w:rsidRDefault="00AA41ED">
            <w:pPr>
              <w:widowControl w:val="0"/>
              <w:shd w:val="clear" w:color="auto" w:fill="FFFFFF"/>
              <w:rPr>
                <w:color w:val="000000"/>
              </w:rPr>
            </w:pP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EC" w14:textId="77777777" w:rsidR="00AA41ED" w:rsidRDefault="00721638">
            <w:pPr>
              <w:widowControl w:val="0"/>
              <w:shd w:val="clear" w:color="auto" w:fill="FFFFFF"/>
              <w:jc w:val="center"/>
              <w:rPr>
                <w:color w:val="000000"/>
              </w:rPr>
            </w:pPr>
            <w:r>
              <w:rPr>
                <w:color w:val="000000"/>
              </w:rPr>
              <w:t>1</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ED"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EE" w14:textId="77777777" w:rsidR="00AA41ED" w:rsidRDefault="00721638">
            <w:pPr>
              <w:widowControl w:val="0"/>
              <w:shd w:val="clear" w:color="auto" w:fill="FFFFFF"/>
              <w:jc w:val="center"/>
              <w:rPr>
                <w:color w:val="000000"/>
              </w:rPr>
            </w:pPr>
            <w:r>
              <w:rPr>
                <w:color w:val="000000"/>
              </w:rPr>
              <w:t>3</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EF"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F0"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F1"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59F2" w14:textId="77777777" w:rsidR="00AA41ED" w:rsidRDefault="00721638">
            <w:pPr>
              <w:widowControl w:val="0"/>
              <w:shd w:val="clear" w:color="auto" w:fill="FFFFFF"/>
              <w:jc w:val="center"/>
              <w:rPr>
                <w:color w:val="000000"/>
                <w:vertAlign w:val="superscript"/>
              </w:rPr>
            </w:pPr>
            <w:r>
              <w:rPr>
                <w:bCs/>
                <w:color w:val="000000"/>
                <w:vertAlign w:val="superscript"/>
              </w:rPr>
              <w:t>4), 5)</w:t>
            </w:r>
          </w:p>
        </w:tc>
      </w:tr>
      <w:tr w:rsidR="00AA41ED" w14:paraId="3FA659FD" w14:textId="77777777">
        <w:trPr>
          <w:cantSplit/>
          <w:trHeight w:val="20"/>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9F4" w14:textId="77777777" w:rsidR="00AA41ED" w:rsidRDefault="00721638">
            <w:pPr>
              <w:widowControl w:val="0"/>
              <w:shd w:val="clear" w:color="auto" w:fill="FFFFFF"/>
              <w:rPr>
                <w:color w:val="000000"/>
              </w:rPr>
            </w:pPr>
            <w:r>
              <w:rPr>
                <w:color w:val="000000"/>
              </w:rPr>
              <w:t>Terpenai</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59F5" w14:textId="77777777" w:rsidR="00AA41ED" w:rsidRDefault="00AA41ED">
            <w:pPr>
              <w:widowControl w:val="0"/>
              <w:shd w:val="clear" w:color="auto" w:fill="FFFFFF"/>
              <w:rPr>
                <w:color w:val="000000"/>
              </w:rPr>
            </w:pP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F6" w14:textId="77777777" w:rsidR="00AA41ED" w:rsidRDefault="00721638">
            <w:pPr>
              <w:widowControl w:val="0"/>
              <w:shd w:val="clear" w:color="auto" w:fill="FFFFFF"/>
              <w:jc w:val="center"/>
              <w:rPr>
                <w:color w:val="000000"/>
              </w:rPr>
            </w:pPr>
            <w:r>
              <w:rPr>
                <w:color w:val="000000"/>
              </w:rPr>
              <w:t>150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F7" w14:textId="77777777" w:rsidR="00AA41ED" w:rsidRDefault="00721638">
            <w:pPr>
              <w:widowControl w:val="0"/>
              <w:shd w:val="clear" w:color="auto" w:fill="FFFFFF"/>
              <w:jc w:val="center"/>
              <w:rPr>
                <w:color w:val="000000"/>
              </w:rPr>
            </w:pPr>
            <w:r>
              <w:rPr>
                <w:color w:val="000000"/>
              </w:rPr>
              <w:t>25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F8" w14:textId="77777777" w:rsidR="00AA41ED" w:rsidRDefault="00721638">
            <w:pPr>
              <w:widowControl w:val="0"/>
              <w:shd w:val="clear" w:color="auto" w:fill="FFFFFF"/>
              <w:jc w:val="center"/>
              <w:rPr>
                <w:color w:val="000000"/>
              </w:rPr>
            </w:pPr>
            <w:r>
              <w:rPr>
                <w:color w:val="000000"/>
              </w:rPr>
              <w:t>300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F9" w14:textId="77777777" w:rsidR="00AA41ED" w:rsidRDefault="00721638">
            <w:pPr>
              <w:widowControl w:val="0"/>
              <w:shd w:val="clear" w:color="auto" w:fill="FFFFFF"/>
              <w:jc w:val="center"/>
              <w:rPr>
                <w:color w:val="000000"/>
              </w:rPr>
            </w:pPr>
            <w:r>
              <w:rPr>
                <w:color w:val="000000"/>
              </w:rPr>
              <w:t>50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FA"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9FB"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3FA659FC" w14:textId="77777777" w:rsidR="00AA41ED" w:rsidRDefault="00721638">
            <w:pPr>
              <w:widowControl w:val="0"/>
              <w:shd w:val="clear" w:color="auto" w:fill="FFFFFF"/>
              <w:jc w:val="center"/>
              <w:rPr>
                <w:color w:val="000000"/>
                <w:vertAlign w:val="superscript"/>
              </w:rPr>
            </w:pPr>
            <w:r>
              <w:rPr>
                <w:bCs/>
                <w:color w:val="000000"/>
                <w:vertAlign w:val="superscript"/>
              </w:rPr>
              <w:t>6)</w:t>
            </w:r>
          </w:p>
        </w:tc>
      </w:tr>
      <w:tr w:rsidR="00AA41ED" w14:paraId="3FA65A07" w14:textId="77777777">
        <w:trPr>
          <w:cantSplit/>
          <w:trHeight w:val="20"/>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9FE" w14:textId="77777777" w:rsidR="00AA41ED" w:rsidRDefault="00721638">
            <w:pPr>
              <w:widowControl w:val="0"/>
              <w:shd w:val="clear" w:color="auto" w:fill="FFFFFF"/>
              <w:rPr>
                <w:color w:val="000000"/>
              </w:rPr>
            </w:pPr>
            <w:r>
              <w:rPr>
                <w:color w:val="000000"/>
              </w:rPr>
              <w:t>Terpentinas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59FF" w14:textId="77777777" w:rsidR="00AA41ED" w:rsidRDefault="00721638">
            <w:pPr>
              <w:widowControl w:val="0"/>
              <w:shd w:val="clear" w:color="auto" w:fill="FFFFFF"/>
              <w:rPr>
                <w:color w:val="000000"/>
              </w:rPr>
            </w:pPr>
            <w:r>
              <w:rPr>
                <w:color w:val="000000"/>
              </w:rPr>
              <w:t>8006-64-2</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A00" w14:textId="77777777" w:rsidR="00AA41ED" w:rsidRDefault="00721638">
            <w:pPr>
              <w:widowControl w:val="0"/>
              <w:shd w:val="clear" w:color="auto" w:fill="FFFFFF"/>
              <w:jc w:val="center"/>
              <w:rPr>
                <w:color w:val="000000"/>
              </w:rPr>
            </w:pPr>
            <w:r>
              <w:rPr>
                <w:color w:val="000000"/>
              </w:rPr>
              <w:t>150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A01" w14:textId="77777777" w:rsidR="00AA41ED" w:rsidRDefault="00721638">
            <w:pPr>
              <w:widowControl w:val="0"/>
              <w:shd w:val="clear" w:color="auto" w:fill="FFFFFF"/>
              <w:jc w:val="center"/>
              <w:rPr>
                <w:color w:val="000000"/>
              </w:rPr>
            </w:pPr>
            <w:r>
              <w:rPr>
                <w:color w:val="000000"/>
              </w:rPr>
              <w:t>25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A02" w14:textId="77777777" w:rsidR="00AA41ED" w:rsidRDefault="00721638">
            <w:pPr>
              <w:widowControl w:val="0"/>
              <w:shd w:val="clear" w:color="auto" w:fill="FFFFFF"/>
              <w:jc w:val="center"/>
              <w:rPr>
                <w:color w:val="000000"/>
              </w:rPr>
            </w:pPr>
            <w:r>
              <w:rPr>
                <w:color w:val="000000"/>
              </w:rPr>
              <w:t>300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A03" w14:textId="77777777" w:rsidR="00AA41ED" w:rsidRDefault="00721638">
            <w:pPr>
              <w:widowControl w:val="0"/>
              <w:shd w:val="clear" w:color="auto" w:fill="FFFFFF"/>
              <w:jc w:val="center"/>
              <w:rPr>
                <w:color w:val="000000"/>
              </w:rPr>
            </w:pPr>
            <w:r>
              <w:rPr>
                <w:color w:val="000000"/>
              </w:rPr>
              <w:t>50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A04"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A05"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A06" w14:textId="77777777" w:rsidR="00AA41ED" w:rsidRDefault="00721638">
            <w:pPr>
              <w:widowControl w:val="0"/>
              <w:shd w:val="clear" w:color="auto" w:fill="FFFFFF"/>
              <w:jc w:val="center"/>
              <w:rPr>
                <w:color w:val="000000"/>
              </w:rPr>
            </w:pPr>
            <w:r>
              <w:rPr>
                <w:color w:val="000000"/>
              </w:rPr>
              <w:t>J O</w:t>
            </w:r>
            <w:r>
              <w:rPr>
                <w:color w:val="000000"/>
                <w:vertAlign w:val="superscript"/>
              </w:rPr>
              <w:t>6)</w:t>
            </w:r>
          </w:p>
        </w:tc>
      </w:tr>
      <w:tr w:rsidR="00AA41ED" w14:paraId="3FA65A11" w14:textId="77777777">
        <w:trPr>
          <w:cantSplit/>
          <w:trHeight w:val="20"/>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A08" w14:textId="77777777" w:rsidR="00AA41ED" w:rsidRDefault="00721638">
            <w:pPr>
              <w:widowControl w:val="0"/>
              <w:shd w:val="clear" w:color="auto" w:fill="FFFFFF"/>
              <w:rPr>
                <w:color w:val="000000"/>
              </w:rPr>
            </w:pPr>
            <w:r>
              <w:rPr>
                <w:color w:val="000000"/>
              </w:rPr>
              <w:t>Tetrabrometanas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5A09" w14:textId="77777777" w:rsidR="00AA41ED" w:rsidRDefault="00721638">
            <w:pPr>
              <w:widowControl w:val="0"/>
              <w:shd w:val="clear" w:color="auto" w:fill="FFFFFF"/>
              <w:rPr>
                <w:color w:val="000000"/>
              </w:rPr>
            </w:pPr>
            <w:r>
              <w:rPr>
                <w:color w:val="000000"/>
              </w:rPr>
              <w:t>79-27-6</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A0A" w14:textId="77777777" w:rsidR="00AA41ED" w:rsidRDefault="00721638">
            <w:pPr>
              <w:widowControl w:val="0"/>
              <w:shd w:val="clear" w:color="auto" w:fill="FFFFFF"/>
              <w:jc w:val="center"/>
              <w:rPr>
                <w:color w:val="000000"/>
              </w:rPr>
            </w:pPr>
            <w:r>
              <w:rPr>
                <w:color w:val="000000"/>
              </w:rPr>
              <w:t>14</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A0B" w14:textId="77777777" w:rsidR="00AA41ED" w:rsidRDefault="00721638">
            <w:pPr>
              <w:widowControl w:val="0"/>
              <w:shd w:val="clear" w:color="auto" w:fill="FFFFFF"/>
              <w:jc w:val="center"/>
              <w:rPr>
                <w:color w:val="000000"/>
              </w:rPr>
            </w:pPr>
            <w:r>
              <w:rPr>
                <w:color w:val="000000"/>
              </w:rPr>
              <w:t>1</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A0C" w14:textId="77777777" w:rsidR="00AA41ED" w:rsidRDefault="00721638">
            <w:pPr>
              <w:widowControl w:val="0"/>
              <w:shd w:val="clear" w:color="auto" w:fill="FFFFFF"/>
              <w:jc w:val="center"/>
              <w:rPr>
                <w:color w:val="000000"/>
              </w:rPr>
            </w:pPr>
            <w:r>
              <w:rPr>
                <w:color w:val="000000"/>
              </w:rPr>
              <w:t>30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A0D" w14:textId="77777777" w:rsidR="00AA41ED" w:rsidRDefault="00721638">
            <w:pPr>
              <w:widowControl w:val="0"/>
              <w:shd w:val="clear" w:color="auto" w:fill="FFFFFF"/>
              <w:jc w:val="center"/>
              <w:rPr>
                <w:color w:val="000000"/>
              </w:rPr>
            </w:pPr>
            <w:r>
              <w:rPr>
                <w:color w:val="000000"/>
              </w:rPr>
              <w:t>2</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A0E"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A0F"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A10" w14:textId="77777777" w:rsidR="00AA41ED" w:rsidRDefault="00AA41ED">
            <w:pPr>
              <w:widowControl w:val="0"/>
              <w:shd w:val="clear" w:color="auto" w:fill="FFFFFF"/>
              <w:jc w:val="center"/>
              <w:rPr>
                <w:color w:val="000000"/>
              </w:rPr>
            </w:pPr>
          </w:p>
        </w:tc>
      </w:tr>
      <w:tr w:rsidR="00AA41ED" w14:paraId="3FA65A1B" w14:textId="77777777">
        <w:trPr>
          <w:cantSplit/>
          <w:trHeight w:val="20"/>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A12" w14:textId="77777777" w:rsidR="00AA41ED" w:rsidRDefault="00721638">
            <w:pPr>
              <w:widowControl w:val="0"/>
              <w:shd w:val="clear" w:color="auto" w:fill="FFFFFF"/>
              <w:rPr>
                <w:color w:val="000000"/>
              </w:rPr>
            </w:pPr>
            <w:r>
              <w:rPr>
                <w:color w:val="000000"/>
              </w:rPr>
              <w:t>Tetrabrommetanas (anglies tetrabromidas)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5A13" w14:textId="77777777" w:rsidR="00AA41ED" w:rsidRDefault="00721638">
            <w:pPr>
              <w:widowControl w:val="0"/>
              <w:shd w:val="clear" w:color="auto" w:fill="FFFFFF"/>
              <w:rPr>
                <w:color w:val="000000"/>
              </w:rPr>
            </w:pPr>
            <w:r>
              <w:rPr>
                <w:color w:val="000000"/>
              </w:rPr>
              <w:t>558-13-4</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A14" w14:textId="77777777" w:rsidR="00AA41ED" w:rsidRDefault="00721638">
            <w:pPr>
              <w:widowControl w:val="0"/>
              <w:shd w:val="clear" w:color="auto" w:fill="FFFFFF"/>
              <w:jc w:val="center"/>
              <w:rPr>
                <w:color w:val="000000"/>
              </w:rPr>
            </w:pPr>
            <w:r>
              <w:rPr>
                <w:color w:val="000000"/>
              </w:rPr>
              <w:t>1</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A15"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A16"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A17"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A18"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A19"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A1A" w14:textId="77777777" w:rsidR="00AA41ED" w:rsidRDefault="00721638">
            <w:pPr>
              <w:widowControl w:val="0"/>
              <w:shd w:val="clear" w:color="auto" w:fill="FFFFFF"/>
              <w:jc w:val="center"/>
              <w:rPr>
                <w:color w:val="000000"/>
              </w:rPr>
            </w:pPr>
            <w:r>
              <w:rPr>
                <w:color w:val="000000"/>
              </w:rPr>
              <w:t>-</w:t>
            </w:r>
          </w:p>
        </w:tc>
      </w:tr>
      <w:tr w:rsidR="00AA41ED" w14:paraId="3FA65A25" w14:textId="77777777">
        <w:trPr>
          <w:cantSplit/>
          <w:trHeight w:val="20"/>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A1C" w14:textId="77777777" w:rsidR="00AA41ED" w:rsidRDefault="00721638">
            <w:pPr>
              <w:widowControl w:val="0"/>
              <w:shd w:val="clear" w:color="auto" w:fill="FFFFFF"/>
              <w:rPr>
                <w:color w:val="000000"/>
              </w:rPr>
            </w:pPr>
            <w:r>
              <w:rPr>
                <w:color w:val="000000"/>
              </w:rPr>
              <w:t>Tetrachlorbutadienas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5A1D" w14:textId="77777777" w:rsidR="00AA41ED" w:rsidRDefault="00721638">
            <w:pPr>
              <w:widowControl w:val="0"/>
              <w:shd w:val="clear" w:color="auto" w:fill="FFFFFF"/>
              <w:rPr>
                <w:color w:val="000000"/>
              </w:rPr>
            </w:pPr>
            <w:r>
              <w:rPr>
                <w:color w:val="000000"/>
              </w:rPr>
              <w:t>58334-79-5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A1E" w14:textId="77777777" w:rsidR="00AA41ED" w:rsidRDefault="00721638">
            <w:pPr>
              <w:widowControl w:val="0"/>
              <w:shd w:val="clear" w:color="auto" w:fill="FFFFFF"/>
              <w:jc w:val="center"/>
              <w:rPr>
                <w:color w:val="000000"/>
              </w:rPr>
            </w:pPr>
            <w:r>
              <w:rPr>
                <w:color w:val="000000"/>
              </w:rPr>
              <w:t>0,5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A1F"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A20"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A21"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A22"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A23"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A24" w14:textId="77777777" w:rsidR="00AA41ED" w:rsidRDefault="00721638">
            <w:pPr>
              <w:widowControl w:val="0"/>
              <w:shd w:val="clear" w:color="auto" w:fill="FFFFFF"/>
              <w:jc w:val="center"/>
              <w:rPr>
                <w:color w:val="000000"/>
              </w:rPr>
            </w:pPr>
            <w:r>
              <w:rPr>
                <w:color w:val="000000"/>
              </w:rPr>
              <w:t>-</w:t>
            </w:r>
          </w:p>
        </w:tc>
      </w:tr>
      <w:tr w:rsidR="00AA41ED" w14:paraId="3FA65A2F" w14:textId="77777777">
        <w:trPr>
          <w:cantSplit/>
          <w:trHeight w:val="20"/>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A26" w14:textId="77777777" w:rsidR="00AA41ED" w:rsidRDefault="00721638">
            <w:pPr>
              <w:widowControl w:val="0"/>
              <w:shd w:val="clear" w:color="auto" w:fill="FFFFFF"/>
              <w:rPr>
                <w:color w:val="000000"/>
              </w:rPr>
            </w:pPr>
            <w:r>
              <w:rPr>
                <w:color w:val="000000"/>
              </w:rPr>
              <w:t>1,2,3,4-tetrachlorbutanas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5A27" w14:textId="77777777" w:rsidR="00AA41ED" w:rsidRDefault="00721638">
            <w:pPr>
              <w:widowControl w:val="0"/>
              <w:shd w:val="clear" w:color="auto" w:fill="FFFFFF"/>
              <w:rPr>
                <w:color w:val="000000"/>
              </w:rPr>
            </w:pPr>
            <w:r>
              <w:rPr>
                <w:color w:val="000000"/>
              </w:rPr>
              <w:t>3405-32-1</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A28" w14:textId="77777777" w:rsidR="00AA41ED" w:rsidRDefault="00721638">
            <w:pPr>
              <w:widowControl w:val="0"/>
              <w:shd w:val="clear" w:color="auto" w:fill="FFFFFF"/>
              <w:jc w:val="center"/>
              <w:rPr>
                <w:color w:val="000000"/>
              </w:rPr>
            </w:pPr>
            <w:r>
              <w:rPr>
                <w:color w:val="000000"/>
              </w:rPr>
              <w:t>0,5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A29"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A2A"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A2B"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A2C"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A2D"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A2E" w14:textId="77777777" w:rsidR="00AA41ED" w:rsidRDefault="00721638">
            <w:pPr>
              <w:widowControl w:val="0"/>
              <w:shd w:val="clear" w:color="auto" w:fill="FFFFFF"/>
              <w:jc w:val="center"/>
              <w:rPr>
                <w:color w:val="000000"/>
              </w:rPr>
            </w:pPr>
            <w:r>
              <w:rPr>
                <w:color w:val="000000"/>
              </w:rPr>
              <w:t>-</w:t>
            </w:r>
          </w:p>
        </w:tc>
      </w:tr>
      <w:tr w:rsidR="00AA41ED" w14:paraId="3FA65A39" w14:textId="77777777">
        <w:trPr>
          <w:cantSplit/>
          <w:trHeight w:val="20"/>
        </w:trPr>
        <w:tc>
          <w:tcPr>
            <w:tcW w:w="2487" w:type="dxa"/>
            <w:tcBorders>
              <w:top w:val="single" w:sz="6" w:space="0" w:color="auto"/>
              <w:left w:val="single" w:sz="6" w:space="0" w:color="auto"/>
              <w:bottom w:val="single" w:sz="6" w:space="0" w:color="auto"/>
              <w:right w:val="single" w:sz="6" w:space="0" w:color="auto"/>
            </w:tcBorders>
            <w:shd w:val="clear" w:color="auto" w:fill="FFFFFF"/>
          </w:tcPr>
          <w:p w14:paraId="3FA65A30" w14:textId="77777777" w:rsidR="00AA41ED" w:rsidRDefault="00721638">
            <w:pPr>
              <w:widowControl w:val="0"/>
              <w:shd w:val="clear" w:color="auto" w:fill="FFFFFF"/>
              <w:rPr>
                <w:color w:val="000000"/>
              </w:rPr>
            </w:pPr>
            <w:r>
              <w:rPr>
                <w:color w:val="000000"/>
              </w:rPr>
              <w:t>Tetrachloretanas</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3FA65A31" w14:textId="77777777" w:rsidR="00AA41ED" w:rsidRDefault="00721638">
            <w:pPr>
              <w:widowControl w:val="0"/>
              <w:shd w:val="clear" w:color="auto" w:fill="FFFFFF"/>
              <w:rPr>
                <w:color w:val="000000"/>
              </w:rPr>
            </w:pPr>
            <w:r>
              <w:rPr>
                <w:color w:val="000000"/>
              </w:rPr>
              <w:t>25322-20-7</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A32" w14:textId="77777777" w:rsidR="00AA41ED" w:rsidRDefault="00721638">
            <w:pPr>
              <w:widowControl w:val="0"/>
              <w:shd w:val="clear" w:color="auto" w:fill="FFFFFF"/>
              <w:jc w:val="center"/>
              <w:rPr>
                <w:color w:val="000000"/>
              </w:rPr>
            </w:pPr>
            <w:r>
              <w:rPr>
                <w:color w:val="000000"/>
              </w:rPr>
              <w:t>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A33"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A34"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A35"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A36" w14:textId="77777777" w:rsidR="00AA41ED" w:rsidRDefault="00721638">
            <w:pPr>
              <w:widowControl w:val="0"/>
              <w:shd w:val="clear" w:color="auto" w:fill="FFFFFF"/>
              <w:jc w:val="center"/>
              <w:rPr>
                <w:color w:val="000000"/>
              </w:rPr>
            </w:pPr>
            <w:r>
              <w:rPr>
                <w:color w:val="000000"/>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3FA65A37" w14:textId="77777777" w:rsidR="00AA41ED" w:rsidRDefault="00721638">
            <w:pPr>
              <w:widowControl w:val="0"/>
              <w:shd w:val="clear" w:color="auto" w:fill="FFFFFF"/>
              <w:jc w:val="center"/>
              <w:rPr>
                <w:color w:val="000000"/>
              </w:rP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14:paraId="3FA65A38" w14:textId="77777777" w:rsidR="00AA41ED" w:rsidRDefault="00721638">
            <w:pPr>
              <w:widowControl w:val="0"/>
              <w:shd w:val="clear" w:color="auto" w:fill="FFFFFF"/>
              <w:jc w:val="center"/>
              <w:rPr>
                <w:color w:val="000000"/>
              </w:rPr>
            </w:pPr>
            <w:r>
              <w:rPr>
                <w:color w:val="000000"/>
              </w:rPr>
              <w:t>K</w:t>
            </w:r>
          </w:p>
        </w:tc>
      </w:tr>
    </w:tbl>
    <w:p w14:paraId="3FA65A3A" w14:textId="77777777" w:rsidR="00AA41ED" w:rsidRDefault="00721638">
      <w:pPr>
        <w:widowControl w:val="0"/>
        <w:shd w:val="clear" w:color="auto" w:fill="FFFFFF"/>
        <w:ind w:firstLine="709"/>
        <w:jc w:val="both"/>
        <w:rPr>
          <w:color w:val="000000"/>
        </w:rPr>
      </w:pPr>
    </w:p>
    <w:p w14:paraId="3FA65A3B" w14:textId="77777777" w:rsidR="00AA41ED" w:rsidRDefault="00721638">
      <w:pPr>
        <w:widowControl w:val="0"/>
        <w:shd w:val="clear" w:color="auto" w:fill="FFFFFF"/>
        <w:ind w:firstLine="709"/>
        <w:jc w:val="both"/>
        <w:rPr>
          <w:color w:val="000000"/>
        </w:rPr>
      </w:pPr>
      <w:r>
        <w:rPr>
          <w:color w:val="000000"/>
        </w:rPr>
        <w:t>1</w:t>
      </w:r>
      <w:r>
        <w:rPr>
          <w:color w:val="000000"/>
        </w:rPr>
        <w:t>) Nustatyti biologiniai RD švinui ir kadmiui.</w:t>
      </w:r>
    </w:p>
    <w:p w14:paraId="3FA65A3C" w14:textId="77777777" w:rsidR="00AA41ED" w:rsidRDefault="00721638">
      <w:pPr>
        <w:widowControl w:val="0"/>
        <w:shd w:val="clear" w:color="auto" w:fill="FFFFFF"/>
        <w:ind w:firstLine="709"/>
        <w:jc w:val="both"/>
        <w:rPr>
          <w:color w:val="000000"/>
        </w:rPr>
      </w:pPr>
      <w:r>
        <w:rPr>
          <w:color w:val="000000"/>
        </w:rPr>
        <w:t>2</w:t>
      </w:r>
      <w:r>
        <w:rPr>
          <w:color w:val="000000"/>
        </w:rPr>
        <w:t xml:space="preserve">) Planuojant naujus objektus ar keičiant senus, reikia stengtis užtikrinti, kad švino ir jo neorganinių junginių poveikis per darbo dieną būtų </w:t>
      </w:r>
      <w:r>
        <w:rPr>
          <w:color w:val="000000"/>
        </w:rPr>
        <w:t>priimtinas laikantis IPRD 0,05 mg/m</w:t>
      </w:r>
      <w:r>
        <w:rPr>
          <w:color w:val="000000"/>
          <w:vertAlign w:val="superscript"/>
        </w:rPr>
        <w:t>3</w:t>
      </w:r>
      <w:r>
        <w:rPr>
          <w:color w:val="000000"/>
        </w:rPr>
        <w:t xml:space="preserve"> koncentracijos, nepaisant dalelių dydžio. Tai netaikoma švino sulfidui.</w:t>
      </w:r>
    </w:p>
    <w:p w14:paraId="3FA65A3D" w14:textId="77777777" w:rsidR="00AA41ED" w:rsidRDefault="00721638">
      <w:pPr>
        <w:widowControl w:val="0"/>
        <w:shd w:val="clear" w:color="auto" w:fill="FFFFFF"/>
        <w:ind w:firstLine="709"/>
        <w:jc w:val="both"/>
        <w:rPr>
          <w:color w:val="000000"/>
        </w:rPr>
      </w:pPr>
      <w:r>
        <w:rPr>
          <w:color w:val="000000"/>
        </w:rPr>
        <w:t>3</w:t>
      </w:r>
      <w:r>
        <w:rPr>
          <w:color w:val="000000"/>
        </w:rPr>
        <w:t>) Žiūrėti 46 punktą.</w:t>
      </w:r>
    </w:p>
    <w:p w14:paraId="3FA65A3E" w14:textId="77777777" w:rsidR="00AA41ED" w:rsidRDefault="00721638">
      <w:pPr>
        <w:widowControl w:val="0"/>
        <w:shd w:val="clear" w:color="auto" w:fill="FFFFFF"/>
        <w:ind w:firstLine="709"/>
        <w:jc w:val="both"/>
        <w:rPr>
          <w:color w:val="000000"/>
        </w:rPr>
      </w:pPr>
      <w:r>
        <w:rPr>
          <w:color w:val="000000"/>
        </w:rPr>
        <w:t>4</w:t>
      </w:r>
      <w:r>
        <w:rPr>
          <w:color w:val="000000"/>
        </w:rPr>
        <w:t>) Kaitinant kai kurias alyvas išsiskiria Policikliniai aromatiniai angliavandeniliai, kurie gali būti kancerogeniški</w:t>
      </w:r>
      <w:r>
        <w:rPr>
          <w:color w:val="000000"/>
        </w:rPr>
        <w:t>. Tokių medžiagų gali būti ir pačiose alyvose.</w:t>
      </w:r>
    </w:p>
    <w:p w14:paraId="3FA65A3F" w14:textId="77777777" w:rsidR="00AA41ED" w:rsidRDefault="00721638">
      <w:pPr>
        <w:widowControl w:val="0"/>
        <w:shd w:val="clear" w:color="auto" w:fill="FFFFFF"/>
        <w:ind w:firstLine="709"/>
        <w:jc w:val="both"/>
        <w:rPr>
          <w:color w:val="000000"/>
        </w:rPr>
      </w:pPr>
      <w:r>
        <w:rPr>
          <w:color w:val="000000"/>
        </w:rPr>
        <w:t>5</w:t>
      </w:r>
      <w:r>
        <w:rPr>
          <w:color w:val="000000"/>
        </w:rPr>
        <w:t xml:space="preserve">) Metalo pjovimo aušinamųjų skysčių ir panašių vandens pagrindu paruoštų skysčių aerozoliuose, kuriuose, be alyvos, gali būti ir kitų medžiagų, RD taikomas bendrai, atsižvelgiant į visą nevandeninę dalį. </w:t>
      </w:r>
      <w:r>
        <w:rPr>
          <w:color w:val="000000"/>
        </w:rPr>
        <w:t>Jei atskirų medžiagų yra nustatyti mažesni RD, tai jie ir turi būti taikomi.</w:t>
      </w:r>
    </w:p>
    <w:p w14:paraId="3FA65A40" w14:textId="77777777" w:rsidR="00AA41ED" w:rsidRDefault="00721638">
      <w:pPr>
        <w:widowControl w:val="0"/>
        <w:shd w:val="clear" w:color="auto" w:fill="FFFFFF"/>
        <w:ind w:firstLine="709"/>
        <w:jc w:val="both"/>
        <w:rPr>
          <w:color w:val="000000"/>
        </w:rPr>
      </w:pPr>
      <w:r>
        <w:rPr>
          <w:color w:val="000000"/>
        </w:rPr>
        <w:t>6</w:t>
      </w:r>
      <w:r>
        <w:rPr>
          <w:color w:val="000000"/>
        </w:rPr>
        <w:t>) Spygliuočių sakai jautrina odą. Atskirų terpenų jautrinantis poveikis nėra ištirtas, išskyrus 3-kareną.</w:t>
      </w:r>
    </w:p>
    <w:p w14:paraId="3FA65A41" w14:textId="77777777" w:rsidR="00AA41ED" w:rsidRDefault="00AA41ED">
      <w:pPr>
        <w:ind w:firstLine="709"/>
        <w:rPr>
          <w:color w:val="000000"/>
        </w:rPr>
      </w:pPr>
    </w:p>
    <w:tbl>
      <w:tblPr>
        <w:tblW w:w="9639" w:type="dxa"/>
        <w:tblInd w:w="40" w:type="dxa"/>
        <w:tblLayout w:type="fixed"/>
        <w:tblCellMar>
          <w:left w:w="40" w:type="dxa"/>
          <w:right w:w="40" w:type="dxa"/>
        </w:tblCellMar>
        <w:tblLook w:val="0000" w:firstRow="0" w:lastRow="0" w:firstColumn="0" w:lastColumn="0" w:noHBand="0" w:noVBand="0"/>
      </w:tblPr>
      <w:tblGrid>
        <w:gridCol w:w="3127"/>
        <w:gridCol w:w="8"/>
        <w:gridCol w:w="1296"/>
        <w:gridCol w:w="777"/>
        <w:gridCol w:w="9"/>
        <w:gridCol w:w="643"/>
        <w:gridCol w:w="796"/>
        <w:gridCol w:w="652"/>
        <w:gridCol w:w="767"/>
        <w:gridCol w:w="527"/>
        <w:gridCol w:w="115"/>
        <w:gridCol w:w="911"/>
        <w:gridCol w:w="11"/>
      </w:tblGrid>
      <w:tr w:rsidR="00AA41ED" w14:paraId="3FA65A45" w14:textId="77777777">
        <w:trPr>
          <w:cantSplit/>
          <w:trHeight w:val="23"/>
          <w:tblHeader/>
        </w:trPr>
        <w:tc>
          <w:tcPr>
            <w:tcW w:w="4431" w:type="dxa"/>
            <w:gridSpan w:val="3"/>
            <w:vMerge w:val="restart"/>
            <w:tcBorders>
              <w:top w:val="single" w:sz="6" w:space="0" w:color="auto"/>
              <w:left w:val="single" w:sz="6" w:space="0" w:color="auto"/>
              <w:right w:val="single" w:sz="6" w:space="0" w:color="auto"/>
            </w:tcBorders>
            <w:shd w:val="clear" w:color="auto" w:fill="FFFFFF"/>
            <w:vAlign w:val="center"/>
          </w:tcPr>
          <w:p w14:paraId="3FA65A42" w14:textId="77777777" w:rsidR="00AA41ED" w:rsidRDefault="00721638">
            <w:pPr>
              <w:widowControl w:val="0"/>
              <w:shd w:val="clear" w:color="auto" w:fill="FFFFFF"/>
              <w:jc w:val="center"/>
              <w:rPr>
                <w:color w:val="000000"/>
              </w:rPr>
            </w:pPr>
            <w:r>
              <w:rPr>
                <w:color w:val="000000"/>
              </w:rPr>
              <w:t>Cheminė medžiaga</w:t>
            </w:r>
          </w:p>
        </w:tc>
        <w:tc>
          <w:tcPr>
            <w:tcW w:w="4171"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3FA65A43" w14:textId="77777777" w:rsidR="00AA41ED" w:rsidRDefault="00721638">
            <w:pPr>
              <w:widowControl w:val="0"/>
              <w:shd w:val="clear" w:color="auto" w:fill="FFFFFF"/>
              <w:jc w:val="center"/>
              <w:rPr>
                <w:color w:val="000000"/>
              </w:rPr>
            </w:pPr>
            <w:r>
              <w:rPr>
                <w:color w:val="000000"/>
              </w:rPr>
              <w:t>Ribinis dydis</w:t>
            </w:r>
          </w:p>
        </w:tc>
        <w:tc>
          <w:tcPr>
            <w:tcW w:w="1037" w:type="dxa"/>
            <w:gridSpan w:val="3"/>
            <w:vMerge w:val="restart"/>
            <w:tcBorders>
              <w:top w:val="single" w:sz="6" w:space="0" w:color="auto"/>
              <w:left w:val="single" w:sz="6" w:space="0" w:color="auto"/>
              <w:right w:val="single" w:sz="6" w:space="0" w:color="auto"/>
            </w:tcBorders>
            <w:shd w:val="clear" w:color="auto" w:fill="FFFFFF"/>
            <w:vAlign w:val="center"/>
          </w:tcPr>
          <w:p w14:paraId="3FA65A44" w14:textId="77777777" w:rsidR="00AA41ED" w:rsidRDefault="00721638">
            <w:pPr>
              <w:widowControl w:val="0"/>
              <w:shd w:val="clear" w:color="auto" w:fill="FFFFFF"/>
              <w:jc w:val="center"/>
              <w:rPr>
                <w:color w:val="000000"/>
              </w:rPr>
            </w:pPr>
            <w:r>
              <w:rPr>
                <w:color w:val="000000"/>
              </w:rPr>
              <w:t>Pastabos</w:t>
            </w:r>
          </w:p>
        </w:tc>
      </w:tr>
      <w:tr w:rsidR="00AA41ED" w14:paraId="3FA65A4B" w14:textId="77777777">
        <w:trPr>
          <w:cantSplit/>
          <w:trHeight w:val="23"/>
          <w:tblHeader/>
        </w:trPr>
        <w:tc>
          <w:tcPr>
            <w:tcW w:w="4431" w:type="dxa"/>
            <w:gridSpan w:val="3"/>
            <w:vMerge/>
            <w:tcBorders>
              <w:left w:val="single" w:sz="6" w:space="0" w:color="auto"/>
              <w:bottom w:val="single" w:sz="6" w:space="0" w:color="auto"/>
              <w:right w:val="single" w:sz="6" w:space="0" w:color="auto"/>
            </w:tcBorders>
            <w:shd w:val="clear" w:color="auto" w:fill="FFFFFF"/>
            <w:vAlign w:val="center"/>
          </w:tcPr>
          <w:p w14:paraId="3FA65A46" w14:textId="77777777" w:rsidR="00AA41ED" w:rsidRDefault="00AA41ED">
            <w:pPr>
              <w:widowControl w:val="0"/>
              <w:jc w:val="center"/>
              <w:rPr>
                <w:color w:val="000000"/>
              </w:rPr>
            </w:pPr>
          </w:p>
        </w:tc>
        <w:tc>
          <w:tcPr>
            <w:tcW w:w="142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FA65A47" w14:textId="77777777" w:rsidR="00AA41ED" w:rsidRDefault="00721638">
            <w:pPr>
              <w:widowControl w:val="0"/>
              <w:shd w:val="clear" w:color="auto" w:fill="FFFFFF"/>
              <w:jc w:val="center"/>
              <w:rPr>
                <w:color w:val="000000"/>
              </w:rPr>
            </w:pPr>
            <w:r>
              <w:rPr>
                <w:color w:val="000000"/>
              </w:rPr>
              <w:t xml:space="preserve">Ilgalaikio poveikio </w:t>
            </w:r>
            <w:r>
              <w:rPr>
                <w:color w:val="000000"/>
              </w:rPr>
              <w:t>ribinis dydis (IPRD)</w:t>
            </w:r>
          </w:p>
        </w:tc>
        <w:tc>
          <w:tcPr>
            <w:tcW w:w="14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5A48" w14:textId="77777777" w:rsidR="00AA41ED" w:rsidRDefault="00721638">
            <w:pPr>
              <w:widowControl w:val="0"/>
              <w:shd w:val="clear" w:color="auto" w:fill="FFFFFF"/>
              <w:jc w:val="center"/>
              <w:rPr>
                <w:color w:val="000000"/>
              </w:rPr>
            </w:pPr>
            <w:r>
              <w:rPr>
                <w:color w:val="000000"/>
              </w:rPr>
              <w:t>Trumpalaikio poveikio ribinis dydis (TPRD)</w:t>
            </w:r>
          </w:p>
        </w:tc>
        <w:tc>
          <w:tcPr>
            <w:tcW w:w="12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5A49" w14:textId="77777777" w:rsidR="00AA41ED" w:rsidRDefault="00721638">
            <w:pPr>
              <w:widowControl w:val="0"/>
              <w:shd w:val="clear" w:color="auto" w:fill="FFFFFF"/>
              <w:jc w:val="center"/>
              <w:rPr>
                <w:color w:val="000000"/>
              </w:rPr>
            </w:pPr>
            <w:r>
              <w:rPr>
                <w:color w:val="000000"/>
              </w:rPr>
              <w:t>Neviršytinas ribinis dydis (NRD)</w:t>
            </w:r>
          </w:p>
        </w:tc>
        <w:tc>
          <w:tcPr>
            <w:tcW w:w="1037" w:type="dxa"/>
            <w:gridSpan w:val="3"/>
            <w:vMerge/>
            <w:tcBorders>
              <w:left w:val="single" w:sz="6" w:space="0" w:color="auto"/>
              <w:right w:val="single" w:sz="6" w:space="0" w:color="auto"/>
            </w:tcBorders>
            <w:shd w:val="clear" w:color="auto" w:fill="FFFFFF"/>
            <w:vAlign w:val="center"/>
          </w:tcPr>
          <w:p w14:paraId="3FA65A4A" w14:textId="77777777" w:rsidR="00AA41ED" w:rsidRDefault="00AA41ED">
            <w:pPr>
              <w:widowControl w:val="0"/>
              <w:shd w:val="clear" w:color="auto" w:fill="FFFFFF"/>
              <w:jc w:val="center"/>
              <w:rPr>
                <w:color w:val="000000"/>
              </w:rPr>
            </w:pPr>
          </w:p>
        </w:tc>
      </w:tr>
      <w:tr w:rsidR="00AA41ED" w14:paraId="3FA65A55" w14:textId="77777777">
        <w:trPr>
          <w:cantSplit/>
          <w:trHeight w:val="23"/>
          <w:tblHeader/>
        </w:trPr>
        <w:tc>
          <w:tcPr>
            <w:tcW w:w="313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5A4C" w14:textId="77777777" w:rsidR="00AA41ED" w:rsidRDefault="00721638">
            <w:pPr>
              <w:widowControl w:val="0"/>
              <w:shd w:val="clear" w:color="auto" w:fill="FFFFFF"/>
              <w:jc w:val="center"/>
              <w:rPr>
                <w:color w:val="000000"/>
              </w:rPr>
            </w:pPr>
            <w:r>
              <w:rPr>
                <w:color w:val="000000"/>
              </w:rPr>
              <w:t>Pavadinimas</w:t>
            </w: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tcPr>
          <w:p w14:paraId="3FA65A4D" w14:textId="77777777" w:rsidR="00AA41ED" w:rsidRDefault="00721638">
            <w:pPr>
              <w:widowControl w:val="0"/>
              <w:shd w:val="clear" w:color="auto" w:fill="FFFFFF"/>
              <w:jc w:val="center"/>
              <w:rPr>
                <w:color w:val="000000"/>
              </w:rPr>
            </w:pPr>
            <w:r>
              <w:rPr>
                <w:color w:val="000000"/>
              </w:rPr>
              <w:t>CAS</w:t>
            </w: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5A4E"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14:paraId="3FA65A4F" w14:textId="77777777" w:rsidR="00AA41ED" w:rsidRDefault="00721638">
            <w:pPr>
              <w:widowControl w:val="0"/>
              <w:shd w:val="clear" w:color="auto" w:fill="FFFFFF"/>
              <w:jc w:val="center"/>
              <w:rPr>
                <w:color w:val="000000"/>
              </w:rPr>
            </w:pPr>
            <w:r>
              <w:rPr>
                <w:color w:val="000000"/>
              </w:rPr>
              <w:t>ppm</w:t>
            </w:r>
          </w:p>
        </w:tc>
        <w:tc>
          <w:tcPr>
            <w:tcW w:w="796" w:type="dxa"/>
            <w:tcBorders>
              <w:top w:val="single" w:sz="6" w:space="0" w:color="auto"/>
              <w:left w:val="single" w:sz="6" w:space="0" w:color="auto"/>
              <w:bottom w:val="single" w:sz="6" w:space="0" w:color="auto"/>
              <w:right w:val="single" w:sz="6" w:space="0" w:color="auto"/>
            </w:tcBorders>
            <w:shd w:val="clear" w:color="auto" w:fill="FFFFFF"/>
            <w:vAlign w:val="center"/>
          </w:tcPr>
          <w:p w14:paraId="3FA65A50"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652" w:type="dxa"/>
            <w:tcBorders>
              <w:top w:val="single" w:sz="6" w:space="0" w:color="auto"/>
              <w:left w:val="single" w:sz="6" w:space="0" w:color="auto"/>
              <w:bottom w:val="single" w:sz="6" w:space="0" w:color="auto"/>
              <w:right w:val="single" w:sz="6" w:space="0" w:color="auto"/>
            </w:tcBorders>
            <w:shd w:val="clear" w:color="auto" w:fill="FFFFFF"/>
            <w:vAlign w:val="center"/>
          </w:tcPr>
          <w:p w14:paraId="3FA65A51" w14:textId="77777777" w:rsidR="00AA41ED" w:rsidRDefault="00721638">
            <w:pPr>
              <w:widowControl w:val="0"/>
              <w:shd w:val="clear" w:color="auto" w:fill="FFFFFF"/>
              <w:jc w:val="center"/>
              <w:rPr>
                <w:color w:val="000000"/>
              </w:rPr>
            </w:pPr>
            <w:r>
              <w:rPr>
                <w:color w:val="000000"/>
              </w:rPr>
              <w:t>ppm</w:t>
            </w:r>
          </w:p>
        </w:tc>
        <w:tc>
          <w:tcPr>
            <w:tcW w:w="767" w:type="dxa"/>
            <w:tcBorders>
              <w:top w:val="single" w:sz="6" w:space="0" w:color="auto"/>
              <w:left w:val="single" w:sz="6" w:space="0" w:color="auto"/>
              <w:bottom w:val="single" w:sz="6" w:space="0" w:color="auto"/>
              <w:right w:val="single" w:sz="6" w:space="0" w:color="auto"/>
            </w:tcBorders>
            <w:shd w:val="clear" w:color="auto" w:fill="FFFFFF"/>
            <w:vAlign w:val="center"/>
          </w:tcPr>
          <w:p w14:paraId="3FA65A52"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527" w:type="dxa"/>
            <w:tcBorders>
              <w:top w:val="single" w:sz="6" w:space="0" w:color="auto"/>
              <w:left w:val="single" w:sz="6" w:space="0" w:color="auto"/>
              <w:bottom w:val="single" w:sz="6" w:space="0" w:color="auto"/>
              <w:right w:val="single" w:sz="6" w:space="0" w:color="auto"/>
            </w:tcBorders>
            <w:shd w:val="clear" w:color="auto" w:fill="FFFFFF"/>
            <w:vAlign w:val="center"/>
          </w:tcPr>
          <w:p w14:paraId="3FA65A53" w14:textId="77777777" w:rsidR="00AA41ED" w:rsidRDefault="00721638">
            <w:pPr>
              <w:widowControl w:val="0"/>
              <w:shd w:val="clear" w:color="auto" w:fill="FFFFFF"/>
              <w:jc w:val="center"/>
              <w:rPr>
                <w:color w:val="000000"/>
              </w:rPr>
            </w:pPr>
            <w:r>
              <w:rPr>
                <w:color w:val="000000"/>
              </w:rPr>
              <w:t>ppm</w:t>
            </w:r>
          </w:p>
        </w:tc>
        <w:tc>
          <w:tcPr>
            <w:tcW w:w="1037" w:type="dxa"/>
            <w:gridSpan w:val="3"/>
            <w:vMerge/>
            <w:tcBorders>
              <w:left w:val="single" w:sz="6" w:space="0" w:color="auto"/>
              <w:bottom w:val="single" w:sz="6" w:space="0" w:color="auto"/>
              <w:right w:val="single" w:sz="6" w:space="0" w:color="auto"/>
            </w:tcBorders>
            <w:shd w:val="clear" w:color="auto" w:fill="FFFFFF"/>
            <w:vAlign w:val="center"/>
          </w:tcPr>
          <w:p w14:paraId="3FA65A54" w14:textId="77777777" w:rsidR="00AA41ED" w:rsidRDefault="00AA41ED">
            <w:pPr>
              <w:widowControl w:val="0"/>
              <w:shd w:val="clear" w:color="auto" w:fill="FFFFFF"/>
              <w:jc w:val="center"/>
              <w:rPr>
                <w:color w:val="000000"/>
              </w:rPr>
            </w:pPr>
          </w:p>
        </w:tc>
      </w:tr>
      <w:tr w:rsidR="00AA41ED" w14:paraId="3FA65A5F" w14:textId="77777777">
        <w:trPr>
          <w:cantSplit/>
          <w:trHeight w:val="23"/>
        </w:trPr>
        <w:tc>
          <w:tcPr>
            <w:tcW w:w="3135" w:type="dxa"/>
            <w:gridSpan w:val="2"/>
            <w:tcBorders>
              <w:top w:val="single" w:sz="6" w:space="0" w:color="auto"/>
              <w:left w:val="single" w:sz="6" w:space="0" w:color="auto"/>
              <w:bottom w:val="single" w:sz="6" w:space="0" w:color="auto"/>
              <w:right w:val="single" w:sz="6" w:space="0" w:color="auto"/>
            </w:tcBorders>
            <w:shd w:val="clear" w:color="auto" w:fill="FFFFFF"/>
          </w:tcPr>
          <w:p w14:paraId="3FA65A56" w14:textId="77777777" w:rsidR="00AA41ED" w:rsidRDefault="00721638">
            <w:pPr>
              <w:widowControl w:val="0"/>
              <w:shd w:val="clear" w:color="auto" w:fill="FFFFFF"/>
              <w:rPr>
                <w:color w:val="000000"/>
              </w:rPr>
            </w:pPr>
            <w:r>
              <w:rPr>
                <w:color w:val="000000"/>
              </w:rPr>
              <w:t>Tetrachloretilenas (perchloretilenas)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A57" w14:textId="77777777" w:rsidR="00AA41ED" w:rsidRDefault="00721638">
            <w:pPr>
              <w:widowControl w:val="0"/>
              <w:shd w:val="clear" w:color="auto" w:fill="FFFFFF"/>
              <w:rPr>
                <w:color w:val="000000"/>
              </w:rPr>
            </w:pPr>
            <w:r>
              <w:rPr>
                <w:color w:val="000000"/>
              </w:rPr>
              <w:t>127-18-4</w:t>
            </w: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cPr>
          <w:p w14:paraId="3FA65A58" w14:textId="77777777" w:rsidR="00AA41ED" w:rsidRDefault="00721638">
            <w:pPr>
              <w:widowControl w:val="0"/>
              <w:shd w:val="clear" w:color="auto" w:fill="FFFFFF"/>
              <w:jc w:val="center"/>
              <w:rPr>
                <w:color w:val="000000"/>
              </w:rPr>
            </w:pPr>
            <w:r>
              <w:rPr>
                <w:color w:val="000000"/>
              </w:rPr>
              <w:t>70</w:t>
            </w:r>
          </w:p>
        </w:tc>
        <w:tc>
          <w:tcPr>
            <w:tcW w:w="643" w:type="dxa"/>
            <w:tcBorders>
              <w:top w:val="single" w:sz="6" w:space="0" w:color="auto"/>
              <w:left w:val="single" w:sz="6" w:space="0" w:color="auto"/>
              <w:bottom w:val="single" w:sz="6" w:space="0" w:color="auto"/>
              <w:right w:val="single" w:sz="6" w:space="0" w:color="auto"/>
            </w:tcBorders>
            <w:shd w:val="clear" w:color="auto" w:fill="FFFFFF"/>
          </w:tcPr>
          <w:p w14:paraId="3FA65A59" w14:textId="77777777" w:rsidR="00AA41ED" w:rsidRDefault="00721638">
            <w:pPr>
              <w:widowControl w:val="0"/>
              <w:shd w:val="clear" w:color="auto" w:fill="FFFFFF"/>
              <w:jc w:val="center"/>
              <w:rPr>
                <w:color w:val="000000"/>
              </w:rPr>
            </w:pPr>
            <w:r>
              <w:rPr>
                <w:color w:val="000000"/>
              </w:rPr>
              <w:t>10</w:t>
            </w:r>
          </w:p>
        </w:tc>
        <w:tc>
          <w:tcPr>
            <w:tcW w:w="796" w:type="dxa"/>
            <w:tcBorders>
              <w:top w:val="single" w:sz="6" w:space="0" w:color="auto"/>
              <w:left w:val="single" w:sz="6" w:space="0" w:color="auto"/>
              <w:bottom w:val="single" w:sz="6" w:space="0" w:color="auto"/>
              <w:right w:val="single" w:sz="6" w:space="0" w:color="auto"/>
            </w:tcBorders>
            <w:shd w:val="clear" w:color="auto" w:fill="FFFFFF"/>
          </w:tcPr>
          <w:p w14:paraId="3FA65A5A" w14:textId="77777777" w:rsidR="00AA41ED" w:rsidRDefault="00721638">
            <w:pPr>
              <w:widowControl w:val="0"/>
              <w:shd w:val="clear" w:color="auto" w:fill="FFFFFF"/>
              <w:jc w:val="center"/>
              <w:rPr>
                <w:color w:val="000000"/>
              </w:rPr>
            </w:pPr>
            <w:r>
              <w:rPr>
                <w:color w:val="000000"/>
              </w:rPr>
              <w:t>170</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A5B" w14:textId="77777777" w:rsidR="00AA41ED" w:rsidRDefault="00721638">
            <w:pPr>
              <w:widowControl w:val="0"/>
              <w:shd w:val="clear" w:color="auto" w:fill="FFFFFF"/>
              <w:jc w:val="center"/>
              <w:rPr>
                <w:color w:val="000000"/>
              </w:rPr>
            </w:pPr>
            <w:r>
              <w:rPr>
                <w:color w:val="000000"/>
              </w:rPr>
              <w:t>25</w:t>
            </w:r>
          </w:p>
        </w:tc>
        <w:tc>
          <w:tcPr>
            <w:tcW w:w="767" w:type="dxa"/>
            <w:tcBorders>
              <w:top w:val="single" w:sz="6" w:space="0" w:color="auto"/>
              <w:left w:val="single" w:sz="6" w:space="0" w:color="auto"/>
              <w:bottom w:val="single" w:sz="6" w:space="0" w:color="auto"/>
              <w:right w:val="single" w:sz="6" w:space="0" w:color="auto"/>
            </w:tcBorders>
            <w:shd w:val="clear" w:color="auto" w:fill="FFFFFF"/>
          </w:tcPr>
          <w:p w14:paraId="3FA65A5C" w14:textId="77777777" w:rsidR="00AA41ED" w:rsidRDefault="00721638">
            <w:pPr>
              <w:widowControl w:val="0"/>
              <w:shd w:val="clear" w:color="auto" w:fill="FFFFFF"/>
              <w:jc w:val="center"/>
              <w:rPr>
                <w:color w:val="000000"/>
              </w:rPr>
            </w:pPr>
            <w:r>
              <w:rPr>
                <w:color w:val="000000"/>
              </w:rPr>
              <w:t>-</w:t>
            </w:r>
          </w:p>
        </w:tc>
        <w:tc>
          <w:tcPr>
            <w:tcW w:w="527" w:type="dxa"/>
            <w:tcBorders>
              <w:top w:val="single" w:sz="6" w:space="0" w:color="auto"/>
              <w:left w:val="single" w:sz="6" w:space="0" w:color="auto"/>
              <w:bottom w:val="single" w:sz="6" w:space="0" w:color="auto"/>
              <w:right w:val="single" w:sz="6" w:space="0" w:color="auto"/>
            </w:tcBorders>
            <w:shd w:val="clear" w:color="auto" w:fill="FFFFFF"/>
          </w:tcPr>
          <w:p w14:paraId="3FA65A5D" w14:textId="77777777" w:rsidR="00AA41ED" w:rsidRDefault="00721638">
            <w:pPr>
              <w:widowControl w:val="0"/>
              <w:shd w:val="clear" w:color="auto" w:fill="FFFFFF"/>
              <w:jc w:val="center"/>
              <w:rPr>
                <w:color w:val="000000"/>
              </w:rPr>
            </w:pPr>
            <w:r>
              <w:rPr>
                <w:color w:val="000000"/>
              </w:rPr>
              <w:t>-</w:t>
            </w:r>
          </w:p>
        </w:tc>
        <w:tc>
          <w:tcPr>
            <w:tcW w:w="1037" w:type="dxa"/>
            <w:gridSpan w:val="3"/>
            <w:tcBorders>
              <w:top w:val="single" w:sz="6" w:space="0" w:color="auto"/>
              <w:left w:val="single" w:sz="6" w:space="0" w:color="auto"/>
              <w:bottom w:val="single" w:sz="6" w:space="0" w:color="auto"/>
              <w:right w:val="single" w:sz="6" w:space="0" w:color="auto"/>
            </w:tcBorders>
            <w:shd w:val="clear" w:color="auto" w:fill="FFFFFF"/>
          </w:tcPr>
          <w:p w14:paraId="3FA65A5E" w14:textId="77777777" w:rsidR="00AA41ED" w:rsidRDefault="00721638">
            <w:pPr>
              <w:widowControl w:val="0"/>
              <w:shd w:val="clear" w:color="auto" w:fill="FFFFFF"/>
              <w:jc w:val="center"/>
              <w:rPr>
                <w:color w:val="000000"/>
              </w:rPr>
            </w:pPr>
            <w:r>
              <w:rPr>
                <w:color w:val="000000"/>
              </w:rPr>
              <w:t>K</w:t>
            </w:r>
          </w:p>
        </w:tc>
      </w:tr>
      <w:tr w:rsidR="00AA41ED" w14:paraId="3FA65A69" w14:textId="77777777">
        <w:trPr>
          <w:cantSplit/>
          <w:trHeight w:val="23"/>
        </w:trPr>
        <w:tc>
          <w:tcPr>
            <w:tcW w:w="3135" w:type="dxa"/>
            <w:gridSpan w:val="2"/>
            <w:tcBorders>
              <w:top w:val="single" w:sz="6" w:space="0" w:color="auto"/>
              <w:left w:val="single" w:sz="6" w:space="0" w:color="auto"/>
              <w:bottom w:val="single" w:sz="6" w:space="0" w:color="auto"/>
              <w:right w:val="single" w:sz="6" w:space="0" w:color="auto"/>
            </w:tcBorders>
            <w:shd w:val="clear" w:color="auto" w:fill="FFFFFF"/>
          </w:tcPr>
          <w:p w14:paraId="3FA65A60" w14:textId="77777777" w:rsidR="00AA41ED" w:rsidRDefault="00721638">
            <w:pPr>
              <w:widowControl w:val="0"/>
              <w:shd w:val="clear" w:color="auto" w:fill="FFFFFF"/>
              <w:rPr>
                <w:color w:val="000000"/>
              </w:rPr>
            </w:pPr>
            <w:r>
              <w:rPr>
                <w:color w:val="000000"/>
              </w:rPr>
              <w:t>Tetrachlorfenolis ir jo druskos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A61" w14:textId="77777777" w:rsidR="00AA41ED" w:rsidRDefault="00721638">
            <w:pPr>
              <w:widowControl w:val="0"/>
              <w:shd w:val="clear" w:color="auto" w:fill="FFFFFF"/>
              <w:rPr>
                <w:color w:val="000000"/>
              </w:rPr>
            </w:pPr>
            <w:r>
              <w:rPr>
                <w:color w:val="000000"/>
              </w:rPr>
              <w:t>25167-83-3</w:t>
            </w: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cPr>
          <w:p w14:paraId="3FA65A62" w14:textId="77777777" w:rsidR="00AA41ED" w:rsidRDefault="00721638">
            <w:pPr>
              <w:widowControl w:val="0"/>
              <w:shd w:val="clear" w:color="auto" w:fill="FFFFFF"/>
              <w:jc w:val="center"/>
              <w:rPr>
                <w:color w:val="000000"/>
              </w:rPr>
            </w:pPr>
            <w:r>
              <w:rPr>
                <w:color w:val="000000"/>
              </w:rPr>
              <w:t>0,5</w:t>
            </w:r>
          </w:p>
        </w:tc>
        <w:tc>
          <w:tcPr>
            <w:tcW w:w="643" w:type="dxa"/>
            <w:tcBorders>
              <w:top w:val="single" w:sz="6" w:space="0" w:color="auto"/>
              <w:left w:val="single" w:sz="6" w:space="0" w:color="auto"/>
              <w:bottom w:val="single" w:sz="6" w:space="0" w:color="auto"/>
              <w:right w:val="single" w:sz="6" w:space="0" w:color="auto"/>
            </w:tcBorders>
            <w:shd w:val="clear" w:color="auto" w:fill="FFFFFF"/>
          </w:tcPr>
          <w:p w14:paraId="3FA65A63" w14:textId="77777777" w:rsidR="00AA41ED" w:rsidRDefault="00721638">
            <w:pPr>
              <w:widowControl w:val="0"/>
              <w:shd w:val="clear" w:color="auto" w:fill="FFFFFF"/>
              <w:jc w:val="center"/>
              <w:rPr>
                <w:color w:val="000000"/>
              </w:rPr>
            </w:pPr>
            <w:r>
              <w:rPr>
                <w:color w:val="000000"/>
              </w:rPr>
              <w:t>-</w:t>
            </w:r>
          </w:p>
        </w:tc>
        <w:tc>
          <w:tcPr>
            <w:tcW w:w="796" w:type="dxa"/>
            <w:tcBorders>
              <w:top w:val="single" w:sz="6" w:space="0" w:color="auto"/>
              <w:left w:val="single" w:sz="6" w:space="0" w:color="auto"/>
              <w:bottom w:val="single" w:sz="6" w:space="0" w:color="auto"/>
              <w:right w:val="single" w:sz="6" w:space="0" w:color="auto"/>
            </w:tcBorders>
            <w:shd w:val="clear" w:color="auto" w:fill="FFFFFF"/>
          </w:tcPr>
          <w:p w14:paraId="3FA65A64" w14:textId="77777777" w:rsidR="00AA41ED" w:rsidRDefault="00721638">
            <w:pPr>
              <w:widowControl w:val="0"/>
              <w:shd w:val="clear" w:color="auto" w:fill="FFFFFF"/>
              <w:jc w:val="center"/>
              <w:rPr>
                <w:color w:val="000000"/>
              </w:rPr>
            </w:pPr>
            <w:r>
              <w:rPr>
                <w:color w:val="000000"/>
              </w:rPr>
              <w:t>1,5</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A65" w14:textId="77777777" w:rsidR="00AA41ED" w:rsidRDefault="00721638">
            <w:pPr>
              <w:widowControl w:val="0"/>
              <w:shd w:val="clear" w:color="auto" w:fill="FFFFFF"/>
              <w:jc w:val="center"/>
              <w:rPr>
                <w:color w:val="000000"/>
              </w:rPr>
            </w:pPr>
            <w:r>
              <w:rPr>
                <w:color w:val="000000"/>
              </w:rPr>
              <w:t>-</w:t>
            </w:r>
          </w:p>
        </w:tc>
        <w:tc>
          <w:tcPr>
            <w:tcW w:w="767" w:type="dxa"/>
            <w:tcBorders>
              <w:top w:val="single" w:sz="6" w:space="0" w:color="auto"/>
              <w:left w:val="single" w:sz="6" w:space="0" w:color="auto"/>
              <w:bottom w:val="single" w:sz="6" w:space="0" w:color="auto"/>
              <w:right w:val="single" w:sz="6" w:space="0" w:color="auto"/>
            </w:tcBorders>
            <w:shd w:val="clear" w:color="auto" w:fill="FFFFFF"/>
          </w:tcPr>
          <w:p w14:paraId="3FA65A66" w14:textId="77777777" w:rsidR="00AA41ED" w:rsidRDefault="00721638">
            <w:pPr>
              <w:widowControl w:val="0"/>
              <w:shd w:val="clear" w:color="auto" w:fill="FFFFFF"/>
              <w:jc w:val="center"/>
              <w:rPr>
                <w:color w:val="000000"/>
              </w:rPr>
            </w:pPr>
            <w:r>
              <w:rPr>
                <w:color w:val="000000"/>
              </w:rPr>
              <w:t>-</w:t>
            </w:r>
          </w:p>
        </w:tc>
        <w:tc>
          <w:tcPr>
            <w:tcW w:w="527" w:type="dxa"/>
            <w:tcBorders>
              <w:top w:val="single" w:sz="6" w:space="0" w:color="auto"/>
              <w:left w:val="single" w:sz="6" w:space="0" w:color="auto"/>
              <w:bottom w:val="single" w:sz="6" w:space="0" w:color="auto"/>
              <w:right w:val="single" w:sz="6" w:space="0" w:color="auto"/>
            </w:tcBorders>
            <w:shd w:val="clear" w:color="auto" w:fill="FFFFFF"/>
          </w:tcPr>
          <w:p w14:paraId="3FA65A67" w14:textId="77777777" w:rsidR="00AA41ED" w:rsidRDefault="00721638">
            <w:pPr>
              <w:widowControl w:val="0"/>
              <w:shd w:val="clear" w:color="auto" w:fill="FFFFFF"/>
              <w:jc w:val="center"/>
              <w:rPr>
                <w:color w:val="000000"/>
              </w:rPr>
            </w:pPr>
            <w:r>
              <w:rPr>
                <w:color w:val="000000"/>
              </w:rPr>
              <w:t>-</w:t>
            </w:r>
          </w:p>
        </w:tc>
        <w:tc>
          <w:tcPr>
            <w:tcW w:w="1037" w:type="dxa"/>
            <w:gridSpan w:val="3"/>
            <w:tcBorders>
              <w:top w:val="single" w:sz="6" w:space="0" w:color="auto"/>
              <w:left w:val="single" w:sz="6" w:space="0" w:color="auto"/>
              <w:bottom w:val="single" w:sz="6" w:space="0" w:color="auto"/>
              <w:right w:val="single" w:sz="6" w:space="0" w:color="auto"/>
            </w:tcBorders>
            <w:shd w:val="clear" w:color="auto" w:fill="FFFFFF"/>
          </w:tcPr>
          <w:p w14:paraId="3FA65A68" w14:textId="77777777" w:rsidR="00AA41ED" w:rsidRDefault="00721638">
            <w:pPr>
              <w:widowControl w:val="0"/>
              <w:shd w:val="clear" w:color="auto" w:fill="FFFFFF"/>
              <w:jc w:val="center"/>
              <w:rPr>
                <w:color w:val="000000"/>
              </w:rPr>
            </w:pPr>
            <w:r>
              <w:rPr>
                <w:color w:val="000000"/>
              </w:rPr>
              <w:t>O</w:t>
            </w:r>
            <w:r>
              <w:rPr>
                <w:color w:val="000000"/>
                <w:vertAlign w:val="superscript"/>
              </w:rPr>
              <w:t>1)</w:t>
            </w:r>
          </w:p>
        </w:tc>
      </w:tr>
      <w:tr w:rsidR="00AA41ED" w14:paraId="3FA65A73" w14:textId="77777777">
        <w:trPr>
          <w:cantSplit/>
          <w:trHeight w:val="23"/>
        </w:trPr>
        <w:tc>
          <w:tcPr>
            <w:tcW w:w="3135" w:type="dxa"/>
            <w:gridSpan w:val="2"/>
            <w:tcBorders>
              <w:top w:val="single" w:sz="6" w:space="0" w:color="auto"/>
              <w:left w:val="single" w:sz="6" w:space="0" w:color="auto"/>
              <w:bottom w:val="single" w:sz="6" w:space="0" w:color="auto"/>
              <w:right w:val="single" w:sz="6" w:space="0" w:color="auto"/>
            </w:tcBorders>
            <w:shd w:val="clear" w:color="auto" w:fill="FFFFFF"/>
          </w:tcPr>
          <w:p w14:paraId="3FA65A6A" w14:textId="77777777" w:rsidR="00AA41ED" w:rsidRDefault="00721638">
            <w:pPr>
              <w:widowControl w:val="0"/>
              <w:shd w:val="clear" w:color="auto" w:fill="FFFFFF"/>
              <w:rPr>
                <w:color w:val="000000"/>
              </w:rPr>
            </w:pPr>
            <w:r>
              <w:rPr>
                <w:color w:val="000000"/>
              </w:rPr>
              <w:t>Tetraetilšvinas (kaip Pb) (švino tetraetilatas)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A6B" w14:textId="77777777" w:rsidR="00AA41ED" w:rsidRDefault="00721638">
            <w:pPr>
              <w:widowControl w:val="0"/>
              <w:shd w:val="clear" w:color="auto" w:fill="FFFFFF"/>
              <w:rPr>
                <w:color w:val="000000"/>
              </w:rPr>
            </w:pPr>
            <w:r>
              <w:rPr>
                <w:color w:val="000000"/>
              </w:rPr>
              <w:t>78-00-2</w:t>
            </w: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cPr>
          <w:p w14:paraId="3FA65A6C" w14:textId="77777777" w:rsidR="00AA41ED" w:rsidRDefault="00721638">
            <w:pPr>
              <w:widowControl w:val="0"/>
              <w:shd w:val="clear" w:color="auto" w:fill="FFFFFF"/>
              <w:jc w:val="center"/>
              <w:rPr>
                <w:color w:val="000000"/>
              </w:rPr>
            </w:pPr>
            <w:r>
              <w:rPr>
                <w:color w:val="000000"/>
              </w:rPr>
              <w:t>0,05</w:t>
            </w:r>
          </w:p>
        </w:tc>
        <w:tc>
          <w:tcPr>
            <w:tcW w:w="643" w:type="dxa"/>
            <w:tcBorders>
              <w:top w:val="single" w:sz="6" w:space="0" w:color="auto"/>
              <w:left w:val="single" w:sz="6" w:space="0" w:color="auto"/>
              <w:bottom w:val="single" w:sz="6" w:space="0" w:color="auto"/>
              <w:right w:val="single" w:sz="6" w:space="0" w:color="auto"/>
            </w:tcBorders>
            <w:shd w:val="clear" w:color="auto" w:fill="FFFFFF"/>
          </w:tcPr>
          <w:p w14:paraId="3FA65A6D" w14:textId="77777777" w:rsidR="00AA41ED" w:rsidRDefault="00721638">
            <w:pPr>
              <w:widowControl w:val="0"/>
              <w:shd w:val="clear" w:color="auto" w:fill="FFFFFF"/>
              <w:jc w:val="center"/>
              <w:rPr>
                <w:color w:val="000000"/>
              </w:rPr>
            </w:pPr>
            <w:r>
              <w:rPr>
                <w:color w:val="000000"/>
              </w:rPr>
              <w:t>-</w:t>
            </w:r>
          </w:p>
        </w:tc>
        <w:tc>
          <w:tcPr>
            <w:tcW w:w="796" w:type="dxa"/>
            <w:tcBorders>
              <w:top w:val="single" w:sz="6" w:space="0" w:color="auto"/>
              <w:left w:val="single" w:sz="6" w:space="0" w:color="auto"/>
              <w:bottom w:val="single" w:sz="6" w:space="0" w:color="auto"/>
              <w:right w:val="single" w:sz="6" w:space="0" w:color="auto"/>
            </w:tcBorders>
            <w:shd w:val="clear" w:color="auto" w:fill="FFFFFF"/>
          </w:tcPr>
          <w:p w14:paraId="3FA65A6E" w14:textId="77777777" w:rsidR="00AA41ED" w:rsidRDefault="00721638">
            <w:pPr>
              <w:widowControl w:val="0"/>
              <w:shd w:val="clear" w:color="auto" w:fill="FFFFFF"/>
              <w:jc w:val="center"/>
              <w:rPr>
                <w:color w:val="000000"/>
              </w:rPr>
            </w:pPr>
            <w:r>
              <w:rPr>
                <w:color w:val="000000"/>
              </w:rPr>
              <w:t>0,2</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A6F" w14:textId="77777777" w:rsidR="00AA41ED" w:rsidRDefault="00721638">
            <w:pPr>
              <w:widowControl w:val="0"/>
              <w:shd w:val="clear" w:color="auto" w:fill="FFFFFF"/>
              <w:jc w:val="center"/>
              <w:rPr>
                <w:color w:val="000000"/>
              </w:rPr>
            </w:pPr>
            <w:r>
              <w:rPr>
                <w:color w:val="000000"/>
              </w:rPr>
              <w:t>-</w:t>
            </w:r>
          </w:p>
        </w:tc>
        <w:tc>
          <w:tcPr>
            <w:tcW w:w="767" w:type="dxa"/>
            <w:tcBorders>
              <w:top w:val="single" w:sz="6" w:space="0" w:color="auto"/>
              <w:left w:val="single" w:sz="6" w:space="0" w:color="auto"/>
              <w:bottom w:val="single" w:sz="6" w:space="0" w:color="auto"/>
              <w:right w:val="single" w:sz="6" w:space="0" w:color="auto"/>
            </w:tcBorders>
            <w:shd w:val="clear" w:color="auto" w:fill="FFFFFF"/>
          </w:tcPr>
          <w:p w14:paraId="3FA65A70" w14:textId="77777777" w:rsidR="00AA41ED" w:rsidRDefault="00721638">
            <w:pPr>
              <w:widowControl w:val="0"/>
              <w:shd w:val="clear" w:color="auto" w:fill="FFFFFF"/>
              <w:jc w:val="center"/>
              <w:rPr>
                <w:color w:val="000000"/>
              </w:rPr>
            </w:pPr>
            <w:r>
              <w:rPr>
                <w:color w:val="000000"/>
              </w:rPr>
              <w:t>-</w:t>
            </w:r>
          </w:p>
        </w:tc>
        <w:tc>
          <w:tcPr>
            <w:tcW w:w="527" w:type="dxa"/>
            <w:tcBorders>
              <w:top w:val="single" w:sz="6" w:space="0" w:color="auto"/>
              <w:left w:val="single" w:sz="6" w:space="0" w:color="auto"/>
              <w:bottom w:val="single" w:sz="6" w:space="0" w:color="auto"/>
              <w:right w:val="single" w:sz="6" w:space="0" w:color="auto"/>
            </w:tcBorders>
            <w:shd w:val="clear" w:color="auto" w:fill="FFFFFF"/>
          </w:tcPr>
          <w:p w14:paraId="3FA65A71" w14:textId="77777777" w:rsidR="00AA41ED" w:rsidRDefault="00721638">
            <w:pPr>
              <w:widowControl w:val="0"/>
              <w:shd w:val="clear" w:color="auto" w:fill="FFFFFF"/>
              <w:jc w:val="center"/>
              <w:rPr>
                <w:color w:val="000000"/>
              </w:rPr>
            </w:pPr>
            <w:r>
              <w:rPr>
                <w:color w:val="000000"/>
              </w:rPr>
              <w:t>-</w:t>
            </w:r>
          </w:p>
        </w:tc>
        <w:tc>
          <w:tcPr>
            <w:tcW w:w="1037" w:type="dxa"/>
            <w:gridSpan w:val="3"/>
            <w:tcBorders>
              <w:top w:val="single" w:sz="6" w:space="0" w:color="auto"/>
              <w:left w:val="single" w:sz="6" w:space="0" w:color="auto"/>
              <w:bottom w:val="single" w:sz="6" w:space="0" w:color="auto"/>
              <w:right w:val="single" w:sz="6" w:space="0" w:color="auto"/>
            </w:tcBorders>
            <w:shd w:val="clear" w:color="auto" w:fill="FFFFFF"/>
          </w:tcPr>
          <w:p w14:paraId="3FA65A72" w14:textId="77777777" w:rsidR="00AA41ED" w:rsidRDefault="00721638">
            <w:pPr>
              <w:widowControl w:val="0"/>
              <w:shd w:val="clear" w:color="auto" w:fill="FFFFFF"/>
              <w:jc w:val="center"/>
              <w:rPr>
                <w:color w:val="000000"/>
              </w:rPr>
            </w:pPr>
            <w:r>
              <w:rPr>
                <w:color w:val="000000"/>
              </w:rPr>
              <w:t>R O</w:t>
            </w:r>
          </w:p>
        </w:tc>
      </w:tr>
      <w:tr w:rsidR="00AA41ED" w14:paraId="3FA65A7D" w14:textId="77777777">
        <w:trPr>
          <w:cantSplit/>
          <w:trHeight w:val="23"/>
        </w:trPr>
        <w:tc>
          <w:tcPr>
            <w:tcW w:w="3135" w:type="dxa"/>
            <w:gridSpan w:val="2"/>
            <w:tcBorders>
              <w:top w:val="single" w:sz="6" w:space="0" w:color="auto"/>
              <w:left w:val="single" w:sz="6" w:space="0" w:color="auto"/>
              <w:bottom w:val="single" w:sz="6" w:space="0" w:color="auto"/>
              <w:right w:val="single" w:sz="6" w:space="0" w:color="auto"/>
            </w:tcBorders>
            <w:shd w:val="clear" w:color="auto" w:fill="FFFFFF"/>
          </w:tcPr>
          <w:p w14:paraId="3FA65A74" w14:textId="77777777" w:rsidR="00AA41ED" w:rsidRDefault="00721638">
            <w:pPr>
              <w:widowControl w:val="0"/>
              <w:shd w:val="clear" w:color="auto" w:fill="FFFFFF"/>
              <w:rPr>
                <w:color w:val="000000"/>
              </w:rPr>
            </w:pPr>
            <w:r>
              <w:rPr>
                <w:color w:val="000000"/>
              </w:rPr>
              <w:t>1,1,1,2-tetrafluoretanas (HFC 134 a)</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A75" w14:textId="77777777" w:rsidR="00AA41ED" w:rsidRDefault="00721638">
            <w:pPr>
              <w:widowControl w:val="0"/>
              <w:shd w:val="clear" w:color="auto" w:fill="FFFFFF"/>
              <w:rPr>
                <w:color w:val="000000"/>
              </w:rPr>
            </w:pPr>
            <w:r>
              <w:rPr>
                <w:color w:val="000000"/>
              </w:rPr>
              <w:t>811-97-2</w:t>
            </w: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cPr>
          <w:p w14:paraId="3FA65A76" w14:textId="77777777" w:rsidR="00AA41ED" w:rsidRDefault="00721638">
            <w:pPr>
              <w:widowControl w:val="0"/>
              <w:shd w:val="clear" w:color="auto" w:fill="FFFFFF"/>
              <w:jc w:val="center"/>
              <w:rPr>
                <w:color w:val="000000"/>
              </w:rPr>
            </w:pPr>
            <w:r>
              <w:rPr>
                <w:color w:val="000000"/>
              </w:rPr>
              <w:t>2000</w:t>
            </w:r>
          </w:p>
        </w:tc>
        <w:tc>
          <w:tcPr>
            <w:tcW w:w="643" w:type="dxa"/>
            <w:tcBorders>
              <w:top w:val="single" w:sz="6" w:space="0" w:color="auto"/>
              <w:left w:val="single" w:sz="6" w:space="0" w:color="auto"/>
              <w:bottom w:val="single" w:sz="6" w:space="0" w:color="auto"/>
              <w:right w:val="single" w:sz="6" w:space="0" w:color="auto"/>
            </w:tcBorders>
            <w:shd w:val="clear" w:color="auto" w:fill="FFFFFF"/>
          </w:tcPr>
          <w:p w14:paraId="3FA65A77" w14:textId="77777777" w:rsidR="00AA41ED" w:rsidRDefault="00721638">
            <w:pPr>
              <w:widowControl w:val="0"/>
              <w:shd w:val="clear" w:color="auto" w:fill="FFFFFF"/>
              <w:jc w:val="center"/>
              <w:rPr>
                <w:color w:val="000000"/>
              </w:rPr>
            </w:pPr>
            <w:r>
              <w:rPr>
                <w:color w:val="000000"/>
              </w:rPr>
              <w:t>500</w:t>
            </w:r>
          </w:p>
        </w:tc>
        <w:tc>
          <w:tcPr>
            <w:tcW w:w="796" w:type="dxa"/>
            <w:tcBorders>
              <w:top w:val="single" w:sz="6" w:space="0" w:color="auto"/>
              <w:left w:val="single" w:sz="6" w:space="0" w:color="auto"/>
              <w:bottom w:val="single" w:sz="6" w:space="0" w:color="auto"/>
              <w:right w:val="single" w:sz="6" w:space="0" w:color="auto"/>
            </w:tcBorders>
            <w:shd w:val="clear" w:color="auto" w:fill="FFFFFF"/>
          </w:tcPr>
          <w:p w14:paraId="3FA65A78" w14:textId="77777777" w:rsidR="00AA41ED" w:rsidRDefault="00721638">
            <w:pPr>
              <w:widowControl w:val="0"/>
              <w:shd w:val="clear" w:color="auto" w:fill="FFFFFF"/>
              <w:jc w:val="center"/>
              <w:rPr>
                <w:color w:val="000000"/>
              </w:rPr>
            </w:pPr>
            <w:r>
              <w:rPr>
                <w:color w:val="000000"/>
              </w:rPr>
              <w:t>3000</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A79" w14:textId="77777777" w:rsidR="00AA41ED" w:rsidRDefault="00721638">
            <w:pPr>
              <w:widowControl w:val="0"/>
              <w:shd w:val="clear" w:color="auto" w:fill="FFFFFF"/>
              <w:jc w:val="center"/>
              <w:rPr>
                <w:color w:val="000000"/>
              </w:rPr>
            </w:pPr>
            <w:r>
              <w:rPr>
                <w:color w:val="000000"/>
              </w:rPr>
              <w:t>750</w:t>
            </w:r>
          </w:p>
        </w:tc>
        <w:tc>
          <w:tcPr>
            <w:tcW w:w="767" w:type="dxa"/>
            <w:tcBorders>
              <w:top w:val="single" w:sz="6" w:space="0" w:color="auto"/>
              <w:left w:val="single" w:sz="6" w:space="0" w:color="auto"/>
              <w:bottom w:val="single" w:sz="6" w:space="0" w:color="auto"/>
              <w:right w:val="single" w:sz="6" w:space="0" w:color="auto"/>
            </w:tcBorders>
            <w:shd w:val="clear" w:color="auto" w:fill="FFFFFF"/>
          </w:tcPr>
          <w:p w14:paraId="3FA65A7A" w14:textId="77777777" w:rsidR="00AA41ED" w:rsidRDefault="00721638">
            <w:pPr>
              <w:widowControl w:val="0"/>
              <w:shd w:val="clear" w:color="auto" w:fill="FFFFFF"/>
              <w:jc w:val="center"/>
              <w:rPr>
                <w:color w:val="000000"/>
              </w:rPr>
            </w:pPr>
            <w:r>
              <w:rPr>
                <w:color w:val="000000"/>
              </w:rPr>
              <w:t>-</w:t>
            </w:r>
          </w:p>
        </w:tc>
        <w:tc>
          <w:tcPr>
            <w:tcW w:w="527" w:type="dxa"/>
            <w:tcBorders>
              <w:top w:val="single" w:sz="6" w:space="0" w:color="auto"/>
              <w:left w:val="single" w:sz="6" w:space="0" w:color="auto"/>
              <w:bottom w:val="single" w:sz="6" w:space="0" w:color="auto"/>
              <w:right w:val="single" w:sz="6" w:space="0" w:color="auto"/>
            </w:tcBorders>
            <w:shd w:val="clear" w:color="auto" w:fill="FFFFFF"/>
          </w:tcPr>
          <w:p w14:paraId="3FA65A7B" w14:textId="77777777" w:rsidR="00AA41ED" w:rsidRDefault="00721638">
            <w:pPr>
              <w:widowControl w:val="0"/>
              <w:shd w:val="clear" w:color="auto" w:fill="FFFFFF"/>
              <w:jc w:val="center"/>
              <w:rPr>
                <w:color w:val="000000"/>
              </w:rPr>
            </w:pPr>
            <w:r>
              <w:rPr>
                <w:color w:val="000000"/>
              </w:rPr>
              <w:t>-</w:t>
            </w:r>
          </w:p>
        </w:tc>
        <w:tc>
          <w:tcPr>
            <w:tcW w:w="1037" w:type="dxa"/>
            <w:gridSpan w:val="3"/>
            <w:tcBorders>
              <w:top w:val="single" w:sz="6" w:space="0" w:color="auto"/>
              <w:left w:val="single" w:sz="6" w:space="0" w:color="auto"/>
              <w:bottom w:val="single" w:sz="6" w:space="0" w:color="auto"/>
              <w:right w:val="single" w:sz="6" w:space="0" w:color="auto"/>
            </w:tcBorders>
            <w:shd w:val="clear" w:color="auto" w:fill="FFFFFF"/>
          </w:tcPr>
          <w:p w14:paraId="3FA65A7C" w14:textId="77777777" w:rsidR="00AA41ED" w:rsidRDefault="00721638">
            <w:pPr>
              <w:widowControl w:val="0"/>
              <w:shd w:val="clear" w:color="auto" w:fill="FFFFFF"/>
              <w:jc w:val="center"/>
              <w:rPr>
                <w:color w:val="000000"/>
              </w:rPr>
            </w:pPr>
            <w:r>
              <w:rPr>
                <w:color w:val="000000"/>
              </w:rPr>
              <w:t>-</w:t>
            </w:r>
          </w:p>
        </w:tc>
      </w:tr>
      <w:tr w:rsidR="00AA41ED" w14:paraId="3FA65A87" w14:textId="77777777">
        <w:trPr>
          <w:cantSplit/>
          <w:trHeight w:val="23"/>
        </w:trPr>
        <w:tc>
          <w:tcPr>
            <w:tcW w:w="3135" w:type="dxa"/>
            <w:gridSpan w:val="2"/>
            <w:tcBorders>
              <w:top w:val="single" w:sz="6" w:space="0" w:color="auto"/>
              <w:left w:val="single" w:sz="6" w:space="0" w:color="auto"/>
              <w:bottom w:val="single" w:sz="6" w:space="0" w:color="auto"/>
              <w:right w:val="single" w:sz="6" w:space="0" w:color="auto"/>
            </w:tcBorders>
            <w:shd w:val="clear" w:color="auto" w:fill="FFFFFF"/>
          </w:tcPr>
          <w:p w14:paraId="3FA65A7E" w14:textId="77777777" w:rsidR="00AA41ED" w:rsidRDefault="00721638">
            <w:pPr>
              <w:widowControl w:val="0"/>
              <w:shd w:val="clear" w:color="auto" w:fill="FFFFFF"/>
              <w:rPr>
                <w:color w:val="000000"/>
              </w:rPr>
            </w:pPr>
            <w:r>
              <w:rPr>
                <w:color w:val="000000"/>
              </w:rPr>
              <w:t>Tetrahidrofuranas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A7F" w14:textId="77777777" w:rsidR="00AA41ED" w:rsidRDefault="00721638">
            <w:pPr>
              <w:widowControl w:val="0"/>
              <w:shd w:val="clear" w:color="auto" w:fill="FFFFFF"/>
              <w:rPr>
                <w:color w:val="000000"/>
              </w:rPr>
            </w:pPr>
            <w:r>
              <w:rPr>
                <w:color w:val="000000"/>
              </w:rPr>
              <w:t>109-99-9</w:t>
            </w: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cPr>
          <w:p w14:paraId="3FA65A80" w14:textId="77777777" w:rsidR="00AA41ED" w:rsidRDefault="00721638">
            <w:pPr>
              <w:widowControl w:val="0"/>
              <w:shd w:val="clear" w:color="auto" w:fill="FFFFFF"/>
              <w:jc w:val="center"/>
              <w:rPr>
                <w:color w:val="000000"/>
              </w:rPr>
            </w:pPr>
            <w:r>
              <w:rPr>
                <w:color w:val="000000"/>
              </w:rPr>
              <w:t>150</w:t>
            </w:r>
          </w:p>
        </w:tc>
        <w:tc>
          <w:tcPr>
            <w:tcW w:w="643" w:type="dxa"/>
            <w:tcBorders>
              <w:top w:val="single" w:sz="6" w:space="0" w:color="auto"/>
              <w:left w:val="single" w:sz="6" w:space="0" w:color="auto"/>
              <w:bottom w:val="single" w:sz="6" w:space="0" w:color="auto"/>
              <w:right w:val="single" w:sz="6" w:space="0" w:color="auto"/>
            </w:tcBorders>
            <w:shd w:val="clear" w:color="auto" w:fill="FFFFFF"/>
          </w:tcPr>
          <w:p w14:paraId="3FA65A81" w14:textId="77777777" w:rsidR="00AA41ED" w:rsidRDefault="00721638">
            <w:pPr>
              <w:widowControl w:val="0"/>
              <w:shd w:val="clear" w:color="auto" w:fill="FFFFFF"/>
              <w:jc w:val="center"/>
              <w:rPr>
                <w:color w:val="000000"/>
              </w:rPr>
            </w:pPr>
            <w:r>
              <w:rPr>
                <w:color w:val="000000"/>
              </w:rPr>
              <w:t>50</w:t>
            </w:r>
          </w:p>
        </w:tc>
        <w:tc>
          <w:tcPr>
            <w:tcW w:w="796" w:type="dxa"/>
            <w:tcBorders>
              <w:top w:val="single" w:sz="6" w:space="0" w:color="auto"/>
              <w:left w:val="single" w:sz="6" w:space="0" w:color="auto"/>
              <w:bottom w:val="single" w:sz="6" w:space="0" w:color="auto"/>
              <w:right w:val="single" w:sz="6" w:space="0" w:color="auto"/>
            </w:tcBorders>
            <w:shd w:val="clear" w:color="auto" w:fill="FFFFFF"/>
          </w:tcPr>
          <w:p w14:paraId="3FA65A82" w14:textId="77777777" w:rsidR="00AA41ED" w:rsidRDefault="00721638">
            <w:pPr>
              <w:widowControl w:val="0"/>
              <w:shd w:val="clear" w:color="auto" w:fill="FFFFFF"/>
              <w:jc w:val="center"/>
              <w:rPr>
                <w:color w:val="000000"/>
              </w:rPr>
            </w:pPr>
            <w:r>
              <w:rPr>
                <w:color w:val="000000"/>
              </w:rPr>
              <w:t>300</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A83" w14:textId="77777777" w:rsidR="00AA41ED" w:rsidRDefault="00721638">
            <w:pPr>
              <w:widowControl w:val="0"/>
              <w:shd w:val="clear" w:color="auto" w:fill="FFFFFF"/>
              <w:jc w:val="center"/>
              <w:rPr>
                <w:color w:val="000000"/>
              </w:rPr>
            </w:pPr>
            <w:r>
              <w:rPr>
                <w:color w:val="000000"/>
              </w:rPr>
              <w:t>100</w:t>
            </w:r>
          </w:p>
        </w:tc>
        <w:tc>
          <w:tcPr>
            <w:tcW w:w="767" w:type="dxa"/>
            <w:tcBorders>
              <w:top w:val="single" w:sz="6" w:space="0" w:color="auto"/>
              <w:left w:val="single" w:sz="6" w:space="0" w:color="auto"/>
              <w:bottom w:val="single" w:sz="6" w:space="0" w:color="auto"/>
              <w:right w:val="single" w:sz="6" w:space="0" w:color="auto"/>
            </w:tcBorders>
            <w:shd w:val="clear" w:color="auto" w:fill="FFFFFF"/>
          </w:tcPr>
          <w:p w14:paraId="3FA65A84" w14:textId="77777777" w:rsidR="00AA41ED" w:rsidRDefault="00721638">
            <w:pPr>
              <w:widowControl w:val="0"/>
              <w:shd w:val="clear" w:color="auto" w:fill="FFFFFF"/>
              <w:jc w:val="center"/>
              <w:rPr>
                <w:color w:val="000000"/>
              </w:rPr>
            </w:pPr>
            <w:r>
              <w:rPr>
                <w:color w:val="000000"/>
              </w:rPr>
              <w:t>-</w:t>
            </w:r>
          </w:p>
        </w:tc>
        <w:tc>
          <w:tcPr>
            <w:tcW w:w="527" w:type="dxa"/>
            <w:tcBorders>
              <w:top w:val="single" w:sz="6" w:space="0" w:color="auto"/>
              <w:left w:val="single" w:sz="6" w:space="0" w:color="auto"/>
              <w:bottom w:val="single" w:sz="6" w:space="0" w:color="auto"/>
              <w:right w:val="single" w:sz="6" w:space="0" w:color="auto"/>
            </w:tcBorders>
            <w:shd w:val="clear" w:color="auto" w:fill="FFFFFF"/>
          </w:tcPr>
          <w:p w14:paraId="3FA65A85" w14:textId="77777777" w:rsidR="00AA41ED" w:rsidRDefault="00721638">
            <w:pPr>
              <w:widowControl w:val="0"/>
              <w:shd w:val="clear" w:color="auto" w:fill="FFFFFF"/>
              <w:jc w:val="center"/>
              <w:rPr>
                <w:color w:val="000000"/>
              </w:rPr>
            </w:pPr>
            <w:r>
              <w:rPr>
                <w:color w:val="000000"/>
              </w:rPr>
              <w:t>-</w:t>
            </w:r>
          </w:p>
        </w:tc>
        <w:tc>
          <w:tcPr>
            <w:tcW w:w="1037" w:type="dxa"/>
            <w:gridSpan w:val="3"/>
            <w:tcBorders>
              <w:top w:val="single" w:sz="6" w:space="0" w:color="auto"/>
              <w:left w:val="single" w:sz="6" w:space="0" w:color="auto"/>
              <w:bottom w:val="single" w:sz="6" w:space="0" w:color="auto"/>
              <w:right w:val="single" w:sz="6" w:space="0" w:color="auto"/>
            </w:tcBorders>
            <w:shd w:val="clear" w:color="auto" w:fill="FFFFFF"/>
          </w:tcPr>
          <w:p w14:paraId="3FA65A86" w14:textId="77777777" w:rsidR="00AA41ED" w:rsidRDefault="00721638">
            <w:pPr>
              <w:widowControl w:val="0"/>
              <w:shd w:val="clear" w:color="auto" w:fill="FFFFFF"/>
              <w:jc w:val="center"/>
              <w:rPr>
                <w:color w:val="000000"/>
              </w:rPr>
            </w:pPr>
            <w:r>
              <w:rPr>
                <w:color w:val="000000"/>
              </w:rPr>
              <w:t>O</w:t>
            </w:r>
          </w:p>
        </w:tc>
      </w:tr>
      <w:tr w:rsidR="00AA41ED" w14:paraId="3FA65A91" w14:textId="77777777">
        <w:trPr>
          <w:cantSplit/>
          <w:trHeight w:val="23"/>
        </w:trPr>
        <w:tc>
          <w:tcPr>
            <w:tcW w:w="3135" w:type="dxa"/>
            <w:gridSpan w:val="2"/>
            <w:tcBorders>
              <w:top w:val="single" w:sz="6" w:space="0" w:color="auto"/>
              <w:left w:val="single" w:sz="6" w:space="0" w:color="auto"/>
              <w:bottom w:val="single" w:sz="6" w:space="0" w:color="auto"/>
              <w:right w:val="single" w:sz="6" w:space="0" w:color="auto"/>
            </w:tcBorders>
            <w:shd w:val="clear" w:color="auto" w:fill="FFFFFF"/>
          </w:tcPr>
          <w:p w14:paraId="3FA65A88" w14:textId="77777777" w:rsidR="00AA41ED" w:rsidRDefault="00721638">
            <w:pPr>
              <w:widowControl w:val="0"/>
              <w:shd w:val="clear" w:color="auto" w:fill="FFFFFF"/>
              <w:rPr>
                <w:color w:val="000000"/>
              </w:rPr>
            </w:pPr>
            <w:r>
              <w:rPr>
                <w:color w:val="000000"/>
              </w:rPr>
              <w:t xml:space="preserve">Tetrametilšvinas (kaip Pb) (švino </w:t>
            </w:r>
            <w:r>
              <w:rPr>
                <w:color w:val="000000"/>
              </w:rPr>
              <w:t>tetrametilatas)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A89" w14:textId="77777777" w:rsidR="00AA41ED" w:rsidRDefault="00721638">
            <w:pPr>
              <w:widowControl w:val="0"/>
              <w:shd w:val="clear" w:color="auto" w:fill="FFFFFF"/>
              <w:rPr>
                <w:color w:val="000000"/>
              </w:rPr>
            </w:pPr>
            <w:r>
              <w:rPr>
                <w:color w:val="000000"/>
              </w:rPr>
              <w:t>75-74-1</w:t>
            </w: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cPr>
          <w:p w14:paraId="3FA65A8A" w14:textId="77777777" w:rsidR="00AA41ED" w:rsidRDefault="00721638">
            <w:pPr>
              <w:widowControl w:val="0"/>
              <w:shd w:val="clear" w:color="auto" w:fill="FFFFFF"/>
              <w:jc w:val="center"/>
              <w:rPr>
                <w:color w:val="000000"/>
              </w:rPr>
            </w:pPr>
            <w:r>
              <w:rPr>
                <w:color w:val="000000"/>
              </w:rPr>
              <w:t>0,05</w:t>
            </w:r>
          </w:p>
        </w:tc>
        <w:tc>
          <w:tcPr>
            <w:tcW w:w="643" w:type="dxa"/>
            <w:tcBorders>
              <w:top w:val="single" w:sz="6" w:space="0" w:color="auto"/>
              <w:left w:val="single" w:sz="6" w:space="0" w:color="auto"/>
              <w:bottom w:val="single" w:sz="6" w:space="0" w:color="auto"/>
              <w:right w:val="single" w:sz="6" w:space="0" w:color="auto"/>
            </w:tcBorders>
            <w:shd w:val="clear" w:color="auto" w:fill="FFFFFF"/>
          </w:tcPr>
          <w:p w14:paraId="3FA65A8B" w14:textId="77777777" w:rsidR="00AA41ED" w:rsidRDefault="00721638">
            <w:pPr>
              <w:widowControl w:val="0"/>
              <w:shd w:val="clear" w:color="auto" w:fill="FFFFFF"/>
              <w:jc w:val="center"/>
              <w:rPr>
                <w:color w:val="000000"/>
              </w:rPr>
            </w:pPr>
            <w:r>
              <w:rPr>
                <w:color w:val="000000"/>
              </w:rPr>
              <w:t>-</w:t>
            </w:r>
          </w:p>
        </w:tc>
        <w:tc>
          <w:tcPr>
            <w:tcW w:w="796" w:type="dxa"/>
            <w:tcBorders>
              <w:top w:val="single" w:sz="6" w:space="0" w:color="auto"/>
              <w:left w:val="single" w:sz="6" w:space="0" w:color="auto"/>
              <w:bottom w:val="single" w:sz="6" w:space="0" w:color="auto"/>
              <w:right w:val="single" w:sz="6" w:space="0" w:color="auto"/>
            </w:tcBorders>
            <w:shd w:val="clear" w:color="auto" w:fill="FFFFFF"/>
          </w:tcPr>
          <w:p w14:paraId="3FA65A8C" w14:textId="77777777" w:rsidR="00AA41ED" w:rsidRDefault="00721638">
            <w:pPr>
              <w:widowControl w:val="0"/>
              <w:shd w:val="clear" w:color="auto" w:fill="FFFFFF"/>
              <w:jc w:val="center"/>
              <w:rPr>
                <w:color w:val="000000"/>
              </w:rPr>
            </w:pPr>
            <w:r>
              <w:rPr>
                <w:color w:val="000000"/>
              </w:rPr>
              <w:t>0,2</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A8D" w14:textId="77777777" w:rsidR="00AA41ED" w:rsidRDefault="00721638">
            <w:pPr>
              <w:widowControl w:val="0"/>
              <w:shd w:val="clear" w:color="auto" w:fill="FFFFFF"/>
              <w:jc w:val="center"/>
              <w:rPr>
                <w:color w:val="000000"/>
              </w:rPr>
            </w:pPr>
            <w:r>
              <w:rPr>
                <w:color w:val="000000"/>
              </w:rPr>
              <w:t>-</w:t>
            </w:r>
          </w:p>
        </w:tc>
        <w:tc>
          <w:tcPr>
            <w:tcW w:w="767" w:type="dxa"/>
            <w:tcBorders>
              <w:top w:val="single" w:sz="6" w:space="0" w:color="auto"/>
              <w:left w:val="single" w:sz="6" w:space="0" w:color="auto"/>
              <w:bottom w:val="single" w:sz="6" w:space="0" w:color="auto"/>
              <w:right w:val="single" w:sz="6" w:space="0" w:color="auto"/>
            </w:tcBorders>
            <w:shd w:val="clear" w:color="auto" w:fill="FFFFFF"/>
          </w:tcPr>
          <w:p w14:paraId="3FA65A8E" w14:textId="77777777" w:rsidR="00AA41ED" w:rsidRDefault="00721638">
            <w:pPr>
              <w:widowControl w:val="0"/>
              <w:shd w:val="clear" w:color="auto" w:fill="FFFFFF"/>
              <w:jc w:val="center"/>
              <w:rPr>
                <w:color w:val="000000"/>
              </w:rPr>
            </w:pPr>
            <w:r>
              <w:rPr>
                <w:color w:val="000000"/>
              </w:rPr>
              <w:t>-</w:t>
            </w:r>
          </w:p>
        </w:tc>
        <w:tc>
          <w:tcPr>
            <w:tcW w:w="527" w:type="dxa"/>
            <w:tcBorders>
              <w:top w:val="single" w:sz="6" w:space="0" w:color="auto"/>
              <w:left w:val="single" w:sz="6" w:space="0" w:color="auto"/>
              <w:bottom w:val="single" w:sz="6" w:space="0" w:color="auto"/>
              <w:right w:val="single" w:sz="6" w:space="0" w:color="auto"/>
            </w:tcBorders>
            <w:shd w:val="clear" w:color="auto" w:fill="FFFFFF"/>
          </w:tcPr>
          <w:p w14:paraId="3FA65A8F" w14:textId="77777777" w:rsidR="00AA41ED" w:rsidRDefault="00721638">
            <w:pPr>
              <w:widowControl w:val="0"/>
              <w:shd w:val="clear" w:color="auto" w:fill="FFFFFF"/>
              <w:jc w:val="center"/>
              <w:rPr>
                <w:color w:val="000000"/>
              </w:rPr>
            </w:pPr>
            <w:r>
              <w:rPr>
                <w:color w:val="000000"/>
              </w:rPr>
              <w:t>-</w:t>
            </w:r>
          </w:p>
        </w:tc>
        <w:tc>
          <w:tcPr>
            <w:tcW w:w="1037" w:type="dxa"/>
            <w:gridSpan w:val="3"/>
            <w:tcBorders>
              <w:top w:val="single" w:sz="6" w:space="0" w:color="auto"/>
              <w:left w:val="single" w:sz="6" w:space="0" w:color="auto"/>
              <w:bottom w:val="single" w:sz="6" w:space="0" w:color="auto"/>
              <w:right w:val="single" w:sz="6" w:space="0" w:color="auto"/>
            </w:tcBorders>
            <w:shd w:val="clear" w:color="auto" w:fill="FFFFFF"/>
          </w:tcPr>
          <w:p w14:paraId="3FA65A90" w14:textId="77777777" w:rsidR="00AA41ED" w:rsidRDefault="00721638">
            <w:pPr>
              <w:widowControl w:val="0"/>
              <w:shd w:val="clear" w:color="auto" w:fill="FFFFFF"/>
              <w:jc w:val="center"/>
              <w:rPr>
                <w:color w:val="000000"/>
              </w:rPr>
            </w:pPr>
            <w:r>
              <w:rPr>
                <w:color w:val="000000"/>
              </w:rPr>
              <w:t>R O</w:t>
            </w:r>
          </w:p>
        </w:tc>
      </w:tr>
      <w:tr w:rsidR="00AA41ED" w14:paraId="3FA65A9B" w14:textId="77777777">
        <w:trPr>
          <w:cantSplit/>
          <w:trHeight w:val="23"/>
        </w:trPr>
        <w:tc>
          <w:tcPr>
            <w:tcW w:w="3135" w:type="dxa"/>
            <w:gridSpan w:val="2"/>
            <w:tcBorders>
              <w:top w:val="single" w:sz="6" w:space="0" w:color="auto"/>
              <w:left w:val="single" w:sz="6" w:space="0" w:color="auto"/>
              <w:bottom w:val="single" w:sz="6" w:space="0" w:color="auto"/>
              <w:right w:val="single" w:sz="6" w:space="0" w:color="auto"/>
            </w:tcBorders>
            <w:shd w:val="clear" w:color="auto" w:fill="FFFFFF"/>
          </w:tcPr>
          <w:p w14:paraId="3FA65A92" w14:textId="77777777" w:rsidR="00AA41ED" w:rsidRDefault="00721638">
            <w:pPr>
              <w:widowControl w:val="0"/>
              <w:shd w:val="clear" w:color="auto" w:fill="FFFFFF"/>
              <w:rPr>
                <w:color w:val="000000"/>
              </w:rPr>
            </w:pPr>
            <w:r>
              <w:rPr>
                <w:color w:val="000000"/>
              </w:rPr>
              <w:t>Tetranitrometanas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A93" w14:textId="77777777" w:rsidR="00AA41ED" w:rsidRDefault="00721638">
            <w:pPr>
              <w:widowControl w:val="0"/>
              <w:shd w:val="clear" w:color="auto" w:fill="FFFFFF"/>
              <w:rPr>
                <w:color w:val="000000"/>
              </w:rPr>
            </w:pPr>
            <w:r>
              <w:rPr>
                <w:color w:val="000000"/>
              </w:rPr>
              <w:t>509-14-8</w:t>
            </w: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cPr>
          <w:p w14:paraId="3FA65A94" w14:textId="77777777" w:rsidR="00AA41ED" w:rsidRDefault="00721638">
            <w:pPr>
              <w:widowControl w:val="0"/>
              <w:shd w:val="clear" w:color="auto" w:fill="FFFFFF"/>
              <w:jc w:val="center"/>
              <w:rPr>
                <w:color w:val="000000"/>
              </w:rPr>
            </w:pPr>
            <w:r>
              <w:rPr>
                <w:color w:val="000000"/>
              </w:rPr>
              <w:t>0,4</w:t>
            </w:r>
          </w:p>
        </w:tc>
        <w:tc>
          <w:tcPr>
            <w:tcW w:w="643" w:type="dxa"/>
            <w:tcBorders>
              <w:top w:val="single" w:sz="6" w:space="0" w:color="auto"/>
              <w:left w:val="single" w:sz="6" w:space="0" w:color="auto"/>
              <w:bottom w:val="single" w:sz="6" w:space="0" w:color="auto"/>
              <w:right w:val="single" w:sz="6" w:space="0" w:color="auto"/>
            </w:tcBorders>
            <w:shd w:val="clear" w:color="auto" w:fill="FFFFFF"/>
          </w:tcPr>
          <w:p w14:paraId="3FA65A95" w14:textId="77777777" w:rsidR="00AA41ED" w:rsidRDefault="00721638">
            <w:pPr>
              <w:widowControl w:val="0"/>
              <w:shd w:val="clear" w:color="auto" w:fill="FFFFFF"/>
              <w:jc w:val="center"/>
              <w:rPr>
                <w:color w:val="000000"/>
              </w:rPr>
            </w:pPr>
            <w:r>
              <w:rPr>
                <w:color w:val="000000"/>
              </w:rPr>
              <w:t>0,05</w:t>
            </w:r>
          </w:p>
        </w:tc>
        <w:tc>
          <w:tcPr>
            <w:tcW w:w="796" w:type="dxa"/>
            <w:tcBorders>
              <w:top w:val="single" w:sz="6" w:space="0" w:color="auto"/>
              <w:left w:val="single" w:sz="6" w:space="0" w:color="auto"/>
              <w:bottom w:val="single" w:sz="6" w:space="0" w:color="auto"/>
              <w:right w:val="single" w:sz="6" w:space="0" w:color="auto"/>
            </w:tcBorders>
            <w:shd w:val="clear" w:color="auto" w:fill="FFFFFF"/>
          </w:tcPr>
          <w:p w14:paraId="3FA65A96" w14:textId="77777777" w:rsidR="00AA41ED" w:rsidRDefault="00721638">
            <w:pPr>
              <w:widowControl w:val="0"/>
              <w:shd w:val="clear" w:color="auto" w:fill="FFFFFF"/>
              <w:jc w:val="center"/>
              <w:rPr>
                <w:color w:val="000000"/>
              </w:rPr>
            </w:pPr>
            <w:r>
              <w:rPr>
                <w:color w:val="000000"/>
              </w:rPr>
              <w:t>0,8</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A97" w14:textId="77777777" w:rsidR="00AA41ED" w:rsidRDefault="00721638">
            <w:pPr>
              <w:widowControl w:val="0"/>
              <w:shd w:val="clear" w:color="auto" w:fill="FFFFFF"/>
              <w:jc w:val="center"/>
              <w:rPr>
                <w:color w:val="000000"/>
              </w:rPr>
            </w:pPr>
            <w:r>
              <w:rPr>
                <w:color w:val="000000"/>
              </w:rPr>
              <w:t>0,1</w:t>
            </w:r>
          </w:p>
        </w:tc>
        <w:tc>
          <w:tcPr>
            <w:tcW w:w="767" w:type="dxa"/>
            <w:tcBorders>
              <w:top w:val="single" w:sz="6" w:space="0" w:color="auto"/>
              <w:left w:val="single" w:sz="6" w:space="0" w:color="auto"/>
              <w:bottom w:val="single" w:sz="6" w:space="0" w:color="auto"/>
              <w:right w:val="single" w:sz="6" w:space="0" w:color="auto"/>
            </w:tcBorders>
            <w:shd w:val="clear" w:color="auto" w:fill="FFFFFF"/>
          </w:tcPr>
          <w:p w14:paraId="3FA65A98" w14:textId="77777777" w:rsidR="00AA41ED" w:rsidRDefault="00721638">
            <w:pPr>
              <w:widowControl w:val="0"/>
              <w:shd w:val="clear" w:color="auto" w:fill="FFFFFF"/>
              <w:jc w:val="center"/>
              <w:rPr>
                <w:color w:val="000000"/>
              </w:rPr>
            </w:pPr>
            <w:r>
              <w:rPr>
                <w:color w:val="000000"/>
              </w:rPr>
              <w:t>-</w:t>
            </w:r>
          </w:p>
        </w:tc>
        <w:tc>
          <w:tcPr>
            <w:tcW w:w="527" w:type="dxa"/>
            <w:tcBorders>
              <w:top w:val="single" w:sz="6" w:space="0" w:color="auto"/>
              <w:left w:val="single" w:sz="6" w:space="0" w:color="auto"/>
              <w:bottom w:val="single" w:sz="6" w:space="0" w:color="auto"/>
              <w:right w:val="single" w:sz="6" w:space="0" w:color="auto"/>
            </w:tcBorders>
            <w:shd w:val="clear" w:color="auto" w:fill="FFFFFF"/>
          </w:tcPr>
          <w:p w14:paraId="3FA65A99" w14:textId="77777777" w:rsidR="00AA41ED" w:rsidRDefault="00721638">
            <w:pPr>
              <w:widowControl w:val="0"/>
              <w:shd w:val="clear" w:color="auto" w:fill="FFFFFF"/>
              <w:jc w:val="center"/>
              <w:rPr>
                <w:color w:val="000000"/>
              </w:rPr>
            </w:pPr>
            <w:r>
              <w:rPr>
                <w:color w:val="000000"/>
              </w:rPr>
              <w:t>-</w:t>
            </w:r>
          </w:p>
        </w:tc>
        <w:tc>
          <w:tcPr>
            <w:tcW w:w="103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FA65A9A" w14:textId="77777777" w:rsidR="00AA41ED" w:rsidRDefault="00721638">
            <w:pPr>
              <w:widowControl w:val="0"/>
              <w:shd w:val="clear" w:color="auto" w:fill="FFFFFF"/>
              <w:jc w:val="center"/>
              <w:rPr>
                <w:color w:val="000000"/>
                <w:vertAlign w:val="superscript"/>
              </w:rPr>
            </w:pPr>
            <w:r>
              <w:rPr>
                <w:bCs/>
                <w:color w:val="000000"/>
                <w:vertAlign w:val="superscript"/>
              </w:rPr>
              <w:t>2)</w:t>
            </w:r>
          </w:p>
        </w:tc>
      </w:tr>
      <w:tr w:rsidR="00AA41ED" w14:paraId="3FA65AA5" w14:textId="77777777">
        <w:trPr>
          <w:cantSplit/>
          <w:trHeight w:val="23"/>
        </w:trPr>
        <w:tc>
          <w:tcPr>
            <w:tcW w:w="3135" w:type="dxa"/>
            <w:gridSpan w:val="2"/>
            <w:tcBorders>
              <w:top w:val="single" w:sz="6" w:space="0" w:color="auto"/>
              <w:left w:val="single" w:sz="6" w:space="0" w:color="auto"/>
              <w:bottom w:val="single" w:sz="6" w:space="0" w:color="auto"/>
              <w:right w:val="single" w:sz="6" w:space="0" w:color="auto"/>
            </w:tcBorders>
            <w:shd w:val="clear" w:color="auto" w:fill="FFFFFF"/>
          </w:tcPr>
          <w:p w14:paraId="3FA65A9C" w14:textId="77777777" w:rsidR="00AA41ED" w:rsidRDefault="00721638">
            <w:pPr>
              <w:widowControl w:val="0"/>
              <w:shd w:val="clear" w:color="auto" w:fill="FFFFFF"/>
              <w:rPr>
                <w:color w:val="000000"/>
              </w:rPr>
            </w:pPr>
            <w:r>
              <w:rPr>
                <w:color w:val="000000"/>
              </w:rPr>
              <w:t>Tiofosas (parationas)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A9D" w14:textId="77777777" w:rsidR="00AA41ED" w:rsidRDefault="00721638">
            <w:pPr>
              <w:widowControl w:val="0"/>
              <w:shd w:val="clear" w:color="auto" w:fill="FFFFFF"/>
              <w:rPr>
                <w:color w:val="000000"/>
              </w:rPr>
            </w:pPr>
            <w:r>
              <w:rPr>
                <w:color w:val="000000"/>
              </w:rPr>
              <w:t>56-38-2</w:t>
            </w: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cPr>
          <w:p w14:paraId="3FA65A9E" w14:textId="77777777" w:rsidR="00AA41ED" w:rsidRDefault="00721638">
            <w:pPr>
              <w:widowControl w:val="0"/>
              <w:shd w:val="clear" w:color="auto" w:fill="FFFFFF"/>
              <w:jc w:val="center"/>
              <w:rPr>
                <w:color w:val="000000"/>
              </w:rPr>
            </w:pPr>
            <w:r>
              <w:rPr>
                <w:color w:val="000000"/>
              </w:rPr>
              <w:t>0,05</w:t>
            </w:r>
          </w:p>
        </w:tc>
        <w:tc>
          <w:tcPr>
            <w:tcW w:w="643" w:type="dxa"/>
            <w:tcBorders>
              <w:top w:val="single" w:sz="6" w:space="0" w:color="auto"/>
              <w:left w:val="single" w:sz="6" w:space="0" w:color="auto"/>
              <w:bottom w:val="single" w:sz="6" w:space="0" w:color="auto"/>
              <w:right w:val="single" w:sz="6" w:space="0" w:color="auto"/>
            </w:tcBorders>
            <w:shd w:val="clear" w:color="auto" w:fill="FFFFFF"/>
          </w:tcPr>
          <w:p w14:paraId="3FA65A9F" w14:textId="77777777" w:rsidR="00AA41ED" w:rsidRDefault="00721638">
            <w:pPr>
              <w:widowControl w:val="0"/>
              <w:shd w:val="clear" w:color="auto" w:fill="FFFFFF"/>
              <w:jc w:val="center"/>
              <w:rPr>
                <w:color w:val="000000"/>
              </w:rPr>
            </w:pPr>
            <w:r>
              <w:rPr>
                <w:color w:val="000000"/>
              </w:rPr>
              <w:t>-</w:t>
            </w:r>
          </w:p>
        </w:tc>
        <w:tc>
          <w:tcPr>
            <w:tcW w:w="796" w:type="dxa"/>
            <w:tcBorders>
              <w:top w:val="single" w:sz="6" w:space="0" w:color="auto"/>
              <w:left w:val="single" w:sz="6" w:space="0" w:color="auto"/>
              <w:bottom w:val="single" w:sz="6" w:space="0" w:color="auto"/>
              <w:right w:val="single" w:sz="6" w:space="0" w:color="auto"/>
            </w:tcBorders>
            <w:shd w:val="clear" w:color="auto" w:fill="FFFFFF"/>
          </w:tcPr>
          <w:p w14:paraId="3FA65AA0" w14:textId="77777777" w:rsidR="00AA41ED" w:rsidRDefault="00721638">
            <w:pPr>
              <w:widowControl w:val="0"/>
              <w:shd w:val="clear" w:color="auto" w:fill="FFFFFF"/>
              <w:jc w:val="center"/>
              <w:rPr>
                <w:color w:val="000000"/>
              </w:rPr>
            </w:pPr>
            <w:r>
              <w:rPr>
                <w:color w:val="000000"/>
              </w:rPr>
              <w:t>-5</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AA1" w14:textId="77777777" w:rsidR="00AA41ED" w:rsidRDefault="00721638">
            <w:pPr>
              <w:widowControl w:val="0"/>
              <w:shd w:val="clear" w:color="auto" w:fill="FFFFFF"/>
              <w:jc w:val="center"/>
              <w:rPr>
                <w:color w:val="000000"/>
              </w:rPr>
            </w:pPr>
            <w:r>
              <w:rPr>
                <w:color w:val="000000"/>
              </w:rPr>
              <w:t>-</w:t>
            </w:r>
          </w:p>
        </w:tc>
        <w:tc>
          <w:tcPr>
            <w:tcW w:w="767" w:type="dxa"/>
            <w:tcBorders>
              <w:top w:val="single" w:sz="6" w:space="0" w:color="auto"/>
              <w:left w:val="single" w:sz="6" w:space="0" w:color="auto"/>
              <w:bottom w:val="single" w:sz="6" w:space="0" w:color="auto"/>
              <w:right w:val="single" w:sz="6" w:space="0" w:color="auto"/>
            </w:tcBorders>
            <w:shd w:val="clear" w:color="auto" w:fill="FFFFFF"/>
          </w:tcPr>
          <w:p w14:paraId="3FA65AA2" w14:textId="77777777" w:rsidR="00AA41ED" w:rsidRDefault="00721638">
            <w:pPr>
              <w:widowControl w:val="0"/>
              <w:shd w:val="clear" w:color="auto" w:fill="FFFFFF"/>
              <w:jc w:val="center"/>
              <w:rPr>
                <w:color w:val="000000"/>
              </w:rPr>
            </w:pPr>
            <w:r>
              <w:rPr>
                <w:color w:val="000000"/>
              </w:rPr>
              <w:t>-</w:t>
            </w:r>
          </w:p>
        </w:tc>
        <w:tc>
          <w:tcPr>
            <w:tcW w:w="527" w:type="dxa"/>
            <w:tcBorders>
              <w:top w:val="single" w:sz="6" w:space="0" w:color="auto"/>
              <w:left w:val="single" w:sz="6" w:space="0" w:color="auto"/>
              <w:bottom w:val="single" w:sz="6" w:space="0" w:color="auto"/>
              <w:right w:val="single" w:sz="6" w:space="0" w:color="auto"/>
            </w:tcBorders>
            <w:shd w:val="clear" w:color="auto" w:fill="FFFFFF"/>
          </w:tcPr>
          <w:p w14:paraId="3FA65AA3" w14:textId="77777777" w:rsidR="00AA41ED" w:rsidRDefault="00721638">
            <w:pPr>
              <w:widowControl w:val="0"/>
              <w:shd w:val="clear" w:color="auto" w:fill="FFFFFF"/>
              <w:jc w:val="center"/>
              <w:rPr>
                <w:color w:val="000000"/>
              </w:rPr>
            </w:pPr>
            <w:r>
              <w:rPr>
                <w:color w:val="000000"/>
              </w:rPr>
              <w:t>-</w:t>
            </w:r>
          </w:p>
        </w:tc>
        <w:tc>
          <w:tcPr>
            <w:tcW w:w="1037" w:type="dxa"/>
            <w:gridSpan w:val="3"/>
            <w:tcBorders>
              <w:top w:val="single" w:sz="6" w:space="0" w:color="auto"/>
              <w:left w:val="single" w:sz="6" w:space="0" w:color="auto"/>
              <w:bottom w:val="single" w:sz="6" w:space="0" w:color="auto"/>
              <w:right w:val="single" w:sz="6" w:space="0" w:color="auto"/>
            </w:tcBorders>
            <w:shd w:val="clear" w:color="auto" w:fill="FFFFFF"/>
          </w:tcPr>
          <w:p w14:paraId="3FA65AA4" w14:textId="77777777" w:rsidR="00AA41ED" w:rsidRDefault="00721638">
            <w:pPr>
              <w:widowControl w:val="0"/>
              <w:shd w:val="clear" w:color="auto" w:fill="FFFFFF"/>
              <w:jc w:val="center"/>
              <w:rPr>
                <w:color w:val="000000"/>
              </w:rPr>
            </w:pPr>
            <w:r>
              <w:rPr>
                <w:color w:val="000000"/>
              </w:rPr>
              <w:t>O</w:t>
            </w:r>
          </w:p>
        </w:tc>
      </w:tr>
      <w:tr w:rsidR="00AA41ED" w14:paraId="3FA65AAF" w14:textId="77777777">
        <w:trPr>
          <w:cantSplit/>
          <w:trHeight w:val="23"/>
        </w:trPr>
        <w:tc>
          <w:tcPr>
            <w:tcW w:w="3135" w:type="dxa"/>
            <w:gridSpan w:val="2"/>
            <w:tcBorders>
              <w:top w:val="single" w:sz="6" w:space="0" w:color="auto"/>
              <w:left w:val="single" w:sz="6" w:space="0" w:color="auto"/>
              <w:bottom w:val="single" w:sz="6" w:space="0" w:color="auto"/>
              <w:right w:val="single" w:sz="6" w:space="0" w:color="auto"/>
            </w:tcBorders>
            <w:shd w:val="clear" w:color="auto" w:fill="FFFFFF"/>
          </w:tcPr>
          <w:p w14:paraId="3FA65AA6" w14:textId="77777777" w:rsidR="00AA41ED" w:rsidRDefault="00721638">
            <w:pPr>
              <w:widowControl w:val="0"/>
              <w:shd w:val="clear" w:color="auto" w:fill="FFFFFF"/>
              <w:rPr>
                <w:color w:val="000000"/>
              </w:rPr>
            </w:pPr>
            <w:r>
              <w:rPr>
                <w:color w:val="000000"/>
              </w:rPr>
              <w:t>Tioglikolio rūgštis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AA7" w14:textId="77777777" w:rsidR="00AA41ED" w:rsidRDefault="00721638">
            <w:pPr>
              <w:widowControl w:val="0"/>
              <w:shd w:val="clear" w:color="auto" w:fill="FFFFFF"/>
              <w:rPr>
                <w:color w:val="000000"/>
              </w:rPr>
            </w:pPr>
            <w:r>
              <w:rPr>
                <w:color w:val="000000"/>
              </w:rPr>
              <w:t>68-11-1</w:t>
            </w: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cPr>
          <w:p w14:paraId="3FA65AA8" w14:textId="77777777" w:rsidR="00AA41ED" w:rsidRDefault="00721638">
            <w:pPr>
              <w:widowControl w:val="0"/>
              <w:shd w:val="clear" w:color="auto" w:fill="FFFFFF"/>
              <w:jc w:val="center"/>
              <w:rPr>
                <w:color w:val="000000"/>
              </w:rPr>
            </w:pPr>
            <w:r>
              <w:rPr>
                <w:color w:val="000000"/>
              </w:rPr>
              <w:t>4</w:t>
            </w:r>
          </w:p>
        </w:tc>
        <w:tc>
          <w:tcPr>
            <w:tcW w:w="643" w:type="dxa"/>
            <w:tcBorders>
              <w:top w:val="single" w:sz="6" w:space="0" w:color="auto"/>
              <w:left w:val="single" w:sz="6" w:space="0" w:color="auto"/>
              <w:bottom w:val="single" w:sz="6" w:space="0" w:color="auto"/>
              <w:right w:val="single" w:sz="6" w:space="0" w:color="auto"/>
            </w:tcBorders>
            <w:shd w:val="clear" w:color="auto" w:fill="FFFFFF"/>
          </w:tcPr>
          <w:p w14:paraId="3FA65AA9" w14:textId="77777777" w:rsidR="00AA41ED" w:rsidRDefault="00721638">
            <w:pPr>
              <w:widowControl w:val="0"/>
              <w:shd w:val="clear" w:color="auto" w:fill="FFFFFF"/>
              <w:jc w:val="center"/>
              <w:rPr>
                <w:color w:val="000000"/>
              </w:rPr>
            </w:pPr>
            <w:r>
              <w:rPr>
                <w:color w:val="000000"/>
              </w:rPr>
              <w:t>1</w:t>
            </w:r>
          </w:p>
        </w:tc>
        <w:tc>
          <w:tcPr>
            <w:tcW w:w="796" w:type="dxa"/>
            <w:tcBorders>
              <w:top w:val="single" w:sz="6" w:space="0" w:color="auto"/>
              <w:left w:val="single" w:sz="6" w:space="0" w:color="auto"/>
              <w:bottom w:val="single" w:sz="6" w:space="0" w:color="auto"/>
              <w:right w:val="single" w:sz="6" w:space="0" w:color="auto"/>
            </w:tcBorders>
            <w:shd w:val="clear" w:color="auto" w:fill="FFFFFF"/>
          </w:tcPr>
          <w:p w14:paraId="3FA65AAA" w14:textId="77777777" w:rsidR="00AA41ED" w:rsidRDefault="00721638">
            <w:pPr>
              <w:widowControl w:val="0"/>
              <w:shd w:val="clear" w:color="auto" w:fill="FFFFFF"/>
              <w:jc w:val="center"/>
              <w:rPr>
                <w:color w:val="000000"/>
              </w:rPr>
            </w:pPr>
            <w:r>
              <w:rPr>
                <w:color w:val="000000"/>
              </w:rPr>
              <w:t>8</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AAB" w14:textId="77777777" w:rsidR="00AA41ED" w:rsidRDefault="00721638">
            <w:pPr>
              <w:widowControl w:val="0"/>
              <w:shd w:val="clear" w:color="auto" w:fill="FFFFFF"/>
              <w:jc w:val="center"/>
              <w:rPr>
                <w:color w:val="000000"/>
              </w:rPr>
            </w:pPr>
            <w:r>
              <w:rPr>
                <w:color w:val="000000"/>
              </w:rPr>
              <w:t>2</w:t>
            </w:r>
          </w:p>
        </w:tc>
        <w:tc>
          <w:tcPr>
            <w:tcW w:w="767" w:type="dxa"/>
            <w:tcBorders>
              <w:top w:val="single" w:sz="6" w:space="0" w:color="auto"/>
              <w:left w:val="single" w:sz="6" w:space="0" w:color="auto"/>
              <w:bottom w:val="single" w:sz="6" w:space="0" w:color="auto"/>
              <w:right w:val="single" w:sz="6" w:space="0" w:color="auto"/>
            </w:tcBorders>
            <w:shd w:val="clear" w:color="auto" w:fill="FFFFFF"/>
          </w:tcPr>
          <w:p w14:paraId="3FA65AAC" w14:textId="77777777" w:rsidR="00AA41ED" w:rsidRDefault="00721638">
            <w:pPr>
              <w:widowControl w:val="0"/>
              <w:shd w:val="clear" w:color="auto" w:fill="FFFFFF"/>
              <w:jc w:val="center"/>
              <w:rPr>
                <w:color w:val="000000"/>
              </w:rPr>
            </w:pPr>
            <w:r>
              <w:rPr>
                <w:color w:val="000000"/>
              </w:rPr>
              <w:t>-</w:t>
            </w:r>
          </w:p>
        </w:tc>
        <w:tc>
          <w:tcPr>
            <w:tcW w:w="527" w:type="dxa"/>
            <w:tcBorders>
              <w:top w:val="single" w:sz="6" w:space="0" w:color="auto"/>
              <w:left w:val="single" w:sz="6" w:space="0" w:color="auto"/>
              <w:bottom w:val="single" w:sz="6" w:space="0" w:color="auto"/>
              <w:right w:val="single" w:sz="6" w:space="0" w:color="auto"/>
            </w:tcBorders>
            <w:shd w:val="clear" w:color="auto" w:fill="FFFFFF"/>
          </w:tcPr>
          <w:p w14:paraId="3FA65AAD" w14:textId="77777777" w:rsidR="00AA41ED" w:rsidRDefault="00721638">
            <w:pPr>
              <w:widowControl w:val="0"/>
              <w:shd w:val="clear" w:color="auto" w:fill="FFFFFF"/>
              <w:jc w:val="center"/>
              <w:rPr>
                <w:color w:val="000000"/>
              </w:rPr>
            </w:pPr>
            <w:r>
              <w:rPr>
                <w:color w:val="000000"/>
              </w:rPr>
              <w:t>-</w:t>
            </w:r>
          </w:p>
        </w:tc>
        <w:tc>
          <w:tcPr>
            <w:tcW w:w="1037" w:type="dxa"/>
            <w:gridSpan w:val="3"/>
            <w:tcBorders>
              <w:top w:val="single" w:sz="6" w:space="0" w:color="auto"/>
              <w:left w:val="single" w:sz="6" w:space="0" w:color="auto"/>
              <w:bottom w:val="single" w:sz="6" w:space="0" w:color="auto"/>
              <w:right w:val="single" w:sz="6" w:space="0" w:color="auto"/>
            </w:tcBorders>
            <w:shd w:val="clear" w:color="auto" w:fill="FFFFFF"/>
          </w:tcPr>
          <w:p w14:paraId="3FA65AAE" w14:textId="77777777" w:rsidR="00AA41ED" w:rsidRDefault="00721638">
            <w:pPr>
              <w:widowControl w:val="0"/>
              <w:shd w:val="clear" w:color="auto" w:fill="FFFFFF"/>
              <w:jc w:val="center"/>
              <w:rPr>
                <w:color w:val="000000"/>
              </w:rPr>
            </w:pPr>
            <w:r>
              <w:rPr>
                <w:bCs/>
                <w:color w:val="000000"/>
              </w:rPr>
              <w:t>O</w:t>
            </w:r>
          </w:p>
        </w:tc>
      </w:tr>
      <w:tr w:rsidR="00AA41ED" w14:paraId="3FA65AB9" w14:textId="77777777">
        <w:trPr>
          <w:cantSplit/>
          <w:trHeight w:val="23"/>
        </w:trPr>
        <w:tc>
          <w:tcPr>
            <w:tcW w:w="3135" w:type="dxa"/>
            <w:gridSpan w:val="2"/>
            <w:tcBorders>
              <w:top w:val="single" w:sz="6" w:space="0" w:color="auto"/>
              <w:left w:val="single" w:sz="6" w:space="0" w:color="auto"/>
              <w:bottom w:val="single" w:sz="6" w:space="0" w:color="auto"/>
              <w:right w:val="single" w:sz="6" w:space="0" w:color="auto"/>
            </w:tcBorders>
            <w:shd w:val="clear" w:color="auto" w:fill="FFFFFF"/>
          </w:tcPr>
          <w:p w14:paraId="3FA65AB0" w14:textId="77777777" w:rsidR="00AA41ED" w:rsidRDefault="00721638">
            <w:pPr>
              <w:widowControl w:val="0"/>
              <w:shd w:val="clear" w:color="auto" w:fill="FFFFFF"/>
              <w:rPr>
                <w:color w:val="000000"/>
              </w:rPr>
            </w:pPr>
            <w:r>
              <w:rPr>
                <w:color w:val="000000"/>
              </w:rPr>
              <w:t>Tiramas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AB1" w14:textId="77777777" w:rsidR="00AA41ED" w:rsidRDefault="00721638">
            <w:pPr>
              <w:widowControl w:val="0"/>
              <w:shd w:val="clear" w:color="auto" w:fill="FFFFFF"/>
              <w:rPr>
                <w:color w:val="000000"/>
              </w:rPr>
            </w:pPr>
            <w:r>
              <w:rPr>
                <w:color w:val="000000"/>
              </w:rPr>
              <w:t>137-26-8</w:t>
            </w: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cPr>
          <w:p w14:paraId="3FA65AB2" w14:textId="77777777" w:rsidR="00AA41ED" w:rsidRDefault="00721638">
            <w:pPr>
              <w:widowControl w:val="0"/>
              <w:shd w:val="clear" w:color="auto" w:fill="FFFFFF"/>
              <w:jc w:val="center"/>
              <w:rPr>
                <w:color w:val="000000"/>
              </w:rPr>
            </w:pPr>
            <w:r>
              <w:rPr>
                <w:color w:val="000000"/>
              </w:rPr>
              <w:t>1</w:t>
            </w:r>
          </w:p>
        </w:tc>
        <w:tc>
          <w:tcPr>
            <w:tcW w:w="643" w:type="dxa"/>
            <w:tcBorders>
              <w:top w:val="single" w:sz="6" w:space="0" w:color="auto"/>
              <w:left w:val="single" w:sz="6" w:space="0" w:color="auto"/>
              <w:bottom w:val="single" w:sz="6" w:space="0" w:color="auto"/>
              <w:right w:val="single" w:sz="6" w:space="0" w:color="auto"/>
            </w:tcBorders>
            <w:shd w:val="clear" w:color="auto" w:fill="FFFFFF"/>
          </w:tcPr>
          <w:p w14:paraId="3FA65AB3" w14:textId="77777777" w:rsidR="00AA41ED" w:rsidRDefault="00721638">
            <w:pPr>
              <w:widowControl w:val="0"/>
              <w:shd w:val="clear" w:color="auto" w:fill="FFFFFF"/>
              <w:jc w:val="center"/>
              <w:rPr>
                <w:color w:val="000000"/>
              </w:rPr>
            </w:pPr>
            <w:r>
              <w:rPr>
                <w:color w:val="000000"/>
              </w:rPr>
              <w:t>-</w:t>
            </w:r>
          </w:p>
        </w:tc>
        <w:tc>
          <w:tcPr>
            <w:tcW w:w="796" w:type="dxa"/>
            <w:tcBorders>
              <w:top w:val="single" w:sz="6" w:space="0" w:color="auto"/>
              <w:left w:val="single" w:sz="6" w:space="0" w:color="auto"/>
              <w:bottom w:val="single" w:sz="6" w:space="0" w:color="auto"/>
              <w:right w:val="single" w:sz="6" w:space="0" w:color="auto"/>
            </w:tcBorders>
            <w:shd w:val="clear" w:color="auto" w:fill="FFFFFF"/>
          </w:tcPr>
          <w:p w14:paraId="3FA65AB4" w14:textId="77777777" w:rsidR="00AA41ED" w:rsidRDefault="00721638">
            <w:pPr>
              <w:widowControl w:val="0"/>
              <w:shd w:val="clear" w:color="auto" w:fill="FFFFFF"/>
              <w:jc w:val="center"/>
              <w:rPr>
                <w:color w:val="000000"/>
              </w:rPr>
            </w:pPr>
            <w:r>
              <w:rPr>
                <w:color w:val="000000"/>
              </w:rPr>
              <w:t>2</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AB5" w14:textId="77777777" w:rsidR="00AA41ED" w:rsidRDefault="00721638">
            <w:pPr>
              <w:widowControl w:val="0"/>
              <w:shd w:val="clear" w:color="auto" w:fill="FFFFFF"/>
              <w:jc w:val="center"/>
              <w:rPr>
                <w:color w:val="000000"/>
              </w:rPr>
            </w:pPr>
            <w:r>
              <w:rPr>
                <w:color w:val="000000"/>
              </w:rPr>
              <w:t>-</w:t>
            </w:r>
          </w:p>
        </w:tc>
        <w:tc>
          <w:tcPr>
            <w:tcW w:w="767" w:type="dxa"/>
            <w:tcBorders>
              <w:top w:val="single" w:sz="6" w:space="0" w:color="auto"/>
              <w:left w:val="single" w:sz="6" w:space="0" w:color="auto"/>
              <w:bottom w:val="single" w:sz="6" w:space="0" w:color="auto"/>
              <w:right w:val="single" w:sz="6" w:space="0" w:color="auto"/>
            </w:tcBorders>
            <w:shd w:val="clear" w:color="auto" w:fill="FFFFFF"/>
          </w:tcPr>
          <w:p w14:paraId="3FA65AB6" w14:textId="77777777" w:rsidR="00AA41ED" w:rsidRDefault="00721638">
            <w:pPr>
              <w:widowControl w:val="0"/>
              <w:shd w:val="clear" w:color="auto" w:fill="FFFFFF"/>
              <w:jc w:val="center"/>
              <w:rPr>
                <w:color w:val="000000"/>
              </w:rPr>
            </w:pPr>
            <w:r>
              <w:rPr>
                <w:color w:val="000000"/>
              </w:rPr>
              <w:t>-</w:t>
            </w:r>
          </w:p>
        </w:tc>
        <w:tc>
          <w:tcPr>
            <w:tcW w:w="527" w:type="dxa"/>
            <w:tcBorders>
              <w:top w:val="single" w:sz="6" w:space="0" w:color="auto"/>
              <w:left w:val="single" w:sz="6" w:space="0" w:color="auto"/>
              <w:bottom w:val="single" w:sz="6" w:space="0" w:color="auto"/>
              <w:right w:val="single" w:sz="6" w:space="0" w:color="auto"/>
            </w:tcBorders>
            <w:shd w:val="clear" w:color="auto" w:fill="FFFFFF"/>
          </w:tcPr>
          <w:p w14:paraId="3FA65AB7" w14:textId="77777777" w:rsidR="00AA41ED" w:rsidRDefault="00721638">
            <w:pPr>
              <w:widowControl w:val="0"/>
              <w:shd w:val="clear" w:color="auto" w:fill="FFFFFF"/>
              <w:jc w:val="center"/>
              <w:rPr>
                <w:color w:val="000000"/>
              </w:rPr>
            </w:pPr>
            <w:r>
              <w:rPr>
                <w:color w:val="000000"/>
              </w:rPr>
              <w:t>-</w:t>
            </w:r>
          </w:p>
        </w:tc>
        <w:tc>
          <w:tcPr>
            <w:tcW w:w="1037" w:type="dxa"/>
            <w:gridSpan w:val="3"/>
            <w:tcBorders>
              <w:top w:val="single" w:sz="6" w:space="0" w:color="auto"/>
              <w:left w:val="single" w:sz="6" w:space="0" w:color="auto"/>
              <w:bottom w:val="single" w:sz="6" w:space="0" w:color="auto"/>
              <w:right w:val="single" w:sz="6" w:space="0" w:color="auto"/>
            </w:tcBorders>
            <w:shd w:val="clear" w:color="auto" w:fill="FFFFFF"/>
          </w:tcPr>
          <w:p w14:paraId="3FA65AB8" w14:textId="77777777" w:rsidR="00AA41ED" w:rsidRDefault="00721638">
            <w:pPr>
              <w:widowControl w:val="0"/>
              <w:shd w:val="clear" w:color="auto" w:fill="FFFFFF"/>
              <w:jc w:val="center"/>
              <w:rPr>
                <w:color w:val="000000"/>
              </w:rPr>
            </w:pPr>
            <w:r>
              <w:rPr>
                <w:color w:val="000000"/>
              </w:rPr>
              <w:t>J</w:t>
            </w:r>
          </w:p>
        </w:tc>
      </w:tr>
      <w:tr w:rsidR="00AA41ED" w14:paraId="3FA65AC3" w14:textId="77777777">
        <w:trPr>
          <w:cantSplit/>
          <w:trHeight w:val="23"/>
        </w:trPr>
        <w:tc>
          <w:tcPr>
            <w:tcW w:w="3135" w:type="dxa"/>
            <w:gridSpan w:val="2"/>
            <w:tcBorders>
              <w:top w:val="single" w:sz="6" w:space="0" w:color="auto"/>
              <w:left w:val="single" w:sz="6" w:space="0" w:color="auto"/>
              <w:bottom w:val="single" w:sz="6" w:space="0" w:color="auto"/>
              <w:right w:val="single" w:sz="6" w:space="0" w:color="auto"/>
            </w:tcBorders>
            <w:shd w:val="clear" w:color="auto" w:fill="FFFFFF"/>
          </w:tcPr>
          <w:p w14:paraId="3FA65ABA" w14:textId="77777777" w:rsidR="00AA41ED" w:rsidRDefault="00721638">
            <w:pPr>
              <w:widowControl w:val="0"/>
              <w:shd w:val="clear" w:color="auto" w:fill="FFFFFF"/>
              <w:rPr>
                <w:color w:val="000000"/>
              </w:rPr>
            </w:pPr>
            <w:r>
              <w:rPr>
                <w:color w:val="000000"/>
              </w:rPr>
              <w:t>Titano dioksidas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ABB" w14:textId="77777777" w:rsidR="00AA41ED" w:rsidRDefault="00721638">
            <w:pPr>
              <w:widowControl w:val="0"/>
              <w:shd w:val="clear" w:color="auto" w:fill="FFFFFF"/>
              <w:rPr>
                <w:color w:val="000000"/>
              </w:rPr>
            </w:pPr>
            <w:r>
              <w:rPr>
                <w:color w:val="000000"/>
              </w:rPr>
              <w:t>13463-67-7</w:t>
            </w: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cPr>
          <w:p w14:paraId="3FA65ABC" w14:textId="77777777" w:rsidR="00AA41ED" w:rsidRDefault="00721638">
            <w:pPr>
              <w:widowControl w:val="0"/>
              <w:shd w:val="clear" w:color="auto" w:fill="FFFFFF"/>
              <w:jc w:val="center"/>
              <w:rPr>
                <w:color w:val="000000"/>
              </w:rPr>
            </w:pPr>
            <w:r>
              <w:rPr>
                <w:color w:val="000000"/>
              </w:rPr>
              <w:t>5</w:t>
            </w:r>
          </w:p>
        </w:tc>
        <w:tc>
          <w:tcPr>
            <w:tcW w:w="643" w:type="dxa"/>
            <w:tcBorders>
              <w:top w:val="single" w:sz="6" w:space="0" w:color="auto"/>
              <w:left w:val="single" w:sz="6" w:space="0" w:color="auto"/>
              <w:bottom w:val="single" w:sz="6" w:space="0" w:color="auto"/>
              <w:right w:val="single" w:sz="6" w:space="0" w:color="auto"/>
            </w:tcBorders>
            <w:shd w:val="clear" w:color="auto" w:fill="FFFFFF"/>
          </w:tcPr>
          <w:p w14:paraId="3FA65ABD" w14:textId="77777777" w:rsidR="00AA41ED" w:rsidRDefault="00721638">
            <w:pPr>
              <w:widowControl w:val="0"/>
              <w:shd w:val="clear" w:color="auto" w:fill="FFFFFF"/>
              <w:jc w:val="center"/>
              <w:rPr>
                <w:color w:val="000000"/>
              </w:rPr>
            </w:pPr>
            <w:r>
              <w:rPr>
                <w:color w:val="000000"/>
              </w:rPr>
              <w:t>-</w:t>
            </w:r>
          </w:p>
        </w:tc>
        <w:tc>
          <w:tcPr>
            <w:tcW w:w="796" w:type="dxa"/>
            <w:tcBorders>
              <w:top w:val="single" w:sz="6" w:space="0" w:color="auto"/>
              <w:left w:val="single" w:sz="6" w:space="0" w:color="auto"/>
              <w:bottom w:val="single" w:sz="6" w:space="0" w:color="auto"/>
              <w:right w:val="single" w:sz="6" w:space="0" w:color="auto"/>
            </w:tcBorders>
            <w:shd w:val="clear" w:color="auto" w:fill="FFFFFF"/>
          </w:tcPr>
          <w:p w14:paraId="3FA65ABE" w14:textId="77777777" w:rsidR="00AA41ED" w:rsidRDefault="00721638">
            <w:pPr>
              <w:widowControl w:val="0"/>
              <w:shd w:val="clear" w:color="auto" w:fill="FFFFFF"/>
              <w:jc w:val="center"/>
              <w:rPr>
                <w:color w:val="000000"/>
              </w:rPr>
            </w:pPr>
            <w:r>
              <w:rPr>
                <w:color w:val="000000"/>
              </w:rPr>
              <w:t>-</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ABF" w14:textId="77777777" w:rsidR="00AA41ED" w:rsidRDefault="00721638">
            <w:pPr>
              <w:widowControl w:val="0"/>
              <w:shd w:val="clear" w:color="auto" w:fill="FFFFFF"/>
              <w:jc w:val="center"/>
              <w:rPr>
                <w:color w:val="000000"/>
              </w:rPr>
            </w:pPr>
            <w:r>
              <w:rPr>
                <w:color w:val="000000"/>
              </w:rPr>
              <w:t>-</w:t>
            </w:r>
          </w:p>
        </w:tc>
        <w:tc>
          <w:tcPr>
            <w:tcW w:w="767" w:type="dxa"/>
            <w:tcBorders>
              <w:top w:val="single" w:sz="6" w:space="0" w:color="auto"/>
              <w:left w:val="single" w:sz="6" w:space="0" w:color="auto"/>
              <w:bottom w:val="single" w:sz="6" w:space="0" w:color="auto"/>
              <w:right w:val="single" w:sz="6" w:space="0" w:color="auto"/>
            </w:tcBorders>
            <w:shd w:val="clear" w:color="auto" w:fill="FFFFFF"/>
          </w:tcPr>
          <w:p w14:paraId="3FA65AC0" w14:textId="77777777" w:rsidR="00AA41ED" w:rsidRDefault="00721638">
            <w:pPr>
              <w:widowControl w:val="0"/>
              <w:shd w:val="clear" w:color="auto" w:fill="FFFFFF"/>
              <w:jc w:val="center"/>
              <w:rPr>
                <w:color w:val="000000"/>
              </w:rPr>
            </w:pPr>
            <w:r>
              <w:rPr>
                <w:color w:val="000000"/>
              </w:rPr>
              <w:t>-</w:t>
            </w:r>
          </w:p>
        </w:tc>
        <w:tc>
          <w:tcPr>
            <w:tcW w:w="527" w:type="dxa"/>
            <w:tcBorders>
              <w:top w:val="single" w:sz="6" w:space="0" w:color="auto"/>
              <w:left w:val="single" w:sz="6" w:space="0" w:color="auto"/>
              <w:bottom w:val="single" w:sz="6" w:space="0" w:color="auto"/>
              <w:right w:val="single" w:sz="6" w:space="0" w:color="auto"/>
            </w:tcBorders>
            <w:shd w:val="clear" w:color="auto" w:fill="FFFFFF"/>
          </w:tcPr>
          <w:p w14:paraId="3FA65AC1" w14:textId="77777777" w:rsidR="00AA41ED" w:rsidRDefault="00721638">
            <w:pPr>
              <w:widowControl w:val="0"/>
              <w:shd w:val="clear" w:color="auto" w:fill="FFFFFF"/>
              <w:jc w:val="center"/>
              <w:rPr>
                <w:color w:val="000000"/>
              </w:rPr>
            </w:pPr>
            <w:r>
              <w:rPr>
                <w:color w:val="000000"/>
              </w:rPr>
              <w:t>-</w:t>
            </w:r>
          </w:p>
        </w:tc>
        <w:tc>
          <w:tcPr>
            <w:tcW w:w="1037" w:type="dxa"/>
            <w:gridSpan w:val="3"/>
            <w:tcBorders>
              <w:top w:val="single" w:sz="6" w:space="0" w:color="auto"/>
              <w:left w:val="single" w:sz="6" w:space="0" w:color="auto"/>
              <w:bottom w:val="single" w:sz="6" w:space="0" w:color="auto"/>
              <w:right w:val="single" w:sz="6" w:space="0" w:color="auto"/>
            </w:tcBorders>
            <w:shd w:val="clear" w:color="auto" w:fill="FFFFFF"/>
          </w:tcPr>
          <w:p w14:paraId="3FA65AC2" w14:textId="77777777" w:rsidR="00AA41ED" w:rsidRDefault="00721638">
            <w:pPr>
              <w:widowControl w:val="0"/>
              <w:shd w:val="clear" w:color="auto" w:fill="FFFFFF"/>
              <w:jc w:val="center"/>
              <w:rPr>
                <w:color w:val="000000"/>
              </w:rPr>
            </w:pPr>
            <w:r>
              <w:rPr>
                <w:color w:val="000000"/>
              </w:rPr>
              <w:t>-</w:t>
            </w:r>
          </w:p>
        </w:tc>
      </w:tr>
      <w:tr w:rsidR="00AA41ED" w14:paraId="3FA65ACD" w14:textId="77777777">
        <w:trPr>
          <w:cantSplit/>
          <w:trHeight w:val="23"/>
        </w:trPr>
        <w:tc>
          <w:tcPr>
            <w:tcW w:w="3135" w:type="dxa"/>
            <w:gridSpan w:val="2"/>
            <w:tcBorders>
              <w:top w:val="single" w:sz="6" w:space="0" w:color="auto"/>
              <w:left w:val="single" w:sz="6" w:space="0" w:color="auto"/>
              <w:bottom w:val="single" w:sz="6" w:space="0" w:color="auto"/>
              <w:right w:val="single" w:sz="6" w:space="0" w:color="auto"/>
            </w:tcBorders>
            <w:shd w:val="clear" w:color="auto" w:fill="FFFFFF"/>
          </w:tcPr>
          <w:p w14:paraId="3FA65AC4" w14:textId="77777777" w:rsidR="00AA41ED" w:rsidRDefault="00721638">
            <w:pPr>
              <w:widowControl w:val="0"/>
              <w:shd w:val="clear" w:color="auto" w:fill="FFFFFF"/>
              <w:rPr>
                <w:color w:val="000000"/>
              </w:rPr>
            </w:pPr>
            <w:r>
              <w:rPr>
                <w:color w:val="000000"/>
              </w:rPr>
              <w:t>Toluenas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AC5" w14:textId="77777777" w:rsidR="00AA41ED" w:rsidRDefault="00721638">
            <w:pPr>
              <w:widowControl w:val="0"/>
              <w:shd w:val="clear" w:color="auto" w:fill="FFFFFF"/>
              <w:rPr>
                <w:color w:val="000000"/>
              </w:rPr>
            </w:pPr>
            <w:r>
              <w:rPr>
                <w:color w:val="000000"/>
              </w:rPr>
              <w:t>108-88-3</w:t>
            </w: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cPr>
          <w:p w14:paraId="3FA65AC6" w14:textId="77777777" w:rsidR="00AA41ED" w:rsidRDefault="00721638">
            <w:pPr>
              <w:widowControl w:val="0"/>
              <w:shd w:val="clear" w:color="auto" w:fill="FFFFFF"/>
              <w:jc w:val="center"/>
              <w:rPr>
                <w:color w:val="000000"/>
              </w:rPr>
            </w:pPr>
            <w:r>
              <w:rPr>
                <w:color w:val="000000"/>
              </w:rPr>
              <w:t>192</w:t>
            </w:r>
          </w:p>
        </w:tc>
        <w:tc>
          <w:tcPr>
            <w:tcW w:w="643" w:type="dxa"/>
            <w:tcBorders>
              <w:top w:val="single" w:sz="6" w:space="0" w:color="auto"/>
              <w:left w:val="single" w:sz="6" w:space="0" w:color="auto"/>
              <w:bottom w:val="single" w:sz="6" w:space="0" w:color="auto"/>
              <w:right w:val="single" w:sz="6" w:space="0" w:color="auto"/>
            </w:tcBorders>
            <w:shd w:val="clear" w:color="auto" w:fill="FFFFFF"/>
          </w:tcPr>
          <w:p w14:paraId="3FA65AC7" w14:textId="77777777" w:rsidR="00AA41ED" w:rsidRDefault="00721638">
            <w:pPr>
              <w:widowControl w:val="0"/>
              <w:shd w:val="clear" w:color="auto" w:fill="FFFFFF"/>
              <w:jc w:val="center"/>
              <w:rPr>
                <w:color w:val="000000"/>
              </w:rPr>
            </w:pPr>
            <w:r>
              <w:rPr>
                <w:color w:val="000000"/>
              </w:rPr>
              <w:t>50</w:t>
            </w:r>
          </w:p>
        </w:tc>
        <w:tc>
          <w:tcPr>
            <w:tcW w:w="796" w:type="dxa"/>
            <w:tcBorders>
              <w:top w:val="single" w:sz="6" w:space="0" w:color="auto"/>
              <w:left w:val="single" w:sz="6" w:space="0" w:color="auto"/>
              <w:bottom w:val="single" w:sz="6" w:space="0" w:color="auto"/>
              <w:right w:val="single" w:sz="6" w:space="0" w:color="auto"/>
            </w:tcBorders>
            <w:shd w:val="clear" w:color="auto" w:fill="FFFFFF"/>
          </w:tcPr>
          <w:p w14:paraId="3FA65AC8" w14:textId="77777777" w:rsidR="00AA41ED" w:rsidRDefault="00721638">
            <w:pPr>
              <w:widowControl w:val="0"/>
              <w:shd w:val="clear" w:color="auto" w:fill="FFFFFF"/>
              <w:jc w:val="center"/>
              <w:rPr>
                <w:color w:val="000000"/>
              </w:rPr>
            </w:pPr>
            <w:r>
              <w:rPr>
                <w:color w:val="000000"/>
              </w:rPr>
              <w:t>384</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AC9" w14:textId="77777777" w:rsidR="00AA41ED" w:rsidRDefault="00721638">
            <w:pPr>
              <w:widowControl w:val="0"/>
              <w:shd w:val="clear" w:color="auto" w:fill="FFFFFF"/>
              <w:jc w:val="center"/>
              <w:rPr>
                <w:color w:val="000000"/>
              </w:rPr>
            </w:pPr>
            <w:r>
              <w:rPr>
                <w:color w:val="000000"/>
              </w:rPr>
              <w:t>100</w:t>
            </w:r>
          </w:p>
        </w:tc>
        <w:tc>
          <w:tcPr>
            <w:tcW w:w="767" w:type="dxa"/>
            <w:tcBorders>
              <w:top w:val="single" w:sz="6" w:space="0" w:color="auto"/>
              <w:left w:val="single" w:sz="6" w:space="0" w:color="auto"/>
              <w:bottom w:val="single" w:sz="6" w:space="0" w:color="auto"/>
              <w:right w:val="single" w:sz="6" w:space="0" w:color="auto"/>
            </w:tcBorders>
            <w:shd w:val="clear" w:color="auto" w:fill="FFFFFF"/>
          </w:tcPr>
          <w:p w14:paraId="3FA65ACA" w14:textId="77777777" w:rsidR="00AA41ED" w:rsidRDefault="00721638">
            <w:pPr>
              <w:widowControl w:val="0"/>
              <w:shd w:val="clear" w:color="auto" w:fill="FFFFFF"/>
              <w:jc w:val="center"/>
              <w:rPr>
                <w:color w:val="000000"/>
              </w:rPr>
            </w:pPr>
            <w:r>
              <w:rPr>
                <w:color w:val="000000"/>
              </w:rPr>
              <w:t>-</w:t>
            </w:r>
          </w:p>
        </w:tc>
        <w:tc>
          <w:tcPr>
            <w:tcW w:w="527" w:type="dxa"/>
            <w:tcBorders>
              <w:top w:val="single" w:sz="6" w:space="0" w:color="auto"/>
              <w:left w:val="single" w:sz="6" w:space="0" w:color="auto"/>
              <w:bottom w:val="single" w:sz="6" w:space="0" w:color="auto"/>
              <w:right w:val="single" w:sz="6" w:space="0" w:color="auto"/>
            </w:tcBorders>
            <w:shd w:val="clear" w:color="auto" w:fill="FFFFFF"/>
          </w:tcPr>
          <w:p w14:paraId="3FA65ACB" w14:textId="77777777" w:rsidR="00AA41ED" w:rsidRDefault="00721638">
            <w:pPr>
              <w:widowControl w:val="0"/>
              <w:shd w:val="clear" w:color="auto" w:fill="FFFFFF"/>
              <w:jc w:val="center"/>
              <w:rPr>
                <w:color w:val="000000"/>
              </w:rPr>
            </w:pPr>
            <w:r>
              <w:rPr>
                <w:color w:val="000000"/>
              </w:rPr>
              <w:t>-</w:t>
            </w:r>
          </w:p>
        </w:tc>
        <w:tc>
          <w:tcPr>
            <w:tcW w:w="1037" w:type="dxa"/>
            <w:gridSpan w:val="3"/>
            <w:tcBorders>
              <w:top w:val="single" w:sz="6" w:space="0" w:color="auto"/>
              <w:left w:val="single" w:sz="6" w:space="0" w:color="auto"/>
              <w:bottom w:val="single" w:sz="6" w:space="0" w:color="auto"/>
              <w:right w:val="single" w:sz="6" w:space="0" w:color="auto"/>
            </w:tcBorders>
            <w:shd w:val="clear" w:color="auto" w:fill="FFFFFF"/>
          </w:tcPr>
          <w:p w14:paraId="3FA65ACC" w14:textId="77777777" w:rsidR="00AA41ED" w:rsidRDefault="00721638">
            <w:pPr>
              <w:widowControl w:val="0"/>
              <w:shd w:val="clear" w:color="auto" w:fill="FFFFFF"/>
              <w:jc w:val="center"/>
              <w:rPr>
                <w:color w:val="000000"/>
              </w:rPr>
            </w:pPr>
            <w:r>
              <w:rPr>
                <w:bCs/>
                <w:color w:val="000000"/>
              </w:rPr>
              <w:t>O</w:t>
            </w:r>
          </w:p>
        </w:tc>
      </w:tr>
      <w:tr w:rsidR="00AA41ED" w14:paraId="3FA65AD7" w14:textId="77777777">
        <w:trPr>
          <w:cantSplit/>
          <w:trHeight w:val="23"/>
        </w:trPr>
        <w:tc>
          <w:tcPr>
            <w:tcW w:w="3135" w:type="dxa"/>
            <w:gridSpan w:val="2"/>
            <w:tcBorders>
              <w:top w:val="single" w:sz="6" w:space="0" w:color="auto"/>
              <w:left w:val="single" w:sz="6" w:space="0" w:color="auto"/>
              <w:bottom w:val="single" w:sz="6" w:space="0" w:color="auto"/>
              <w:right w:val="single" w:sz="6" w:space="0" w:color="auto"/>
            </w:tcBorders>
            <w:shd w:val="clear" w:color="auto" w:fill="FFFFFF"/>
          </w:tcPr>
          <w:p w14:paraId="3FA65ACE" w14:textId="77777777" w:rsidR="00AA41ED" w:rsidRDefault="00721638">
            <w:pPr>
              <w:widowControl w:val="0"/>
              <w:shd w:val="clear" w:color="auto" w:fill="FFFFFF"/>
              <w:rPr>
                <w:color w:val="000000"/>
              </w:rPr>
            </w:pPr>
            <w:r>
              <w:rPr>
                <w:color w:val="000000"/>
              </w:rPr>
              <w:t>Tolueno diizocianatas (TDI)</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ACF" w14:textId="77777777" w:rsidR="00AA41ED" w:rsidRDefault="00721638">
            <w:pPr>
              <w:widowControl w:val="0"/>
              <w:shd w:val="clear" w:color="auto" w:fill="FFFFFF"/>
              <w:rPr>
                <w:color w:val="000000"/>
              </w:rPr>
            </w:pPr>
            <w:r>
              <w:rPr>
                <w:color w:val="000000"/>
              </w:rPr>
              <w:t>584-84-9</w:t>
            </w: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cPr>
          <w:p w14:paraId="3FA65AD0" w14:textId="77777777" w:rsidR="00AA41ED" w:rsidRDefault="00721638">
            <w:pPr>
              <w:widowControl w:val="0"/>
              <w:shd w:val="clear" w:color="auto" w:fill="FFFFFF"/>
              <w:jc w:val="center"/>
              <w:rPr>
                <w:color w:val="000000"/>
              </w:rPr>
            </w:pPr>
            <w:r>
              <w:rPr>
                <w:color w:val="000000"/>
              </w:rPr>
              <w:t>0,04</w:t>
            </w:r>
          </w:p>
        </w:tc>
        <w:tc>
          <w:tcPr>
            <w:tcW w:w="643" w:type="dxa"/>
            <w:tcBorders>
              <w:top w:val="single" w:sz="6" w:space="0" w:color="auto"/>
              <w:left w:val="single" w:sz="6" w:space="0" w:color="auto"/>
              <w:bottom w:val="single" w:sz="6" w:space="0" w:color="auto"/>
              <w:right w:val="single" w:sz="6" w:space="0" w:color="auto"/>
            </w:tcBorders>
            <w:shd w:val="clear" w:color="auto" w:fill="FFFFFF"/>
          </w:tcPr>
          <w:p w14:paraId="3FA65AD1" w14:textId="77777777" w:rsidR="00AA41ED" w:rsidRDefault="00721638">
            <w:pPr>
              <w:widowControl w:val="0"/>
              <w:shd w:val="clear" w:color="auto" w:fill="FFFFFF"/>
              <w:jc w:val="center"/>
              <w:rPr>
                <w:color w:val="000000"/>
              </w:rPr>
            </w:pPr>
            <w:r>
              <w:rPr>
                <w:color w:val="000000"/>
              </w:rPr>
              <w:t>0,005</w:t>
            </w:r>
          </w:p>
        </w:tc>
        <w:tc>
          <w:tcPr>
            <w:tcW w:w="796" w:type="dxa"/>
            <w:tcBorders>
              <w:top w:val="single" w:sz="6" w:space="0" w:color="auto"/>
              <w:left w:val="single" w:sz="6" w:space="0" w:color="auto"/>
              <w:bottom w:val="single" w:sz="6" w:space="0" w:color="auto"/>
              <w:right w:val="single" w:sz="6" w:space="0" w:color="auto"/>
            </w:tcBorders>
            <w:shd w:val="clear" w:color="auto" w:fill="FFFFFF"/>
          </w:tcPr>
          <w:p w14:paraId="3FA65AD2" w14:textId="77777777" w:rsidR="00AA41ED" w:rsidRDefault="00721638">
            <w:pPr>
              <w:widowControl w:val="0"/>
              <w:shd w:val="clear" w:color="auto" w:fill="FFFFFF"/>
              <w:jc w:val="center"/>
              <w:rPr>
                <w:color w:val="000000"/>
              </w:rPr>
            </w:pPr>
            <w:r>
              <w:rPr>
                <w:color w:val="000000"/>
              </w:rPr>
              <w:t>-</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AD3" w14:textId="77777777" w:rsidR="00AA41ED" w:rsidRDefault="00721638">
            <w:pPr>
              <w:widowControl w:val="0"/>
              <w:shd w:val="clear" w:color="auto" w:fill="FFFFFF"/>
              <w:jc w:val="center"/>
              <w:rPr>
                <w:color w:val="000000"/>
              </w:rPr>
            </w:pPr>
            <w:r>
              <w:rPr>
                <w:color w:val="000000"/>
              </w:rPr>
              <w:t>-</w:t>
            </w:r>
          </w:p>
        </w:tc>
        <w:tc>
          <w:tcPr>
            <w:tcW w:w="767" w:type="dxa"/>
            <w:tcBorders>
              <w:top w:val="single" w:sz="6" w:space="0" w:color="auto"/>
              <w:left w:val="single" w:sz="6" w:space="0" w:color="auto"/>
              <w:bottom w:val="single" w:sz="6" w:space="0" w:color="auto"/>
              <w:right w:val="single" w:sz="6" w:space="0" w:color="auto"/>
            </w:tcBorders>
            <w:shd w:val="clear" w:color="auto" w:fill="FFFFFF"/>
          </w:tcPr>
          <w:p w14:paraId="3FA65AD4" w14:textId="77777777" w:rsidR="00AA41ED" w:rsidRDefault="00721638">
            <w:pPr>
              <w:widowControl w:val="0"/>
              <w:shd w:val="clear" w:color="auto" w:fill="FFFFFF"/>
              <w:jc w:val="center"/>
              <w:rPr>
                <w:color w:val="000000"/>
              </w:rPr>
            </w:pPr>
            <w:r>
              <w:rPr>
                <w:color w:val="000000"/>
              </w:rPr>
              <w:t>0,07</w:t>
            </w:r>
          </w:p>
        </w:tc>
        <w:tc>
          <w:tcPr>
            <w:tcW w:w="527" w:type="dxa"/>
            <w:tcBorders>
              <w:top w:val="single" w:sz="6" w:space="0" w:color="auto"/>
              <w:left w:val="single" w:sz="6" w:space="0" w:color="auto"/>
              <w:bottom w:val="single" w:sz="6" w:space="0" w:color="auto"/>
              <w:right w:val="single" w:sz="6" w:space="0" w:color="auto"/>
            </w:tcBorders>
            <w:shd w:val="clear" w:color="auto" w:fill="FFFFFF"/>
          </w:tcPr>
          <w:p w14:paraId="3FA65AD5" w14:textId="77777777" w:rsidR="00AA41ED" w:rsidRDefault="00721638">
            <w:pPr>
              <w:widowControl w:val="0"/>
              <w:shd w:val="clear" w:color="auto" w:fill="FFFFFF"/>
              <w:jc w:val="center"/>
              <w:rPr>
                <w:color w:val="000000"/>
              </w:rPr>
            </w:pPr>
            <w:r>
              <w:rPr>
                <w:color w:val="000000"/>
              </w:rPr>
              <w:t>0,01</w:t>
            </w:r>
          </w:p>
        </w:tc>
        <w:tc>
          <w:tcPr>
            <w:tcW w:w="1037" w:type="dxa"/>
            <w:gridSpan w:val="3"/>
            <w:tcBorders>
              <w:top w:val="single" w:sz="6" w:space="0" w:color="auto"/>
              <w:left w:val="single" w:sz="6" w:space="0" w:color="auto"/>
              <w:bottom w:val="single" w:sz="6" w:space="0" w:color="auto"/>
              <w:right w:val="single" w:sz="6" w:space="0" w:color="auto"/>
            </w:tcBorders>
            <w:shd w:val="clear" w:color="auto" w:fill="FFFFFF"/>
          </w:tcPr>
          <w:p w14:paraId="3FA65AD6" w14:textId="77777777" w:rsidR="00AA41ED" w:rsidRDefault="00721638">
            <w:pPr>
              <w:widowControl w:val="0"/>
              <w:shd w:val="clear" w:color="auto" w:fill="FFFFFF"/>
              <w:jc w:val="center"/>
              <w:rPr>
                <w:color w:val="000000"/>
              </w:rPr>
            </w:pPr>
            <w:r>
              <w:rPr>
                <w:color w:val="000000"/>
              </w:rPr>
              <w:t>Ū J K</w:t>
            </w:r>
            <w:r>
              <w:rPr>
                <w:color w:val="000000"/>
                <w:vertAlign w:val="superscript"/>
              </w:rPr>
              <w:t>3), 4)</w:t>
            </w:r>
          </w:p>
        </w:tc>
      </w:tr>
      <w:tr w:rsidR="00AA41ED" w14:paraId="3FA65AE1" w14:textId="77777777">
        <w:trPr>
          <w:cantSplit/>
          <w:trHeight w:val="23"/>
        </w:trPr>
        <w:tc>
          <w:tcPr>
            <w:tcW w:w="3135" w:type="dxa"/>
            <w:gridSpan w:val="2"/>
            <w:tcBorders>
              <w:top w:val="single" w:sz="6" w:space="0" w:color="auto"/>
              <w:left w:val="single" w:sz="6" w:space="0" w:color="auto"/>
              <w:bottom w:val="single" w:sz="6" w:space="0" w:color="auto"/>
              <w:right w:val="single" w:sz="6" w:space="0" w:color="auto"/>
            </w:tcBorders>
            <w:shd w:val="clear" w:color="auto" w:fill="FFFFFF"/>
          </w:tcPr>
          <w:p w14:paraId="3FA65AD8" w14:textId="77777777" w:rsidR="00AA41ED" w:rsidRDefault="00721638">
            <w:pPr>
              <w:widowControl w:val="0"/>
              <w:shd w:val="clear" w:color="auto" w:fill="FFFFFF"/>
              <w:rPr>
                <w:color w:val="000000"/>
              </w:rPr>
            </w:pPr>
            <w:r>
              <w:rPr>
                <w:color w:val="000000"/>
              </w:rPr>
              <w:t>1,2,4-trichlorbenzenas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AD9" w14:textId="77777777" w:rsidR="00AA41ED" w:rsidRDefault="00721638">
            <w:pPr>
              <w:widowControl w:val="0"/>
              <w:shd w:val="clear" w:color="auto" w:fill="FFFFFF"/>
              <w:rPr>
                <w:color w:val="000000"/>
              </w:rPr>
            </w:pPr>
            <w:r>
              <w:rPr>
                <w:color w:val="000000"/>
              </w:rPr>
              <w:t>120-82-1</w:t>
            </w: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cPr>
          <w:p w14:paraId="3FA65ADA" w14:textId="77777777" w:rsidR="00AA41ED" w:rsidRDefault="00721638">
            <w:pPr>
              <w:widowControl w:val="0"/>
              <w:shd w:val="clear" w:color="auto" w:fill="FFFFFF"/>
              <w:jc w:val="center"/>
              <w:rPr>
                <w:color w:val="000000"/>
              </w:rPr>
            </w:pPr>
            <w:r>
              <w:rPr>
                <w:color w:val="000000"/>
              </w:rPr>
              <w:t>15,1</w:t>
            </w:r>
          </w:p>
        </w:tc>
        <w:tc>
          <w:tcPr>
            <w:tcW w:w="643" w:type="dxa"/>
            <w:tcBorders>
              <w:top w:val="single" w:sz="6" w:space="0" w:color="auto"/>
              <w:left w:val="single" w:sz="6" w:space="0" w:color="auto"/>
              <w:bottom w:val="single" w:sz="6" w:space="0" w:color="auto"/>
              <w:right w:val="single" w:sz="6" w:space="0" w:color="auto"/>
            </w:tcBorders>
            <w:shd w:val="clear" w:color="auto" w:fill="FFFFFF"/>
          </w:tcPr>
          <w:p w14:paraId="3FA65ADB" w14:textId="77777777" w:rsidR="00AA41ED" w:rsidRDefault="00721638">
            <w:pPr>
              <w:widowControl w:val="0"/>
              <w:shd w:val="clear" w:color="auto" w:fill="FFFFFF"/>
              <w:jc w:val="center"/>
              <w:rPr>
                <w:color w:val="000000"/>
              </w:rPr>
            </w:pPr>
            <w:r>
              <w:rPr>
                <w:color w:val="000000"/>
              </w:rPr>
              <w:t>2</w:t>
            </w:r>
          </w:p>
        </w:tc>
        <w:tc>
          <w:tcPr>
            <w:tcW w:w="796" w:type="dxa"/>
            <w:tcBorders>
              <w:top w:val="single" w:sz="6" w:space="0" w:color="auto"/>
              <w:left w:val="single" w:sz="6" w:space="0" w:color="auto"/>
              <w:bottom w:val="single" w:sz="6" w:space="0" w:color="auto"/>
              <w:right w:val="single" w:sz="6" w:space="0" w:color="auto"/>
            </w:tcBorders>
            <w:shd w:val="clear" w:color="auto" w:fill="FFFFFF"/>
          </w:tcPr>
          <w:p w14:paraId="3FA65ADC" w14:textId="77777777" w:rsidR="00AA41ED" w:rsidRDefault="00721638">
            <w:pPr>
              <w:widowControl w:val="0"/>
              <w:shd w:val="clear" w:color="auto" w:fill="FFFFFF"/>
              <w:jc w:val="center"/>
              <w:rPr>
                <w:color w:val="000000"/>
              </w:rPr>
            </w:pPr>
            <w:r>
              <w:rPr>
                <w:color w:val="000000"/>
              </w:rPr>
              <w:t>37,8</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ADD" w14:textId="77777777" w:rsidR="00AA41ED" w:rsidRDefault="00721638">
            <w:pPr>
              <w:widowControl w:val="0"/>
              <w:shd w:val="clear" w:color="auto" w:fill="FFFFFF"/>
              <w:jc w:val="center"/>
              <w:rPr>
                <w:color w:val="000000"/>
              </w:rPr>
            </w:pPr>
            <w:r>
              <w:rPr>
                <w:color w:val="000000"/>
              </w:rPr>
              <w:t>5</w:t>
            </w:r>
          </w:p>
        </w:tc>
        <w:tc>
          <w:tcPr>
            <w:tcW w:w="767" w:type="dxa"/>
            <w:tcBorders>
              <w:top w:val="single" w:sz="6" w:space="0" w:color="auto"/>
              <w:left w:val="single" w:sz="6" w:space="0" w:color="auto"/>
              <w:bottom w:val="single" w:sz="6" w:space="0" w:color="auto"/>
              <w:right w:val="single" w:sz="6" w:space="0" w:color="auto"/>
            </w:tcBorders>
            <w:shd w:val="clear" w:color="auto" w:fill="FFFFFF"/>
          </w:tcPr>
          <w:p w14:paraId="3FA65ADE" w14:textId="77777777" w:rsidR="00AA41ED" w:rsidRDefault="00721638">
            <w:pPr>
              <w:widowControl w:val="0"/>
              <w:shd w:val="clear" w:color="auto" w:fill="FFFFFF"/>
              <w:jc w:val="center"/>
              <w:rPr>
                <w:color w:val="000000"/>
              </w:rPr>
            </w:pPr>
            <w:r>
              <w:rPr>
                <w:color w:val="000000"/>
              </w:rPr>
              <w:t>-</w:t>
            </w:r>
          </w:p>
        </w:tc>
        <w:tc>
          <w:tcPr>
            <w:tcW w:w="527" w:type="dxa"/>
            <w:tcBorders>
              <w:top w:val="single" w:sz="6" w:space="0" w:color="auto"/>
              <w:left w:val="single" w:sz="6" w:space="0" w:color="auto"/>
              <w:bottom w:val="single" w:sz="6" w:space="0" w:color="auto"/>
              <w:right w:val="single" w:sz="6" w:space="0" w:color="auto"/>
            </w:tcBorders>
            <w:shd w:val="clear" w:color="auto" w:fill="FFFFFF"/>
          </w:tcPr>
          <w:p w14:paraId="3FA65ADF" w14:textId="77777777" w:rsidR="00AA41ED" w:rsidRDefault="00721638">
            <w:pPr>
              <w:widowControl w:val="0"/>
              <w:shd w:val="clear" w:color="auto" w:fill="FFFFFF"/>
              <w:jc w:val="center"/>
              <w:rPr>
                <w:color w:val="000000"/>
              </w:rPr>
            </w:pPr>
            <w:r>
              <w:rPr>
                <w:color w:val="000000"/>
              </w:rPr>
              <w:t>-</w:t>
            </w:r>
          </w:p>
        </w:tc>
        <w:tc>
          <w:tcPr>
            <w:tcW w:w="1037" w:type="dxa"/>
            <w:gridSpan w:val="3"/>
            <w:tcBorders>
              <w:top w:val="single" w:sz="6" w:space="0" w:color="auto"/>
              <w:left w:val="single" w:sz="6" w:space="0" w:color="auto"/>
              <w:bottom w:val="single" w:sz="6" w:space="0" w:color="auto"/>
              <w:right w:val="single" w:sz="6" w:space="0" w:color="auto"/>
            </w:tcBorders>
            <w:shd w:val="clear" w:color="auto" w:fill="FFFFFF"/>
          </w:tcPr>
          <w:p w14:paraId="3FA65AE0" w14:textId="77777777" w:rsidR="00AA41ED" w:rsidRDefault="00721638">
            <w:pPr>
              <w:widowControl w:val="0"/>
              <w:shd w:val="clear" w:color="auto" w:fill="FFFFFF"/>
              <w:jc w:val="center"/>
              <w:rPr>
                <w:color w:val="000000"/>
              </w:rPr>
            </w:pPr>
            <w:r>
              <w:rPr>
                <w:color w:val="000000"/>
              </w:rPr>
              <w:t>O</w:t>
            </w:r>
          </w:p>
        </w:tc>
      </w:tr>
      <w:tr w:rsidR="00AA41ED" w14:paraId="3FA65AEB" w14:textId="77777777">
        <w:trPr>
          <w:cantSplit/>
          <w:trHeight w:val="23"/>
        </w:trPr>
        <w:tc>
          <w:tcPr>
            <w:tcW w:w="3135" w:type="dxa"/>
            <w:gridSpan w:val="2"/>
            <w:tcBorders>
              <w:top w:val="single" w:sz="6" w:space="0" w:color="auto"/>
              <w:left w:val="single" w:sz="6" w:space="0" w:color="auto"/>
              <w:bottom w:val="single" w:sz="6" w:space="0" w:color="auto"/>
              <w:right w:val="single" w:sz="6" w:space="0" w:color="auto"/>
            </w:tcBorders>
            <w:shd w:val="clear" w:color="auto" w:fill="FFFFFF"/>
          </w:tcPr>
          <w:p w14:paraId="3FA65AE2" w14:textId="77777777" w:rsidR="00AA41ED" w:rsidRDefault="00721638">
            <w:pPr>
              <w:widowControl w:val="0"/>
              <w:shd w:val="clear" w:color="auto" w:fill="FFFFFF"/>
              <w:rPr>
                <w:color w:val="000000"/>
              </w:rPr>
            </w:pPr>
            <w:r>
              <w:rPr>
                <w:color w:val="000000"/>
              </w:rPr>
              <w:t>1,1,1-trichloretanas (metilchloroformas)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AE3" w14:textId="77777777" w:rsidR="00AA41ED" w:rsidRDefault="00721638">
            <w:pPr>
              <w:widowControl w:val="0"/>
              <w:shd w:val="clear" w:color="auto" w:fill="FFFFFF"/>
              <w:rPr>
                <w:color w:val="000000"/>
              </w:rPr>
            </w:pPr>
            <w:r>
              <w:rPr>
                <w:color w:val="000000"/>
              </w:rPr>
              <w:t>71-55-6</w:t>
            </w: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cPr>
          <w:p w14:paraId="3FA65AE4" w14:textId="77777777" w:rsidR="00AA41ED" w:rsidRDefault="00721638">
            <w:pPr>
              <w:widowControl w:val="0"/>
              <w:shd w:val="clear" w:color="auto" w:fill="FFFFFF"/>
              <w:jc w:val="center"/>
              <w:rPr>
                <w:color w:val="000000"/>
              </w:rPr>
            </w:pPr>
            <w:r>
              <w:rPr>
                <w:color w:val="000000"/>
              </w:rPr>
              <w:t>300</w:t>
            </w:r>
          </w:p>
        </w:tc>
        <w:tc>
          <w:tcPr>
            <w:tcW w:w="643" w:type="dxa"/>
            <w:tcBorders>
              <w:top w:val="single" w:sz="6" w:space="0" w:color="auto"/>
              <w:left w:val="single" w:sz="6" w:space="0" w:color="auto"/>
              <w:bottom w:val="single" w:sz="6" w:space="0" w:color="auto"/>
              <w:right w:val="single" w:sz="6" w:space="0" w:color="auto"/>
            </w:tcBorders>
            <w:shd w:val="clear" w:color="auto" w:fill="FFFFFF"/>
          </w:tcPr>
          <w:p w14:paraId="3FA65AE5" w14:textId="77777777" w:rsidR="00AA41ED" w:rsidRDefault="00721638">
            <w:pPr>
              <w:widowControl w:val="0"/>
              <w:shd w:val="clear" w:color="auto" w:fill="FFFFFF"/>
              <w:jc w:val="center"/>
              <w:rPr>
                <w:color w:val="000000"/>
              </w:rPr>
            </w:pPr>
            <w:r>
              <w:rPr>
                <w:color w:val="000000"/>
              </w:rPr>
              <w:t>50</w:t>
            </w:r>
          </w:p>
        </w:tc>
        <w:tc>
          <w:tcPr>
            <w:tcW w:w="796" w:type="dxa"/>
            <w:tcBorders>
              <w:top w:val="single" w:sz="6" w:space="0" w:color="auto"/>
              <w:left w:val="single" w:sz="6" w:space="0" w:color="auto"/>
              <w:bottom w:val="single" w:sz="6" w:space="0" w:color="auto"/>
              <w:right w:val="single" w:sz="6" w:space="0" w:color="auto"/>
            </w:tcBorders>
            <w:shd w:val="clear" w:color="auto" w:fill="FFFFFF"/>
          </w:tcPr>
          <w:p w14:paraId="3FA65AE6" w14:textId="77777777" w:rsidR="00AA41ED" w:rsidRDefault="00721638">
            <w:pPr>
              <w:widowControl w:val="0"/>
              <w:shd w:val="clear" w:color="auto" w:fill="FFFFFF"/>
              <w:jc w:val="center"/>
              <w:rPr>
                <w:color w:val="000000"/>
              </w:rPr>
            </w:pPr>
            <w:r>
              <w:rPr>
                <w:color w:val="000000"/>
              </w:rPr>
              <w:t>500</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AE7" w14:textId="77777777" w:rsidR="00AA41ED" w:rsidRDefault="00721638">
            <w:pPr>
              <w:widowControl w:val="0"/>
              <w:shd w:val="clear" w:color="auto" w:fill="FFFFFF"/>
              <w:jc w:val="center"/>
              <w:rPr>
                <w:color w:val="000000"/>
              </w:rPr>
            </w:pPr>
            <w:r>
              <w:rPr>
                <w:color w:val="000000"/>
              </w:rPr>
              <w:t>90</w:t>
            </w:r>
          </w:p>
        </w:tc>
        <w:tc>
          <w:tcPr>
            <w:tcW w:w="767" w:type="dxa"/>
            <w:tcBorders>
              <w:top w:val="single" w:sz="6" w:space="0" w:color="auto"/>
              <w:left w:val="single" w:sz="6" w:space="0" w:color="auto"/>
              <w:bottom w:val="single" w:sz="6" w:space="0" w:color="auto"/>
              <w:right w:val="single" w:sz="6" w:space="0" w:color="auto"/>
            </w:tcBorders>
            <w:shd w:val="clear" w:color="auto" w:fill="FFFFFF"/>
          </w:tcPr>
          <w:p w14:paraId="3FA65AE8" w14:textId="77777777" w:rsidR="00AA41ED" w:rsidRDefault="00721638">
            <w:pPr>
              <w:widowControl w:val="0"/>
              <w:shd w:val="clear" w:color="auto" w:fill="FFFFFF"/>
              <w:jc w:val="center"/>
              <w:rPr>
                <w:color w:val="000000"/>
              </w:rPr>
            </w:pPr>
            <w:r>
              <w:rPr>
                <w:color w:val="000000"/>
              </w:rPr>
              <w:t>-</w:t>
            </w:r>
          </w:p>
        </w:tc>
        <w:tc>
          <w:tcPr>
            <w:tcW w:w="527" w:type="dxa"/>
            <w:tcBorders>
              <w:top w:val="single" w:sz="6" w:space="0" w:color="auto"/>
              <w:left w:val="single" w:sz="6" w:space="0" w:color="auto"/>
              <w:bottom w:val="single" w:sz="6" w:space="0" w:color="auto"/>
              <w:right w:val="single" w:sz="6" w:space="0" w:color="auto"/>
            </w:tcBorders>
            <w:shd w:val="clear" w:color="auto" w:fill="FFFFFF"/>
          </w:tcPr>
          <w:p w14:paraId="3FA65AE9" w14:textId="77777777" w:rsidR="00AA41ED" w:rsidRDefault="00721638">
            <w:pPr>
              <w:widowControl w:val="0"/>
              <w:shd w:val="clear" w:color="auto" w:fill="FFFFFF"/>
              <w:jc w:val="center"/>
              <w:rPr>
                <w:color w:val="000000"/>
              </w:rPr>
            </w:pPr>
            <w:r>
              <w:rPr>
                <w:color w:val="000000"/>
              </w:rPr>
              <w:t>-</w:t>
            </w:r>
          </w:p>
        </w:tc>
        <w:tc>
          <w:tcPr>
            <w:tcW w:w="1037" w:type="dxa"/>
            <w:gridSpan w:val="3"/>
            <w:tcBorders>
              <w:top w:val="single" w:sz="6" w:space="0" w:color="auto"/>
              <w:left w:val="single" w:sz="6" w:space="0" w:color="auto"/>
              <w:bottom w:val="single" w:sz="6" w:space="0" w:color="auto"/>
              <w:right w:val="single" w:sz="6" w:space="0" w:color="auto"/>
            </w:tcBorders>
            <w:shd w:val="clear" w:color="auto" w:fill="FFFFFF"/>
          </w:tcPr>
          <w:p w14:paraId="3FA65AEA" w14:textId="77777777" w:rsidR="00AA41ED" w:rsidRDefault="00721638">
            <w:pPr>
              <w:widowControl w:val="0"/>
              <w:shd w:val="clear" w:color="auto" w:fill="FFFFFF"/>
              <w:jc w:val="center"/>
              <w:rPr>
                <w:color w:val="000000"/>
              </w:rPr>
            </w:pPr>
            <w:r>
              <w:rPr>
                <w:color w:val="000000"/>
              </w:rPr>
              <w:t>-</w:t>
            </w:r>
          </w:p>
        </w:tc>
      </w:tr>
      <w:tr w:rsidR="00AA41ED" w14:paraId="3FA65AF5" w14:textId="77777777">
        <w:trPr>
          <w:cantSplit/>
          <w:trHeight w:val="23"/>
        </w:trPr>
        <w:tc>
          <w:tcPr>
            <w:tcW w:w="3135" w:type="dxa"/>
            <w:gridSpan w:val="2"/>
            <w:tcBorders>
              <w:top w:val="single" w:sz="6" w:space="0" w:color="auto"/>
              <w:left w:val="single" w:sz="6" w:space="0" w:color="auto"/>
              <w:bottom w:val="single" w:sz="6" w:space="0" w:color="auto"/>
              <w:right w:val="single" w:sz="6" w:space="0" w:color="auto"/>
            </w:tcBorders>
            <w:shd w:val="clear" w:color="auto" w:fill="FFFFFF"/>
          </w:tcPr>
          <w:p w14:paraId="3FA65AEC" w14:textId="77777777" w:rsidR="00AA41ED" w:rsidRDefault="00721638">
            <w:pPr>
              <w:widowControl w:val="0"/>
              <w:shd w:val="clear" w:color="auto" w:fill="FFFFFF"/>
              <w:rPr>
                <w:color w:val="000000"/>
              </w:rPr>
            </w:pPr>
            <w:r>
              <w:rPr>
                <w:color w:val="000000"/>
              </w:rPr>
              <w:t>Trichloretilenas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AED" w14:textId="77777777" w:rsidR="00AA41ED" w:rsidRDefault="00721638">
            <w:pPr>
              <w:widowControl w:val="0"/>
              <w:shd w:val="clear" w:color="auto" w:fill="FFFFFF"/>
              <w:rPr>
                <w:color w:val="000000"/>
              </w:rPr>
            </w:pPr>
            <w:r>
              <w:rPr>
                <w:color w:val="000000"/>
              </w:rPr>
              <w:t>79-01-6</w:t>
            </w: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cPr>
          <w:p w14:paraId="3FA65AEE" w14:textId="77777777" w:rsidR="00AA41ED" w:rsidRDefault="00721638">
            <w:pPr>
              <w:widowControl w:val="0"/>
              <w:shd w:val="clear" w:color="auto" w:fill="FFFFFF"/>
              <w:jc w:val="center"/>
              <w:rPr>
                <w:color w:val="000000"/>
              </w:rPr>
            </w:pPr>
            <w:r>
              <w:rPr>
                <w:color w:val="000000"/>
              </w:rPr>
              <w:t>50</w:t>
            </w:r>
          </w:p>
        </w:tc>
        <w:tc>
          <w:tcPr>
            <w:tcW w:w="643" w:type="dxa"/>
            <w:tcBorders>
              <w:top w:val="single" w:sz="6" w:space="0" w:color="auto"/>
              <w:left w:val="single" w:sz="6" w:space="0" w:color="auto"/>
              <w:bottom w:val="single" w:sz="6" w:space="0" w:color="auto"/>
              <w:right w:val="single" w:sz="6" w:space="0" w:color="auto"/>
            </w:tcBorders>
            <w:shd w:val="clear" w:color="auto" w:fill="FFFFFF"/>
          </w:tcPr>
          <w:p w14:paraId="3FA65AEF" w14:textId="77777777" w:rsidR="00AA41ED" w:rsidRDefault="00721638">
            <w:pPr>
              <w:widowControl w:val="0"/>
              <w:shd w:val="clear" w:color="auto" w:fill="FFFFFF"/>
              <w:jc w:val="center"/>
              <w:rPr>
                <w:color w:val="000000"/>
              </w:rPr>
            </w:pPr>
            <w:r>
              <w:rPr>
                <w:color w:val="000000"/>
              </w:rPr>
              <w:t>10</w:t>
            </w:r>
          </w:p>
        </w:tc>
        <w:tc>
          <w:tcPr>
            <w:tcW w:w="796" w:type="dxa"/>
            <w:tcBorders>
              <w:top w:val="single" w:sz="6" w:space="0" w:color="auto"/>
              <w:left w:val="single" w:sz="6" w:space="0" w:color="auto"/>
              <w:bottom w:val="single" w:sz="6" w:space="0" w:color="auto"/>
              <w:right w:val="single" w:sz="6" w:space="0" w:color="auto"/>
            </w:tcBorders>
            <w:shd w:val="clear" w:color="auto" w:fill="FFFFFF"/>
          </w:tcPr>
          <w:p w14:paraId="3FA65AF0" w14:textId="77777777" w:rsidR="00AA41ED" w:rsidRDefault="00721638">
            <w:pPr>
              <w:widowControl w:val="0"/>
              <w:shd w:val="clear" w:color="auto" w:fill="FFFFFF"/>
              <w:jc w:val="center"/>
              <w:rPr>
                <w:color w:val="000000"/>
              </w:rPr>
            </w:pPr>
            <w:r>
              <w:rPr>
                <w:color w:val="000000"/>
              </w:rPr>
              <w:t>140</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AF1" w14:textId="77777777" w:rsidR="00AA41ED" w:rsidRDefault="00721638">
            <w:pPr>
              <w:widowControl w:val="0"/>
              <w:shd w:val="clear" w:color="auto" w:fill="FFFFFF"/>
              <w:jc w:val="center"/>
              <w:rPr>
                <w:color w:val="000000"/>
              </w:rPr>
            </w:pPr>
            <w:r>
              <w:rPr>
                <w:color w:val="000000"/>
              </w:rPr>
              <w:t>25</w:t>
            </w:r>
          </w:p>
        </w:tc>
        <w:tc>
          <w:tcPr>
            <w:tcW w:w="767" w:type="dxa"/>
            <w:tcBorders>
              <w:top w:val="single" w:sz="6" w:space="0" w:color="auto"/>
              <w:left w:val="single" w:sz="6" w:space="0" w:color="auto"/>
              <w:bottom w:val="single" w:sz="6" w:space="0" w:color="auto"/>
              <w:right w:val="single" w:sz="6" w:space="0" w:color="auto"/>
            </w:tcBorders>
            <w:shd w:val="clear" w:color="auto" w:fill="FFFFFF"/>
          </w:tcPr>
          <w:p w14:paraId="3FA65AF2" w14:textId="77777777" w:rsidR="00AA41ED" w:rsidRDefault="00721638">
            <w:pPr>
              <w:widowControl w:val="0"/>
              <w:shd w:val="clear" w:color="auto" w:fill="FFFFFF"/>
              <w:jc w:val="center"/>
              <w:rPr>
                <w:color w:val="000000"/>
              </w:rPr>
            </w:pPr>
            <w:r>
              <w:rPr>
                <w:color w:val="000000"/>
              </w:rPr>
              <w:t>-</w:t>
            </w:r>
          </w:p>
        </w:tc>
        <w:tc>
          <w:tcPr>
            <w:tcW w:w="527" w:type="dxa"/>
            <w:tcBorders>
              <w:top w:val="single" w:sz="6" w:space="0" w:color="auto"/>
              <w:left w:val="single" w:sz="6" w:space="0" w:color="auto"/>
              <w:bottom w:val="single" w:sz="6" w:space="0" w:color="auto"/>
              <w:right w:val="single" w:sz="6" w:space="0" w:color="auto"/>
            </w:tcBorders>
            <w:shd w:val="clear" w:color="auto" w:fill="FFFFFF"/>
          </w:tcPr>
          <w:p w14:paraId="3FA65AF3" w14:textId="77777777" w:rsidR="00AA41ED" w:rsidRDefault="00721638">
            <w:pPr>
              <w:widowControl w:val="0"/>
              <w:shd w:val="clear" w:color="auto" w:fill="FFFFFF"/>
              <w:jc w:val="center"/>
              <w:rPr>
                <w:color w:val="000000"/>
              </w:rPr>
            </w:pPr>
            <w:r>
              <w:rPr>
                <w:color w:val="000000"/>
              </w:rPr>
              <w:t>-</w:t>
            </w:r>
          </w:p>
        </w:tc>
        <w:tc>
          <w:tcPr>
            <w:tcW w:w="103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FA65AF4" w14:textId="77777777" w:rsidR="00AA41ED" w:rsidRDefault="00721638">
            <w:pPr>
              <w:widowControl w:val="0"/>
              <w:shd w:val="clear" w:color="auto" w:fill="FFFFFF"/>
              <w:jc w:val="center"/>
              <w:rPr>
                <w:color w:val="000000"/>
              </w:rPr>
            </w:pPr>
            <w:r>
              <w:rPr>
                <w:bCs/>
                <w:color w:val="000000"/>
              </w:rPr>
              <w:t xml:space="preserve">K </w:t>
            </w:r>
            <w:r>
              <w:rPr>
                <w:bCs/>
                <w:color w:val="000000"/>
                <w:vertAlign w:val="superscript"/>
              </w:rPr>
              <w:t>5), 6)</w:t>
            </w:r>
          </w:p>
        </w:tc>
      </w:tr>
      <w:tr w:rsidR="00AA41ED" w14:paraId="3FA65AFF" w14:textId="77777777">
        <w:trPr>
          <w:cantSplit/>
          <w:trHeight w:val="23"/>
        </w:trPr>
        <w:tc>
          <w:tcPr>
            <w:tcW w:w="3135" w:type="dxa"/>
            <w:gridSpan w:val="2"/>
            <w:tcBorders>
              <w:top w:val="single" w:sz="6" w:space="0" w:color="auto"/>
              <w:left w:val="single" w:sz="6" w:space="0" w:color="auto"/>
              <w:bottom w:val="single" w:sz="6" w:space="0" w:color="auto"/>
              <w:right w:val="single" w:sz="6" w:space="0" w:color="auto"/>
            </w:tcBorders>
            <w:shd w:val="clear" w:color="auto" w:fill="FFFFFF"/>
          </w:tcPr>
          <w:p w14:paraId="3FA65AF6" w14:textId="77777777" w:rsidR="00AA41ED" w:rsidRDefault="00721638">
            <w:pPr>
              <w:widowControl w:val="0"/>
              <w:shd w:val="clear" w:color="auto" w:fill="FFFFFF"/>
              <w:rPr>
                <w:color w:val="000000"/>
              </w:rPr>
            </w:pPr>
            <w:r>
              <w:rPr>
                <w:color w:val="000000"/>
              </w:rPr>
              <w:t>Trichlorfenolis ir jo druskos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AF7" w14:textId="77777777" w:rsidR="00AA41ED" w:rsidRDefault="00AA41ED">
            <w:pPr>
              <w:widowControl w:val="0"/>
              <w:shd w:val="clear" w:color="auto" w:fill="FFFFFF"/>
              <w:rPr>
                <w:color w:val="000000"/>
              </w:rPr>
            </w:pP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cPr>
          <w:p w14:paraId="3FA65AF8" w14:textId="77777777" w:rsidR="00AA41ED" w:rsidRDefault="00721638">
            <w:pPr>
              <w:widowControl w:val="0"/>
              <w:shd w:val="clear" w:color="auto" w:fill="FFFFFF"/>
              <w:jc w:val="center"/>
              <w:rPr>
                <w:color w:val="000000"/>
              </w:rPr>
            </w:pPr>
            <w:r>
              <w:rPr>
                <w:color w:val="000000"/>
              </w:rPr>
              <w:t>0,5</w:t>
            </w:r>
          </w:p>
        </w:tc>
        <w:tc>
          <w:tcPr>
            <w:tcW w:w="643" w:type="dxa"/>
            <w:tcBorders>
              <w:top w:val="single" w:sz="6" w:space="0" w:color="auto"/>
              <w:left w:val="single" w:sz="6" w:space="0" w:color="auto"/>
              <w:bottom w:val="single" w:sz="6" w:space="0" w:color="auto"/>
              <w:right w:val="single" w:sz="6" w:space="0" w:color="auto"/>
            </w:tcBorders>
            <w:shd w:val="clear" w:color="auto" w:fill="FFFFFF"/>
          </w:tcPr>
          <w:p w14:paraId="3FA65AF9" w14:textId="77777777" w:rsidR="00AA41ED" w:rsidRDefault="00721638">
            <w:pPr>
              <w:widowControl w:val="0"/>
              <w:shd w:val="clear" w:color="auto" w:fill="FFFFFF"/>
              <w:jc w:val="center"/>
              <w:rPr>
                <w:color w:val="000000"/>
              </w:rPr>
            </w:pPr>
            <w:r>
              <w:rPr>
                <w:color w:val="000000"/>
              </w:rPr>
              <w:t>-</w:t>
            </w:r>
          </w:p>
        </w:tc>
        <w:tc>
          <w:tcPr>
            <w:tcW w:w="796" w:type="dxa"/>
            <w:tcBorders>
              <w:top w:val="single" w:sz="6" w:space="0" w:color="auto"/>
              <w:left w:val="single" w:sz="6" w:space="0" w:color="auto"/>
              <w:bottom w:val="single" w:sz="6" w:space="0" w:color="auto"/>
              <w:right w:val="single" w:sz="6" w:space="0" w:color="auto"/>
            </w:tcBorders>
            <w:shd w:val="clear" w:color="auto" w:fill="FFFFFF"/>
          </w:tcPr>
          <w:p w14:paraId="3FA65AFA" w14:textId="77777777" w:rsidR="00AA41ED" w:rsidRDefault="00721638">
            <w:pPr>
              <w:widowControl w:val="0"/>
              <w:shd w:val="clear" w:color="auto" w:fill="FFFFFF"/>
              <w:jc w:val="center"/>
              <w:rPr>
                <w:color w:val="000000"/>
              </w:rPr>
            </w:pPr>
            <w:r>
              <w:rPr>
                <w:color w:val="000000"/>
              </w:rPr>
              <w:t>1,5</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AFB" w14:textId="77777777" w:rsidR="00AA41ED" w:rsidRDefault="00721638">
            <w:pPr>
              <w:widowControl w:val="0"/>
              <w:shd w:val="clear" w:color="auto" w:fill="FFFFFF"/>
              <w:jc w:val="center"/>
              <w:rPr>
                <w:color w:val="000000"/>
              </w:rPr>
            </w:pPr>
            <w:r>
              <w:rPr>
                <w:color w:val="000000"/>
              </w:rPr>
              <w:t>-</w:t>
            </w:r>
          </w:p>
        </w:tc>
        <w:tc>
          <w:tcPr>
            <w:tcW w:w="767" w:type="dxa"/>
            <w:tcBorders>
              <w:top w:val="single" w:sz="6" w:space="0" w:color="auto"/>
              <w:left w:val="single" w:sz="6" w:space="0" w:color="auto"/>
              <w:bottom w:val="single" w:sz="6" w:space="0" w:color="auto"/>
              <w:right w:val="single" w:sz="6" w:space="0" w:color="auto"/>
            </w:tcBorders>
            <w:shd w:val="clear" w:color="auto" w:fill="FFFFFF"/>
          </w:tcPr>
          <w:p w14:paraId="3FA65AFC" w14:textId="77777777" w:rsidR="00AA41ED" w:rsidRDefault="00721638">
            <w:pPr>
              <w:widowControl w:val="0"/>
              <w:shd w:val="clear" w:color="auto" w:fill="FFFFFF"/>
              <w:jc w:val="center"/>
              <w:rPr>
                <w:color w:val="000000"/>
              </w:rPr>
            </w:pPr>
            <w:r>
              <w:rPr>
                <w:color w:val="000000"/>
              </w:rPr>
              <w:t>-</w:t>
            </w:r>
          </w:p>
        </w:tc>
        <w:tc>
          <w:tcPr>
            <w:tcW w:w="527" w:type="dxa"/>
            <w:tcBorders>
              <w:top w:val="single" w:sz="6" w:space="0" w:color="auto"/>
              <w:left w:val="single" w:sz="6" w:space="0" w:color="auto"/>
              <w:bottom w:val="single" w:sz="6" w:space="0" w:color="auto"/>
              <w:right w:val="single" w:sz="6" w:space="0" w:color="auto"/>
            </w:tcBorders>
            <w:shd w:val="clear" w:color="auto" w:fill="FFFFFF"/>
          </w:tcPr>
          <w:p w14:paraId="3FA65AFD" w14:textId="77777777" w:rsidR="00AA41ED" w:rsidRDefault="00721638">
            <w:pPr>
              <w:widowControl w:val="0"/>
              <w:shd w:val="clear" w:color="auto" w:fill="FFFFFF"/>
              <w:jc w:val="center"/>
              <w:rPr>
                <w:color w:val="000000"/>
              </w:rPr>
            </w:pPr>
            <w:r>
              <w:rPr>
                <w:color w:val="000000"/>
              </w:rPr>
              <w:t>-</w:t>
            </w:r>
          </w:p>
        </w:tc>
        <w:tc>
          <w:tcPr>
            <w:tcW w:w="1037" w:type="dxa"/>
            <w:gridSpan w:val="3"/>
            <w:tcBorders>
              <w:top w:val="single" w:sz="6" w:space="0" w:color="auto"/>
              <w:left w:val="single" w:sz="6" w:space="0" w:color="auto"/>
              <w:bottom w:val="single" w:sz="6" w:space="0" w:color="auto"/>
              <w:right w:val="single" w:sz="6" w:space="0" w:color="auto"/>
            </w:tcBorders>
            <w:shd w:val="clear" w:color="auto" w:fill="FFFFFF"/>
          </w:tcPr>
          <w:p w14:paraId="3FA65AFE" w14:textId="77777777" w:rsidR="00AA41ED" w:rsidRDefault="00721638">
            <w:pPr>
              <w:widowControl w:val="0"/>
              <w:shd w:val="clear" w:color="auto" w:fill="FFFFFF"/>
              <w:jc w:val="center"/>
              <w:rPr>
                <w:color w:val="000000"/>
              </w:rPr>
            </w:pPr>
            <w:r>
              <w:rPr>
                <w:color w:val="000000"/>
              </w:rPr>
              <w:t>K O</w:t>
            </w:r>
            <w:r>
              <w:rPr>
                <w:color w:val="000000"/>
                <w:vertAlign w:val="superscript"/>
              </w:rPr>
              <w:t>7)</w:t>
            </w:r>
          </w:p>
        </w:tc>
      </w:tr>
      <w:tr w:rsidR="00AA41ED" w14:paraId="3FA65B09" w14:textId="77777777">
        <w:trPr>
          <w:cantSplit/>
          <w:trHeight w:val="23"/>
        </w:trPr>
        <w:tc>
          <w:tcPr>
            <w:tcW w:w="3135" w:type="dxa"/>
            <w:gridSpan w:val="2"/>
            <w:tcBorders>
              <w:top w:val="single" w:sz="6" w:space="0" w:color="auto"/>
              <w:left w:val="single" w:sz="6" w:space="0" w:color="auto"/>
              <w:bottom w:val="single" w:sz="6" w:space="0" w:color="auto"/>
              <w:right w:val="single" w:sz="6" w:space="0" w:color="auto"/>
            </w:tcBorders>
            <w:shd w:val="clear" w:color="auto" w:fill="FFFFFF"/>
          </w:tcPr>
          <w:p w14:paraId="3FA65B00" w14:textId="77777777" w:rsidR="00AA41ED" w:rsidRDefault="00721638">
            <w:pPr>
              <w:widowControl w:val="0"/>
              <w:shd w:val="clear" w:color="auto" w:fill="FFFFFF"/>
              <w:rPr>
                <w:color w:val="000000"/>
              </w:rPr>
            </w:pPr>
            <w:r>
              <w:rPr>
                <w:color w:val="000000"/>
              </w:rPr>
              <w:t>Trichlorfluormetanas (CFC 11, freonas 11)</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B01" w14:textId="77777777" w:rsidR="00AA41ED" w:rsidRDefault="00721638">
            <w:pPr>
              <w:widowControl w:val="0"/>
              <w:shd w:val="clear" w:color="auto" w:fill="FFFFFF"/>
              <w:rPr>
                <w:color w:val="000000"/>
              </w:rPr>
            </w:pPr>
            <w:r>
              <w:rPr>
                <w:color w:val="000000"/>
              </w:rPr>
              <w:t>75-69-4</w:t>
            </w: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cPr>
          <w:p w14:paraId="3FA65B02" w14:textId="77777777" w:rsidR="00AA41ED" w:rsidRDefault="00721638">
            <w:pPr>
              <w:widowControl w:val="0"/>
              <w:shd w:val="clear" w:color="auto" w:fill="FFFFFF"/>
              <w:jc w:val="center"/>
              <w:rPr>
                <w:color w:val="000000"/>
              </w:rPr>
            </w:pPr>
            <w:r>
              <w:rPr>
                <w:color w:val="000000"/>
              </w:rPr>
              <w:t>3000</w:t>
            </w:r>
          </w:p>
        </w:tc>
        <w:tc>
          <w:tcPr>
            <w:tcW w:w="643" w:type="dxa"/>
            <w:tcBorders>
              <w:top w:val="single" w:sz="6" w:space="0" w:color="auto"/>
              <w:left w:val="single" w:sz="6" w:space="0" w:color="auto"/>
              <w:bottom w:val="single" w:sz="6" w:space="0" w:color="auto"/>
              <w:right w:val="single" w:sz="6" w:space="0" w:color="auto"/>
            </w:tcBorders>
            <w:shd w:val="clear" w:color="auto" w:fill="FFFFFF"/>
          </w:tcPr>
          <w:p w14:paraId="3FA65B03" w14:textId="77777777" w:rsidR="00AA41ED" w:rsidRDefault="00721638">
            <w:pPr>
              <w:widowControl w:val="0"/>
              <w:shd w:val="clear" w:color="auto" w:fill="FFFFFF"/>
              <w:jc w:val="center"/>
              <w:rPr>
                <w:color w:val="000000"/>
              </w:rPr>
            </w:pPr>
            <w:r>
              <w:rPr>
                <w:color w:val="000000"/>
              </w:rPr>
              <w:t>500</w:t>
            </w:r>
          </w:p>
        </w:tc>
        <w:tc>
          <w:tcPr>
            <w:tcW w:w="796" w:type="dxa"/>
            <w:tcBorders>
              <w:top w:val="single" w:sz="6" w:space="0" w:color="auto"/>
              <w:left w:val="single" w:sz="6" w:space="0" w:color="auto"/>
              <w:bottom w:val="single" w:sz="6" w:space="0" w:color="auto"/>
              <w:right w:val="single" w:sz="6" w:space="0" w:color="auto"/>
            </w:tcBorders>
            <w:shd w:val="clear" w:color="auto" w:fill="FFFFFF"/>
          </w:tcPr>
          <w:p w14:paraId="3FA65B04" w14:textId="77777777" w:rsidR="00AA41ED" w:rsidRDefault="00721638">
            <w:pPr>
              <w:widowControl w:val="0"/>
              <w:shd w:val="clear" w:color="auto" w:fill="FFFFFF"/>
              <w:jc w:val="center"/>
              <w:rPr>
                <w:color w:val="000000"/>
              </w:rPr>
            </w:pPr>
            <w:r>
              <w:rPr>
                <w:color w:val="000000"/>
              </w:rPr>
              <w:t>4500</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B05" w14:textId="77777777" w:rsidR="00AA41ED" w:rsidRDefault="00721638">
            <w:pPr>
              <w:widowControl w:val="0"/>
              <w:shd w:val="clear" w:color="auto" w:fill="FFFFFF"/>
              <w:jc w:val="center"/>
              <w:rPr>
                <w:color w:val="000000"/>
              </w:rPr>
            </w:pPr>
            <w:r>
              <w:rPr>
                <w:color w:val="000000"/>
              </w:rPr>
              <w:t>750</w:t>
            </w:r>
          </w:p>
        </w:tc>
        <w:tc>
          <w:tcPr>
            <w:tcW w:w="767" w:type="dxa"/>
            <w:tcBorders>
              <w:top w:val="single" w:sz="6" w:space="0" w:color="auto"/>
              <w:left w:val="single" w:sz="6" w:space="0" w:color="auto"/>
              <w:bottom w:val="single" w:sz="6" w:space="0" w:color="auto"/>
              <w:right w:val="single" w:sz="6" w:space="0" w:color="auto"/>
            </w:tcBorders>
            <w:shd w:val="clear" w:color="auto" w:fill="FFFFFF"/>
          </w:tcPr>
          <w:p w14:paraId="3FA65B06" w14:textId="77777777" w:rsidR="00AA41ED" w:rsidRDefault="00721638">
            <w:pPr>
              <w:widowControl w:val="0"/>
              <w:shd w:val="clear" w:color="auto" w:fill="FFFFFF"/>
              <w:jc w:val="center"/>
              <w:rPr>
                <w:color w:val="000000"/>
              </w:rPr>
            </w:pPr>
            <w:r>
              <w:rPr>
                <w:color w:val="000000"/>
              </w:rPr>
              <w:t>-</w:t>
            </w:r>
          </w:p>
        </w:tc>
        <w:tc>
          <w:tcPr>
            <w:tcW w:w="527" w:type="dxa"/>
            <w:tcBorders>
              <w:top w:val="single" w:sz="6" w:space="0" w:color="auto"/>
              <w:left w:val="single" w:sz="6" w:space="0" w:color="auto"/>
              <w:bottom w:val="single" w:sz="6" w:space="0" w:color="auto"/>
              <w:right w:val="single" w:sz="6" w:space="0" w:color="auto"/>
            </w:tcBorders>
            <w:shd w:val="clear" w:color="auto" w:fill="FFFFFF"/>
          </w:tcPr>
          <w:p w14:paraId="3FA65B07" w14:textId="77777777" w:rsidR="00AA41ED" w:rsidRDefault="00721638">
            <w:pPr>
              <w:widowControl w:val="0"/>
              <w:shd w:val="clear" w:color="auto" w:fill="FFFFFF"/>
              <w:jc w:val="center"/>
              <w:rPr>
                <w:color w:val="000000"/>
              </w:rPr>
            </w:pPr>
            <w:r>
              <w:rPr>
                <w:color w:val="000000"/>
              </w:rPr>
              <w:t>-</w:t>
            </w:r>
          </w:p>
        </w:tc>
        <w:tc>
          <w:tcPr>
            <w:tcW w:w="1037" w:type="dxa"/>
            <w:gridSpan w:val="3"/>
            <w:tcBorders>
              <w:top w:val="single" w:sz="6" w:space="0" w:color="auto"/>
              <w:left w:val="single" w:sz="6" w:space="0" w:color="auto"/>
              <w:bottom w:val="single" w:sz="6" w:space="0" w:color="auto"/>
              <w:right w:val="single" w:sz="6" w:space="0" w:color="auto"/>
            </w:tcBorders>
            <w:shd w:val="clear" w:color="auto" w:fill="FFFFFF"/>
          </w:tcPr>
          <w:p w14:paraId="3FA65B08" w14:textId="77777777" w:rsidR="00AA41ED" w:rsidRDefault="00721638">
            <w:pPr>
              <w:widowControl w:val="0"/>
              <w:shd w:val="clear" w:color="auto" w:fill="FFFFFF"/>
              <w:jc w:val="center"/>
              <w:rPr>
                <w:color w:val="000000"/>
                <w:vertAlign w:val="superscript"/>
              </w:rPr>
            </w:pPr>
            <w:r>
              <w:rPr>
                <w:bCs/>
                <w:color w:val="000000"/>
                <w:vertAlign w:val="superscript"/>
              </w:rPr>
              <w:t>8)</w:t>
            </w:r>
          </w:p>
        </w:tc>
      </w:tr>
      <w:tr w:rsidR="00AA41ED" w14:paraId="3FA65B13" w14:textId="77777777">
        <w:trPr>
          <w:cantSplit/>
          <w:trHeight w:val="23"/>
        </w:trPr>
        <w:tc>
          <w:tcPr>
            <w:tcW w:w="3135" w:type="dxa"/>
            <w:gridSpan w:val="2"/>
            <w:tcBorders>
              <w:top w:val="single" w:sz="6" w:space="0" w:color="auto"/>
              <w:left w:val="single" w:sz="6" w:space="0" w:color="auto"/>
              <w:bottom w:val="single" w:sz="6" w:space="0" w:color="auto"/>
              <w:right w:val="single" w:sz="6" w:space="0" w:color="auto"/>
            </w:tcBorders>
            <w:shd w:val="clear" w:color="auto" w:fill="FFFFFF"/>
          </w:tcPr>
          <w:p w14:paraId="3FA65B0A" w14:textId="77777777" w:rsidR="00AA41ED" w:rsidRDefault="00721638">
            <w:pPr>
              <w:widowControl w:val="0"/>
              <w:shd w:val="clear" w:color="auto" w:fill="FFFFFF"/>
              <w:rPr>
                <w:color w:val="000000"/>
              </w:rPr>
            </w:pPr>
            <w:r>
              <w:rPr>
                <w:color w:val="000000"/>
              </w:rPr>
              <w:t>Trichlornaftalenas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B0B" w14:textId="77777777" w:rsidR="00AA41ED" w:rsidRDefault="00721638">
            <w:pPr>
              <w:widowControl w:val="0"/>
              <w:shd w:val="clear" w:color="auto" w:fill="FFFFFF"/>
              <w:rPr>
                <w:color w:val="000000"/>
              </w:rPr>
            </w:pPr>
            <w:r>
              <w:rPr>
                <w:color w:val="000000"/>
              </w:rPr>
              <w:t>1321-65-9</w:t>
            </w: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cPr>
          <w:p w14:paraId="3FA65B0C" w14:textId="77777777" w:rsidR="00AA41ED" w:rsidRDefault="00721638">
            <w:pPr>
              <w:widowControl w:val="0"/>
              <w:shd w:val="clear" w:color="auto" w:fill="FFFFFF"/>
              <w:jc w:val="center"/>
              <w:rPr>
                <w:color w:val="000000"/>
              </w:rPr>
            </w:pPr>
            <w:r>
              <w:rPr>
                <w:color w:val="000000"/>
              </w:rPr>
              <w:t>0,2</w:t>
            </w:r>
          </w:p>
        </w:tc>
        <w:tc>
          <w:tcPr>
            <w:tcW w:w="643" w:type="dxa"/>
            <w:tcBorders>
              <w:top w:val="single" w:sz="6" w:space="0" w:color="auto"/>
              <w:left w:val="single" w:sz="6" w:space="0" w:color="auto"/>
              <w:bottom w:val="single" w:sz="6" w:space="0" w:color="auto"/>
              <w:right w:val="single" w:sz="6" w:space="0" w:color="auto"/>
            </w:tcBorders>
            <w:shd w:val="clear" w:color="auto" w:fill="FFFFFF"/>
          </w:tcPr>
          <w:p w14:paraId="3FA65B0D" w14:textId="77777777" w:rsidR="00AA41ED" w:rsidRDefault="00721638">
            <w:pPr>
              <w:widowControl w:val="0"/>
              <w:shd w:val="clear" w:color="auto" w:fill="FFFFFF"/>
              <w:jc w:val="center"/>
              <w:rPr>
                <w:color w:val="000000"/>
              </w:rPr>
            </w:pPr>
            <w:r>
              <w:rPr>
                <w:color w:val="000000"/>
              </w:rPr>
              <w:t>-</w:t>
            </w:r>
          </w:p>
        </w:tc>
        <w:tc>
          <w:tcPr>
            <w:tcW w:w="796" w:type="dxa"/>
            <w:tcBorders>
              <w:top w:val="single" w:sz="6" w:space="0" w:color="auto"/>
              <w:left w:val="single" w:sz="6" w:space="0" w:color="auto"/>
              <w:bottom w:val="single" w:sz="6" w:space="0" w:color="auto"/>
              <w:right w:val="single" w:sz="6" w:space="0" w:color="auto"/>
            </w:tcBorders>
            <w:shd w:val="clear" w:color="auto" w:fill="FFFFFF"/>
          </w:tcPr>
          <w:p w14:paraId="3FA65B0E" w14:textId="77777777" w:rsidR="00AA41ED" w:rsidRDefault="00721638">
            <w:pPr>
              <w:widowControl w:val="0"/>
              <w:shd w:val="clear" w:color="auto" w:fill="FFFFFF"/>
              <w:jc w:val="center"/>
              <w:rPr>
                <w:color w:val="000000"/>
              </w:rPr>
            </w:pPr>
            <w:r>
              <w:rPr>
                <w:color w:val="000000"/>
              </w:rPr>
              <w:t>0,6</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B0F" w14:textId="77777777" w:rsidR="00AA41ED" w:rsidRDefault="00721638">
            <w:pPr>
              <w:widowControl w:val="0"/>
              <w:shd w:val="clear" w:color="auto" w:fill="FFFFFF"/>
              <w:jc w:val="center"/>
              <w:rPr>
                <w:color w:val="000000"/>
              </w:rPr>
            </w:pPr>
            <w:r>
              <w:rPr>
                <w:color w:val="000000"/>
              </w:rPr>
              <w:t>-</w:t>
            </w:r>
          </w:p>
        </w:tc>
        <w:tc>
          <w:tcPr>
            <w:tcW w:w="767" w:type="dxa"/>
            <w:tcBorders>
              <w:top w:val="single" w:sz="6" w:space="0" w:color="auto"/>
              <w:left w:val="single" w:sz="6" w:space="0" w:color="auto"/>
              <w:bottom w:val="single" w:sz="6" w:space="0" w:color="auto"/>
              <w:right w:val="single" w:sz="6" w:space="0" w:color="auto"/>
            </w:tcBorders>
            <w:shd w:val="clear" w:color="auto" w:fill="FFFFFF"/>
          </w:tcPr>
          <w:p w14:paraId="3FA65B10" w14:textId="77777777" w:rsidR="00AA41ED" w:rsidRDefault="00721638">
            <w:pPr>
              <w:widowControl w:val="0"/>
              <w:shd w:val="clear" w:color="auto" w:fill="FFFFFF"/>
              <w:jc w:val="center"/>
              <w:rPr>
                <w:color w:val="000000"/>
              </w:rPr>
            </w:pPr>
            <w:r>
              <w:rPr>
                <w:color w:val="000000"/>
              </w:rPr>
              <w:t>-</w:t>
            </w:r>
          </w:p>
        </w:tc>
        <w:tc>
          <w:tcPr>
            <w:tcW w:w="527" w:type="dxa"/>
            <w:tcBorders>
              <w:top w:val="single" w:sz="6" w:space="0" w:color="auto"/>
              <w:left w:val="single" w:sz="6" w:space="0" w:color="auto"/>
              <w:bottom w:val="single" w:sz="6" w:space="0" w:color="auto"/>
              <w:right w:val="single" w:sz="6" w:space="0" w:color="auto"/>
            </w:tcBorders>
            <w:shd w:val="clear" w:color="auto" w:fill="FFFFFF"/>
          </w:tcPr>
          <w:p w14:paraId="3FA65B11" w14:textId="77777777" w:rsidR="00AA41ED" w:rsidRDefault="00721638">
            <w:pPr>
              <w:widowControl w:val="0"/>
              <w:shd w:val="clear" w:color="auto" w:fill="FFFFFF"/>
              <w:jc w:val="center"/>
              <w:rPr>
                <w:color w:val="000000"/>
              </w:rPr>
            </w:pPr>
            <w:r>
              <w:rPr>
                <w:color w:val="000000"/>
              </w:rPr>
              <w:t>-</w:t>
            </w:r>
          </w:p>
        </w:tc>
        <w:tc>
          <w:tcPr>
            <w:tcW w:w="1037" w:type="dxa"/>
            <w:gridSpan w:val="3"/>
            <w:tcBorders>
              <w:top w:val="single" w:sz="6" w:space="0" w:color="auto"/>
              <w:left w:val="single" w:sz="6" w:space="0" w:color="auto"/>
              <w:bottom w:val="single" w:sz="6" w:space="0" w:color="auto"/>
              <w:right w:val="single" w:sz="6" w:space="0" w:color="auto"/>
            </w:tcBorders>
            <w:shd w:val="clear" w:color="auto" w:fill="FFFFFF"/>
          </w:tcPr>
          <w:p w14:paraId="3FA65B12" w14:textId="77777777" w:rsidR="00AA41ED" w:rsidRDefault="00721638">
            <w:pPr>
              <w:widowControl w:val="0"/>
              <w:shd w:val="clear" w:color="auto" w:fill="FFFFFF"/>
              <w:jc w:val="center"/>
              <w:rPr>
                <w:color w:val="000000"/>
              </w:rPr>
            </w:pPr>
            <w:r>
              <w:rPr>
                <w:color w:val="000000"/>
              </w:rPr>
              <w:t>O</w:t>
            </w:r>
          </w:p>
        </w:tc>
      </w:tr>
      <w:tr w:rsidR="00AA41ED" w14:paraId="3FA65B1D" w14:textId="77777777">
        <w:trPr>
          <w:cantSplit/>
          <w:trHeight w:val="23"/>
        </w:trPr>
        <w:tc>
          <w:tcPr>
            <w:tcW w:w="3135" w:type="dxa"/>
            <w:gridSpan w:val="2"/>
            <w:tcBorders>
              <w:top w:val="single" w:sz="6" w:space="0" w:color="auto"/>
              <w:left w:val="single" w:sz="6" w:space="0" w:color="auto"/>
              <w:bottom w:val="single" w:sz="6" w:space="0" w:color="auto"/>
              <w:right w:val="single" w:sz="6" w:space="0" w:color="auto"/>
            </w:tcBorders>
            <w:shd w:val="clear" w:color="auto" w:fill="FFFFFF"/>
          </w:tcPr>
          <w:p w14:paraId="3FA65B14" w14:textId="77777777" w:rsidR="00AA41ED" w:rsidRDefault="00721638">
            <w:pPr>
              <w:widowControl w:val="0"/>
              <w:shd w:val="clear" w:color="auto" w:fill="FFFFFF"/>
              <w:rPr>
                <w:color w:val="000000"/>
              </w:rPr>
            </w:pPr>
            <w:r>
              <w:rPr>
                <w:color w:val="000000"/>
              </w:rPr>
              <w:t>1,1,2-trichlor-1,2,2-trifluoretanas (CFC 113, freonas 113)</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14:paraId="3FA65B15" w14:textId="77777777" w:rsidR="00AA41ED" w:rsidRDefault="00721638">
            <w:pPr>
              <w:widowControl w:val="0"/>
              <w:shd w:val="clear" w:color="auto" w:fill="FFFFFF"/>
              <w:rPr>
                <w:color w:val="000000"/>
              </w:rPr>
            </w:pPr>
            <w:r>
              <w:rPr>
                <w:color w:val="000000"/>
              </w:rPr>
              <w:t>76-13-1</w:t>
            </w: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cPr>
          <w:p w14:paraId="3FA65B16" w14:textId="77777777" w:rsidR="00AA41ED" w:rsidRDefault="00721638">
            <w:pPr>
              <w:widowControl w:val="0"/>
              <w:shd w:val="clear" w:color="auto" w:fill="FFFFFF"/>
              <w:jc w:val="center"/>
              <w:rPr>
                <w:color w:val="000000"/>
              </w:rPr>
            </w:pPr>
            <w:r>
              <w:rPr>
                <w:color w:val="000000"/>
              </w:rPr>
              <w:t>4000</w:t>
            </w:r>
          </w:p>
        </w:tc>
        <w:tc>
          <w:tcPr>
            <w:tcW w:w="643" w:type="dxa"/>
            <w:tcBorders>
              <w:top w:val="single" w:sz="6" w:space="0" w:color="auto"/>
              <w:left w:val="single" w:sz="6" w:space="0" w:color="auto"/>
              <w:bottom w:val="single" w:sz="6" w:space="0" w:color="auto"/>
              <w:right w:val="single" w:sz="6" w:space="0" w:color="auto"/>
            </w:tcBorders>
            <w:shd w:val="clear" w:color="auto" w:fill="FFFFFF"/>
          </w:tcPr>
          <w:p w14:paraId="3FA65B17" w14:textId="77777777" w:rsidR="00AA41ED" w:rsidRDefault="00721638">
            <w:pPr>
              <w:widowControl w:val="0"/>
              <w:shd w:val="clear" w:color="auto" w:fill="FFFFFF"/>
              <w:jc w:val="center"/>
              <w:rPr>
                <w:color w:val="000000"/>
              </w:rPr>
            </w:pPr>
            <w:r>
              <w:rPr>
                <w:color w:val="000000"/>
              </w:rPr>
              <w:t>500</w:t>
            </w:r>
          </w:p>
        </w:tc>
        <w:tc>
          <w:tcPr>
            <w:tcW w:w="796" w:type="dxa"/>
            <w:tcBorders>
              <w:top w:val="single" w:sz="6" w:space="0" w:color="auto"/>
              <w:left w:val="single" w:sz="6" w:space="0" w:color="auto"/>
              <w:bottom w:val="single" w:sz="6" w:space="0" w:color="auto"/>
              <w:right w:val="single" w:sz="6" w:space="0" w:color="auto"/>
            </w:tcBorders>
            <w:shd w:val="clear" w:color="auto" w:fill="FFFFFF"/>
          </w:tcPr>
          <w:p w14:paraId="3FA65B18" w14:textId="77777777" w:rsidR="00AA41ED" w:rsidRDefault="00721638">
            <w:pPr>
              <w:widowControl w:val="0"/>
              <w:shd w:val="clear" w:color="auto" w:fill="FFFFFF"/>
              <w:jc w:val="center"/>
              <w:rPr>
                <w:color w:val="000000"/>
              </w:rPr>
            </w:pPr>
            <w:r>
              <w:rPr>
                <w:color w:val="000000"/>
              </w:rPr>
              <w:t>6000</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B19" w14:textId="77777777" w:rsidR="00AA41ED" w:rsidRDefault="00721638">
            <w:pPr>
              <w:widowControl w:val="0"/>
              <w:shd w:val="clear" w:color="auto" w:fill="FFFFFF"/>
              <w:jc w:val="center"/>
              <w:rPr>
                <w:color w:val="000000"/>
              </w:rPr>
            </w:pPr>
            <w:r>
              <w:rPr>
                <w:color w:val="000000"/>
              </w:rPr>
              <w:t>750</w:t>
            </w:r>
          </w:p>
        </w:tc>
        <w:tc>
          <w:tcPr>
            <w:tcW w:w="767" w:type="dxa"/>
            <w:tcBorders>
              <w:top w:val="single" w:sz="6" w:space="0" w:color="auto"/>
              <w:left w:val="single" w:sz="6" w:space="0" w:color="auto"/>
              <w:bottom w:val="single" w:sz="6" w:space="0" w:color="auto"/>
              <w:right w:val="single" w:sz="6" w:space="0" w:color="auto"/>
            </w:tcBorders>
            <w:shd w:val="clear" w:color="auto" w:fill="FFFFFF"/>
          </w:tcPr>
          <w:p w14:paraId="3FA65B1A" w14:textId="77777777" w:rsidR="00AA41ED" w:rsidRDefault="00721638">
            <w:pPr>
              <w:widowControl w:val="0"/>
              <w:shd w:val="clear" w:color="auto" w:fill="FFFFFF"/>
              <w:jc w:val="center"/>
              <w:rPr>
                <w:color w:val="000000"/>
              </w:rPr>
            </w:pPr>
            <w:r>
              <w:rPr>
                <w:color w:val="000000"/>
              </w:rPr>
              <w:t>-</w:t>
            </w:r>
          </w:p>
        </w:tc>
        <w:tc>
          <w:tcPr>
            <w:tcW w:w="527" w:type="dxa"/>
            <w:tcBorders>
              <w:top w:val="single" w:sz="6" w:space="0" w:color="auto"/>
              <w:left w:val="single" w:sz="6" w:space="0" w:color="auto"/>
              <w:bottom w:val="single" w:sz="6" w:space="0" w:color="auto"/>
              <w:right w:val="single" w:sz="6" w:space="0" w:color="auto"/>
            </w:tcBorders>
            <w:shd w:val="clear" w:color="auto" w:fill="FFFFFF"/>
          </w:tcPr>
          <w:p w14:paraId="3FA65B1B" w14:textId="77777777" w:rsidR="00AA41ED" w:rsidRDefault="00721638">
            <w:pPr>
              <w:widowControl w:val="0"/>
              <w:shd w:val="clear" w:color="auto" w:fill="FFFFFF"/>
              <w:jc w:val="center"/>
              <w:rPr>
                <w:color w:val="000000"/>
              </w:rPr>
            </w:pPr>
            <w:r>
              <w:rPr>
                <w:color w:val="000000"/>
              </w:rPr>
              <w:t>-</w:t>
            </w:r>
          </w:p>
        </w:tc>
        <w:tc>
          <w:tcPr>
            <w:tcW w:w="1037" w:type="dxa"/>
            <w:gridSpan w:val="3"/>
            <w:tcBorders>
              <w:top w:val="single" w:sz="6" w:space="0" w:color="auto"/>
              <w:left w:val="single" w:sz="6" w:space="0" w:color="auto"/>
              <w:bottom w:val="single" w:sz="6" w:space="0" w:color="auto"/>
              <w:right w:val="single" w:sz="6" w:space="0" w:color="auto"/>
            </w:tcBorders>
            <w:shd w:val="clear" w:color="auto" w:fill="FFFFFF"/>
          </w:tcPr>
          <w:p w14:paraId="3FA65B1C" w14:textId="77777777" w:rsidR="00AA41ED" w:rsidRDefault="00721638">
            <w:pPr>
              <w:widowControl w:val="0"/>
              <w:shd w:val="clear" w:color="auto" w:fill="FFFFFF"/>
              <w:jc w:val="center"/>
              <w:rPr>
                <w:color w:val="000000"/>
                <w:vertAlign w:val="superscript"/>
              </w:rPr>
            </w:pPr>
            <w:r>
              <w:rPr>
                <w:bCs/>
                <w:color w:val="000000"/>
                <w:vertAlign w:val="superscript"/>
              </w:rPr>
              <w:t>8)</w:t>
            </w:r>
          </w:p>
        </w:tc>
      </w:tr>
      <w:tr w:rsidR="00AA41ED" w14:paraId="3FA65B27" w14:textId="77777777">
        <w:trPr>
          <w:gridAfter w:val="1"/>
          <w:wAfter w:w="11" w:type="dxa"/>
          <w:cantSplit/>
          <w:trHeight w:val="23"/>
        </w:trPr>
        <w:tc>
          <w:tcPr>
            <w:tcW w:w="3127" w:type="dxa"/>
            <w:tcBorders>
              <w:top w:val="single" w:sz="6" w:space="0" w:color="auto"/>
              <w:left w:val="single" w:sz="6" w:space="0" w:color="auto"/>
              <w:bottom w:val="single" w:sz="6" w:space="0" w:color="auto"/>
              <w:right w:val="single" w:sz="6" w:space="0" w:color="auto"/>
            </w:tcBorders>
            <w:shd w:val="clear" w:color="auto" w:fill="FFFFFF"/>
          </w:tcPr>
          <w:p w14:paraId="3FA65B1E" w14:textId="77777777" w:rsidR="00AA41ED" w:rsidRDefault="00721638">
            <w:pPr>
              <w:widowControl w:val="0"/>
              <w:shd w:val="clear" w:color="auto" w:fill="FFFFFF"/>
              <w:rPr>
                <w:color w:val="000000"/>
              </w:rPr>
            </w:pPr>
            <w:r>
              <w:rPr>
                <w:color w:val="000000"/>
              </w:rPr>
              <w:t>1,2,3-trichlorpropanas</w:t>
            </w:r>
          </w:p>
        </w:tc>
        <w:tc>
          <w:tcPr>
            <w:tcW w:w="1304" w:type="dxa"/>
            <w:gridSpan w:val="2"/>
            <w:tcBorders>
              <w:top w:val="single" w:sz="6" w:space="0" w:color="auto"/>
              <w:left w:val="single" w:sz="6" w:space="0" w:color="auto"/>
              <w:bottom w:val="single" w:sz="6" w:space="0" w:color="auto"/>
              <w:right w:val="single" w:sz="6" w:space="0" w:color="auto"/>
            </w:tcBorders>
            <w:shd w:val="clear" w:color="auto" w:fill="FFFFFF"/>
          </w:tcPr>
          <w:p w14:paraId="3FA65B1F" w14:textId="77777777" w:rsidR="00AA41ED" w:rsidRDefault="00721638">
            <w:pPr>
              <w:widowControl w:val="0"/>
              <w:shd w:val="clear" w:color="auto" w:fill="FFFFFF"/>
              <w:rPr>
                <w:color w:val="000000"/>
              </w:rPr>
            </w:pPr>
            <w:r>
              <w:rPr>
                <w:color w:val="000000"/>
              </w:rPr>
              <w:t>96-18-4</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B20" w14:textId="77777777" w:rsidR="00AA41ED" w:rsidRDefault="00721638">
            <w:pPr>
              <w:widowControl w:val="0"/>
              <w:shd w:val="clear" w:color="auto" w:fill="FFFFFF"/>
              <w:jc w:val="center"/>
              <w:rPr>
                <w:color w:val="000000"/>
              </w:rPr>
            </w:pPr>
            <w:r>
              <w:rPr>
                <w:color w:val="000000"/>
              </w:rPr>
              <w:t>2</w:t>
            </w:r>
          </w:p>
        </w:tc>
        <w:tc>
          <w:tcPr>
            <w:tcW w:w="652" w:type="dxa"/>
            <w:gridSpan w:val="2"/>
            <w:tcBorders>
              <w:top w:val="single" w:sz="6" w:space="0" w:color="auto"/>
              <w:left w:val="single" w:sz="6" w:space="0" w:color="auto"/>
              <w:bottom w:val="single" w:sz="6" w:space="0" w:color="auto"/>
              <w:right w:val="single" w:sz="6" w:space="0" w:color="auto"/>
            </w:tcBorders>
            <w:shd w:val="clear" w:color="auto" w:fill="FFFFFF"/>
          </w:tcPr>
          <w:p w14:paraId="3FA65B21" w14:textId="77777777" w:rsidR="00AA41ED" w:rsidRDefault="00721638">
            <w:pPr>
              <w:widowControl w:val="0"/>
              <w:shd w:val="clear" w:color="auto" w:fill="FFFFFF"/>
              <w:jc w:val="center"/>
              <w:rPr>
                <w:color w:val="000000"/>
              </w:rPr>
            </w:pPr>
            <w:r>
              <w:rPr>
                <w:color w:val="000000"/>
              </w:rPr>
              <w:t>-</w:t>
            </w:r>
          </w:p>
        </w:tc>
        <w:tc>
          <w:tcPr>
            <w:tcW w:w="796" w:type="dxa"/>
            <w:tcBorders>
              <w:top w:val="single" w:sz="6" w:space="0" w:color="auto"/>
              <w:left w:val="single" w:sz="6" w:space="0" w:color="auto"/>
              <w:bottom w:val="single" w:sz="6" w:space="0" w:color="auto"/>
              <w:right w:val="single" w:sz="6" w:space="0" w:color="auto"/>
            </w:tcBorders>
            <w:shd w:val="clear" w:color="auto" w:fill="FFFFFF"/>
          </w:tcPr>
          <w:p w14:paraId="3FA65B22" w14:textId="77777777" w:rsidR="00AA41ED" w:rsidRDefault="00721638">
            <w:pPr>
              <w:widowControl w:val="0"/>
              <w:shd w:val="clear" w:color="auto" w:fill="FFFFFF"/>
              <w:jc w:val="center"/>
              <w:rPr>
                <w:color w:val="000000"/>
              </w:rPr>
            </w:pPr>
            <w:r>
              <w:rPr>
                <w:color w:val="000000"/>
              </w:rPr>
              <w:t>-</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B23" w14:textId="77777777" w:rsidR="00AA41ED" w:rsidRDefault="00721638">
            <w:pPr>
              <w:widowControl w:val="0"/>
              <w:shd w:val="clear" w:color="auto" w:fill="FFFFFF"/>
              <w:jc w:val="center"/>
              <w:rPr>
                <w:color w:val="000000"/>
              </w:rPr>
            </w:pPr>
            <w:r>
              <w:rPr>
                <w:color w:val="000000"/>
              </w:rPr>
              <w:t>-</w:t>
            </w:r>
          </w:p>
        </w:tc>
        <w:tc>
          <w:tcPr>
            <w:tcW w:w="767" w:type="dxa"/>
            <w:tcBorders>
              <w:top w:val="single" w:sz="6" w:space="0" w:color="auto"/>
              <w:left w:val="single" w:sz="6" w:space="0" w:color="auto"/>
              <w:bottom w:val="single" w:sz="6" w:space="0" w:color="auto"/>
              <w:right w:val="single" w:sz="6" w:space="0" w:color="auto"/>
            </w:tcBorders>
            <w:shd w:val="clear" w:color="auto" w:fill="FFFFFF"/>
          </w:tcPr>
          <w:p w14:paraId="3FA65B24" w14:textId="77777777" w:rsidR="00AA41ED" w:rsidRDefault="00721638">
            <w:pPr>
              <w:widowControl w:val="0"/>
              <w:shd w:val="clear" w:color="auto" w:fill="FFFFFF"/>
              <w:jc w:val="center"/>
              <w:rPr>
                <w:color w:val="000000"/>
              </w:rPr>
            </w:pPr>
            <w:r>
              <w:rPr>
                <w:color w:val="000000"/>
              </w:rPr>
              <w:t>-</w:t>
            </w: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3FA65B25" w14:textId="77777777" w:rsidR="00AA41ED" w:rsidRDefault="00721638">
            <w:pPr>
              <w:widowControl w:val="0"/>
              <w:shd w:val="clear" w:color="auto" w:fill="FFFFFF"/>
              <w:jc w:val="center"/>
              <w:rPr>
                <w:color w:val="000000"/>
              </w:rPr>
            </w:pPr>
            <w:r>
              <w:rPr>
                <w:color w:val="000000"/>
              </w:rPr>
              <w:t>-</w:t>
            </w:r>
          </w:p>
        </w:tc>
        <w:tc>
          <w:tcPr>
            <w:tcW w:w="911" w:type="dxa"/>
            <w:tcBorders>
              <w:top w:val="single" w:sz="6" w:space="0" w:color="auto"/>
              <w:left w:val="single" w:sz="6" w:space="0" w:color="auto"/>
              <w:bottom w:val="single" w:sz="6" w:space="0" w:color="auto"/>
              <w:right w:val="single" w:sz="6" w:space="0" w:color="auto"/>
            </w:tcBorders>
            <w:shd w:val="clear" w:color="auto" w:fill="FFFFFF"/>
          </w:tcPr>
          <w:p w14:paraId="3FA65B26" w14:textId="77777777" w:rsidR="00AA41ED" w:rsidRDefault="00721638">
            <w:pPr>
              <w:widowControl w:val="0"/>
              <w:shd w:val="clear" w:color="auto" w:fill="FFFFFF"/>
              <w:jc w:val="center"/>
              <w:rPr>
                <w:color w:val="000000"/>
              </w:rPr>
            </w:pPr>
            <w:r>
              <w:rPr>
                <w:color w:val="000000"/>
              </w:rPr>
              <w:t>-</w:t>
            </w:r>
          </w:p>
        </w:tc>
      </w:tr>
      <w:tr w:rsidR="00AA41ED" w14:paraId="3FA65B31" w14:textId="77777777">
        <w:trPr>
          <w:gridAfter w:val="1"/>
          <w:wAfter w:w="11" w:type="dxa"/>
          <w:cantSplit/>
          <w:trHeight w:val="23"/>
        </w:trPr>
        <w:tc>
          <w:tcPr>
            <w:tcW w:w="3127" w:type="dxa"/>
            <w:tcBorders>
              <w:top w:val="single" w:sz="6" w:space="0" w:color="auto"/>
              <w:left w:val="single" w:sz="6" w:space="0" w:color="auto"/>
              <w:bottom w:val="single" w:sz="6" w:space="0" w:color="auto"/>
              <w:right w:val="single" w:sz="6" w:space="0" w:color="auto"/>
            </w:tcBorders>
            <w:shd w:val="clear" w:color="auto" w:fill="FFFFFF"/>
          </w:tcPr>
          <w:p w14:paraId="3FA65B28" w14:textId="77777777" w:rsidR="00AA41ED" w:rsidRDefault="00721638">
            <w:pPr>
              <w:widowControl w:val="0"/>
              <w:shd w:val="clear" w:color="auto" w:fill="FFFFFF"/>
              <w:rPr>
                <w:color w:val="000000"/>
              </w:rPr>
            </w:pPr>
            <w:r>
              <w:rPr>
                <w:color w:val="000000"/>
              </w:rPr>
              <w:t>Trichlorsilanas (kaip HC1)</w:t>
            </w:r>
          </w:p>
        </w:tc>
        <w:tc>
          <w:tcPr>
            <w:tcW w:w="1304" w:type="dxa"/>
            <w:gridSpan w:val="2"/>
            <w:tcBorders>
              <w:top w:val="single" w:sz="6" w:space="0" w:color="auto"/>
              <w:left w:val="single" w:sz="6" w:space="0" w:color="auto"/>
              <w:bottom w:val="single" w:sz="6" w:space="0" w:color="auto"/>
              <w:right w:val="single" w:sz="6" w:space="0" w:color="auto"/>
            </w:tcBorders>
            <w:shd w:val="clear" w:color="auto" w:fill="FFFFFF"/>
          </w:tcPr>
          <w:p w14:paraId="3FA65B29" w14:textId="77777777" w:rsidR="00AA41ED" w:rsidRDefault="00721638">
            <w:pPr>
              <w:widowControl w:val="0"/>
              <w:shd w:val="clear" w:color="auto" w:fill="FFFFFF"/>
              <w:rPr>
                <w:color w:val="000000"/>
              </w:rPr>
            </w:pPr>
            <w:r>
              <w:rPr>
                <w:color w:val="000000"/>
              </w:rPr>
              <w:t>10025-78-2</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B2A" w14:textId="77777777" w:rsidR="00AA41ED" w:rsidRDefault="00721638">
            <w:pPr>
              <w:widowControl w:val="0"/>
              <w:shd w:val="clear" w:color="auto" w:fill="FFFFFF"/>
              <w:jc w:val="center"/>
              <w:rPr>
                <w:color w:val="000000"/>
              </w:rPr>
            </w:pPr>
            <w:r>
              <w:rPr>
                <w:color w:val="000000"/>
              </w:rPr>
              <w:t>1</w:t>
            </w:r>
          </w:p>
        </w:tc>
        <w:tc>
          <w:tcPr>
            <w:tcW w:w="652" w:type="dxa"/>
            <w:gridSpan w:val="2"/>
            <w:tcBorders>
              <w:top w:val="single" w:sz="6" w:space="0" w:color="auto"/>
              <w:left w:val="single" w:sz="6" w:space="0" w:color="auto"/>
              <w:bottom w:val="single" w:sz="6" w:space="0" w:color="auto"/>
              <w:right w:val="single" w:sz="6" w:space="0" w:color="auto"/>
            </w:tcBorders>
            <w:shd w:val="clear" w:color="auto" w:fill="FFFFFF"/>
          </w:tcPr>
          <w:p w14:paraId="3FA65B2B" w14:textId="77777777" w:rsidR="00AA41ED" w:rsidRDefault="00721638">
            <w:pPr>
              <w:widowControl w:val="0"/>
              <w:shd w:val="clear" w:color="auto" w:fill="FFFFFF"/>
              <w:jc w:val="center"/>
              <w:rPr>
                <w:color w:val="000000"/>
              </w:rPr>
            </w:pPr>
            <w:r>
              <w:rPr>
                <w:color w:val="000000"/>
              </w:rPr>
              <w:t>-</w:t>
            </w:r>
          </w:p>
        </w:tc>
        <w:tc>
          <w:tcPr>
            <w:tcW w:w="796" w:type="dxa"/>
            <w:tcBorders>
              <w:top w:val="single" w:sz="6" w:space="0" w:color="auto"/>
              <w:left w:val="single" w:sz="6" w:space="0" w:color="auto"/>
              <w:bottom w:val="single" w:sz="6" w:space="0" w:color="auto"/>
              <w:right w:val="single" w:sz="6" w:space="0" w:color="auto"/>
            </w:tcBorders>
            <w:shd w:val="clear" w:color="auto" w:fill="FFFFFF"/>
          </w:tcPr>
          <w:p w14:paraId="3FA65B2C" w14:textId="77777777" w:rsidR="00AA41ED" w:rsidRDefault="00721638">
            <w:pPr>
              <w:widowControl w:val="0"/>
              <w:shd w:val="clear" w:color="auto" w:fill="FFFFFF"/>
              <w:jc w:val="center"/>
              <w:rPr>
                <w:color w:val="000000"/>
              </w:rPr>
            </w:pPr>
            <w:r>
              <w:rPr>
                <w:color w:val="000000"/>
              </w:rPr>
              <w:t>-</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B2D" w14:textId="77777777" w:rsidR="00AA41ED" w:rsidRDefault="00721638">
            <w:pPr>
              <w:widowControl w:val="0"/>
              <w:shd w:val="clear" w:color="auto" w:fill="FFFFFF"/>
              <w:jc w:val="center"/>
              <w:rPr>
                <w:color w:val="000000"/>
              </w:rPr>
            </w:pPr>
            <w:r>
              <w:rPr>
                <w:color w:val="000000"/>
              </w:rPr>
              <w:t>-</w:t>
            </w:r>
          </w:p>
        </w:tc>
        <w:tc>
          <w:tcPr>
            <w:tcW w:w="767" w:type="dxa"/>
            <w:tcBorders>
              <w:top w:val="single" w:sz="6" w:space="0" w:color="auto"/>
              <w:left w:val="single" w:sz="6" w:space="0" w:color="auto"/>
              <w:bottom w:val="single" w:sz="6" w:space="0" w:color="auto"/>
              <w:right w:val="single" w:sz="6" w:space="0" w:color="auto"/>
            </w:tcBorders>
            <w:shd w:val="clear" w:color="auto" w:fill="FFFFFF"/>
          </w:tcPr>
          <w:p w14:paraId="3FA65B2E" w14:textId="77777777" w:rsidR="00AA41ED" w:rsidRDefault="00721638">
            <w:pPr>
              <w:widowControl w:val="0"/>
              <w:shd w:val="clear" w:color="auto" w:fill="FFFFFF"/>
              <w:jc w:val="center"/>
              <w:rPr>
                <w:color w:val="000000"/>
              </w:rPr>
            </w:pPr>
            <w:r>
              <w:rPr>
                <w:color w:val="000000"/>
              </w:rPr>
              <w:t>-</w:t>
            </w:r>
          </w:p>
        </w:tc>
        <w:tc>
          <w:tcPr>
            <w:tcW w:w="642" w:type="dxa"/>
            <w:gridSpan w:val="2"/>
            <w:tcBorders>
              <w:top w:val="single" w:sz="6" w:space="0" w:color="auto"/>
              <w:left w:val="single" w:sz="6" w:space="0" w:color="auto"/>
              <w:bottom w:val="single" w:sz="6" w:space="0" w:color="auto"/>
              <w:right w:val="single" w:sz="6" w:space="0" w:color="auto"/>
            </w:tcBorders>
            <w:shd w:val="clear" w:color="auto" w:fill="FFFFFF"/>
          </w:tcPr>
          <w:p w14:paraId="3FA65B2F" w14:textId="77777777" w:rsidR="00AA41ED" w:rsidRDefault="00721638">
            <w:pPr>
              <w:widowControl w:val="0"/>
              <w:shd w:val="clear" w:color="auto" w:fill="FFFFFF"/>
              <w:jc w:val="center"/>
              <w:rPr>
                <w:color w:val="000000"/>
              </w:rPr>
            </w:pPr>
            <w:r>
              <w:rPr>
                <w:color w:val="000000"/>
              </w:rPr>
              <w:t>-</w:t>
            </w:r>
          </w:p>
        </w:tc>
        <w:tc>
          <w:tcPr>
            <w:tcW w:w="911" w:type="dxa"/>
            <w:tcBorders>
              <w:top w:val="single" w:sz="6" w:space="0" w:color="auto"/>
              <w:left w:val="single" w:sz="6" w:space="0" w:color="auto"/>
              <w:bottom w:val="single" w:sz="6" w:space="0" w:color="auto"/>
              <w:right w:val="single" w:sz="6" w:space="0" w:color="auto"/>
            </w:tcBorders>
            <w:shd w:val="clear" w:color="auto" w:fill="FFFFFF"/>
          </w:tcPr>
          <w:p w14:paraId="3FA65B30" w14:textId="77777777" w:rsidR="00AA41ED" w:rsidRDefault="00721638">
            <w:pPr>
              <w:widowControl w:val="0"/>
              <w:shd w:val="clear" w:color="auto" w:fill="FFFFFF"/>
              <w:jc w:val="center"/>
              <w:rPr>
                <w:color w:val="000000"/>
              </w:rPr>
            </w:pPr>
            <w:r>
              <w:rPr>
                <w:color w:val="000000"/>
              </w:rPr>
              <w:t>-</w:t>
            </w:r>
          </w:p>
        </w:tc>
      </w:tr>
    </w:tbl>
    <w:p w14:paraId="3FA65B32" w14:textId="77777777" w:rsidR="00AA41ED" w:rsidRDefault="00721638">
      <w:pPr>
        <w:widowControl w:val="0"/>
        <w:shd w:val="clear" w:color="auto" w:fill="FFFFFF"/>
        <w:ind w:firstLine="709"/>
        <w:jc w:val="both"/>
        <w:rPr>
          <w:color w:val="000000"/>
        </w:rPr>
      </w:pPr>
      <w:r>
        <w:rPr>
          <w:color w:val="000000"/>
        </w:rPr>
        <w:t>1</w:t>
      </w:r>
      <w:r>
        <w:rPr>
          <w:color w:val="000000"/>
        </w:rPr>
        <w:t xml:space="preserve">) Tetrachlorfenolio druskų RD taikomas perskaičiuojant į </w:t>
      </w:r>
      <w:r>
        <w:rPr>
          <w:color w:val="000000"/>
        </w:rPr>
        <w:t>gryną tetrachlorfenolį.</w:t>
      </w:r>
    </w:p>
    <w:p w14:paraId="3FA65B33" w14:textId="77777777" w:rsidR="00AA41ED" w:rsidRDefault="00721638">
      <w:pPr>
        <w:widowControl w:val="0"/>
        <w:shd w:val="clear" w:color="auto" w:fill="FFFFFF"/>
        <w:ind w:firstLine="709"/>
        <w:jc w:val="both"/>
        <w:rPr>
          <w:color w:val="000000"/>
        </w:rPr>
      </w:pPr>
      <w:r>
        <w:rPr>
          <w:color w:val="000000"/>
        </w:rPr>
        <w:t>2</w:t>
      </w:r>
      <w:r>
        <w:rPr>
          <w:color w:val="000000"/>
        </w:rPr>
        <w:t>) Kol kas tetranitrometanas nėra klasifikuojamas kaip kancerogenas, nors naujausiais tyrimais nustatyta, kad gyvūnams sukelia vėžį.</w:t>
      </w:r>
    </w:p>
    <w:p w14:paraId="3FA65B34" w14:textId="77777777" w:rsidR="00AA41ED" w:rsidRDefault="00721638">
      <w:pPr>
        <w:widowControl w:val="0"/>
        <w:shd w:val="clear" w:color="auto" w:fill="FFFFFF"/>
        <w:ind w:firstLine="709"/>
        <w:jc w:val="both"/>
        <w:rPr>
          <w:color w:val="000000"/>
        </w:rPr>
      </w:pPr>
      <w:r>
        <w:rPr>
          <w:color w:val="000000"/>
        </w:rPr>
        <w:t>3</w:t>
      </w:r>
      <w:r>
        <w:rPr>
          <w:color w:val="000000"/>
        </w:rPr>
        <w:t>) Nustatytas 5 min. poveikio trukmės NRD.</w:t>
      </w:r>
    </w:p>
    <w:p w14:paraId="3FA65B35" w14:textId="77777777" w:rsidR="00AA41ED" w:rsidRDefault="00721638">
      <w:pPr>
        <w:widowControl w:val="0"/>
        <w:shd w:val="clear" w:color="auto" w:fill="FFFFFF"/>
        <w:ind w:firstLine="709"/>
        <w:jc w:val="both"/>
        <w:rPr>
          <w:color w:val="000000"/>
        </w:rPr>
      </w:pPr>
      <w:r>
        <w:rPr>
          <w:color w:val="000000"/>
        </w:rPr>
        <w:t>4</w:t>
      </w:r>
      <w:r>
        <w:rPr>
          <w:color w:val="000000"/>
        </w:rPr>
        <w:t xml:space="preserve">) Tas pats RD, išreikštas ppm, taikomas </w:t>
      </w:r>
      <w:r>
        <w:rPr>
          <w:color w:val="000000"/>
        </w:rPr>
        <w:t xml:space="preserve">izocianatams, kurių RD nenustatyti. Ši nuostata taikoma ir dulkių ar lašelių (aerozolių) pavidalo izocianatams, įskaitant prepolimerizuotus </w:t>
      </w:r>
      <w:r>
        <w:rPr>
          <w:color w:val="000000"/>
        </w:rPr>
        <w:lastRenderedPageBreak/>
        <w:t>izocianatus (aduktus). Tačiau skirtingų medžiagų RD, išreikšti mg/m</w:t>
      </w:r>
      <w:r>
        <w:rPr>
          <w:color w:val="000000"/>
          <w:vertAlign w:val="superscript"/>
        </w:rPr>
        <w:t>3</w:t>
      </w:r>
      <w:r>
        <w:rPr>
          <w:color w:val="000000"/>
        </w:rPr>
        <w:t>, yra skirtingi.</w:t>
      </w:r>
    </w:p>
    <w:p w14:paraId="3FA65B36" w14:textId="77777777" w:rsidR="00AA41ED" w:rsidRDefault="00721638">
      <w:pPr>
        <w:widowControl w:val="0"/>
        <w:shd w:val="clear" w:color="auto" w:fill="FFFFFF"/>
        <w:ind w:firstLine="709"/>
        <w:jc w:val="both"/>
        <w:rPr>
          <w:color w:val="000000"/>
        </w:rPr>
      </w:pPr>
      <w:r>
        <w:rPr>
          <w:color w:val="000000"/>
        </w:rPr>
        <w:t>5</w:t>
      </w:r>
      <w:r>
        <w:rPr>
          <w:color w:val="000000"/>
        </w:rPr>
        <w:t>) Trichloretilene yra stab</w:t>
      </w:r>
      <w:r>
        <w:rPr>
          <w:color w:val="000000"/>
        </w:rPr>
        <w:t>ilizuojančių agentų. Jei tai techniškai būtina, trichloretilene gali būti specialių stabilizuojančių agentų, kurių koncentracija nedidelė, pvz., epichlorhidrino.</w:t>
      </w:r>
    </w:p>
    <w:p w14:paraId="3FA65B37" w14:textId="77777777" w:rsidR="00AA41ED" w:rsidRDefault="00721638">
      <w:pPr>
        <w:widowControl w:val="0"/>
        <w:shd w:val="clear" w:color="auto" w:fill="FFFFFF"/>
        <w:ind w:firstLine="709"/>
        <w:jc w:val="both"/>
        <w:rPr>
          <w:color w:val="000000"/>
        </w:rPr>
      </w:pPr>
      <w:r>
        <w:rPr>
          <w:color w:val="000000"/>
        </w:rPr>
        <w:t>6</w:t>
      </w:r>
      <w:r>
        <w:rPr>
          <w:color w:val="000000"/>
        </w:rPr>
        <w:t>) Kai kuriose šalyse šios cheminės medžiagos naudojimas uždraustas.</w:t>
      </w:r>
    </w:p>
    <w:p w14:paraId="3FA65B38" w14:textId="77777777" w:rsidR="00AA41ED" w:rsidRDefault="00721638">
      <w:pPr>
        <w:widowControl w:val="0"/>
        <w:shd w:val="clear" w:color="auto" w:fill="FFFFFF"/>
        <w:ind w:firstLine="709"/>
        <w:jc w:val="both"/>
        <w:rPr>
          <w:color w:val="000000"/>
        </w:rPr>
      </w:pPr>
      <w:r>
        <w:rPr>
          <w:color w:val="000000"/>
        </w:rPr>
        <w:t>7</w:t>
      </w:r>
      <w:r>
        <w:rPr>
          <w:color w:val="000000"/>
        </w:rPr>
        <w:t>) Trichlorfenoli</w:t>
      </w:r>
      <w:r>
        <w:rPr>
          <w:color w:val="000000"/>
        </w:rPr>
        <w:t>o druskų RD yra taikomas perskaičiuojant į gryną trichlorfenolį.</w:t>
      </w:r>
    </w:p>
    <w:p w14:paraId="3FA65B39" w14:textId="77777777" w:rsidR="00AA41ED" w:rsidRDefault="00721638">
      <w:pPr>
        <w:widowControl w:val="0"/>
        <w:shd w:val="clear" w:color="auto" w:fill="FFFFFF"/>
        <w:ind w:firstLine="709"/>
        <w:jc w:val="both"/>
        <w:rPr>
          <w:color w:val="000000"/>
        </w:rPr>
      </w:pPr>
      <w:r>
        <w:rPr>
          <w:color w:val="000000"/>
        </w:rPr>
        <w:t>8</w:t>
      </w:r>
      <w:r>
        <w:rPr>
          <w:color w:val="000000"/>
        </w:rPr>
        <w:t>) Dichlorfluormetanas, CFC 21, freonas 21 yra kepenų nuodas. Šiai medžiagai galima nurodyti 10 ppm koncentracijos IPRD.</w:t>
      </w:r>
    </w:p>
    <w:p w14:paraId="3FA65B3A" w14:textId="77777777" w:rsidR="00AA41ED" w:rsidRDefault="00AA41ED">
      <w:pPr>
        <w:ind w:firstLine="709"/>
        <w:rPr>
          <w:color w:val="000000"/>
        </w:rPr>
      </w:pPr>
    </w:p>
    <w:tbl>
      <w:tblPr>
        <w:tblW w:w="9724" w:type="dxa"/>
        <w:tblInd w:w="40" w:type="dxa"/>
        <w:tblLayout w:type="fixed"/>
        <w:tblCellMar>
          <w:left w:w="40" w:type="dxa"/>
          <w:right w:w="40" w:type="dxa"/>
        </w:tblCellMar>
        <w:tblLook w:val="0000" w:firstRow="0" w:lastRow="0" w:firstColumn="0" w:lastColumn="0" w:noHBand="0" w:noVBand="0"/>
      </w:tblPr>
      <w:tblGrid>
        <w:gridCol w:w="3137"/>
        <w:gridCol w:w="1305"/>
        <w:gridCol w:w="777"/>
        <w:gridCol w:w="652"/>
        <w:gridCol w:w="786"/>
        <w:gridCol w:w="652"/>
        <w:gridCol w:w="777"/>
        <w:gridCol w:w="642"/>
        <w:gridCol w:w="996"/>
      </w:tblGrid>
      <w:tr w:rsidR="00AA41ED" w14:paraId="3FA65B3E" w14:textId="77777777">
        <w:trPr>
          <w:cantSplit/>
          <w:trHeight w:val="23"/>
          <w:tblHeader/>
        </w:trPr>
        <w:tc>
          <w:tcPr>
            <w:tcW w:w="4442" w:type="dxa"/>
            <w:gridSpan w:val="2"/>
            <w:vMerge w:val="restart"/>
            <w:tcBorders>
              <w:top w:val="single" w:sz="6" w:space="0" w:color="auto"/>
              <w:left w:val="single" w:sz="6" w:space="0" w:color="auto"/>
              <w:right w:val="single" w:sz="6" w:space="0" w:color="auto"/>
            </w:tcBorders>
            <w:shd w:val="clear" w:color="auto" w:fill="FFFFFF"/>
            <w:vAlign w:val="center"/>
          </w:tcPr>
          <w:p w14:paraId="3FA65B3B" w14:textId="77777777" w:rsidR="00AA41ED" w:rsidRDefault="00721638">
            <w:pPr>
              <w:keepNext/>
              <w:keepLines/>
              <w:shd w:val="clear" w:color="auto" w:fill="FFFFFF"/>
              <w:jc w:val="center"/>
              <w:rPr>
                <w:color w:val="000000"/>
              </w:rPr>
            </w:pPr>
            <w:r>
              <w:rPr>
                <w:color w:val="000000"/>
              </w:rPr>
              <w:t>Cheminė medžiaga</w:t>
            </w:r>
          </w:p>
        </w:tc>
        <w:tc>
          <w:tcPr>
            <w:tcW w:w="4286"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3FA65B3C" w14:textId="77777777" w:rsidR="00AA41ED" w:rsidRDefault="00721638">
            <w:pPr>
              <w:keepNext/>
              <w:keepLines/>
              <w:shd w:val="clear" w:color="auto" w:fill="FFFFFF"/>
              <w:jc w:val="center"/>
              <w:rPr>
                <w:color w:val="000000"/>
              </w:rPr>
            </w:pPr>
            <w:r>
              <w:rPr>
                <w:color w:val="000000"/>
              </w:rPr>
              <w:t>Ribinis dydis</w:t>
            </w:r>
          </w:p>
        </w:tc>
        <w:tc>
          <w:tcPr>
            <w:tcW w:w="996" w:type="dxa"/>
            <w:vMerge w:val="restart"/>
            <w:tcBorders>
              <w:top w:val="single" w:sz="6" w:space="0" w:color="auto"/>
              <w:left w:val="single" w:sz="6" w:space="0" w:color="auto"/>
              <w:right w:val="single" w:sz="6" w:space="0" w:color="auto"/>
            </w:tcBorders>
            <w:shd w:val="clear" w:color="auto" w:fill="FFFFFF"/>
            <w:vAlign w:val="center"/>
          </w:tcPr>
          <w:p w14:paraId="3FA65B3D" w14:textId="77777777" w:rsidR="00AA41ED" w:rsidRDefault="00721638">
            <w:pPr>
              <w:keepNext/>
              <w:keepLines/>
              <w:shd w:val="clear" w:color="auto" w:fill="FFFFFF"/>
              <w:jc w:val="center"/>
              <w:rPr>
                <w:color w:val="000000"/>
              </w:rPr>
            </w:pPr>
            <w:r>
              <w:rPr>
                <w:color w:val="000000"/>
              </w:rPr>
              <w:t>Pastabos</w:t>
            </w:r>
          </w:p>
        </w:tc>
      </w:tr>
      <w:tr w:rsidR="00AA41ED" w14:paraId="3FA65B44" w14:textId="77777777">
        <w:trPr>
          <w:cantSplit/>
          <w:trHeight w:val="23"/>
          <w:tblHeader/>
        </w:trPr>
        <w:tc>
          <w:tcPr>
            <w:tcW w:w="4442" w:type="dxa"/>
            <w:gridSpan w:val="2"/>
            <w:vMerge/>
            <w:tcBorders>
              <w:left w:val="single" w:sz="6" w:space="0" w:color="auto"/>
              <w:bottom w:val="single" w:sz="6" w:space="0" w:color="auto"/>
              <w:right w:val="single" w:sz="6" w:space="0" w:color="auto"/>
            </w:tcBorders>
            <w:shd w:val="clear" w:color="auto" w:fill="FFFFFF"/>
            <w:vAlign w:val="center"/>
          </w:tcPr>
          <w:p w14:paraId="3FA65B3F" w14:textId="77777777" w:rsidR="00AA41ED" w:rsidRDefault="00AA41ED">
            <w:pPr>
              <w:keepNext/>
              <w:keepLines/>
              <w:jc w:val="center"/>
              <w:rPr>
                <w:color w:val="000000"/>
              </w:rPr>
            </w:pPr>
          </w:p>
        </w:tc>
        <w:tc>
          <w:tcPr>
            <w:tcW w:w="14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5B40" w14:textId="77777777" w:rsidR="00AA41ED" w:rsidRDefault="00721638">
            <w:pPr>
              <w:keepNext/>
              <w:keepLines/>
              <w:shd w:val="clear" w:color="auto" w:fill="FFFFFF"/>
              <w:jc w:val="center"/>
              <w:rPr>
                <w:color w:val="000000"/>
              </w:rPr>
            </w:pPr>
            <w:r>
              <w:rPr>
                <w:color w:val="000000"/>
              </w:rPr>
              <w:t xml:space="preserve">Ilgalaikio poveikio </w:t>
            </w:r>
            <w:r>
              <w:rPr>
                <w:color w:val="000000"/>
              </w:rPr>
              <w:t>ribinis dydis (IPRD)</w:t>
            </w:r>
          </w:p>
        </w:tc>
        <w:tc>
          <w:tcPr>
            <w:tcW w:w="143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5B41" w14:textId="77777777" w:rsidR="00AA41ED" w:rsidRDefault="00721638">
            <w:pPr>
              <w:keepNext/>
              <w:keepLines/>
              <w:shd w:val="clear" w:color="auto" w:fill="FFFFFF"/>
              <w:jc w:val="center"/>
              <w:rPr>
                <w:color w:val="000000"/>
              </w:rPr>
            </w:pPr>
            <w:r>
              <w:rPr>
                <w:color w:val="000000"/>
              </w:rPr>
              <w:t>Trumpalaikio poveikio ribinis dydis (TPRD)</w:t>
            </w:r>
          </w:p>
        </w:tc>
        <w:tc>
          <w:tcPr>
            <w:tcW w:w="141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5B42" w14:textId="77777777" w:rsidR="00AA41ED" w:rsidRDefault="00721638">
            <w:pPr>
              <w:keepNext/>
              <w:keepLines/>
              <w:shd w:val="clear" w:color="auto" w:fill="FFFFFF"/>
              <w:jc w:val="center"/>
              <w:rPr>
                <w:color w:val="000000"/>
              </w:rPr>
            </w:pPr>
            <w:r>
              <w:rPr>
                <w:color w:val="000000"/>
              </w:rPr>
              <w:t>Neviršytinas ribinis dydis (NRD)</w:t>
            </w:r>
          </w:p>
        </w:tc>
        <w:tc>
          <w:tcPr>
            <w:tcW w:w="996" w:type="dxa"/>
            <w:vMerge/>
            <w:tcBorders>
              <w:left w:val="single" w:sz="6" w:space="0" w:color="auto"/>
              <w:right w:val="single" w:sz="6" w:space="0" w:color="auto"/>
            </w:tcBorders>
            <w:shd w:val="clear" w:color="auto" w:fill="FFFFFF"/>
            <w:vAlign w:val="center"/>
          </w:tcPr>
          <w:p w14:paraId="3FA65B43" w14:textId="77777777" w:rsidR="00AA41ED" w:rsidRDefault="00AA41ED">
            <w:pPr>
              <w:keepNext/>
              <w:keepLines/>
              <w:shd w:val="clear" w:color="auto" w:fill="FFFFFF"/>
              <w:jc w:val="center"/>
              <w:rPr>
                <w:color w:val="000000"/>
              </w:rPr>
            </w:pPr>
          </w:p>
        </w:tc>
      </w:tr>
      <w:tr w:rsidR="00AA41ED" w14:paraId="3FA65B4E" w14:textId="77777777">
        <w:trPr>
          <w:cantSplit/>
          <w:trHeight w:val="23"/>
          <w:tblHeader/>
        </w:trPr>
        <w:tc>
          <w:tcPr>
            <w:tcW w:w="3137" w:type="dxa"/>
            <w:tcBorders>
              <w:top w:val="single" w:sz="6" w:space="0" w:color="auto"/>
              <w:left w:val="single" w:sz="6" w:space="0" w:color="auto"/>
              <w:bottom w:val="single" w:sz="6" w:space="0" w:color="auto"/>
              <w:right w:val="single" w:sz="6" w:space="0" w:color="auto"/>
            </w:tcBorders>
            <w:shd w:val="clear" w:color="auto" w:fill="FFFFFF"/>
            <w:vAlign w:val="center"/>
          </w:tcPr>
          <w:p w14:paraId="3FA65B45" w14:textId="77777777" w:rsidR="00AA41ED" w:rsidRDefault="00721638">
            <w:pPr>
              <w:widowControl w:val="0"/>
              <w:shd w:val="clear" w:color="auto" w:fill="FFFFFF"/>
              <w:jc w:val="center"/>
              <w:rPr>
                <w:color w:val="000000"/>
              </w:rPr>
            </w:pPr>
            <w:r>
              <w:rPr>
                <w:color w:val="000000"/>
              </w:rPr>
              <w:t>Pavadinimas</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tcPr>
          <w:p w14:paraId="3FA65B46" w14:textId="77777777" w:rsidR="00AA41ED" w:rsidRDefault="00721638">
            <w:pPr>
              <w:widowControl w:val="0"/>
              <w:shd w:val="clear" w:color="auto" w:fill="FFFFFF"/>
              <w:jc w:val="center"/>
              <w:rPr>
                <w:color w:val="000000"/>
              </w:rPr>
            </w:pPr>
            <w:r>
              <w:rPr>
                <w:color w:val="000000"/>
              </w:rPr>
              <w:t>CAS Nr.</w:t>
            </w: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tcPr>
          <w:p w14:paraId="3FA65B47"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652" w:type="dxa"/>
            <w:tcBorders>
              <w:top w:val="single" w:sz="6" w:space="0" w:color="auto"/>
              <w:left w:val="single" w:sz="6" w:space="0" w:color="auto"/>
              <w:bottom w:val="single" w:sz="6" w:space="0" w:color="auto"/>
              <w:right w:val="single" w:sz="6" w:space="0" w:color="auto"/>
            </w:tcBorders>
            <w:shd w:val="clear" w:color="auto" w:fill="FFFFFF"/>
            <w:vAlign w:val="center"/>
          </w:tcPr>
          <w:p w14:paraId="3FA65B48" w14:textId="77777777" w:rsidR="00AA41ED" w:rsidRDefault="00721638">
            <w:pPr>
              <w:widowControl w:val="0"/>
              <w:shd w:val="clear" w:color="auto" w:fill="FFFFFF"/>
              <w:jc w:val="center"/>
              <w:rPr>
                <w:color w:val="000000"/>
              </w:rPr>
            </w:pPr>
            <w:r>
              <w:rPr>
                <w:color w:val="000000"/>
              </w:rPr>
              <w:t>ppm</w:t>
            </w:r>
          </w:p>
        </w:tc>
        <w:tc>
          <w:tcPr>
            <w:tcW w:w="786" w:type="dxa"/>
            <w:tcBorders>
              <w:top w:val="single" w:sz="6" w:space="0" w:color="auto"/>
              <w:left w:val="single" w:sz="6" w:space="0" w:color="auto"/>
              <w:bottom w:val="single" w:sz="6" w:space="0" w:color="auto"/>
              <w:right w:val="single" w:sz="6" w:space="0" w:color="auto"/>
            </w:tcBorders>
            <w:shd w:val="clear" w:color="auto" w:fill="FFFFFF"/>
            <w:vAlign w:val="center"/>
          </w:tcPr>
          <w:p w14:paraId="3FA65B49"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652" w:type="dxa"/>
            <w:tcBorders>
              <w:top w:val="single" w:sz="6" w:space="0" w:color="auto"/>
              <w:left w:val="single" w:sz="6" w:space="0" w:color="auto"/>
              <w:bottom w:val="single" w:sz="6" w:space="0" w:color="auto"/>
              <w:right w:val="single" w:sz="6" w:space="0" w:color="auto"/>
            </w:tcBorders>
            <w:shd w:val="clear" w:color="auto" w:fill="FFFFFF"/>
            <w:vAlign w:val="center"/>
          </w:tcPr>
          <w:p w14:paraId="3FA65B4A" w14:textId="77777777" w:rsidR="00AA41ED" w:rsidRDefault="00721638">
            <w:pPr>
              <w:widowControl w:val="0"/>
              <w:shd w:val="clear" w:color="auto" w:fill="FFFFFF"/>
              <w:jc w:val="center"/>
              <w:rPr>
                <w:color w:val="000000"/>
              </w:rPr>
            </w:pPr>
            <w:r>
              <w:rPr>
                <w:color w:val="000000"/>
              </w:rPr>
              <w:t>ppm</w:t>
            </w: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tcPr>
          <w:p w14:paraId="3FA65B4B"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642" w:type="dxa"/>
            <w:tcBorders>
              <w:top w:val="single" w:sz="6" w:space="0" w:color="auto"/>
              <w:left w:val="single" w:sz="6" w:space="0" w:color="auto"/>
              <w:bottom w:val="single" w:sz="6" w:space="0" w:color="auto"/>
              <w:right w:val="single" w:sz="6" w:space="0" w:color="auto"/>
            </w:tcBorders>
            <w:shd w:val="clear" w:color="auto" w:fill="FFFFFF"/>
            <w:vAlign w:val="center"/>
          </w:tcPr>
          <w:p w14:paraId="3FA65B4C" w14:textId="77777777" w:rsidR="00AA41ED" w:rsidRDefault="00721638">
            <w:pPr>
              <w:widowControl w:val="0"/>
              <w:shd w:val="clear" w:color="auto" w:fill="FFFFFF"/>
              <w:jc w:val="center"/>
              <w:rPr>
                <w:color w:val="000000"/>
              </w:rPr>
            </w:pPr>
            <w:r>
              <w:rPr>
                <w:color w:val="000000"/>
              </w:rPr>
              <w:t>ppm</w:t>
            </w:r>
          </w:p>
        </w:tc>
        <w:tc>
          <w:tcPr>
            <w:tcW w:w="996" w:type="dxa"/>
            <w:vMerge/>
            <w:tcBorders>
              <w:left w:val="single" w:sz="6" w:space="0" w:color="auto"/>
              <w:bottom w:val="single" w:sz="6" w:space="0" w:color="auto"/>
              <w:right w:val="single" w:sz="6" w:space="0" w:color="auto"/>
            </w:tcBorders>
            <w:shd w:val="clear" w:color="auto" w:fill="FFFFFF"/>
            <w:vAlign w:val="center"/>
          </w:tcPr>
          <w:p w14:paraId="3FA65B4D" w14:textId="77777777" w:rsidR="00AA41ED" w:rsidRDefault="00AA41ED">
            <w:pPr>
              <w:widowControl w:val="0"/>
              <w:shd w:val="clear" w:color="auto" w:fill="FFFFFF"/>
              <w:jc w:val="center"/>
              <w:rPr>
                <w:color w:val="000000"/>
              </w:rPr>
            </w:pPr>
          </w:p>
        </w:tc>
      </w:tr>
      <w:tr w:rsidR="00AA41ED" w14:paraId="3FA65B58" w14:textId="77777777">
        <w:trPr>
          <w:cantSplit/>
          <w:trHeight w:val="23"/>
        </w:trPr>
        <w:tc>
          <w:tcPr>
            <w:tcW w:w="3137" w:type="dxa"/>
            <w:tcBorders>
              <w:top w:val="single" w:sz="6" w:space="0" w:color="auto"/>
              <w:left w:val="single" w:sz="6" w:space="0" w:color="auto"/>
              <w:bottom w:val="single" w:sz="6" w:space="0" w:color="auto"/>
              <w:right w:val="single" w:sz="6" w:space="0" w:color="auto"/>
            </w:tcBorders>
            <w:shd w:val="clear" w:color="auto" w:fill="FFFFFF"/>
          </w:tcPr>
          <w:p w14:paraId="3FA65B4F" w14:textId="77777777" w:rsidR="00AA41ED" w:rsidRDefault="00721638">
            <w:pPr>
              <w:widowControl w:val="0"/>
              <w:shd w:val="clear" w:color="auto" w:fill="FFFFFF"/>
              <w:rPr>
                <w:color w:val="000000"/>
              </w:rPr>
            </w:pPr>
            <w:r>
              <w:rPr>
                <w:color w:val="000000"/>
              </w:rPr>
              <w:t>2,3,6-trichlortoluenas</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14:paraId="3FA65B50" w14:textId="77777777" w:rsidR="00AA41ED" w:rsidRDefault="00721638">
            <w:pPr>
              <w:widowControl w:val="0"/>
              <w:shd w:val="clear" w:color="auto" w:fill="FFFFFF"/>
              <w:rPr>
                <w:color w:val="000000"/>
              </w:rPr>
            </w:pPr>
            <w:r>
              <w:rPr>
                <w:color w:val="000000"/>
              </w:rPr>
              <w:t>2077-46-5</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B51" w14:textId="77777777" w:rsidR="00AA41ED" w:rsidRDefault="00721638">
            <w:pPr>
              <w:widowControl w:val="0"/>
              <w:shd w:val="clear" w:color="auto" w:fill="FFFFFF"/>
              <w:jc w:val="center"/>
              <w:rPr>
                <w:color w:val="000000"/>
              </w:rPr>
            </w:pPr>
            <w:r>
              <w:rPr>
                <w:color w:val="000000"/>
              </w:rPr>
              <w:t>10</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B52" w14:textId="77777777" w:rsidR="00AA41ED" w:rsidRDefault="00721638">
            <w:pPr>
              <w:widowControl w:val="0"/>
              <w:shd w:val="clear" w:color="auto" w:fill="FFFFFF"/>
              <w:jc w:val="center"/>
              <w:rPr>
                <w:color w:val="000000"/>
              </w:rPr>
            </w:pPr>
            <w:r>
              <w:rPr>
                <w:color w:val="000000"/>
              </w:rPr>
              <w:t>-</w:t>
            </w:r>
          </w:p>
        </w:tc>
        <w:tc>
          <w:tcPr>
            <w:tcW w:w="786" w:type="dxa"/>
            <w:tcBorders>
              <w:top w:val="single" w:sz="6" w:space="0" w:color="auto"/>
              <w:left w:val="single" w:sz="6" w:space="0" w:color="auto"/>
              <w:bottom w:val="single" w:sz="6" w:space="0" w:color="auto"/>
              <w:right w:val="single" w:sz="6" w:space="0" w:color="auto"/>
            </w:tcBorders>
            <w:shd w:val="clear" w:color="auto" w:fill="FFFFFF"/>
          </w:tcPr>
          <w:p w14:paraId="3FA65B53" w14:textId="77777777" w:rsidR="00AA41ED" w:rsidRDefault="00721638">
            <w:pPr>
              <w:widowControl w:val="0"/>
              <w:shd w:val="clear" w:color="auto" w:fill="FFFFFF"/>
              <w:jc w:val="center"/>
              <w:rPr>
                <w:color w:val="000000"/>
              </w:rPr>
            </w:pPr>
            <w:r>
              <w:rPr>
                <w:color w:val="000000"/>
              </w:rPr>
              <w:t>-</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B54" w14:textId="77777777" w:rsidR="00AA41ED" w:rsidRDefault="00721638">
            <w:pPr>
              <w:widowControl w:val="0"/>
              <w:shd w:val="clear" w:color="auto" w:fill="FFFFFF"/>
              <w:jc w:val="center"/>
              <w:rPr>
                <w:color w:val="000000"/>
              </w:rPr>
            </w:pPr>
            <w:r>
              <w:rPr>
                <w:color w:val="000000"/>
              </w:rPr>
              <w:t>-</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B55" w14:textId="77777777" w:rsidR="00AA41ED" w:rsidRDefault="00721638">
            <w:pPr>
              <w:widowControl w:val="0"/>
              <w:shd w:val="clear" w:color="auto" w:fill="FFFFFF"/>
              <w:jc w:val="center"/>
              <w:rPr>
                <w:color w:val="000000"/>
              </w:rPr>
            </w:pPr>
            <w:r>
              <w:rPr>
                <w:color w:val="000000"/>
              </w:rPr>
              <w:t>-</w:t>
            </w:r>
          </w:p>
        </w:tc>
        <w:tc>
          <w:tcPr>
            <w:tcW w:w="642" w:type="dxa"/>
            <w:tcBorders>
              <w:top w:val="single" w:sz="6" w:space="0" w:color="auto"/>
              <w:left w:val="single" w:sz="6" w:space="0" w:color="auto"/>
              <w:bottom w:val="single" w:sz="6" w:space="0" w:color="auto"/>
              <w:right w:val="single" w:sz="6" w:space="0" w:color="auto"/>
            </w:tcBorders>
            <w:shd w:val="clear" w:color="auto" w:fill="FFFFFF"/>
          </w:tcPr>
          <w:p w14:paraId="3FA65B56" w14:textId="77777777" w:rsidR="00AA41ED" w:rsidRDefault="00721638">
            <w:pPr>
              <w:widowControl w:val="0"/>
              <w:shd w:val="clear" w:color="auto" w:fill="FFFFFF"/>
              <w:jc w:val="center"/>
              <w:rPr>
                <w:color w:val="000000"/>
              </w:rPr>
            </w:pPr>
            <w:r>
              <w:rPr>
                <w:color w:val="000000"/>
              </w:rPr>
              <w:t>-</w:t>
            </w:r>
          </w:p>
        </w:tc>
        <w:tc>
          <w:tcPr>
            <w:tcW w:w="996" w:type="dxa"/>
            <w:tcBorders>
              <w:top w:val="single" w:sz="6" w:space="0" w:color="auto"/>
              <w:left w:val="single" w:sz="6" w:space="0" w:color="auto"/>
              <w:bottom w:val="single" w:sz="6" w:space="0" w:color="auto"/>
              <w:right w:val="single" w:sz="6" w:space="0" w:color="auto"/>
            </w:tcBorders>
            <w:shd w:val="clear" w:color="auto" w:fill="FFFFFF"/>
          </w:tcPr>
          <w:p w14:paraId="3FA65B57" w14:textId="77777777" w:rsidR="00AA41ED" w:rsidRDefault="00721638">
            <w:pPr>
              <w:widowControl w:val="0"/>
              <w:shd w:val="clear" w:color="auto" w:fill="FFFFFF"/>
              <w:jc w:val="center"/>
              <w:rPr>
                <w:color w:val="000000"/>
              </w:rPr>
            </w:pPr>
            <w:r>
              <w:rPr>
                <w:color w:val="000000"/>
              </w:rPr>
              <w:t>O</w:t>
            </w:r>
          </w:p>
        </w:tc>
      </w:tr>
      <w:tr w:rsidR="00AA41ED" w14:paraId="3FA65B62" w14:textId="77777777">
        <w:trPr>
          <w:cantSplit/>
          <w:trHeight w:val="23"/>
        </w:trPr>
        <w:tc>
          <w:tcPr>
            <w:tcW w:w="3137" w:type="dxa"/>
            <w:tcBorders>
              <w:top w:val="single" w:sz="6" w:space="0" w:color="auto"/>
              <w:left w:val="single" w:sz="6" w:space="0" w:color="auto"/>
              <w:bottom w:val="single" w:sz="6" w:space="0" w:color="auto"/>
              <w:right w:val="single" w:sz="6" w:space="0" w:color="auto"/>
            </w:tcBorders>
            <w:shd w:val="clear" w:color="auto" w:fill="FFFFFF"/>
          </w:tcPr>
          <w:p w14:paraId="3FA65B59" w14:textId="77777777" w:rsidR="00AA41ED" w:rsidRDefault="00721638">
            <w:pPr>
              <w:widowControl w:val="0"/>
              <w:shd w:val="clear" w:color="auto" w:fill="FFFFFF"/>
              <w:rPr>
                <w:color w:val="000000"/>
              </w:rPr>
            </w:pPr>
            <w:r>
              <w:rPr>
                <w:color w:val="000000"/>
              </w:rPr>
              <w:t>Trichoderminas</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14:paraId="3FA65B5A" w14:textId="77777777" w:rsidR="00AA41ED" w:rsidRDefault="00721638">
            <w:pPr>
              <w:widowControl w:val="0"/>
              <w:shd w:val="clear" w:color="auto" w:fill="FFFFFF"/>
              <w:rPr>
                <w:color w:val="000000"/>
              </w:rPr>
            </w:pPr>
            <w:r>
              <w:rPr>
                <w:color w:val="000000"/>
              </w:rPr>
              <w:t>4682-50-2</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B5B" w14:textId="77777777" w:rsidR="00AA41ED" w:rsidRDefault="00721638">
            <w:pPr>
              <w:widowControl w:val="0"/>
              <w:shd w:val="clear" w:color="auto" w:fill="FFFFFF"/>
              <w:jc w:val="center"/>
              <w:rPr>
                <w:color w:val="000000"/>
              </w:rPr>
            </w:pPr>
            <w:r>
              <w:rPr>
                <w:color w:val="000000"/>
              </w:rPr>
              <w:t>0,1</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B5C" w14:textId="77777777" w:rsidR="00AA41ED" w:rsidRDefault="00721638">
            <w:pPr>
              <w:widowControl w:val="0"/>
              <w:shd w:val="clear" w:color="auto" w:fill="FFFFFF"/>
              <w:jc w:val="center"/>
              <w:rPr>
                <w:color w:val="000000"/>
              </w:rPr>
            </w:pPr>
            <w:r>
              <w:rPr>
                <w:color w:val="000000"/>
              </w:rPr>
              <w:t>-</w:t>
            </w:r>
          </w:p>
        </w:tc>
        <w:tc>
          <w:tcPr>
            <w:tcW w:w="786" w:type="dxa"/>
            <w:tcBorders>
              <w:top w:val="single" w:sz="6" w:space="0" w:color="auto"/>
              <w:left w:val="single" w:sz="6" w:space="0" w:color="auto"/>
              <w:bottom w:val="single" w:sz="6" w:space="0" w:color="auto"/>
              <w:right w:val="single" w:sz="6" w:space="0" w:color="auto"/>
            </w:tcBorders>
            <w:shd w:val="clear" w:color="auto" w:fill="FFFFFF"/>
          </w:tcPr>
          <w:p w14:paraId="3FA65B5D" w14:textId="77777777" w:rsidR="00AA41ED" w:rsidRDefault="00721638">
            <w:pPr>
              <w:widowControl w:val="0"/>
              <w:shd w:val="clear" w:color="auto" w:fill="FFFFFF"/>
              <w:jc w:val="center"/>
              <w:rPr>
                <w:color w:val="000000"/>
              </w:rPr>
            </w:pPr>
            <w:r>
              <w:rPr>
                <w:color w:val="000000"/>
              </w:rPr>
              <w:t>-</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B5E" w14:textId="77777777" w:rsidR="00AA41ED" w:rsidRDefault="00721638">
            <w:pPr>
              <w:widowControl w:val="0"/>
              <w:shd w:val="clear" w:color="auto" w:fill="FFFFFF"/>
              <w:jc w:val="center"/>
              <w:rPr>
                <w:color w:val="000000"/>
              </w:rPr>
            </w:pPr>
            <w:r>
              <w:rPr>
                <w:color w:val="000000"/>
              </w:rPr>
              <w:t>-</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B5F" w14:textId="77777777" w:rsidR="00AA41ED" w:rsidRDefault="00721638">
            <w:pPr>
              <w:widowControl w:val="0"/>
              <w:shd w:val="clear" w:color="auto" w:fill="FFFFFF"/>
              <w:jc w:val="center"/>
              <w:rPr>
                <w:color w:val="000000"/>
              </w:rPr>
            </w:pPr>
            <w:r>
              <w:rPr>
                <w:color w:val="000000"/>
              </w:rPr>
              <w:t>-</w:t>
            </w:r>
          </w:p>
        </w:tc>
        <w:tc>
          <w:tcPr>
            <w:tcW w:w="642" w:type="dxa"/>
            <w:tcBorders>
              <w:top w:val="single" w:sz="6" w:space="0" w:color="auto"/>
              <w:left w:val="single" w:sz="6" w:space="0" w:color="auto"/>
              <w:bottom w:val="single" w:sz="6" w:space="0" w:color="auto"/>
              <w:right w:val="single" w:sz="6" w:space="0" w:color="auto"/>
            </w:tcBorders>
            <w:shd w:val="clear" w:color="auto" w:fill="FFFFFF"/>
          </w:tcPr>
          <w:p w14:paraId="3FA65B60" w14:textId="77777777" w:rsidR="00AA41ED" w:rsidRDefault="00721638">
            <w:pPr>
              <w:widowControl w:val="0"/>
              <w:shd w:val="clear" w:color="auto" w:fill="FFFFFF"/>
              <w:jc w:val="center"/>
              <w:rPr>
                <w:color w:val="000000"/>
              </w:rPr>
            </w:pPr>
            <w:r>
              <w:rPr>
                <w:color w:val="000000"/>
              </w:rPr>
              <w:t>-</w:t>
            </w:r>
          </w:p>
        </w:tc>
        <w:tc>
          <w:tcPr>
            <w:tcW w:w="996" w:type="dxa"/>
            <w:tcBorders>
              <w:top w:val="single" w:sz="6" w:space="0" w:color="auto"/>
              <w:left w:val="single" w:sz="6" w:space="0" w:color="auto"/>
              <w:bottom w:val="single" w:sz="6" w:space="0" w:color="auto"/>
              <w:right w:val="single" w:sz="6" w:space="0" w:color="auto"/>
            </w:tcBorders>
            <w:shd w:val="clear" w:color="auto" w:fill="FFFFFF"/>
          </w:tcPr>
          <w:p w14:paraId="3FA65B61" w14:textId="77777777" w:rsidR="00AA41ED" w:rsidRDefault="00721638">
            <w:pPr>
              <w:widowControl w:val="0"/>
              <w:shd w:val="clear" w:color="auto" w:fill="FFFFFF"/>
              <w:jc w:val="center"/>
              <w:rPr>
                <w:color w:val="000000"/>
              </w:rPr>
            </w:pPr>
            <w:r>
              <w:rPr>
                <w:color w:val="000000"/>
              </w:rPr>
              <w:t>-</w:t>
            </w:r>
          </w:p>
        </w:tc>
      </w:tr>
      <w:tr w:rsidR="00AA41ED" w14:paraId="3FA65B6C" w14:textId="77777777">
        <w:trPr>
          <w:cantSplit/>
          <w:trHeight w:val="23"/>
        </w:trPr>
        <w:tc>
          <w:tcPr>
            <w:tcW w:w="3137" w:type="dxa"/>
            <w:tcBorders>
              <w:top w:val="single" w:sz="6" w:space="0" w:color="auto"/>
              <w:left w:val="single" w:sz="6" w:space="0" w:color="auto"/>
              <w:bottom w:val="single" w:sz="6" w:space="0" w:color="auto"/>
              <w:right w:val="single" w:sz="6" w:space="0" w:color="auto"/>
            </w:tcBorders>
            <w:shd w:val="clear" w:color="auto" w:fill="FFFFFF"/>
          </w:tcPr>
          <w:p w14:paraId="3FA65B63" w14:textId="77777777" w:rsidR="00AA41ED" w:rsidRDefault="00721638">
            <w:pPr>
              <w:widowControl w:val="0"/>
              <w:shd w:val="clear" w:color="auto" w:fill="FFFFFF"/>
              <w:rPr>
                <w:color w:val="000000"/>
              </w:rPr>
            </w:pPr>
            <w:r>
              <w:rPr>
                <w:color w:val="000000"/>
              </w:rPr>
              <w:t xml:space="preserve">Tridimitas </w:t>
            </w:r>
            <w:r>
              <w:rPr>
                <w:color w:val="000000"/>
              </w:rPr>
              <w:t>(silicio dioksido atmaina, plg. kristobalitas, kvarcas), įkvepiamoji frakcija</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14:paraId="3FA65B64" w14:textId="77777777" w:rsidR="00AA41ED" w:rsidRDefault="00721638">
            <w:pPr>
              <w:widowControl w:val="0"/>
              <w:shd w:val="clear" w:color="auto" w:fill="FFFFFF"/>
              <w:rPr>
                <w:color w:val="000000"/>
              </w:rPr>
            </w:pPr>
            <w:r>
              <w:rPr>
                <w:color w:val="000000"/>
              </w:rPr>
              <w:t>15468-32-3</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B65" w14:textId="77777777" w:rsidR="00AA41ED" w:rsidRDefault="00721638">
            <w:pPr>
              <w:widowControl w:val="0"/>
              <w:shd w:val="clear" w:color="auto" w:fill="FFFFFF"/>
              <w:jc w:val="center"/>
              <w:rPr>
                <w:color w:val="000000"/>
              </w:rPr>
            </w:pPr>
            <w:r>
              <w:rPr>
                <w:color w:val="000000"/>
              </w:rPr>
              <w:t>0,05</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B66" w14:textId="77777777" w:rsidR="00AA41ED" w:rsidRDefault="00721638">
            <w:pPr>
              <w:widowControl w:val="0"/>
              <w:shd w:val="clear" w:color="auto" w:fill="FFFFFF"/>
              <w:jc w:val="center"/>
              <w:rPr>
                <w:color w:val="000000"/>
              </w:rPr>
            </w:pPr>
            <w:r>
              <w:rPr>
                <w:color w:val="000000"/>
              </w:rPr>
              <w:t>-</w:t>
            </w:r>
          </w:p>
        </w:tc>
        <w:tc>
          <w:tcPr>
            <w:tcW w:w="786" w:type="dxa"/>
            <w:tcBorders>
              <w:top w:val="single" w:sz="6" w:space="0" w:color="auto"/>
              <w:left w:val="single" w:sz="6" w:space="0" w:color="auto"/>
              <w:bottom w:val="single" w:sz="6" w:space="0" w:color="auto"/>
              <w:right w:val="single" w:sz="6" w:space="0" w:color="auto"/>
            </w:tcBorders>
            <w:shd w:val="clear" w:color="auto" w:fill="FFFFFF"/>
          </w:tcPr>
          <w:p w14:paraId="3FA65B67" w14:textId="77777777" w:rsidR="00AA41ED" w:rsidRDefault="00721638">
            <w:pPr>
              <w:widowControl w:val="0"/>
              <w:shd w:val="clear" w:color="auto" w:fill="FFFFFF"/>
              <w:jc w:val="center"/>
              <w:rPr>
                <w:color w:val="000000"/>
              </w:rPr>
            </w:pPr>
            <w:r>
              <w:rPr>
                <w:color w:val="000000"/>
              </w:rPr>
              <w:t>-</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B68" w14:textId="77777777" w:rsidR="00AA41ED" w:rsidRDefault="00721638">
            <w:pPr>
              <w:widowControl w:val="0"/>
              <w:shd w:val="clear" w:color="auto" w:fill="FFFFFF"/>
              <w:jc w:val="center"/>
              <w:rPr>
                <w:color w:val="000000"/>
              </w:rPr>
            </w:pPr>
            <w:r>
              <w:rPr>
                <w:color w:val="000000"/>
              </w:rPr>
              <w:t>-</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B69" w14:textId="77777777" w:rsidR="00AA41ED" w:rsidRDefault="00721638">
            <w:pPr>
              <w:widowControl w:val="0"/>
              <w:shd w:val="clear" w:color="auto" w:fill="FFFFFF"/>
              <w:jc w:val="center"/>
              <w:rPr>
                <w:color w:val="000000"/>
              </w:rPr>
            </w:pPr>
            <w:r>
              <w:rPr>
                <w:color w:val="000000"/>
              </w:rPr>
              <w:t>-</w:t>
            </w:r>
          </w:p>
        </w:tc>
        <w:tc>
          <w:tcPr>
            <w:tcW w:w="642" w:type="dxa"/>
            <w:tcBorders>
              <w:top w:val="single" w:sz="6" w:space="0" w:color="auto"/>
              <w:left w:val="single" w:sz="6" w:space="0" w:color="auto"/>
              <w:bottom w:val="single" w:sz="6" w:space="0" w:color="auto"/>
              <w:right w:val="single" w:sz="6" w:space="0" w:color="auto"/>
            </w:tcBorders>
            <w:shd w:val="clear" w:color="auto" w:fill="FFFFFF"/>
          </w:tcPr>
          <w:p w14:paraId="3FA65B6A" w14:textId="77777777" w:rsidR="00AA41ED" w:rsidRDefault="00721638">
            <w:pPr>
              <w:widowControl w:val="0"/>
              <w:shd w:val="clear" w:color="auto" w:fill="FFFFFF"/>
              <w:jc w:val="center"/>
              <w:rPr>
                <w:color w:val="000000"/>
              </w:rPr>
            </w:pPr>
            <w:r>
              <w:rPr>
                <w:color w:val="000000"/>
              </w:rPr>
              <w:t>-</w:t>
            </w:r>
          </w:p>
        </w:tc>
        <w:tc>
          <w:tcPr>
            <w:tcW w:w="996" w:type="dxa"/>
            <w:tcBorders>
              <w:top w:val="single" w:sz="6" w:space="0" w:color="auto"/>
              <w:left w:val="single" w:sz="6" w:space="0" w:color="auto"/>
              <w:bottom w:val="single" w:sz="6" w:space="0" w:color="auto"/>
              <w:right w:val="single" w:sz="6" w:space="0" w:color="auto"/>
            </w:tcBorders>
            <w:shd w:val="clear" w:color="auto" w:fill="FFFFFF"/>
          </w:tcPr>
          <w:p w14:paraId="3FA65B6B" w14:textId="77777777" w:rsidR="00AA41ED" w:rsidRDefault="00721638">
            <w:pPr>
              <w:widowControl w:val="0"/>
              <w:shd w:val="clear" w:color="auto" w:fill="FFFFFF"/>
              <w:jc w:val="center"/>
              <w:rPr>
                <w:color w:val="000000"/>
                <w:vertAlign w:val="superscript"/>
              </w:rPr>
            </w:pPr>
            <w:r>
              <w:rPr>
                <w:bCs/>
                <w:color w:val="000000"/>
                <w:vertAlign w:val="superscript"/>
              </w:rPr>
              <w:t>1)</w:t>
            </w:r>
          </w:p>
        </w:tc>
      </w:tr>
      <w:tr w:rsidR="00AA41ED" w14:paraId="3FA65B76" w14:textId="77777777">
        <w:trPr>
          <w:cantSplit/>
          <w:trHeight w:val="23"/>
        </w:trPr>
        <w:tc>
          <w:tcPr>
            <w:tcW w:w="3137" w:type="dxa"/>
            <w:tcBorders>
              <w:top w:val="single" w:sz="6" w:space="0" w:color="auto"/>
              <w:left w:val="single" w:sz="6" w:space="0" w:color="auto"/>
              <w:bottom w:val="single" w:sz="6" w:space="0" w:color="auto"/>
              <w:right w:val="single" w:sz="6" w:space="0" w:color="auto"/>
            </w:tcBorders>
            <w:shd w:val="clear" w:color="auto" w:fill="FFFFFF"/>
          </w:tcPr>
          <w:p w14:paraId="3FA65B6D" w14:textId="77777777" w:rsidR="00AA41ED" w:rsidRDefault="00721638">
            <w:pPr>
              <w:widowControl w:val="0"/>
              <w:shd w:val="clear" w:color="auto" w:fill="FFFFFF"/>
              <w:rPr>
                <w:color w:val="000000"/>
              </w:rPr>
            </w:pPr>
            <w:r>
              <w:rPr>
                <w:color w:val="000000"/>
              </w:rPr>
              <w:t>Trietanolaminas</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14:paraId="3FA65B6E" w14:textId="77777777" w:rsidR="00AA41ED" w:rsidRDefault="00721638">
            <w:pPr>
              <w:widowControl w:val="0"/>
              <w:shd w:val="clear" w:color="auto" w:fill="FFFFFF"/>
              <w:rPr>
                <w:color w:val="000000"/>
              </w:rPr>
            </w:pPr>
            <w:r>
              <w:rPr>
                <w:color w:val="000000"/>
              </w:rPr>
              <w:t>102-71-6</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B6F" w14:textId="77777777" w:rsidR="00AA41ED" w:rsidRDefault="00721638">
            <w:pPr>
              <w:widowControl w:val="0"/>
              <w:shd w:val="clear" w:color="auto" w:fill="FFFFFF"/>
              <w:jc w:val="center"/>
              <w:rPr>
                <w:color w:val="000000"/>
              </w:rPr>
            </w:pPr>
            <w:r>
              <w:rPr>
                <w:color w:val="000000"/>
              </w:rPr>
              <w:t>5</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B70" w14:textId="77777777" w:rsidR="00AA41ED" w:rsidRDefault="00721638">
            <w:pPr>
              <w:widowControl w:val="0"/>
              <w:shd w:val="clear" w:color="auto" w:fill="FFFFFF"/>
              <w:jc w:val="center"/>
              <w:rPr>
                <w:color w:val="000000"/>
              </w:rPr>
            </w:pPr>
            <w:r>
              <w:rPr>
                <w:color w:val="000000"/>
              </w:rPr>
              <w:t>-</w:t>
            </w:r>
          </w:p>
        </w:tc>
        <w:tc>
          <w:tcPr>
            <w:tcW w:w="786" w:type="dxa"/>
            <w:tcBorders>
              <w:top w:val="single" w:sz="6" w:space="0" w:color="auto"/>
              <w:left w:val="single" w:sz="6" w:space="0" w:color="auto"/>
              <w:bottom w:val="single" w:sz="6" w:space="0" w:color="auto"/>
              <w:right w:val="single" w:sz="6" w:space="0" w:color="auto"/>
            </w:tcBorders>
            <w:shd w:val="clear" w:color="auto" w:fill="FFFFFF"/>
          </w:tcPr>
          <w:p w14:paraId="3FA65B71" w14:textId="77777777" w:rsidR="00AA41ED" w:rsidRDefault="00721638">
            <w:pPr>
              <w:widowControl w:val="0"/>
              <w:shd w:val="clear" w:color="auto" w:fill="FFFFFF"/>
              <w:jc w:val="center"/>
              <w:rPr>
                <w:color w:val="000000"/>
              </w:rPr>
            </w:pPr>
            <w:r>
              <w:rPr>
                <w:color w:val="000000"/>
              </w:rPr>
              <w:t>10</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B72" w14:textId="77777777" w:rsidR="00AA41ED" w:rsidRDefault="00721638">
            <w:pPr>
              <w:widowControl w:val="0"/>
              <w:shd w:val="clear" w:color="auto" w:fill="FFFFFF"/>
              <w:jc w:val="center"/>
              <w:rPr>
                <w:color w:val="000000"/>
              </w:rPr>
            </w:pPr>
            <w:r>
              <w:rPr>
                <w:color w:val="000000"/>
              </w:rPr>
              <w:t>-</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B73" w14:textId="77777777" w:rsidR="00AA41ED" w:rsidRDefault="00721638">
            <w:pPr>
              <w:widowControl w:val="0"/>
              <w:shd w:val="clear" w:color="auto" w:fill="FFFFFF"/>
              <w:jc w:val="center"/>
              <w:rPr>
                <w:color w:val="000000"/>
              </w:rPr>
            </w:pPr>
            <w:r>
              <w:rPr>
                <w:color w:val="000000"/>
              </w:rPr>
              <w:t>-</w:t>
            </w:r>
          </w:p>
        </w:tc>
        <w:tc>
          <w:tcPr>
            <w:tcW w:w="642" w:type="dxa"/>
            <w:tcBorders>
              <w:top w:val="single" w:sz="6" w:space="0" w:color="auto"/>
              <w:left w:val="single" w:sz="6" w:space="0" w:color="auto"/>
              <w:bottom w:val="single" w:sz="6" w:space="0" w:color="auto"/>
              <w:right w:val="single" w:sz="6" w:space="0" w:color="auto"/>
            </w:tcBorders>
            <w:shd w:val="clear" w:color="auto" w:fill="FFFFFF"/>
          </w:tcPr>
          <w:p w14:paraId="3FA65B74" w14:textId="77777777" w:rsidR="00AA41ED" w:rsidRDefault="00721638">
            <w:pPr>
              <w:widowControl w:val="0"/>
              <w:shd w:val="clear" w:color="auto" w:fill="FFFFFF"/>
              <w:jc w:val="center"/>
              <w:rPr>
                <w:color w:val="000000"/>
              </w:rPr>
            </w:pPr>
            <w:r>
              <w:rPr>
                <w:color w:val="000000"/>
              </w:rPr>
              <w:t>-</w:t>
            </w:r>
          </w:p>
        </w:tc>
        <w:tc>
          <w:tcPr>
            <w:tcW w:w="996" w:type="dxa"/>
            <w:tcBorders>
              <w:top w:val="single" w:sz="6" w:space="0" w:color="auto"/>
              <w:left w:val="single" w:sz="6" w:space="0" w:color="auto"/>
              <w:bottom w:val="single" w:sz="6" w:space="0" w:color="auto"/>
              <w:right w:val="single" w:sz="6" w:space="0" w:color="auto"/>
            </w:tcBorders>
            <w:shd w:val="clear" w:color="auto" w:fill="FFFFFF"/>
          </w:tcPr>
          <w:p w14:paraId="3FA65B75" w14:textId="77777777" w:rsidR="00AA41ED" w:rsidRDefault="00721638">
            <w:pPr>
              <w:widowControl w:val="0"/>
              <w:shd w:val="clear" w:color="auto" w:fill="FFFFFF"/>
              <w:jc w:val="center"/>
              <w:rPr>
                <w:color w:val="000000"/>
              </w:rPr>
            </w:pPr>
            <w:r>
              <w:rPr>
                <w:color w:val="000000"/>
              </w:rPr>
              <w:t>J</w:t>
            </w:r>
          </w:p>
        </w:tc>
      </w:tr>
      <w:tr w:rsidR="00AA41ED" w14:paraId="3FA65B80" w14:textId="77777777">
        <w:trPr>
          <w:cantSplit/>
          <w:trHeight w:val="23"/>
        </w:trPr>
        <w:tc>
          <w:tcPr>
            <w:tcW w:w="3137" w:type="dxa"/>
            <w:tcBorders>
              <w:top w:val="single" w:sz="6" w:space="0" w:color="auto"/>
              <w:left w:val="single" w:sz="6" w:space="0" w:color="auto"/>
              <w:bottom w:val="single" w:sz="6" w:space="0" w:color="auto"/>
              <w:right w:val="single" w:sz="6" w:space="0" w:color="auto"/>
            </w:tcBorders>
            <w:shd w:val="clear" w:color="auto" w:fill="FFFFFF"/>
          </w:tcPr>
          <w:p w14:paraId="3FA65B77" w14:textId="77777777" w:rsidR="00AA41ED" w:rsidRDefault="00721638">
            <w:pPr>
              <w:widowControl w:val="0"/>
              <w:shd w:val="clear" w:color="auto" w:fill="FFFFFF"/>
              <w:rPr>
                <w:color w:val="000000"/>
              </w:rPr>
            </w:pPr>
            <w:r>
              <w:rPr>
                <w:color w:val="000000"/>
              </w:rPr>
              <w:t>Trietilaminas</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14:paraId="3FA65B78" w14:textId="77777777" w:rsidR="00AA41ED" w:rsidRDefault="00721638">
            <w:pPr>
              <w:widowControl w:val="0"/>
              <w:shd w:val="clear" w:color="auto" w:fill="FFFFFF"/>
              <w:rPr>
                <w:color w:val="000000"/>
              </w:rPr>
            </w:pPr>
            <w:r>
              <w:rPr>
                <w:color w:val="000000"/>
              </w:rPr>
              <w:t>121-44-8</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B79" w14:textId="77777777" w:rsidR="00AA41ED" w:rsidRDefault="00721638">
            <w:pPr>
              <w:widowControl w:val="0"/>
              <w:shd w:val="clear" w:color="auto" w:fill="FFFFFF"/>
              <w:jc w:val="center"/>
              <w:rPr>
                <w:color w:val="000000"/>
              </w:rPr>
            </w:pPr>
            <w:r>
              <w:rPr>
                <w:color w:val="000000"/>
              </w:rPr>
              <w:t>8,4</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B7A" w14:textId="77777777" w:rsidR="00AA41ED" w:rsidRDefault="00721638">
            <w:pPr>
              <w:widowControl w:val="0"/>
              <w:shd w:val="clear" w:color="auto" w:fill="FFFFFF"/>
              <w:jc w:val="center"/>
              <w:rPr>
                <w:color w:val="000000"/>
              </w:rPr>
            </w:pPr>
            <w:r>
              <w:rPr>
                <w:color w:val="000000"/>
              </w:rPr>
              <w:t>2</w:t>
            </w:r>
          </w:p>
        </w:tc>
        <w:tc>
          <w:tcPr>
            <w:tcW w:w="786" w:type="dxa"/>
            <w:tcBorders>
              <w:top w:val="single" w:sz="6" w:space="0" w:color="auto"/>
              <w:left w:val="single" w:sz="6" w:space="0" w:color="auto"/>
              <w:bottom w:val="single" w:sz="6" w:space="0" w:color="auto"/>
              <w:right w:val="single" w:sz="6" w:space="0" w:color="auto"/>
            </w:tcBorders>
            <w:shd w:val="clear" w:color="auto" w:fill="FFFFFF"/>
          </w:tcPr>
          <w:p w14:paraId="3FA65B7B" w14:textId="77777777" w:rsidR="00AA41ED" w:rsidRDefault="00721638">
            <w:pPr>
              <w:widowControl w:val="0"/>
              <w:shd w:val="clear" w:color="auto" w:fill="FFFFFF"/>
              <w:jc w:val="center"/>
              <w:rPr>
                <w:color w:val="000000"/>
              </w:rPr>
            </w:pPr>
            <w:r>
              <w:rPr>
                <w:color w:val="000000"/>
              </w:rPr>
              <w:t>12,6</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B7C" w14:textId="77777777" w:rsidR="00AA41ED" w:rsidRDefault="00721638">
            <w:pPr>
              <w:widowControl w:val="0"/>
              <w:shd w:val="clear" w:color="auto" w:fill="FFFFFF"/>
              <w:jc w:val="center"/>
              <w:rPr>
                <w:color w:val="000000"/>
              </w:rPr>
            </w:pPr>
            <w:r>
              <w:rPr>
                <w:color w:val="000000"/>
              </w:rPr>
              <w:t>3</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B7D" w14:textId="77777777" w:rsidR="00AA41ED" w:rsidRDefault="00721638">
            <w:pPr>
              <w:widowControl w:val="0"/>
              <w:shd w:val="clear" w:color="auto" w:fill="FFFFFF"/>
              <w:jc w:val="center"/>
              <w:rPr>
                <w:color w:val="000000"/>
              </w:rPr>
            </w:pPr>
            <w:r>
              <w:rPr>
                <w:color w:val="000000"/>
              </w:rPr>
              <w:t>-</w:t>
            </w:r>
          </w:p>
        </w:tc>
        <w:tc>
          <w:tcPr>
            <w:tcW w:w="642" w:type="dxa"/>
            <w:tcBorders>
              <w:top w:val="single" w:sz="6" w:space="0" w:color="auto"/>
              <w:left w:val="single" w:sz="6" w:space="0" w:color="auto"/>
              <w:bottom w:val="single" w:sz="6" w:space="0" w:color="auto"/>
              <w:right w:val="single" w:sz="6" w:space="0" w:color="auto"/>
            </w:tcBorders>
            <w:shd w:val="clear" w:color="auto" w:fill="FFFFFF"/>
          </w:tcPr>
          <w:p w14:paraId="3FA65B7E" w14:textId="77777777" w:rsidR="00AA41ED" w:rsidRDefault="00721638">
            <w:pPr>
              <w:widowControl w:val="0"/>
              <w:shd w:val="clear" w:color="auto" w:fill="FFFFFF"/>
              <w:jc w:val="center"/>
              <w:rPr>
                <w:color w:val="000000"/>
              </w:rPr>
            </w:pPr>
            <w:r>
              <w:rPr>
                <w:color w:val="000000"/>
              </w:rPr>
              <w:t>-</w:t>
            </w:r>
          </w:p>
        </w:tc>
        <w:tc>
          <w:tcPr>
            <w:tcW w:w="996" w:type="dxa"/>
            <w:tcBorders>
              <w:top w:val="single" w:sz="6" w:space="0" w:color="auto"/>
              <w:left w:val="single" w:sz="6" w:space="0" w:color="auto"/>
              <w:bottom w:val="single" w:sz="6" w:space="0" w:color="auto"/>
              <w:right w:val="single" w:sz="6" w:space="0" w:color="auto"/>
            </w:tcBorders>
            <w:shd w:val="clear" w:color="auto" w:fill="FFFFFF"/>
          </w:tcPr>
          <w:p w14:paraId="3FA65B7F" w14:textId="77777777" w:rsidR="00AA41ED" w:rsidRDefault="00721638">
            <w:pPr>
              <w:widowControl w:val="0"/>
              <w:shd w:val="clear" w:color="auto" w:fill="FFFFFF"/>
              <w:jc w:val="center"/>
              <w:rPr>
                <w:color w:val="000000"/>
              </w:rPr>
            </w:pPr>
            <w:r>
              <w:rPr>
                <w:color w:val="000000"/>
              </w:rPr>
              <w:t>O</w:t>
            </w:r>
          </w:p>
        </w:tc>
      </w:tr>
      <w:tr w:rsidR="00AA41ED" w14:paraId="3FA65B8A" w14:textId="77777777">
        <w:trPr>
          <w:cantSplit/>
          <w:trHeight w:val="23"/>
        </w:trPr>
        <w:tc>
          <w:tcPr>
            <w:tcW w:w="3137" w:type="dxa"/>
            <w:tcBorders>
              <w:top w:val="single" w:sz="6" w:space="0" w:color="auto"/>
              <w:left w:val="single" w:sz="6" w:space="0" w:color="auto"/>
              <w:bottom w:val="single" w:sz="6" w:space="0" w:color="auto"/>
              <w:right w:val="single" w:sz="6" w:space="0" w:color="auto"/>
            </w:tcBorders>
            <w:shd w:val="clear" w:color="auto" w:fill="FFFFFF"/>
          </w:tcPr>
          <w:p w14:paraId="3FA65B81" w14:textId="77777777" w:rsidR="00AA41ED" w:rsidRDefault="00721638">
            <w:pPr>
              <w:widowControl w:val="0"/>
              <w:shd w:val="clear" w:color="auto" w:fill="FFFFFF"/>
              <w:rPr>
                <w:color w:val="000000"/>
              </w:rPr>
            </w:pPr>
            <w:r>
              <w:rPr>
                <w:color w:val="000000"/>
              </w:rPr>
              <w:t>Trietilentetraminas</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14:paraId="3FA65B82" w14:textId="77777777" w:rsidR="00AA41ED" w:rsidRDefault="00721638">
            <w:pPr>
              <w:widowControl w:val="0"/>
              <w:shd w:val="clear" w:color="auto" w:fill="FFFFFF"/>
              <w:rPr>
                <w:color w:val="000000"/>
              </w:rPr>
            </w:pPr>
            <w:r>
              <w:rPr>
                <w:color w:val="000000"/>
              </w:rPr>
              <w:t>112-24-3</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B83" w14:textId="77777777" w:rsidR="00AA41ED" w:rsidRDefault="00721638">
            <w:pPr>
              <w:widowControl w:val="0"/>
              <w:shd w:val="clear" w:color="auto" w:fill="FFFFFF"/>
              <w:jc w:val="center"/>
              <w:rPr>
                <w:color w:val="000000"/>
              </w:rPr>
            </w:pPr>
            <w:r>
              <w:rPr>
                <w:color w:val="000000"/>
              </w:rPr>
              <w:t>6</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B84" w14:textId="77777777" w:rsidR="00AA41ED" w:rsidRDefault="00721638">
            <w:pPr>
              <w:widowControl w:val="0"/>
              <w:shd w:val="clear" w:color="auto" w:fill="FFFFFF"/>
              <w:jc w:val="center"/>
              <w:rPr>
                <w:color w:val="000000"/>
              </w:rPr>
            </w:pPr>
            <w:r>
              <w:rPr>
                <w:color w:val="000000"/>
              </w:rPr>
              <w:t>1</w:t>
            </w:r>
          </w:p>
        </w:tc>
        <w:tc>
          <w:tcPr>
            <w:tcW w:w="786" w:type="dxa"/>
            <w:tcBorders>
              <w:top w:val="single" w:sz="6" w:space="0" w:color="auto"/>
              <w:left w:val="single" w:sz="6" w:space="0" w:color="auto"/>
              <w:bottom w:val="single" w:sz="6" w:space="0" w:color="auto"/>
              <w:right w:val="single" w:sz="6" w:space="0" w:color="auto"/>
            </w:tcBorders>
            <w:shd w:val="clear" w:color="auto" w:fill="FFFFFF"/>
          </w:tcPr>
          <w:p w14:paraId="3FA65B85" w14:textId="77777777" w:rsidR="00AA41ED" w:rsidRDefault="00721638">
            <w:pPr>
              <w:widowControl w:val="0"/>
              <w:shd w:val="clear" w:color="auto" w:fill="FFFFFF"/>
              <w:jc w:val="center"/>
              <w:rPr>
                <w:color w:val="000000"/>
              </w:rPr>
            </w:pPr>
            <w:r>
              <w:rPr>
                <w:color w:val="000000"/>
              </w:rPr>
              <w:t>12</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B86" w14:textId="77777777" w:rsidR="00AA41ED" w:rsidRDefault="00721638">
            <w:pPr>
              <w:widowControl w:val="0"/>
              <w:shd w:val="clear" w:color="auto" w:fill="FFFFFF"/>
              <w:jc w:val="center"/>
              <w:rPr>
                <w:color w:val="000000"/>
              </w:rPr>
            </w:pPr>
            <w:r>
              <w:rPr>
                <w:color w:val="000000"/>
              </w:rPr>
              <w:t>2</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B87" w14:textId="77777777" w:rsidR="00AA41ED" w:rsidRDefault="00721638">
            <w:pPr>
              <w:widowControl w:val="0"/>
              <w:shd w:val="clear" w:color="auto" w:fill="FFFFFF"/>
              <w:jc w:val="center"/>
              <w:rPr>
                <w:color w:val="000000"/>
              </w:rPr>
            </w:pPr>
            <w:r>
              <w:rPr>
                <w:color w:val="000000"/>
              </w:rPr>
              <w:t>-</w:t>
            </w:r>
          </w:p>
        </w:tc>
        <w:tc>
          <w:tcPr>
            <w:tcW w:w="642" w:type="dxa"/>
            <w:tcBorders>
              <w:top w:val="single" w:sz="6" w:space="0" w:color="auto"/>
              <w:left w:val="single" w:sz="6" w:space="0" w:color="auto"/>
              <w:bottom w:val="single" w:sz="6" w:space="0" w:color="auto"/>
              <w:right w:val="single" w:sz="6" w:space="0" w:color="auto"/>
            </w:tcBorders>
            <w:shd w:val="clear" w:color="auto" w:fill="FFFFFF"/>
          </w:tcPr>
          <w:p w14:paraId="3FA65B88" w14:textId="77777777" w:rsidR="00AA41ED" w:rsidRDefault="00721638">
            <w:pPr>
              <w:widowControl w:val="0"/>
              <w:shd w:val="clear" w:color="auto" w:fill="FFFFFF"/>
              <w:jc w:val="center"/>
              <w:rPr>
                <w:color w:val="000000"/>
              </w:rPr>
            </w:pPr>
            <w:r>
              <w:rPr>
                <w:color w:val="000000"/>
              </w:rPr>
              <w:t>-</w:t>
            </w:r>
          </w:p>
        </w:tc>
        <w:tc>
          <w:tcPr>
            <w:tcW w:w="996" w:type="dxa"/>
            <w:tcBorders>
              <w:top w:val="single" w:sz="6" w:space="0" w:color="auto"/>
              <w:left w:val="single" w:sz="6" w:space="0" w:color="auto"/>
              <w:bottom w:val="single" w:sz="6" w:space="0" w:color="auto"/>
              <w:right w:val="single" w:sz="6" w:space="0" w:color="auto"/>
            </w:tcBorders>
            <w:shd w:val="clear" w:color="auto" w:fill="FFFFFF"/>
          </w:tcPr>
          <w:p w14:paraId="3FA65B89" w14:textId="77777777" w:rsidR="00AA41ED" w:rsidRDefault="00721638">
            <w:pPr>
              <w:widowControl w:val="0"/>
              <w:shd w:val="clear" w:color="auto" w:fill="FFFFFF"/>
              <w:jc w:val="center"/>
              <w:rPr>
                <w:color w:val="000000"/>
              </w:rPr>
            </w:pPr>
            <w:r>
              <w:rPr>
                <w:color w:val="000000"/>
              </w:rPr>
              <w:t>J</w:t>
            </w:r>
          </w:p>
        </w:tc>
      </w:tr>
      <w:tr w:rsidR="00AA41ED" w14:paraId="3FA65B94" w14:textId="77777777">
        <w:trPr>
          <w:cantSplit/>
          <w:trHeight w:val="23"/>
        </w:trPr>
        <w:tc>
          <w:tcPr>
            <w:tcW w:w="3137" w:type="dxa"/>
            <w:tcBorders>
              <w:top w:val="single" w:sz="6" w:space="0" w:color="auto"/>
              <w:left w:val="single" w:sz="6" w:space="0" w:color="auto"/>
              <w:bottom w:val="single" w:sz="6" w:space="0" w:color="auto"/>
              <w:right w:val="single" w:sz="6" w:space="0" w:color="auto"/>
            </w:tcBorders>
            <w:shd w:val="clear" w:color="auto" w:fill="FFFFFF"/>
          </w:tcPr>
          <w:p w14:paraId="3FA65B8B" w14:textId="77777777" w:rsidR="00AA41ED" w:rsidRDefault="00721638">
            <w:pPr>
              <w:widowControl w:val="0"/>
              <w:shd w:val="clear" w:color="auto" w:fill="FFFFFF"/>
              <w:rPr>
                <w:color w:val="000000"/>
              </w:rPr>
            </w:pPr>
            <w:r>
              <w:rPr>
                <w:color w:val="000000"/>
              </w:rPr>
              <w:t>2,2,2-trifluor-1-chloretilo difluormetilo eteris (izofluranas)</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14:paraId="3FA65B8C" w14:textId="77777777" w:rsidR="00AA41ED" w:rsidRDefault="00721638">
            <w:pPr>
              <w:widowControl w:val="0"/>
              <w:shd w:val="clear" w:color="auto" w:fill="FFFFFF"/>
              <w:rPr>
                <w:color w:val="000000"/>
              </w:rPr>
            </w:pPr>
            <w:r>
              <w:rPr>
                <w:color w:val="000000"/>
              </w:rPr>
              <w:t>26675-46-7</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B8D" w14:textId="77777777" w:rsidR="00AA41ED" w:rsidRDefault="00721638">
            <w:pPr>
              <w:widowControl w:val="0"/>
              <w:shd w:val="clear" w:color="auto" w:fill="FFFFFF"/>
              <w:jc w:val="center"/>
              <w:rPr>
                <w:color w:val="000000"/>
              </w:rPr>
            </w:pPr>
            <w:r>
              <w:rPr>
                <w:color w:val="000000"/>
              </w:rPr>
              <w:t>80</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B8E" w14:textId="77777777" w:rsidR="00AA41ED" w:rsidRDefault="00721638">
            <w:pPr>
              <w:widowControl w:val="0"/>
              <w:shd w:val="clear" w:color="auto" w:fill="FFFFFF"/>
              <w:jc w:val="center"/>
              <w:rPr>
                <w:color w:val="000000"/>
              </w:rPr>
            </w:pPr>
            <w:r>
              <w:rPr>
                <w:color w:val="000000"/>
              </w:rPr>
              <w:t>10</w:t>
            </w:r>
          </w:p>
        </w:tc>
        <w:tc>
          <w:tcPr>
            <w:tcW w:w="786" w:type="dxa"/>
            <w:tcBorders>
              <w:top w:val="single" w:sz="6" w:space="0" w:color="auto"/>
              <w:left w:val="single" w:sz="6" w:space="0" w:color="auto"/>
              <w:bottom w:val="single" w:sz="6" w:space="0" w:color="auto"/>
              <w:right w:val="single" w:sz="6" w:space="0" w:color="auto"/>
            </w:tcBorders>
            <w:shd w:val="clear" w:color="auto" w:fill="FFFFFF"/>
          </w:tcPr>
          <w:p w14:paraId="3FA65B8F" w14:textId="77777777" w:rsidR="00AA41ED" w:rsidRDefault="00721638">
            <w:pPr>
              <w:widowControl w:val="0"/>
              <w:shd w:val="clear" w:color="auto" w:fill="FFFFFF"/>
              <w:jc w:val="center"/>
              <w:rPr>
                <w:color w:val="000000"/>
              </w:rPr>
            </w:pPr>
            <w:r>
              <w:rPr>
                <w:color w:val="000000"/>
              </w:rPr>
              <w:t>150</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B90" w14:textId="77777777" w:rsidR="00AA41ED" w:rsidRDefault="00721638">
            <w:pPr>
              <w:widowControl w:val="0"/>
              <w:shd w:val="clear" w:color="auto" w:fill="FFFFFF"/>
              <w:jc w:val="center"/>
              <w:rPr>
                <w:color w:val="000000"/>
              </w:rPr>
            </w:pPr>
            <w:r>
              <w:rPr>
                <w:color w:val="000000"/>
              </w:rPr>
              <w:t>20</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B91" w14:textId="77777777" w:rsidR="00AA41ED" w:rsidRDefault="00721638">
            <w:pPr>
              <w:widowControl w:val="0"/>
              <w:shd w:val="clear" w:color="auto" w:fill="FFFFFF"/>
              <w:jc w:val="center"/>
              <w:rPr>
                <w:color w:val="000000"/>
              </w:rPr>
            </w:pPr>
            <w:r>
              <w:rPr>
                <w:color w:val="000000"/>
              </w:rPr>
              <w:t>-</w:t>
            </w:r>
          </w:p>
        </w:tc>
        <w:tc>
          <w:tcPr>
            <w:tcW w:w="642" w:type="dxa"/>
            <w:tcBorders>
              <w:top w:val="single" w:sz="6" w:space="0" w:color="auto"/>
              <w:left w:val="single" w:sz="6" w:space="0" w:color="auto"/>
              <w:bottom w:val="single" w:sz="6" w:space="0" w:color="auto"/>
              <w:right w:val="single" w:sz="6" w:space="0" w:color="auto"/>
            </w:tcBorders>
            <w:shd w:val="clear" w:color="auto" w:fill="FFFFFF"/>
          </w:tcPr>
          <w:p w14:paraId="3FA65B92" w14:textId="77777777" w:rsidR="00AA41ED" w:rsidRDefault="00721638">
            <w:pPr>
              <w:widowControl w:val="0"/>
              <w:shd w:val="clear" w:color="auto" w:fill="FFFFFF"/>
              <w:jc w:val="center"/>
              <w:rPr>
                <w:color w:val="000000"/>
              </w:rPr>
            </w:pPr>
            <w:r>
              <w:rPr>
                <w:color w:val="000000"/>
              </w:rPr>
              <w:t>-</w:t>
            </w:r>
          </w:p>
        </w:tc>
        <w:tc>
          <w:tcPr>
            <w:tcW w:w="996" w:type="dxa"/>
            <w:tcBorders>
              <w:top w:val="single" w:sz="6" w:space="0" w:color="auto"/>
              <w:left w:val="single" w:sz="6" w:space="0" w:color="auto"/>
              <w:bottom w:val="single" w:sz="6" w:space="0" w:color="auto"/>
              <w:right w:val="single" w:sz="6" w:space="0" w:color="auto"/>
            </w:tcBorders>
            <w:shd w:val="clear" w:color="auto" w:fill="FFFFFF"/>
          </w:tcPr>
          <w:p w14:paraId="3FA65B93" w14:textId="77777777" w:rsidR="00AA41ED" w:rsidRDefault="00721638">
            <w:pPr>
              <w:widowControl w:val="0"/>
              <w:shd w:val="clear" w:color="auto" w:fill="FFFFFF"/>
              <w:jc w:val="center"/>
              <w:rPr>
                <w:color w:val="000000"/>
              </w:rPr>
            </w:pPr>
            <w:r>
              <w:rPr>
                <w:color w:val="000000"/>
              </w:rPr>
              <w:t>-</w:t>
            </w:r>
          </w:p>
        </w:tc>
      </w:tr>
      <w:tr w:rsidR="00AA41ED" w14:paraId="3FA65B9E" w14:textId="77777777">
        <w:trPr>
          <w:cantSplit/>
          <w:trHeight w:val="23"/>
        </w:trPr>
        <w:tc>
          <w:tcPr>
            <w:tcW w:w="3137" w:type="dxa"/>
            <w:tcBorders>
              <w:top w:val="single" w:sz="6" w:space="0" w:color="auto"/>
              <w:left w:val="single" w:sz="6" w:space="0" w:color="auto"/>
              <w:bottom w:val="single" w:sz="6" w:space="0" w:color="auto"/>
              <w:right w:val="single" w:sz="6" w:space="0" w:color="auto"/>
            </w:tcBorders>
            <w:shd w:val="clear" w:color="auto" w:fill="FFFFFF"/>
          </w:tcPr>
          <w:p w14:paraId="3FA65B95" w14:textId="77777777" w:rsidR="00AA41ED" w:rsidRDefault="00721638">
            <w:pPr>
              <w:widowControl w:val="0"/>
              <w:shd w:val="clear" w:color="auto" w:fill="FFFFFF"/>
              <w:rPr>
                <w:color w:val="000000"/>
              </w:rPr>
            </w:pPr>
            <w:r>
              <w:rPr>
                <w:color w:val="000000"/>
              </w:rPr>
              <w:t>1,1,2-trifluor-2-chloretildifluormetilo eteris (efranas, enfluranas)</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14:paraId="3FA65B96" w14:textId="77777777" w:rsidR="00AA41ED" w:rsidRDefault="00721638">
            <w:pPr>
              <w:widowControl w:val="0"/>
              <w:shd w:val="clear" w:color="auto" w:fill="FFFFFF"/>
              <w:rPr>
                <w:color w:val="000000"/>
              </w:rPr>
            </w:pPr>
            <w:r>
              <w:rPr>
                <w:color w:val="000000"/>
              </w:rPr>
              <w:t>13838-16-9</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B97" w14:textId="77777777" w:rsidR="00AA41ED" w:rsidRDefault="00721638">
            <w:pPr>
              <w:widowControl w:val="0"/>
              <w:shd w:val="clear" w:color="auto" w:fill="FFFFFF"/>
              <w:jc w:val="center"/>
              <w:rPr>
                <w:color w:val="000000"/>
              </w:rPr>
            </w:pPr>
            <w:r>
              <w:rPr>
                <w:color w:val="000000"/>
              </w:rPr>
              <w:t>80</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B98" w14:textId="77777777" w:rsidR="00AA41ED" w:rsidRDefault="00721638">
            <w:pPr>
              <w:widowControl w:val="0"/>
              <w:shd w:val="clear" w:color="auto" w:fill="FFFFFF"/>
              <w:jc w:val="center"/>
              <w:rPr>
                <w:color w:val="000000"/>
              </w:rPr>
            </w:pPr>
            <w:r>
              <w:rPr>
                <w:color w:val="000000"/>
              </w:rPr>
              <w:t>10</w:t>
            </w:r>
          </w:p>
        </w:tc>
        <w:tc>
          <w:tcPr>
            <w:tcW w:w="786" w:type="dxa"/>
            <w:tcBorders>
              <w:top w:val="single" w:sz="6" w:space="0" w:color="auto"/>
              <w:left w:val="single" w:sz="6" w:space="0" w:color="auto"/>
              <w:bottom w:val="single" w:sz="6" w:space="0" w:color="auto"/>
              <w:right w:val="single" w:sz="6" w:space="0" w:color="auto"/>
            </w:tcBorders>
            <w:shd w:val="clear" w:color="auto" w:fill="FFFFFF"/>
          </w:tcPr>
          <w:p w14:paraId="3FA65B99" w14:textId="77777777" w:rsidR="00AA41ED" w:rsidRDefault="00721638">
            <w:pPr>
              <w:widowControl w:val="0"/>
              <w:shd w:val="clear" w:color="auto" w:fill="FFFFFF"/>
              <w:jc w:val="center"/>
              <w:rPr>
                <w:color w:val="000000"/>
              </w:rPr>
            </w:pPr>
            <w:r>
              <w:rPr>
                <w:color w:val="000000"/>
              </w:rPr>
              <w:t>150</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B9A" w14:textId="77777777" w:rsidR="00AA41ED" w:rsidRDefault="00721638">
            <w:pPr>
              <w:widowControl w:val="0"/>
              <w:shd w:val="clear" w:color="auto" w:fill="FFFFFF"/>
              <w:jc w:val="center"/>
              <w:rPr>
                <w:color w:val="000000"/>
              </w:rPr>
            </w:pPr>
            <w:r>
              <w:rPr>
                <w:color w:val="000000"/>
              </w:rPr>
              <w:t>20</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B9B" w14:textId="77777777" w:rsidR="00AA41ED" w:rsidRDefault="00721638">
            <w:pPr>
              <w:widowControl w:val="0"/>
              <w:shd w:val="clear" w:color="auto" w:fill="FFFFFF"/>
              <w:jc w:val="center"/>
              <w:rPr>
                <w:color w:val="000000"/>
              </w:rPr>
            </w:pPr>
            <w:r>
              <w:rPr>
                <w:color w:val="000000"/>
              </w:rPr>
              <w:t>-</w:t>
            </w:r>
          </w:p>
        </w:tc>
        <w:tc>
          <w:tcPr>
            <w:tcW w:w="642" w:type="dxa"/>
            <w:tcBorders>
              <w:top w:val="single" w:sz="6" w:space="0" w:color="auto"/>
              <w:left w:val="single" w:sz="6" w:space="0" w:color="auto"/>
              <w:bottom w:val="single" w:sz="6" w:space="0" w:color="auto"/>
              <w:right w:val="single" w:sz="6" w:space="0" w:color="auto"/>
            </w:tcBorders>
            <w:shd w:val="clear" w:color="auto" w:fill="FFFFFF"/>
          </w:tcPr>
          <w:p w14:paraId="3FA65B9C" w14:textId="77777777" w:rsidR="00AA41ED" w:rsidRDefault="00721638">
            <w:pPr>
              <w:widowControl w:val="0"/>
              <w:shd w:val="clear" w:color="auto" w:fill="FFFFFF"/>
              <w:jc w:val="center"/>
              <w:rPr>
                <w:color w:val="000000"/>
              </w:rPr>
            </w:pPr>
            <w:r>
              <w:rPr>
                <w:color w:val="000000"/>
              </w:rPr>
              <w:t>-</w:t>
            </w:r>
          </w:p>
        </w:tc>
        <w:tc>
          <w:tcPr>
            <w:tcW w:w="996" w:type="dxa"/>
            <w:tcBorders>
              <w:top w:val="single" w:sz="6" w:space="0" w:color="auto"/>
              <w:left w:val="single" w:sz="6" w:space="0" w:color="auto"/>
              <w:bottom w:val="single" w:sz="6" w:space="0" w:color="auto"/>
              <w:right w:val="single" w:sz="6" w:space="0" w:color="auto"/>
            </w:tcBorders>
            <w:shd w:val="clear" w:color="auto" w:fill="FFFFFF"/>
          </w:tcPr>
          <w:p w14:paraId="3FA65B9D" w14:textId="77777777" w:rsidR="00AA41ED" w:rsidRDefault="00721638">
            <w:pPr>
              <w:widowControl w:val="0"/>
              <w:shd w:val="clear" w:color="auto" w:fill="FFFFFF"/>
              <w:jc w:val="center"/>
              <w:rPr>
                <w:color w:val="000000"/>
              </w:rPr>
            </w:pPr>
            <w:r>
              <w:rPr>
                <w:color w:val="000000"/>
              </w:rPr>
              <w:t>-</w:t>
            </w:r>
          </w:p>
        </w:tc>
      </w:tr>
      <w:tr w:rsidR="00AA41ED" w14:paraId="3FA65BA8" w14:textId="77777777">
        <w:trPr>
          <w:cantSplit/>
          <w:trHeight w:val="23"/>
        </w:trPr>
        <w:tc>
          <w:tcPr>
            <w:tcW w:w="3137" w:type="dxa"/>
            <w:tcBorders>
              <w:top w:val="single" w:sz="6" w:space="0" w:color="auto"/>
              <w:left w:val="single" w:sz="6" w:space="0" w:color="auto"/>
              <w:bottom w:val="single" w:sz="6" w:space="0" w:color="auto"/>
              <w:right w:val="single" w:sz="6" w:space="0" w:color="auto"/>
            </w:tcBorders>
            <w:shd w:val="clear" w:color="auto" w:fill="FFFFFF"/>
          </w:tcPr>
          <w:p w14:paraId="3FA65B9F" w14:textId="77777777" w:rsidR="00AA41ED" w:rsidRDefault="00721638">
            <w:pPr>
              <w:widowControl w:val="0"/>
              <w:shd w:val="clear" w:color="auto" w:fill="FFFFFF"/>
              <w:rPr>
                <w:color w:val="000000"/>
              </w:rPr>
            </w:pPr>
            <w:r>
              <w:rPr>
                <w:color w:val="000000"/>
              </w:rPr>
              <w:t>Trifluoracto rūgštis</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14:paraId="3FA65BA0" w14:textId="77777777" w:rsidR="00AA41ED" w:rsidRDefault="00721638">
            <w:pPr>
              <w:widowControl w:val="0"/>
              <w:shd w:val="clear" w:color="auto" w:fill="FFFFFF"/>
              <w:rPr>
                <w:color w:val="000000"/>
              </w:rPr>
            </w:pPr>
            <w:r>
              <w:rPr>
                <w:color w:val="000000"/>
              </w:rPr>
              <w:t>76-05-1</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BA1" w14:textId="77777777" w:rsidR="00AA41ED" w:rsidRDefault="00721638">
            <w:pPr>
              <w:widowControl w:val="0"/>
              <w:shd w:val="clear" w:color="auto" w:fill="FFFFFF"/>
              <w:jc w:val="center"/>
              <w:rPr>
                <w:color w:val="000000"/>
              </w:rPr>
            </w:pPr>
            <w:r>
              <w:rPr>
                <w:color w:val="000000"/>
              </w:rPr>
              <w:t>2</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BA2" w14:textId="77777777" w:rsidR="00AA41ED" w:rsidRDefault="00721638">
            <w:pPr>
              <w:widowControl w:val="0"/>
              <w:shd w:val="clear" w:color="auto" w:fill="FFFFFF"/>
              <w:jc w:val="center"/>
              <w:rPr>
                <w:color w:val="000000"/>
              </w:rPr>
            </w:pPr>
            <w:r>
              <w:rPr>
                <w:color w:val="000000"/>
              </w:rPr>
              <w:t>-</w:t>
            </w:r>
          </w:p>
        </w:tc>
        <w:tc>
          <w:tcPr>
            <w:tcW w:w="786" w:type="dxa"/>
            <w:tcBorders>
              <w:top w:val="single" w:sz="6" w:space="0" w:color="auto"/>
              <w:left w:val="single" w:sz="6" w:space="0" w:color="auto"/>
              <w:bottom w:val="single" w:sz="6" w:space="0" w:color="auto"/>
              <w:right w:val="single" w:sz="6" w:space="0" w:color="auto"/>
            </w:tcBorders>
            <w:shd w:val="clear" w:color="auto" w:fill="FFFFFF"/>
          </w:tcPr>
          <w:p w14:paraId="3FA65BA3" w14:textId="77777777" w:rsidR="00AA41ED" w:rsidRDefault="00721638">
            <w:pPr>
              <w:widowControl w:val="0"/>
              <w:shd w:val="clear" w:color="auto" w:fill="FFFFFF"/>
              <w:jc w:val="center"/>
              <w:rPr>
                <w:color w:val="000000"/>
              </w:rPr>
            </w:pPr>
            <w:r>
              <w:rPr>
                <w:color w:val="000000"/>
              </w:rPr>
              <w:t>-</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BA4" w14:textId="77777777" w:rsidR="00AA41ED" w:rsidRDefault="00721638">
            <w:pPr>
              <w:widowControl w:val="0"/>
              <w:shd w:val="clear" w:color="auto" w:fill="FFFFFF"/>
              <w:jc w:val="center"/>
              <w:rPr>
                <w:color w:val="000000"/>
              </w:rPr>
            </w:pPr>
            <w:r>
              <w:rPr>
                <w:color w:val="000000"/>
              </w:rPr>
              <w:t>-</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BA5" w14:textId="77777777" w:rsidR="00AA41ED" w:rsidRDefault="00721638">
            <w:pPr>
              <w:widowControl w:val="0"/>
              <w:shd w:val="clear" w:color="auto" w:fill="FFFFFF"/>
              <w:jc w:val="center"/>
              <w:rPr>
                <w:color w:val="000000"/>
              </w:rPr>
            </w:pPr>
            <w:r>
              <w:rPr>
                <w:color w:val="000000"/>
              </w:rPr>
              <w:t>-</w:t>
            </w:r>
          </w:p>
        </w:tc>
        <w:tc>
          <w:tcPr>
            <w:tcW w:w="642" w:type="dxa"/>
            <w:tcBorders>
              <w:top w:val="single" w:sz="6" w:space="0" w:color="auto"/>
              <w:left w:val="single" w:sz="6" w:space="0" w:color="auto"/>
              <w:bottom w:val="single" w:sz="6" w:space="0" w:color="auto"/>
              <w:right w:val="single" w:sz="6" w:space="0" w:color="auto"/>
            </w:tcBorders>
            <w:shd w:val="clear" w:color="auto" w:fill="FFFFFF"/>
          </w:tcPr>
          <w:p w14:paraId="3FA65BA6" w14:textId="77777777" w:rsidR="00AA41ED" w:rsidRDefault="00721638">
            <w:pPr>
              <w:widowControl w:val="0"/>
              <w:shd w:val="clear" w:color="auto" w:fill="FFFFFF"/>
              <w:jc w:val="center"/>
              <w:rPr>
                <w:color w:val="000000"/>
              </w:rPr>
            </w:pPr>
            <w:r>
              <w:rPr>
                <w:color w:val="000000"/>
              </w:rPr>
              <w:t>-</w:t>
            </w:r>
          </w:p>
        </w:tc>
        <w:tc>
          <w:tcPr>
            <w:tcW w:w="996" w:type="dxa"/>
            <w:tcBorders>
              <w:top w:val="single" w:sz="6" w:space="0" w:color="auto"/>
              <w:left w:val="single" w:sz="6" w:space="0" w:color="auto"/>
              <w:bottom w:val="single" w:sz="6" w:space="0" w:color="auto"/>
              <w:right w:val="single" w:sz="6" w:space="0" w:color="auto"/>
            </w:tcBorders>
            <w:shd w:val="clear" w:color="auto" w:fill="FFFFFF"/>
          </w:tcPr>
          <w:p w14:paraId="3FA65BA7" w14:textId="77777777" w:rsidR="00AA41ED" w:rsidRDefault="00721638">
            <w:pPr>
              <w:widowControl w:val="0"/>
              <w:shd w:val="clear" w:color="auto" w:fill="FFFFFF"/>
              <w:jc w:val="center"/>
              <w:rPr>
                <w:color w:val="000000"/>
              </w:rPr>
            </w:pPr>
            <w:r>
              <w:rPr>
                <w:bCs/>
                <w:color w:val="000000"/>
              </w:rPr>
              <w:t>O</w:t>
            </w:r>
          </w:p>
        </w:tc>
      </w:tr>
      <w:tr w:rsidR="00AA41ED" w14:paraId="3FA65BB2" w14:textId="77777777">
        <w:trPr>
          <w:cantSplit/>
          <w:trHeight w:val="23"/>
        </w:trPr>
        <w:tc>
          <w:tcPr>
            <w:tcW w:w="3137" w:type="dxa"/>
            <w:tcBorders>
              <w:top w:val="single" w:sz="6" w:space="0" w:color="auto"/>
              <w:left w:val="single" w:sz="6" w:space="0" w:color="auto"/>
              <w:bottom w:val="single" w:sz="6" w:space="0" w:color="auto"/>
              <w:right w:val="single" w:sz="6" w:space="0" w:color="auto"/>
            </w:tcBorders>
            <w:shd w:val="clear" w:color="auto" w:fill="FFFFFF"/>
          </w:tcPr>
          <w:p w14:paraId="3FA65BA9" w14:textId="77777777" w:rsidR="00AA41ED" w:rsidRDefault="00721638">
            <w:pPr>
              <w:widowControl w:val="0"/>
              <w:shd w:val="clear" w:color="auto" w:fill="FFFFFF"/>
              <w:rPr>
                <w:color w:val="000000"/>
              </w:rPr>
            </w:pPr>
            <w:r>
              <w:rPr>
                <w:color w:val="000000"/>
              </w:rPr>
              <w:t>Trifluorchloretilenas</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14:paraId="3FA65BAA" w14:textId="77777777" w:rsidR="00AA41ED" w:rsidRDefault="00721638">
            <w:pPr>
              <w:widowControl w:val="0"/>
              <w:shd w:val="clear" w:color="auto" w:fill="FFFFFF"/>
              <w:rPr>
                <w:color w:val="000000"/>
              </w:rPr>
            </w:pPr>
            <w:r>
              <w:rPr>
                <w:color w:val="000000"/>
              </w:rPr>
              <w:t>79-38-9</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BAB" w14:textId="77777777" w:rsidR="00AA41ED" w:rsidRDefault="00721638">
            <w:pPr>
              <w:widowControl w:val="0"/>
              <w:shd w:val="clear" w:color="auto" w:fill="FFFFFF"/>
              <w:jc w:val="center"/>
              <w:rPr>
                <w:color w:val="000000"/>
              </w:rPr>
            </w:pPr>
            <w:r>
              <w:rPr>
                <w:color w:val="000000"/>
              </w:rPr>
              <w:t>5</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BAC" w14:textId="77777777" w:rsidR="00AA41ED" w:rsidRDefault="00721638">
            <w:pPr>
              <w:widowControl w:val="0"/>
              <w:shd w:val="clear" w:color="auto" w:fill="FFFFFF"/>
              <w:jc w:val="center"/>
              <w:rPr>
                <w:color w:val="000000"/>
              </w:rPr>
            </w:pPr>
            <w:r>
              <w:rPr>
                <w:color w:val="000000"/>
              </w:rPr>
              <w:t>-</w:t>
            </w:r>
          </w:p>
        </w:tc>
        <w:tc>
          <w:tcPr>
            <w:tcW w:w="786" w:type="dxa"/>
            <w:tcBorders>
              <w:top w:val="single" w:sz="6" w:space="0" w:color="auto"/>
              <w:left w:val="single" w:sz="6" w:space="0" w:color="auto"/>
              <w:bottom w:val="single" w:sz="6" w:space="0" w:color="auto"/>
              <w:right w:val="single" w:sz="6" w:space="0" w:color="auto"/>
            </w:tcBorders>
            <w:shd w:val="clear" w:color="auto" w:fill="FFFFFF"/>
          </w:tcPr>
          <w:p w14:paraId="3FA65BAD" w14:textId="77777777" w:rsidR="00AA41ED" w:rsidRDefault="00721638">
            <w:pPr>
              <w:widowControl w:val="0"/>
              <w:shd w:val="clear" w:color="auto" w:fill="FFFFFF"/>
              <w:jc w:val="center"/>
              <w:rPr>
                <w:color w:val="000000"/>
              </w:rPr>
            </w:pPr>
            <w:r>
              <w:rPr>
                <w:color w:val="000000"/>
              </w:rPr>
              <w:t>-</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BAE" w14:textId="77777777" w:rsidR="00AA41ED" w:rsidRDefault="00721638">
            <w:pPr>
              <w:widowControl w:val="0"/>
              <w:shd w:val="clear" w:color="auto" w:fill="FFFFFF"/>
              <w:jc w:val="center"/>
              <w:rPr>
                <w:color w:val="000000"/>
              </w:rPr>
            </w:pPr>
            <w:r>
              <w:rPr>
                <w:color w:val="000000"/>
              </w:rPr>
              <w:t>-</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BAF" w14:textId="77777777" w:rsidR="00AA41ED" w:rsidRDefault="00721638">
            <w:pPr>
              <w:widowControl w:val="0"/>
              <w:shd w:val="clear" w:color="auto" w:fill="FFFFFF"/>
              <w:jc w:val="center"/>
              <w:rPr>
                <w:color w:val="000000"/>
              </w:rPr>
            </w:pPr>
            <w:r>
              <w:rPr>
                <w:color w:val="000000"/>
              </w:rPr>
              <w:t>-</w:t>
            </w:r>
          </w:p>
        </w:tc>
        <w:tc>
          <w:tcPr>
            <w:tcW w:w="642" w:type="dxa"/>
            <w:tcBorders>
              <w:top w:val="single" w:sz="6" w:space="0" w:color="auto"/>
              <w:left w:val="single" w:sz="6" w:space="0" w:color="auto"/>
              <w:bottom w:val="single" w:sz="6" w:space="0" w:color="auto"/>
              <w:right w:val="single" w:sz="6" w:space="0" w:color="auto"/>
            </w:tcBorders>
            <w:shd w:val="clear" w:color="auto" w:fill="FFFFFF"/>
          </w:tcPr>
          <w:p w14:paraId="3FA65BB0" w14:textId="77777777" w:rsidR="00AA41ED" w:rsidRDefault="00721638">
            <w:pPr>
              <w:widowControl w:val="0"/>
              <w:shd w:val="clear" w:color="auto" w:fill="FFFFFF"/>
              <w:jc w:val="center"/>
              <w:rPr>
                <w:color w:val="000000"/>
              </w:rPr>
            </w:pPr>
            <w:r>
              <w:rPr>
                <w:color w:val="000000"/>
              </w:rPr>
              <w:t>-</w:t>
            </w:r>
          </w:p>
        </w:tc>
        <w:tc>
          <w:tcPr>
            <w:tcW w:w="996" w:type="dxa"/>
            <w:tcBorders>
              <w:top w:val="single" w:sz="6" w:space="0" w:color="auto"/>
              <w:left w:val="single" w:sz="6" w:space="0" w:color="auto"/>
              <w:bottom w:val="single" w:sz="6" w:space="0" w:color="auto"/>
              <w:right w:val="single" w:sz="6" w:space="0" w:color="auto"/>
            </w:tcBorders>
            <w:shd w:val="clear" w:color="auto" w:fill="FFFFFF"/>
          </w:tcPr>
          <w:p w14:paraId="3FA65BB1" w14:textId="77777777" w:rsidR="00AA41ED" w:rsidRDefault="00721638">
            <w:pPr>
              <w:widowControl w:val="0"/>
              <w:shd w:val="clear" w:color="auto" w:fill="FFFFFF"/>
              <w:jc w:val="center"/>
              <w:rPr>
                <w:color w:val="000000"/>
              </w:rPr>
            </w:pPr>
            <w:r>
              <w:rPr>
                <w:bCs/>
                <w:color w:val="000000"/>
              </w:rPr>
              <w:t>-</w:t>
            </w:r>
          </w:p>
        </w:tc>
      </w:tr>
      <w:tr w:rsidR="00AA41ED" w14:paraId="3FA65BBC" w14:textId="77777777">
        <w:trPr>
          <w:cantSplit/>
          <w:trHeight w:val="23"/>
        </w:trPr>
        <w:tc>
          <w:tcPr>
            <w:tcW w:w="3137" w:type="dxa"/>
            <w:tcBorders>
              <w:top w:val="single" w:sz="6" w:space="0" w:color="auto"/>
              <w:left w:val="single" w:sz="6" w:space="0" w:color="auto"/>
              <w:bottom w:val="single" w:sz="6" w:space="0" w:color="auto"/>
              <w:right w:val="single" w:sz="6" w:space="0" w:color="auto"/>
            </w:tcBorders>
            <w:shd w:val="clear" w:color="auto" w:fill="FFFFFF"/>
          </w:tcPr>
          <w:p w14:paraId="3FA65BB3" w14:textId="77777777" w:rsidR="00AA41ED" w:rsidRDefault="00721638">
            <w:pPr>
              <w:widowControl w:val="0"/>
              <w:shd w:val="clear" w:color="auto" w:fill="FFFFFF"/>
              <w:rPr>
                <w:color w:val="000000"/>
              </w:rPr>
            </w:pPr>
            <w:r>
              <w:rPr>
                <w:color w:val="000000"/>
              </w:rPr>
              <w:t>Trifluoretilaminas</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14:paraId="3FA65BB4" w14:textId="77777777" w:rsidR="00AA41ED" w:rsidRDefault="00721638">
            <w:pPr>
              <w:widowControl w:val="0"/>
              <w:shd w:val="clear" w:color="auto" w:fill="FFFFFF"/>
              <w:rPr>
                <w:color w:val="000000"/>
              </w:rPr>
            </w:pPr>
            <w:r>
              <w:rPr>
                <w:color w:val="000000"/>
              </w:rPr>
              <w:t>29010-16-0</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BB5" w14:textId="77777777" w:rsidR="00AA41ED" w:rsidRDefault="00721638">
            <w:pPr>
              <w:widowControl w:val="0"/>
              <w:shd w:val="clear" w:color="auto" w:fill="FFFFFF"/>
              <w:jc w:val="center"/>
              <w:rPr>
                <w:color w:val="000000"/>
              </w:rPr>
            </w:pPr>
            <w:r>
              <w:rPr>
                <w:color w:val="000000"/>
              </w:rPr>
              <w:t>100</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BB6" w14:textId="77777777" w:rsidR="00AA41ED" w:rsidRDefault="00721638">
            <w:pPr>
              <w:widowControl w:val="0"/>
              <w:shd w:val="clear" w:color="auto" w:fill="FFFFFF"/>
              <w:jc w:val="center"/>
              <w:rPr>
                <w:color w:val="000000"/>
              </w:rPr>
            </w:pPr>
            <w:r>
              <w:rPr>
                <w:color w:val="000000"/>
              </w:rPr>
              <w:t>-</w:t>
            </w:r>
          </w:p>
        </w:tc>
        <w:tc>
          <w:tcPr>
            <w:tcW w:w="786" w:type="dxa"/>
            <w:tcBorders>
              <w:top w:val="single" w:sz="6" w:space="0" w:color="auto"/>
              <w:left w:val="single" w:sz="6" w:space="0" w:color="auto"/>
              <w:bottom w:val="single" w:sz="6" w:space="0" w:color="auto"/>
              <w:right w:val="single" w:sz="6" w:space="0" w:color="auto"/>
            </w:tcBorders>
            <w:shd w:val="clear" w:color="auto" w:fill="FFFFFF"/>
          </w:tcPr>
          <w:p w14:paraId="3FA65BB7" w14:textId="77777777" w:rsidR="00AA41ED" w:rsidRDefault="00721638">
            <w:pPr>
              <w:widowControl w:val="0"/>
              <w:shd w:val="clear" w:color="auto" w:fill="FFFFFF"/>
              <w:jc w:val="center"/>
              <w:rPr>
                <w:color w:val="000000"/>
              </w:rPr>
            </w:pPr>
            <w:r>
              <w:rPr>
                <w:color w:val="000000"/>
              </w:rPr>
              <w:t>-</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BB8" w14:textId="77777777" w:rsidR="00AA41ED" w:rsidRDefault="00721638">
            <w:pPr>
              <w:widowControl w:val="0"/>
              <w:shd w:val="clear" w:color="auto" w:fill="FFFFFF"/>
              <w:jc w:val="center"/>
              <w:rPr>
                <w:color w:val="000000"/>
              </w:rPr>
            </w:pPr>
            <w:r>
              <w:rPr>
                <w:color w:val="000000"/>
              </w:rPr>
              <w:t>-</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BB9" w14:textId="77777777" w:rsidR="00AA41ED" w:rsidRDefault="00721638">
            <w:pPr>
              <w:widowControl w:val="0"/>
              <w:shd w:val="clear" w:color="auto" w:fill="FFFFFF"/>
              <w:jc w:val="center"/>
              <w:rPr>
                <w:color w:val="000000"/>
              </w:rPr>
            </w:pPr>
            <w:r>
              <w:rPr>
                <w:color w:val="000000"/>
              </w:rPr>
              <w:t>-</w:t>
            </w:r>
          </w:p>
        </w:tc>
        <w:tc>
          <w:tcPr>
            <w:tcW w:w="642" w:type="dxa"/>
            <w:tcBorders>
              <w:top w:val="single" w:sz="6" w:space="0" w:color="auto"/>
              <w:left w:val="single" w:sz="6" w:space="0" w:color="auto"/>
              <w:bottom w:val="single" w:sz="6" w:space="0" w:color="auto"/>
              <w:right w:val="single" w:sz="6" w:space="0" w:color="auto"/>
            </w:tcBorders>
            <w:shd w:val="clear" w:color="auto" w:fill="FFFFFF"/>
          </w:tcPr>
          <w:p w14:paraId="3FA65BBA" w14:textId="77777777" w:rsidR="00AA41ED" w:rsidRDefault="00721638">
            <w:pPr>
              <w:widowControl w:val="0"/>
              <w:shd w:val="clear" w:color="auto" w:fill="FFFFFF"/>
              <w:jc w:val="center"/>
              <w:rPr>
                <w:color w:val="000000"/>
              </w:rPr>
            </w:pPr>
            <w:r>
              <w:rPr>
                <w:color w:val="000000"/>
              </w:rPr>
              <w:t>-</w:t>
            </w:r>
          </w:p>
        </w:tc>
        <w:tc>
          <w:tcPr>
            <w:tcW w:w="996" w:type="dxa"/>
            <w:tcBorders>
              <w:top w:val="single" w:sz="6" w:space="0" w:color="auto"/>
              <w:left w:val="single" w:sz="6" w:space="0" w:color="auto"/>
              <w:bottom w:val="single" w:sz="6" w:space="0" w:color="auto"/>
              <w:right w:val="single" w:sz="6" w:space="0" w:color="auto"/>
            </w:tcBorders>
            <w:shd w:val="clear" w:color="auto" w:fill="FFFFFF"/>
            <w:vAlign w:val="center"/>
          </w:tcPr>
          <w:p w14:paraId="3FA65BBB" w14:textId="77777777" w:rsidR="00AA41ED" w:rsidRDefault="00721638">
            <w:pPr>
              <w:widowControl w:val="0"/>
              <w:shd w:val="clear" w:color="auto" w:fill="FFFFFF"/>
              <w:jc w:val="center"/>
              <w:rPr>
                <w:color w:val="000000"/>
              </w:rPr>
            </w:pPr>
            <w:r>
              <w:rPr>
                <w:bCs/>
                <w:color w:val="000000"/>
              </w:rPr>
              <w:t>-</w:t>
            </w:r>
          </w:p>
        </w:tc>
      </w:tr>
      <w:tr w:rsidR="00AA41ED" w14:paraId="3FA65BC6" w14:textId="77777777">
        <w:trPr>
          <w:cantSplit/>
          <w:trHeight w:val="23"/>
        </w:trPr>
        <w:tc>
          <w:tcPr>
            <w:tcW w:w="3137" w:type="dxa"/>
            <w:tcBorders>
              <w:top w:val="single" w:sz="6" w:space="0" w:color="auto"/>
              <w:left w:val="single" w:sz="6" w:space="0" w:color="auto"/>
              <w:bottom w:val="single" w:sz="6" w:space="0" w:color="auto"/>
              <w:right w:val="single" w:sz="6" w:space="0" w:color="auto"/>
            </w:tcBorders>
            <w:shd w:val="clear" w:color="auto" w:fill="FFFFFF"/>
          </w:tcPr>
          <w:p w14:paraId="3FA65BBD" w14:textId="77777777" w:rsidR="00AA41ED" w:rsidRDefault="00721638">
            <w:pPr>
              <w:widowControl w:val="0"/>
              <w:shd w:val="clear" w:color="auto" w:fill="FFFFFF"/>
              <w:rPr>
                <w:color w:val="000000"/>
              </w:rPr>
            </w:pPr>
            <w:r>
              <w:rPr>
                <w:color w:val="000000"/>
              </w:rPr>
              <w:t>Trimelito rūgštis</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14:paraId="3FA65BBE" w14:textId="77777777" w:rsidR="00AA41ED" w:rsidRDefault="00721638">
            <w:pPr>
              <w:widowControl w:val="0"/>
              <w:shd w:val="clear" w:color="auto" w:fill="FFFFFF"/>
              <w:rPr>
                <w:color w:val="000000"/>
              </w:rPr>
            </w:pPr>
            <w:r>
              <w:rPr>
                <w:color w:val="000000"/>
              </w:rPr>
              <w:t>528-44-9</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BBF" w14:textId="77777777" w:rsidR="00AA41ED" w:rsidRDefault="00721638">
            <w:pPr>
              <w:widowControl w:val="0"/>
              <w:shd w:val="clear" w:color="auto" w:fill="FFFFFF"/>
              <w:jc w:val="center"/>
              <w:rPr>
                <w:color w:val="000000"/>
              </w:rPr>
            </w:pPr>
            <w:r>
              <w:rPr>
                <w:color w:val="000000"/>
              </w:rPr>
              <w:t>0,05</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BC0" w14:textId="77777777" w:rsidR="00AA41ED" w:rsidRDefault="00721638">
            <w:pPr>
              <w:widowControl w:val="0"/>
              <w:shd w:val="clear" w:color="auto" w:fill="FFFFFF"/>
              <w:jc w:val="center"/>
              <w:rPr>
                <w:color w:val="000000"/>
              </w:rPr>
            </w:pPr>
            <w:r>
              <w:rPr>
                <w:color w:val="000000"/>
              </w:rPr>
              <w:t>-</w:t>
            </w:r>
          </w:p>
        </w:tc>
        <w:tc>
          <w:tcPr>
            <w:tcW w:w="786" w:type="dxa"/>
            <w:tcBorders>
              <w:top w:val="single" w:sz="6" w:space="0" w:color="auto"/>
              <w:left w:val="single" w:sz="6" w:space="0" w:color="auto"/>
              <w:bottom w:val="single" w:sz="6" w:space="0" w:color="auto"/>
              <w:right w:val="single" w:sz="6" w:space="0" w:color="auto"/>
            </w:tcBorders>
            <w:shd w:val="clear" w:color="auto" w:fill="FFFFFF"/>
          </w:tcPr>
          <w:p w14:paraId="3FA65BC1" w14:textId="77777777" w:rsidR="00AA41ED" w:rsidRDefault="00721638">
            <w:pPr>
              <w:widowControl w:val="0"/>
              <w:shd w:val="clear" w:color="auto" w:fill="FFFFFF"/>
              <w:jc w:val="center"/>
              <w:rPr>
                <w:color w:val="000000"/>
              </w:rPr>
            </w:pPr>
            <w:r>
              <w:rPr>
                <w:color w:val="000000"/>
              </w:rPr>
              <w:t>-</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BC2" w14:textId="77777777" w:rsidR="00AA41ED" w:rsidRDefault="00721638">
            <w:pPr>
              <w:widowControl w:val="0"/>
              <w:shd w:val="clear" w:color="auto" w:fill="FFFFFF"/>
              <w:jc w:val="center"/>
              <w:rPr>
                <w:color w:val="000000"/>
              </w:rPr>
            </w:pPr>
            <w:r>
              <w:rPr>
                <w:color w:val="000000"/>
              </w:rPr>
              <w:t>-</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BC3" w14:textId="77777777" w:rsidR="00AA41ED" w:rsidRDefault="00721638">
            <w:pPr>
              <w:widowControl w:val="0"/>
              <w:shd w:val="clear" w:color="auto" w:fill="FFFFFF"/>
              <w:jc w:val="center"/>
              <w:rPr>
                <w:color w:val="000000"/>
              </w:rPr>
            </w:pPr>
            <w:r>
              <w:rPr>
                <w:color w:val="000000"/>
              </w:rPr>
              <w:t>-</w:t>
            </w:r>
          </w:p>
        </w:tc>
        <w:tc>
          <w:tcPr>
            <w:tcW w:w="642" w:type="dxa"/>
            <w:tcBorders>
              <w:top w:val="single" w:sz="6" w:space="0" w:color="auto"/>
              <w:left w:val="single" w:sz="6" w:space="0" w:color="auto"/>
              <w:bottom w:val="single" w:sz="6" w:space="0" w:color="auto"/>
              <w:right w:val="single" w:sz="6" w:space="0" w:color="auto"/>
            </w:tcBorders>
            <w:shd w:val="clear" w:color="auto" w:fill="FFFFFF"/>
          </w:tcPr>
          <w:p w14:paraId="3FA65BC4" w14:textId="77777777" w:rsidR="00AA41ED" w:rsidRDefault="00721638">
            <w:pPr>
              <w:widowControl w:val="0"/>
              <w:shd w:val="clear" w:color="auto" w:fill="FFFFFF"/>
              <w:jc w:val="center"/>
              <w:rPr>
                <w:color w:val="000000"/>
              </w:rPr>
            </w:pPr>
            <w:r>
              <w:rPr>
                <w:color w:val="000000"/>
              </w:rPr>
              <w:t>-</w:t>
            </w:r>
          </w:p>
        </w:tc>
        <w:tc>
          <w:tcPr>
            <w:tcW w:w="996" w:type="dxa"/>
            <w:tcBorders>
              <w:top w:val="single" w:sz="6" w:space="0" w:color="auto"/>
              <w:left w:val="single" w:sz="6" w:space="0" w:color="auto"/>
              <w:bottom w:val="single" w:sz="6" w:space="0" w:color="auto"/>
              <w:right w:val="single" w:sz="6" w:space="0" w:color="auto"/>
            </w:tcBorders>
            <w:shd w:val="clear" w:color="auto" w:fill="FFFFFF"/>
            <w:vAlign w:val="center"/>
          </w:tcPr>
          <w:p w14:paraId="3FA65BC5" w14:textId="77777777" w:rsidR="00AA41ED" w:rsidRDefault="00721638">
            <w:pPr>
              <w:widowControl w:val="0"/>
              <w:shd w:val="clear" w:color="auto" w:fill="FFFFFF"/>
              <w:jc w:val="center"/>
              <w:rPr>
                <w:color w:val="000000"/>
              </w:rPr>
            </w:pPr>
            <w:r>
              <w:rPr>
                <w:bCs/>
                <w:color w:val="000000"/>
              </w:rPr>
              <w:t>-</w:t>
            </w:r>
          </w:p>
        </w:tc>
      </w:tr>
      <w:tr w:rsidR="00AA41ED" w14:paraId="3FA65BD0" w14:textId="77777777">
        <w:trPr>
          <w:cantSplit/>
          <w:trHeight w:val="23"/>
        </w:trPr>
        <w:tc>
          <w:tcPr>
            <w:tcW w:w="3137" w:type="dxa"/>
            <w:tcBorders>
              <w:top w:val="single" w:sz="6" w:space="0" w:color="auto"/>
              <w:left w:val="single" w:sz="6" w:space="0" w:color="auto"/>
              <w:bottom w:val="single" w:sz="6" w:space="0" w:color="auto"/>
              <w:right w:val="single" w:sz="6" w:space="0" w:color="auto"/>
            </w:tcBorders>
            <w:shd w:val="clear" w:color="auto" w:fill="FFFFFF"/>
          </w:tcPr>
          <w:p w14:paraId="3FA65BC7" w14:textId="77777777" w:rsidR="00AA41ED" w:rsidRDefault="00721638">
            <w:pPr>
              <w:widowControl w:val="0"/>
              <w:shd w:val="clear" w:color="auto" w:fill="FFFFFF"/>
              <w:rPr>
                <w:color w:val="000000"/>
              </w:rPr>
            </w:pPr>
            <w:r>
              <w:rPr>
                <w:color w:val="000000"/>
              </w:rPr>
              <w:t>Trimelito rūgšties anhidridas (TMA)</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14:paraId="3FA65BC8" w14:textId="77777777" w:rsidR="00AA41ED" w:rsidRDefault="00721638">
            <w:pPr>
              <w:widowControl w:val="0"/>
              <w:shd w:val="clear" w:color="auto" w:fill="FFFFFF"/>
              <w:rPr>
                <w:color w:val="000000"/>
              </w:rPr>
            </w:pPr>
            <w:r>
              <w:rPr>
                <w:color w:val="000000"/>
              </w:rPr>
              <w:t>552-30-7</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BC9" w14:textId="77777777" w:rsidR="00AA41ED" w:rsidRDefault="00721638">
            <w:pPr>
              <w:widowControl w:val="0"/>
              <w:shd w:val="clear" w:color="auto" w:fill="FFFFFF"/>
              <w:jc w:val="center"/>
              <w:rPr>
                <w:color w:val="000000"/>
              </w:rPr>
            </w:pPr>
            <w:r>
              <w:rPr>
                <w:color w:val="000000"/>
              </w:rPr>
              <w:t>0,04</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BCA" w14:textId="77777777" w:rsidR="00AA41ED" w:rsidRDefault="00721638">
            <w:pPr>
              <w:widowControl w:val="0"/>
              <w:shd w:val="clear" w:color="auto" w:fill="FFFFFF"/>
              <w:jc w:val="center"/>
              <w:rPr>
                <w:color w:val="000000"/>
              </w:rPr>
            </w:pPr>
            <w:r>
              <w:rPr>
                <w:color w:val="000000"/>
              </w:rPr>
              <w:t>-</w:t>
            </w:r>
          </w:p>
        </w:tc>
        <w:tc>
          <w:tcPr>
            <w:tcW w:w="786" w:type="dxa"/>
            <w:tcBorders>
              <w:top w:val="single" w:sz="6" w:space="0" w:color="auto"/>
              <w:left w:val="single" w:sz="6" w:space="0" w:color="auto"/>
              <w:bottom w:val="single" w:sz="6" w:space="0" w:color="auto"/>
              <w:right w:val="single" w:sz="6" w:space="0" w:color="auto"/>
            </w:tcBorders>
            <w:shd w:val="clear" w:color="auto" w:fill="FFFFFF"/>
          </w:tcPr>
          <w:p w14:paraId="3FA65BCB" w14:textId="77777777" w:rsidR="00AA41ED" w:rsidRDefault="00721638">
            <w:pPr>
              <w:widowControl w:val="0"/>
              <w:shd w:val="clear" w:color="auto" w:fill="FFFFFF"/>
              <w:jc w:val="center"/>
              <w:rPr>
                <w:color w:val="000000"/>
              </w:rPr>
            </w:pPr>
            <w:r>
              <w:rPr>
                <w:color w:val="000000"/>
              </w:rPr>
              <w:t>-</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BCC" w14:textId="77777777" w:rsidR="00AA41ED" w:rsidRDefault="00721638">
            <w:pPr>
              <w:widowControl w:val="0"/>
              <w:shd w:val="clear" w:color="auto" w:fill="FFFFFF"/>
              <w:jc w:val="center"/>
              <w:rPr>
                <w:color w:val="000000"/>
              </w:rPr>
            </w:pPr>
            <w:r>
              <w:rPr>
                <w:color w:val="000000"/>
              </w:rPr>
              <w:t>-</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BCD" w14:textId="77777777" w:rsidR="00AA41ED" w:rsidRDefault="00721638">
            <w:pPr>
              <w:widowControl w:val="0"/>
              <w:shd w:val="clear" w:color="auto" w:fill="FFFFFF"/>
              <w:jc w:val="center"/>
              <w:rPr>
                <w:color w:val="000000"/>
              </w:rPr>
            </w:pPr>
            <w:r>
              <w:rPr>
                <w:color w:val="000000"/>
              </w:rPr>
              <w:t>0,08</w:t>
            </w:r>
          </w:p>
        </w:tc>
        <w:tc>
          <w:tcPr>
            <w:tcW w:w="642" w:type="dxa"/>
            <w:tcBorders>
              <w:top w:val="single" w:sz="6" w:space="0" w:color="auto"/>
              <w:left w:val="single" w:sz="6" w:space="0" w:color="auto"/>
              <w:bottom w:val="single" w:sz="6" w:space="0" w:color="auto"/>
              <w:right w:val="single" w:sz="6" w:space="0" w:color="auto"/>
            </w:tcBorders>
            <w:shd w:val="clear" w:color="auto" w:fill="FFFFFF"/>
          </w:tcPr>
          <w:p w14:paraId="3FA65BCE" w14:textId="77777777" w:rsidR="00AA41ED" w:rsidRDefault="00721638">
            <w:pPr>
              <w:widowControl w:val="0"/>
              <w:shd w:val="clear" w:color="auto" w:fill="FFFFFF"/>
              <w:jc w:val="center"/>
              <w:rPr>
                <w:color w:val="000000"/>
              </w:rPr>
            </w:pPr>
            <w:r>
              <w:rPr>
                <w:color w:val="000000"/>
              </w:rPr>
              <w:t>-</w:t>
            </w:r>
          </w:p>
        </w:tc>
        <w:tc>
          <w:tcPr>
            <w:tcW w:w="996" w:type="dxa"/>
            <w:tcBorders>
              <w:top w:val="single" w:sz="6" w:space="0" w:color="auto"/>
              <w:left w:val="single" w:sz="6" w:space="0" w:color="auto"/>
              <w:bottom w:val="single" w:sz="6" w:space="0" w:color="auto"/>
              <w:right w:val="single" w:sz="6" w:space="0" w:color="auto"/>
            </w:tcBorders>
            <w:shd w:val="clear" w:color="auto" w:fill="FFFFFF"/>
          </w:tcPr>
          <w:p w14:paraId="3FA65BCF" w14:textId="77777777" w:rsidR="00AA41ED" w:rsidRDefault="00721638">
            <w:pPr>
              <w:widowControl w:val="0"/>
              <w:shd w:val="clear" w:color="auto" w:fill="FFFFFF"/>
              <w:jc w:val="center"/>
              <w:rPr>
                <w:color w:val="000000"/>
              </w:rPr>
            </w:pPr>
            <w:r>
              <w:rPr>
                <w:color w:val="000000"/>
              </w:rPr>
              <w:t>Ū J</w:t>
            </w:r>
          </w:p>
        </w:tc>
      </w:tr>
      <w:tr w:rsidR="00AA41ED" w14:paraId="3FA65BDA" w14:textId="77777777">
        <w:trPr>
          <w:cantSplit/>
          <w:trHeight w:val="23"/>
        </w:trPr>
        <w:tc>
          <w:tcPr>
            <w:tcW w:w="3137" w:type="dxa"/>
            <w:tcBorders>
              <w:top w:val="single" w:sz="6" w:space="0" w:color="auto"/>
              <w:left w:val="single" w:sz="6" w:space="0" w:color="auto"/>
              <w:bottom w:val="single" w:sz="6" w:space="0" w:color="auto"/>
              <w:right w:val="single" w:sz="6" w:space="0" w:color="auto"/>
            </w:tcBorders>
            <w:shd w:val="clear" w:color="auto" w:fill="FFFFFF"/>
          </w:tcPr>
          <w:p w14:paraId="3FA65BD1" w14:textId="77777777" w:rsidR="00AA41ED" w:rsidRDefault="00721638">
            <w:pPr>
              <w:widowControl w:val="0"/>
              <w:shd w:val="clear" w:color="auto" w:fill="FFFFFF"/>
              <w:rPr>
                <w:color w:val="000000"/>
              </w:rPr>
            </w:pPr>
            <w:r>
              <w:rPr>
                <w:color w:val="000000"/>
              </w:rPr>
              <w:t>Trimetilbenzenas, visi jo izomerai</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14:paraId="3FA65BD2" w14:textId="77777777" w:rsidR="00AA41ED" w:rsidRDefault="00AA41ED">
            <w:pPr>
              <w:widowControl w:val="0"/>
              <w:shd w:val="clear" w:color="auto" w:fill="FFFFFF"/>
              <w:rPr>
                <w:color w:val="000000"/>
              </w:rPr>
            </w:pP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BD3" w14:textId="77777777" w:rsidR="00AA41ED" w:rsidRDefault="00721638">
            <w:pPr>
              <w:widowControl w:val="0"/>
              <w:shd w:val="clear" w:color="auto" w:fill="FFFFFF"/>
              <w:jc w:val="center"/>
              <w:rPr>
                <w:color w:val="000000"/>
              </w:rPr>
            </w:pPr>
            <w:r>
              <w:rPr>
                <w:color w:val="000000"/>
              </w:rPr>
              <w:t>100</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BD4" w14:textId="77777777" w:rsidR="00AA41ED" w:rsidRDefault="00721638">
            <w:pPr>
              <w:widowControl w:val="0"/>
              <w:shd w:val="clear" w:color="auto" w:fill="FFFFFF"/>
              <w:jc w:val="center"/>
              <w:rPr>
                <w:color w:val="000000"/>
              </w:rPr>
            </w:pPr>
            <w:r>
              <w:rPr>
                <w:color w:val="000000"/>
              </w:rPr>
              <w:t>20</w:t>
            </w:r>
          </w:p>
        </w:tc>
        <w:tc>
          <w:tcPr>
            <w:tcW w:w="786" w:type="dxa"/>
            <w:tcBorders>
              <w:top w:val="single" w:sz="6" w:space="0" w:color="auto"/>
              <w:left w:val="single" w:sz="6" w:space="0" w:color="auto"/>
              <w:bottom w:val="single" w:sz="6" w:space="0" w:color="auto"/>
              <w:right w:val="single" w:sz="6" w:space="0" w:color="auto"/>
            </w:tcBorders>
            <w:shd w:val="clear" w:color="auto" w:fill="FFFFFF"/>
          </w:tcPr>
          <w:p w14:paraId="3FA65BD5" w14:textId="77777777" w:rsidR="00AA41ED" w:rsidRDefault="00721638">
            <w:pPr>
              <w:widowControl w:val="0"/>
              <w:shd w:val="clear" w:color="auto" w:fill="FFFFFF"/>
              <w:jc w:val="center"/>
              <w:rPr>
                <w:color w:val="000000"/>
              </w:rPr>
            </w:pPr>
            <w:r>
              <w:rPr>
                <w:color w:val="000000"/>
              </w:rPr>
              <w:t>-</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BD6" w14:textId="77777777" w:rsidR="00AA41ED" w:rsidRDefault="00721638">
            <w:pPr>
              <w:widowControl w:val="0"/>
              <w:shd w:val="clear" w:color="auto" w:fill="FFFFFF"/>
              <w:jc w:val="center"/>
              <w:rPr>
                <w:color w:val="000000"/>
              </w:rPr>
            </w:pPr>
            <w:r>
              <w:rPr>
                <w:color w:val="000000"/>
              </w:rPr>
              <w:t>-</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BD7" w14:textId="77777777" w:rsidR="00AA41ED" w:rsidRDefault="00721638">
            <w:pPr>
              <w:widowControl w:val="0"/>
              <w:shd w:val="clear" w:color="auto" w:fill="FFFFFF"/>
              <w:jc w:val="center"/>
              <w:rPr>
                <w:color w:val="000000"/>
              </w:rPr>
            </w:pPr>
            <w:r>
              <w:rPr>
                <w:color w:val="000000"/>
              </w:rPr>
              <w:t>-</w:t>
            </w:r>
          </w:p>
        </w:tc>
        <w:tc>
          <w:tcPr>
            <w:tcW w:w="642" w:type="dxa"/>
            <w:tcBorders>
              <w:top w:val="single" w:sz="6" w:space="0" w:color="auto"/>
              <w:left w:val="single" w:sz="6" w:space="0" w:color="auto"/>
              <w:bottom w:val="single" w:sz="6" w:space="0" w:color="auto"/>
              <w:right w:val="single" w:sz="6" w:space="0" w:color="auto"/>
            </w:tcBorders>
            <w:shd w:val="clear" w:color="auto" w:fill="FFFFFF"/>
          </w:tcPr>
          <w:p w14:paraId="3FA65BD8" w14:textId="77777777" w:rsidR="00AA41ED" w:rsidRDefault="00721638">
            <w:pPr>
              <w:widowControl w:val="0"/>
              <w:shd w:val="clear" w:color="auto" w:fill="FFFFFF"/>
              <w:jc w:val="center"/>
              <w:rPr>
                <w:color w:val="000000"/>
              </w:rPr>
            </w:pPr>
            <w:r>
              <w:rPr>
                <w:color w:val="000000"/>
              </w:rPr>
              <w:t>-</w:t>
            </w:r>
          </w:p>
        </w:tc>
        <w:tc>
          <w:tcPr>
            <w:tcW w:w="996" w:type="dxa"/>
            <w:tcBorders>
              <w:top w:val="single" w:sz="6" w:space="0" w:color="auto"/>
              <w:left w:val="single" w:sz="6" w:space="0" w:color="auto"/>
              <w:bottom w:val="single" w:sz="6" w:space="0" w:color="auto"/>
              <w:right w:val="single" w:sz="6" w:space="0" w:color="auto"/>
            </w:tcBorders>
            <w:shd w:val="clear" w:color="auto" w:fill="FFFFFF"/>
            <w:vAlign w:val="center"/>
          </w:tcPr>
          <w:p w14:paraId="3FA65BD9" w14:textId="77777777" w:rsidR="00AA41ED" w:rsidRDefault="00721638">
            <w:pPr>
              <w:widowControl w:val="0"/>
              <w:shd w:val="clear" w:color="auto" w:fill="FFFFFF"/>
              <w:jc w:val="center"/>
              <w:rPr>
                <w:color w:val="000000"/>
                <w:vertAlign w:val="superscript"/>
              </w:rPr>
            </w:pPr>
            <w:r>
              <w:rPr>
                <w:bCs/>
                <w:color w:val="000000"/>
                <w:vertAlign w:val="superscript"/>
              </w:rPr>
              <w:t>2)</w:t>
            </w:r>
          </w:p>
        </w:tc>
      </w:tr>
      <w:tr w:rsidR="00AA41ED" w14:paraId="3FA65BE4" w14:textId="77777777">
        <w:trPr>
          <w:cantSplit/>
          <w:trHeight w:val="23"/>
        </w:trPr>
        <w:tc>
          <w:tcPr>
            <w:tcW w:w="3137" w:type="dxa"/>
            <w:tcBorders>
              <w:top w:val="single" w:sz="6" w:space="0" w:color="auto"/>
              <w:left w:val="single" w:sz="6" w:space="0" w:color="auto"/>
              <w:bottom w:val="single" w:sz="6" w:space="0" w:color="auto"/>
              <w:right w:val="single" w:sz="6" w:space="0" w:color="auto"/>
            </w:tcBorders>
            <w:shd w:val="clear" w:color="auto" w:fill="FFFFFF"/>
          </w:tcPr>
          <w:p w14:paraId="3FA65BDB" w14:textId="77777777" w:rsidR="00AA41ED" w:rsidRDefault="00721638">
            <w:pPr>
              <w:widowControl w:val="0"/>
              <w:shd w:val="clear" w:color="auto" w:fill="FFFFFF"/>
              <w:rPr>
                <w:color w:val="000000"/>
              </w:rPr>
            </w:pPr>
            <w:r>
              <w:rPr>
                <w:color w:val="000000"/>
              </w:rPr>
              <w:t>Trimetilaminas</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14:paraId="3FA65BDC" w14:textId="77777777" w:rsidR="00AA41ED" w:rsidRDefault="00721638">
            <w:pPr>
              <w:widowControl w:val="0"/>
              <w:shd w:val="clear" w:color="auto" w:fill="FFFFFF"/>
              <w:rPr>
                <w:color w:val="000000"/>
              </w:rPr>
            </w:pPr>
            <w:r>
              <w:rPr>
                <w:color w:val="000000"/>
              </w:rPr>
              <w:t>75-50-3</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BDD" w14:textId="77777777" w:rsidR="00AA41ED" w:rsidRDefault="00721638">
            <w:pPr>
              <w:widowControl w:val="0"/>
              <w:shd w:val="clear" w:color="auto" w:fill="FFFFFF"/>
              <w:jc w:val="center"/>
              <w:rPr>
                <w:color w:val="000000"/>
              </w:rPr>
            </w:pPr>
            <w:r>
              <w:rPr>
                <w:color w:val="000000"/>
              </w:rPr>
              <w:t>5</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BDE" w14:textId="77777777" w:rsidR="00AA41ED" w:rsidRDefault="00721638">
            <w:pPr>
              <w:widowControl w:val="0"/>
              <w:shd w:val="clear" w:color="auto" w:fill="FFFFFF"/>
              <w:jc w:val="center"/>
              <w:rPr>
                <w:color w:val="000000"/>
              </w:rPr>
            </w:pPr>
            <w:r>
              <w:rPr>
                <w:color w:val="000000"/>
              </w:rPr>
              <w:t>-</w:t>
            </w:r>
          </w:p>
        </w:tc>
        <w:tc>
          <w:tcPr>
            <w:tcW w:w="786" w:type="dxa"/>
            <w:tcBorders>
              <w:top w:val="single" w:sz="6" w:space="0" w:color="auto"/>
              <w:left w:val="single" w:sz="6" w:space="0" w:color="auto"/>
              <w:bottom w:val="single" w:sz="6" w:space="0" w:color="auto"/>
              <w:right w:val="single" w:sz="6" w:space="0" w:color="auto"/>
            </w:tcBorders>
            <w:shd w:val="clear" w:color="auto" w:fill="FFFFFF"/>
          </w:tcPr>
          <w:p w14:paraId="3FA65BDF" w14:textId="77777777" w:rsidR="00AA41ED" w:rsidRDefault="00721638">
            <w:pPr>
              <w:widowControl w:val="0"/>
              <w:shd w:val="clear" w:color="auto" w:fill="FFFFFF"/>
              <w:jc w:val="center"/>
              <w:rPr>
                <w:color w:val="000000"/>
              </w:rPr>
            </w:pPr>
            <w:r>
              <w:rPr>
                <w:color w:val="000000"/>
              </w:rPr>
              <w:t>-</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BE0" w14:textId="77777777" w:rsidR="00AA41ED" w:rsidRDefault="00721638">
            <w:pPr>
              <w:widowControl w:val="0"/>
              <w:shd w:val="clear" w:color="auto" w:fill="FFFFFF"/>
              <w:jc w:val="center"/>
              <w:rPr>
                <w:color w:val="000000"/>
              </w:rPr>
            </w:pPr>
            <w:r>
              <w:rPr>
                <w:color w:val="000000"/>
              </w:rPr>
              <w:t>-</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BE1" w14:textId="77777777" w:rsidR="00AA41ED" w:rsidRDefault="00721638">
            <w:pPr>
              <w:widowControl w:val="0"/>
              <w:shd w:val="clear" w:color="auto" w:fill="FFFFFF"/>
              <w:jc w:val="center"/>
              <w:rPr>
                <w:color w:val="000000"/>
              </w:rPr>
            </w:pPr>
            <w:r>
              <w:rPr>
                <w:color w:val="000000"/>
              </w:rPr>
              <w:t>-</w:t>
            </w:r>
          </w:p>
        </w:tc>
        <w:tc>
          <w:tcPr>
            <w:tcW w:w="642" w:type="dxa"/>
            <w:tcBorders>
              <w:top w:val="single" w:sz="6" w:space="0" w:color="auto"/>
              <w:left w:val="single" w:sz="6" w:space="0" w:color="auto"/>
              <w:bottom w:val="single" w:sz="6" w:space="0" w:color="auto"/>
              <w:right w:val="single" w:sz="6" w:space="0" w:color="auto"/>
            </w:tcBorders>
            <w:shd w:val="clear" w:color="auto" w:fill="FFFFFF"/>
          </w:tcPr>
          <w:p w14:paraId="3FA65BE2" w14:textId="77777777" w:rsidR="00AA41ED" w:rsidRDefault="00721638">
            <w:pPr>
              <w:widowControl w:val="0"/>
              <w:shd w:val="clear" w:color="auto" w:fill="FFFFFF"/>
              <w:jc w:val="center"/>
              <w:rPr>
                <w:color w:val="000000"/>
              </w:rPr>
            </w:pPr>
            <w:r>
              <w:rPr>
                <w:color w:val="000000"/>
              </w:rPr>
              <w:t>-</w:t>
            </w:r>
          </w:p>
        </w:tc>
        <w:tc>
          <w:tcPr>
            <w:tcW w:w="996" w:type="dxa"/>
            <w:tcBorders>
              <w:top w:val="single" w:sz="6" w:space="0" w:color="auto"/>
              <w:left w:val="single" w:sz="6" w:space="0" w:color="auto"/>
              <w:bottom w:val="single" w:sz="6" w:space="0" w:color="auto"/>
              <w:right w:val="single" w:sz="6" w:space="0" w:color="auto"/>
            </w:tcBorders>
            <w:shd w:val="clear" w:color="auto" w:fill="FFFFFF"/>
          </w:tcPr>
          <w:p w14:paraId="3FA65BE3" w14:textId="77777777" w:rsidR="00AA41ED" w:rsidRDefault="00721638">
            <w:pPr>
              <w:widowControl w:val="0"/>
              <w:shd w:val="clear" w:color="auto" w:fill="FFFFFF"/>
              <w:jc w:val="center"/>
              <w:rPr>
                <w:color w:val="000000"/>
              </w:rPr>
            </w:pPr>
            <w:r>
              <w:rPr>
                <w:bCs/>
                <w:color w:val="000000"/>
              </w:rPr>
              <w:t>O</w:t>
            </w:r>
          </w:p>
        </w:tc>
      </w:tr>
      <w:tr w:rsidR="00AA41ED" w14:paraId="3FA65BEE" w14:textId="77777777">
        <w:trPr>
          <w:cantSplit/>
          <w:trHeight w:val="23"/>
        </w:trPr>
        <w:tc>
          <w:tcPr>
            <w:tcW w:w="3137" w:type="dxa"/>
            <w:tcBorders>
              <w:top w:val="single" w:sz="6" w:space="0" w:color="auto"/>
              <w:left w:val="single" w:sz="6" w:space="0" w:color="auto"/>
              <w:bottom w:val="single" w:sz="6" w:space="0" w:color="auto"/>
              <w:right w:val="single" w:sz="6" w:space="0" w:color="auto"/>
            </w:tcBorders>
            <w:shd w:val="clear" w:color="auto" w:fill="FFFFFF"/>
          </w:tcPr>
          <w:p w14:paraId="3FA65BE5" w14:textId="77777777" w:rsidR="00AA41ED" w:rsidRDefault="00721638">
            <w:pPr>
              <w:widowControl w:val="0"/>
              <w:shd w:val="clear" w:color="auto" w:fill="FFFFFF"/>
              <w:rPr>
                <w:color w:val="000000"/>
              </w:rPr>
            </w:pPr>
            <w:r>
              <w:rPr>
                <w:color w:val="000000"/>
              </w:rPr>
              <w:t>1,2,3-trimetilbenzenas</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14:paraId="3FA65BE6" w14:textId="77777777" w:rsidR="00AA41ED" w:rsidRDefault="00721638">
            <w:pPr>
              <w:widowControl w:val="0"/>
              <w:shd w:val="clear" w:color="auto" w:fill="FFFFFF"/>
              <w:rPr>
                <w:color w:val="000000"/>
              </w:rPr>
            </w:pPr>
            <w:r>
              <w:rPr>
                <w:color w:val="000000"/>
              </w:rPr>
              <w:t>526-73-8</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BE7" w14:textId="77777777" w:rsidR="00AA41ED" w:rsidRDefault="00721638">
            <w:pPr>
              <w:widowControl w:val="0"/>
              <w:shd w:val="clear" w:color="auto" w:fill="FFFFFF"/>
              <w:jc w:val="center"/>
              <w:rPr>
                <w:color w:val="000000"/>
              </w:rPr>
            </w:pPr>
            <w:r>
              <w:rPr>
                <w:color w:val="000000"/>
              </w:rPr>
              <w:t>100</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BE8" w14:textId="77777777" w:rsidR="00AA41ED" w:rsidRDefault="00721638">
            <w:pPr>
              <w:widowControl w:val="0"/>
              <w:shd w:val="clear" w:color="auto" w:fill="FFFFFF"/>
              <w:jc w:val="center"/>
              <w:rPr>
                <w:color w:val="000000"/>
              </w:rPr>
            </w:pPr>
            <w:r>
              <w:rPr>
                <w:color w:val="000000"/>
              </w:rPr>
              <w:t>20</w:t>
            </w:r>
          </w:p>
        </w:tc>
        <w:tc>
          <w:tcPr>
            <w:tcW w:w="786" w:type="dxa"/>
            <w:tcBorders>
              <w:top w:val="single" w:sz="6" w:space="0" w:color="auto"/>
              <w:left w:val="single" w:sz="6" w:space="0" w:color="auto"/>
              <w:bottom w:val="single" w:sz="6" w:space="0" w:color="auto"/>
              <w:right w:val="single" w:sz="6" w:space="0" w:color="auto"/>
            </w:tcBorders>
            <w:shd w:val="clear" w:color="auto" w:fill="FFFFFF"/>
          </w:tcPr>
          <w:p w14:paraId="3FA65BE9" w14:textId="77777777" w:rsidR="00AA41ED" w:rsidRDefault="00721638">
            <w:pPr>
              <w:widowControl w:val="0"/>
              <w:shd w:val="clear" w:color="auto" w:fill="FFFFFF"/>
              <w:jc w:val="center"/>
              <w:rPr>
                <w:color w:val="000000"/>
              </w:rPr>
            </w:pPr>
            <w:r>
              <w:rPr>
                <w:color w:val="000000"/>
              </w:rPr>
              <w:t>-</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BEA" w14:textId="77777777" w:rsidR="00AA41ED" w:rsidRDefault="00721638">
            <w:pPr>
              <w:widowControl w:val="0"/>
              <w:shd w:val="clear" w:color="auto" w:fill="FFFFFF"/>
              <w:jc w:val="center"/>
              <w:rPr>
                <w:color w:val="000000"/>
              </w:rPr>
            </w:pPr>
            <w:r>
              <w:rPr>
                <w:color w:val="000000"/>
              </w:rPr>
              <w:t>-</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BEB" w14:textId="77777777" w:rsidR="00AA41ED" w:rsidRDefault="00721638">
            <w:pPr>
              <w:widowControl w:val="0"/>
              <w:shd w:val="clear" w:color="auto" w:fill="FFFFFF"/>
              <w:jc w:val="center"/>
              <w:rPr>
                <w:color w:val="000000"/>
              </w:rPr>
            </w:pPr>
            <w:r>
              <w:rPr>
                <w:color w:val="000000"/>
              </w:rPr>
              <w:t>-</w:t>
            </w:r>
          </w:p>
        </w:tc>
        <w:tc>
          <w:tcPr>
            <w:tcW w:w="642" w:type="dxa"/>
            <w:tcBorders>
              <w:top w:val="single" w:sz="6" w:space="0" w:color="auto"/>
              <w:left w:val="single" w:sz="6" w:space="0" w:color="auto"/>
              <w:bottom w:val="single" w:sz="6" w:space="0" w:color="auto"/>
              <w:right w:val="single" w:sz="6" w:space="0" w:color="auto"/>
            </w:tcBorders>
            <w:shd w:val="clear" w:color="auto" w:fill="FFFFFF"/>
          </w:tcPr>
          <w:p w14:paraId="3FA65BEC" w14:textId="77777777" w:rsidR="00AA41ED" w:rsidRDefault="00721638">
            <w:pPr>
              <w:widowControl w:val="0"/>
              <w:shd w:val="clear" w:color="auto" w:fill="FFFFFF"/>
              <w:jc w:val="center"/>
              <w:rPr>
                <w:color w:val="000000"/>
              </w:rPr>
            </w:pPr>
            <w:r>
              <w:rPr>
                <w:color w:val="000000"/>
              </w:rPr>
              <w:t>-</w:t>
            </w:r>
          </w:p>
        </w:tc>
        <w:tc>
          <w:tcPr>
            <w:tcW w:w="996" w:type="dxa"/>
            <w:tcBorders>
              <w:top w:val="single" w:sz="6" w:space="0" w:color="auto"/>
              <w:left w:val="single" w:sz="6" w:space="0" w:color="auto"/>
              <w:bottom w:val="single" w:sz="6" w:space="0" w:color="auto"/>
              <w:right w:val="single" w:sz="6" w:space="0" w:color="auto"/>
            </w:tcBorders>
            <w:shd w:val="clear" w:color="auto" w:fill="FFFFFF"/>
            <w:vAlign w:val="center"/>
          </w:tcPr>
          <w:p w14:paraId="3FA65BED" w14:textId="77777777" w:rsidR="00AA41ED" w:rsidRDefault="00721638">
            <w:pPr>
              <w:widowControl w:val="0"/>
              <w:shd w:val="clear" w:color="auto" w:fill="FFFFFF"/>
              <w:jc w:val="center"/>
              <w:rPr>
                <w:color w:val="000000"/>
                <w:vertAlign w:val="superscript"/>
              </w:rPr>
            </w:pPr>
            <w:r>
              <w:rPr>
                <w:bCs/>
                <w:color w:val="000000"/>
                <w:vertAlign w:val="superscript"/>
              </w:rPr>
              <w:t>2)</w:t>
            </w:r>
          </w:p>
        </w:tc>
      </w:tr>
      <w:tr w:rsidR="00AA41ED" w14:paraId="3FA65BF8" w14:textId="77777777">
        <w:trPr>
          <w:cantSplit/>
          <w:trHeight w:val="23"/>
        </w:trPr>
        <w:tc>
          <w:tcPr>
            <w:tcW w:w="3137" w:type="dxa"/>
            <w:tcBorders>
              <w:top w:val="single" w:sz="6" w:space="0" w:color="auto"/>
              <w:left w:val="single" w:sz="6" w:space="0" w:color="auto"/>
              <w:bottom w:val="single" w:sz="6" w:space="0" w:color="auto"/>
              <w:right w:val="single" w:sz="6" w:space="0" w:color="auto"/>
            </w:tcBorders>
            <w:shd w:val="clear" w:color="auto" w:fill="FFFFFF"/>
          </w:tcPr>
          <w:p w14:paraId="3FA65BEF" w14:textId="77777777" w:rsidR="00AA41ED" w:rsidRDefault="00721638">
            <w:pPr>
              <w:widowControl w:val="0"/>
              <w:shd w:val="clear" w:color="auto" w:fill="FFFFFF"/>
              <w:rPr>
                <w:color w:val="000000"/>
              </w:rPr>
            </w:pPr>
            <w:r>
              <w:rPr>
                <w:color w:val="000000"/>
              </w:rPr>
              <w:t>1,2,4-trimetilbenzenas</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14:paraId="3FA65BF0" w14:textId="77777777" w:rsidR="00AA41ED" w:rsidRDefault="00721638">
            <w:pPr>
              <w:widowControl w:val="0"/>
              <w:shd w:val="clear" w:color="auto" w:fill="FFFFFF"/>
              <w:rPr>
                <w:color w:val="000000"/>
              </w:rPr>
            </w:pPr>
            <w:r>
              <w:rPr>
                <w:color w:val="000000"/>
              </w:rPr>
              <w:t>95-63-6</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BF1" w14:textId="77777777" w:rsidR="00AA41ED" w:rsidRDefault="00721638">
            <w:pPr>
              <w:widowControl w:val="0"/>
              <w:shd w:val="clear" w:color="auto" w:fill="FFFFFF"/>
              <w:jc w:val="center"/>
              <w:rPr>
                <w:color w:val="000000"/>
              </w:rPr>
            </w:pPr>
            <w:r>
              <w:rPr>
                <w:color w:val="000000"/>
              </w:rPr>
              <w:t>100</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BF2" w14:textId="77777777" w:rsidR="00AA41ED" w:rsidRDefault="00721638">
            <w:pPr>
              <w:widowControl w:val="0"/>
              <w:shd w:val="clear" w:color="auto" w:fill="FFFFFF"/>
              <w:jc w:val="center"/>
              <w:rPr>
                <w:color w:val="000000"/>
              </w:rPr>
            </w:pPr>
            <w:r>
              <w:rPr>
                <w:color w:val="000000"/>
              </w:rPr>
              <w:t>20</w:t>
            </w:r>
          </w:p>
        </w:tc>
        <w:tc>
          <w:tcPr>
            <w:tcW w:w="786" w:type="dxa"/>
            <w:tcBorders>
              <w:top w:val="single" w:sz="6" w:space="0" w:color="auto"/>
              <w:left w:val="single" w:sz="6" w:space="0" w:color="auto"/>
              <w:bottom w:val="single" w:sz="6" w:space="0" w:color="auto"/>
              <w:right w:val="single" w:sz="6" w:space="0" w:color="auto"/>
            </w:tcBorders>
            <w:shd w:val="clear" w:color="auto" w:fill="FFFFFF"/>
          </w:tcPr>
          <w:p w14:paraId="3FA65BF3" w14:textId="77777777" w:rsidR="00AA41ED" w:rsidRDefault="00721638">
            <w:pPr>
              <w:widowControl w:val="0"/>
              <w:shd w:val="clear" w:color="auto" w:fill="FFFFFF"/>
              <w:jc w:val="center"/>
              <w:rPr>
                <w:color w:val="000000"/>
              </w:rPr>
            </w:pPr>
            <w:r>
              <w:rPr>
                <w:color w:val="000000"/>
              </w:rPr>
              <w:t>-</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BF4" w14:textId="77777777" w:rsidR="00AA41ED" w:rsidRDefault="00721638">
            <w:pPr>
              <w:widowControl w:val="0"/>
              <w:shd w:val="clear" w:color="auto" w:fill="FFFFFF"/>
              <w:jc w:val="center"/>
              <w:rPr>
                <w:color w:val="000000"/>
              </w:rPr>
            </w:pPr>
            <w:r>
              <w:rPr>
                <w:color w:val="000000"/>
              </w:rPr>
              <w:t>-</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BF5" w14:textId="77777777" w:rsidR="00AA41ED" w:rsidRDefault="00721638">
            <w:pPr>
              <w:widowControl w:val="0"/>
              <w:shd w:val="clear" w:color="auto" w:fill="FFFFFF"/>
              <w:jc w:val="center"/>
              <w:rPr>
                <w:color w:val="000000"/>
              </w:rPr>
            </w:pPr>
            <w:r>
              <w:rPr>
                <w:color w:val="000000"/>
              </w:rPr>
              <w:t>-</w:t>
            </w:r>
          </w:p>
        </w:tc>
        <w:tc>
          <w:tcPr>
            <w:tcW w:w="642" w:type="dxa"/>
            <w:tcBorders>
              <w:top w:val="single" w:sz="6" w:space="0" w:color="auto"/>
              <w:left w:val="single" w:sz="6" w:space="0" w:color="auto"/>
              <w:bottom w:val="single" w:sz="6" w:space="0" w:color="auto"/>
              <w:right w:val="single" w:sz="6" w:space="0" w:color="auto"/>
            </w:tcBorders>
            <w:shd w:val="clear" w:color="auto" w:fill="FFFFFF"/>
          </w:tcPr>
          <w:p w14:paraId="3FA65BF6" w14:textId="77777777" w:rsidR="00AA41ED" w:rsidRDefault="00721638">
            <w:pPr>
              <w:widowControl w:val="0"/>
              <w:shd w:val="clear" w:color="auto" w:fill="FFFFFF"/>
              <w:jc w:val="center"/>
              <w:rPr>
                <w:color w:val="000000"/>
              </w:rPr>
            </w:pPr>
            <w:r>
              <w:rPr>
                <w:color w:val="000000"/>
              </w:rPr>
              <w:t>-</w:t>
            </w:r>
          </w:p>
        </w:tc>
        <w:tc>
          <w:tcPr>
            <w:tcW w:w="996" w:type="dxa"/>
            <w:tcBorders>
              <w:top w:val="single" w:sz="6" w:space="0" w:color="auto"/>
              <w:left w:val="single" w:sz="6" w:space="0" w:color="auto"/>
              <w:bottom w:val="single" w:sz="6" w:space="0" w:color="auto"/>
              <w:right w:val="single" w:sz="6" w:space="0" w:color="auto"/>
            </w:tcBorders>
            <w:shd w:val="clear" w:color="auto" w:fill="FFFFFF"/>
            <w:vAlign w:val="center"/>
          </w:tcPr>
          <w:p w14:paraId="3FA65BF7" w14:textId="77777777" w:rsidR="00AA41ED" w:rsidRDefault="00721638">
            <w:pPr>
              <w:widowControl w:val="0"/>
              <w:shd w:val="clear" w:color="auto" w:fill="FFFFFF"/>
              <w:jc w:val="center"/>
              <w:rPr>
                <w:color w:val="000000"/>
                <w:vertAlign w:val="superscript"/>
              </w:rPr>
            </w:pPr>
            <w:r>
              <w:rPr>
                <w:bCs/>
                <w:color w:val="000000"/>
                <w:vertAlign w:val="superscript"/>
              </w:rPr>
              <w:t>2)</w:t>
            </w:r>
          </w:p>
        </w:tc>
      </w:tr>
      <w:tr w:rsidR="00AA41ED" w14:paraId="3FA65C02" w14:textId="77777777">
        <w:trPr>
          <w:cantSplit/>
          <w:trHeight w:val="23"/>
        </w:trPr>
        <w:tc>
          <w:tcPr>
            <w:tcW w:w="3137" w:type="dxa"/>
            <w:tcBorders>
              <w:top w:val="single" w:sz="6" w:space="0" w:color="auto"/>
              <w:left w:val="single" w:sz="6" w:space="0" w:color="auto"/>
              <w:bottom w:val="single" w:sz="6" w:space="0" w:color="auto"/>
              <w:right w:val="single" w:sz="6" w:space="0" w:color="auto"/>
            </w:tcBorders>
            <w:shd w:val="clear" w:color="auto" w:fill="FFFFFF"/>
          </w:tcPr>
          <w:p w14:paraId="3FA65BF9" w14:textId="77777777" w:rsidR="00AA41ED" w:rsidRDefault="00721638">
            <w:pPr>
              <w:widowControl w:val="0"/>
              <w:shd w:val="clear" w:color="auto" w:fill="FFFFFF"/>
              <w:rPr>
                <w:color w:val="000000"/>
              </w:rPr>
            </w:pPr>
            <w:r>
              <w:rPr>
                <w:color w:val="000000"/>
              </w:rPr>
              <w:t>Trimetilheksametilendi-izocianatas (TMDI)</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14:paraId="3FA65BFA" w14:textId="77777777" w:rsidR="00AA41ED" w:rsidRDefault="00721638">
            <w:pPr>
              <w:widowControl w:val="0"/>
              <w:shd w:val="clear" w:color="auto" w:fill="FFFFFF"/>
              <w:rPr>
                <w:color w:val="000000"/>
              </w:rPr>
            </w:pPr>
            <w:r>
              <w:rPr>
                <w:color w:val="000000"/>
              </w:rPr>
              <w:t>28679-16-5</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BFB" w14:textId="77777777" w:rsidR="00AA41ED" w:rsidRDefault="00721638">
            <w:pPr>
              <w:widowControl w:val="0"/>
              <w:shd w:val="clear" w:color="auto" w:fill="FFFFFF"/>
              <w:jc w:val="center"/>
              <w:rPr>
                <w:color w:val="000000"/>
              </w:rPr>
            </w:pPr>
            <w:r>
              <w:rPr>
                <w:color w:val="000000"/>
              </w:rPr>
              <w:t>0,04</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BFC" w14:textId="77777777" w:rsidR="00AA41ED" w:rsidRDefault="00721638">
            <w:pPr>
              <w:widowControl w:val="0"/>
              <w:shd w:val="clear" w:color="auto" w:fill="FFFFFF"/>
              <w:jc w:val="center"/>
              <w:rPr>
                <w:color w:val="000000"/>
              </w:rPr>
            </w:pPr>
            <w:r>
              <w:rPr>
                <w:color w:val="000000"/>
              </w:rPr>
              <w:t>0,005</w:t>
            </w:r>
          </w:p>
        </w:tc>
        <w:tc>
          <w:tcPr>
            <w:tcW w:w="786" w:type="dxa"/>
            <w:tcBorders>
              <w:top w:val="single" w:sz="6" w:space="0" w:color="auto"/>
              <w:left w:val="single" w:sz="6" w:space="0" w:color="auto"/>
              <w:bottom w:val="single" w:sz="6" w:space="0" w:color="auto"/>
              <w:right w:val="single" w:sz="6" w:space="0" w:color="auto"/>
            </w:tcBorders>
            <w:shd w:val="clear" w:color="auto" w:fill="FFFFFF"/>
          </w:tcPr>
          <w:p w14:paraId="3FA65BFD" w14:textId="77777777" w:rsidR="00AA41ED" w:rsidRDefault="00721638">
            <w:pPr>
              <w:widowControl w:val="0"/>
              <w:shd w:val="clear" w:color="auto" w:fill="FFFFFF"/>
              <w:jc w:val="center"/>
              <w:rPr>
                <w:color w:val="000000"/>
              </w:rPr>
            </w:pPr>
            <w:r>
              <w:rPr>
                <w:color w:val="000000"/>
              </w:rPr>
              <w:t>-</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BFE" w14:textId="77777777" w:rsidR="00AA41ED" w:rsidRDefault="00721638">
            <w:pPr>
              <w:widowControl w:val="0"/>
              <w:shd w:val="clear" w:color="auto" w:fill="FFFFFF"/>
              <w:jc w:val="center"/>
              <w:rPr>
                <w:color w:val="000000"/>
              </w:rPr>
            </w:pPr>
            <w:r>
              <w:rPr>
                <w:color w:val="000000"/>
              </w:rPr>
              <w:t>-</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BFF" w14:textId="77777777" w:rsidR="00AA41ED" w:rsidRDefault="00721638">
            <w:pPr>
              <w:widowControl w:val="0"/>
              <w:shd w:val="clear" w:color="auto" w:fill="FFFFFF"/>
              <w:jc w:val="center"/>
              <w:rPr>
                <w:color w:val="000000"/>
              </w:rPr>
            </w:pPr>
            <w:r>
              <w:rPr>
                <w:color w:val="000000"/>
              </w:rPr>
              <w:t>0,09</w:t>
            </w:r>
          </w:p>
        </w:tc>
        <w:tc>
          <w:tcPr>
            <w:tcW w:w="642" w:type="dxa"/>
            <w:tcBorders>
              <w:top w:val="single" w:sz="6" w:space="0" w:color="auto"/>
              <w:left w:val="single" w:sz="6" w:space="0" w:color="auto"/>
              <w:bottom w:val="single" w:sz="6" w:space="0" w:color="auto"/>
              <w:right w:val="single" w:sz="6" w:space="0" w:color="auto"/>
            </w:tcBorders>
            <w:shd w:val="clear" w:color="auto" w:fill="FFFFFF"/>
          </w:tcPr>
          <w:p w14:paraId="3FA65C00" w14:textId="77777777" w:rsidR="00AA41ED" w:rsidRDefault="00721638">
            <w:pPr>
              <w:widowControl w:val="0"/>
              <w:shd w:val="clear" w:color="auto" w:fill="FFFFFF"/>
              <w:jc w:val="center"/>
              <w:rPr>
                <w:color w:val="000000"/>
              </w:rPr>
            </w:pPr>
            <w:r>
              <w:rPr>
                <w:color w:val="000000"/>
              </w:rPr>
              <w:t>0,01</w:t>
            </w:r>
          </w:p>
        </w:tc>
        <w:tc>
          <w:tcPr>
            <w:tcW w:w="996" w:type="dxa"/>
            <w:tcBorders>
              <w:top w:val="single" w:sz="6" w:space="0" w:color="auto"/>
              <w:left w:val="single" w:sz="6" w:space="0" w:color="auto"/>
              <w:bottom w:val="single" w:sz="6" w:space="0" w:color="auto"/>
              <w:right w:val="single" w:sz="6" w:space="0" w:color="auto"/>
            </w:tcBorders>
            <w:shd w:val="clear" w:color="auto" w:fill="FFFFFF"/>
          </w:tcPr>
          <w:p w14:paraId="3FA65C01" w14:textId="77777777" w:rsidR="00AA41ED" w:rsidRDefault="00721638">
            <w:pPr>
              <w:widowControl w:val="0"/>
              <w:shd w:val="clear" w:color="auto" w:fill="FFFFFF"/>
              <w:jc w:val="center"/>
              <w:rPr>
                <w:color w:val="000000"/>
              </w:rPr>
            </w:pPr>
            <w:r>
              <w:rPr>
                <w:bCs/>
                <w:color w:val="000000"/>
              </w:rPr>
              <w:t xml:space="preserve">Ū J </w:t>
            </w:r>
            <w:r>
              <w:rPr>
                <w:bCs/>
                <w:color w:val="000000"/>
                <w:vertAlign w:val="superscript"/>
              </w:rPr>
              <w:t>3),4)</w:t>
            </w:r>
          </w:p>
        </w:tc>
      </w:tr>
      <w:tr w:rsidR="00AA41ED" w14:paraId="3FA65C0C" w14:textId="77777777">
        <w:trPr>
          <w:cantSplit/>
          <w:trHeight w:val="23"/>
        </w:trPr>
        <w:tc>
          <w:tcPr>
            <w:tcW w:w="3137" w:type="dxa"/>
            <w:tcBorders>
              <w:top w:val="single" w:sz="6" w:space="0" w:color="auto"/>
              <w:left w:val="single" w:sz="6" w:space="0" w:color="auto"/>
              <w:bottom w:val="single" w:sz="6" w:space="0" w:color="auto"/>
              <w:right w:val="single" w:sz="6" w:space="0" w:color="auto"/>
            </w:tcBorders>
            <w:shd w:val="clear" w:color="auto" w:fill="FFFFFF"/>
          </w:tcPr>
          <w:p w14:paraId="3FA65C03" w14:textId="77777777" w:rsidR="00AA41ED" w:rsidRDefault="00721638">
            <w:pPr>
              <w:widowControl w:val="0"/>
              <w:shd w:val="clear" w:color="auto" w:fill="FFFFFF"/>
              <w:rPr>
                <w:color w:val="000000"/>
              </w:rPr>
            </w:pPr>
            <w:r>
              <w:rPr>
                <w:color w:val="000000"/>
              </w:rPr>
              <w:t>Trimetilolpropanas</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14:paraId="3FA65C04" w14:textId="77777777" w:rsidR="00AA41ED" w:rsidRDefault="00721638">
            <w:pPr>
              <w:widowControl w:val="0"/>
              <w:shd w:val="clear" w:color="auto" w:fill="FFFFFF"/>
              <w:rPr>
                <w:color w:val="000000"/>
              </w:rPr>
            </w:pPr>
            <w:r>
              <w:rPr>
                <w:color w:val="000000"/>
              </w:rPr>
              <w:t>77-99-6</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C05" w14:textId="77777777" w:rsidR="00AA41ED" w:rsidRDefault="00721638">
            <w:pPr>
              <w:widowControl w:val="0"/>
              <w:shd w:val="clear" w:color="auto" w:fill="FFFFFF"/>
              <w:jc w:val="center"/>
              <w:rPr>
                <w:color w:val="000000"/>
              </w:rPr>
            </w:pPr>
            <w:r>
              <w:rPr>
                <w:color w:val="000000"/>
              </w:rPr>
              <w:t>-</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C06" w14:textId="77777777" w:rsidR="00AA41ED" w:rsidRDefault="00721638">
            <w:pPr>
              <w:widowControl w:val="0"/>
              <w:shd w:val="clear" w:color="auto" w:fill="FFFFFF"/>
              <w:jc w:val="center"/>
              <w:rPr>
                <w:color w:val="000000"/>
              </w:rPr>
            </w:pPr>
            <w:r>
              <w:rPr>
                <w:color w:val="000000"/>
              </w:rPr>
              <w:t>-</w:t>
            </w:r>
          </w:p>
        </w:tc>
        <w:tc>
          <w:tcPr>
            <w:tcW w:w="786" w:type="dxa"/>
            <w:tcBorders>
              <w:top w:val="single" w:sz="6" w:space="0" w:color="auto"/>
              <w:left w:val="single" w:sz="6" w:space="0" w:color="auto"/>
              <w:bottom w:val="single" w:sz="6" w:space="0" w:color="auto"/>
              <w:right w:val="single" w:sz="6" w:space="0" w:color="auto"/>
            </w:tcBorders>
            <w:shd w:val="clear" w:color="auto" w:fill="FFFFFF"/>
          </w:tcPr>
          <w:p w14:paraId="3FA65C07" w14:textId="77777777" w:rsidR="00AA41ED" w:rsidRDefault="00721638">
            <w:pPr>
              <w:widowControl w:val="0"/>
              <w:shd w:val="clear" w:color="auto" w:fill="FFFFFF"/>
              <w:jc w:val="center"/>
              <w:rPr>
                <w:color w:val="000000"/>
              </w:rPr>
            </w:pPr>
            <w:r>
              <w:rPr>
                <w:color w:val="000000"/>
              </w:rPr>
              <w:t>-</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C08" w14:textId="77777777" w:rsidR="00AA41ED" w:rsidRDefault="00721638">
            <w:pPr>
              <w:widowControl w:val="0"/>
              <w:shd w:val="clear" w:color="auto" w:fill="FFFFFF"/>
              <w:jc w:val="center"/>
              <w:rPr>
                <w:color w:val="000000"/>
              </w:rPr>
            </w:pPr>
            <w:r>
              <w:rPr>
                <w:color w:val="000000"/>
              </w:rPr>
              <w:t>-</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C09" w14:textId="77777777" w:rsidR="00AA41ED" w:rsidRDefault="00721638">
            <w:pPr>
              <w:widowControl w:val="0"/>
              <w:shd w:val="clear" w:color="auto" w:fill="FFFFFF"/>
              <w:jc w:val="center"/>
              <w:rPr>
                <w:color w:val="000000"/>
              </w:rPr>
            </w:pPr>
            <w:r>
              <w:rPr>
                <w:color w:val="000000"/>
              </w:rPr>
              <w:t>-</w:t>
            </w:r>
          </w:p>
        </w:tc>
        <w:tc>
          <w:tcPr>
            <w:tcW w:w="642" w:type="dxa"/>
            <w:tcBorders>
              <w:top w:val="single" w:sz="6" w:space="0" w:color="auto"/>
              <w:left w:val="single" w:sz="6" w:space="0" w:color="auto"/>
              <w:bottom w:val="single" w:sz="6" w:space="0" w:color="auto"/>
              <w:right w:val="single" w:sz="6" w:space="0" w:color="auto"/>
            </w:tcBorders>
            <w:shd w:val="clear" w:color="auto" w:fill="FFFFFF"/>
          </w:tcPr>
          <w:p w14:paraId="3FA65C0A" w14:textId="77777777" w:rsidR="00AA41ED" w:rsidRDefault="00721638">
            <w:pPr>
              <w:widowControl w:val="0"/>
              <w:shd w:val="clear" w:color="auto" w:fill="FFFFFF"/>
              <w:jc w:val="center"/>
              <w:rPr>
                <w:color w:val="000000"/>
              </w:rPr>
            </w:pPr>
            <w:r>
              <w:rPr>
                <w:color w:val="000000"/>
              </w:rPr>
              <w:t>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14:paraId="3FA65C0B" w14:textId="77777777" w:rsidR="00AA41ED" w:rsidRDefault="00721638">
            <w:pPr>
              <w:widowControl w:val="0"/>
              <w:shd w:val="clear" w:color="auto" w:fill="FFFFFF"/>
              <w:jc w:val="center"/>
              <w:rPr>
                <w:color w:val="000000"/>
              </w:rPr>
            </w:pPr>
            <w:r>
              <w:rPr>
                <w:color w:val="000000"/>
              </w:rPr>
              <w:t>Ū</w:t>
            </w:r>
          </w:p>
        </w:tc>
      </w:tr>
      <w:tr w:rsidR="00AA41ED" w14:paraId="3FA65C16" w14:textId="77777777">
        <w:trPr>
          <w:cantSplit/>
          <w:trHeight w:val="23"/>
        </w:trPr>
        <w:tc>
          <w:tcPr>
            <w:tcW w:w="3137" w:type="dxa"/>
            <w:tcBorders>
              <w:top w:val="single" w:sz="6" w:space="0" w:color="auto"/>
              <w:left w:val="single" w:sz="6" w:space="0" w:color="auto"/>
              <w:bottom w:val="single" w:sz="6" w:space="0" w:color="auto"/>
              <w:right w:val="single" w:sz="6" w:space="0" w:color="auto"/>
            </w:tcBorders>
            <w:shd w:val="clear" w:color="auto" w:fill="FFFFFF"/>
          </w:tcPr>
          <w:p w14:paraId="3FA65C0D" w14:textId="77777777" w:rsidR="00AA41ED" w:rsidRDefault="00721638">
            <w:pPr>
              <w:widowControl w:val="0"/>
              <w:shd w:val="clear" w:color="auto" w:fill="FFFFFF"/>
              <w:rPr>
                <w:color w:val="000000"/>
              </w:rPr>
            </w:pPr>
            <w:r>
              <w:rPr>
                <w:color w:val="000000"/>
              </w:rPr>
              <w:t>Trinikelio disulfidas (nikelio subsulfidas) (kaip Ni)</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14:paraId="3FA65C0E" w14:textId="77777777" w:rsidR="00AA41ED" w:rsidRDefault="00721638">
            <w:pPr>
              <w:widowControl w:val="0"/>
              <w:shd w:val="clear" w:color="auto" w:fill="FFFFFF"/>
              <w:rPr>
                <w:color w:val="000000"/>
              </w:rPr>
            </w:pPr>
            <w:r>
              <w:rPr>
                <w:color w:val="000000"/>
              </w:rPr>
              <w:t>12035-72-2</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C0F" w14:textId="77777777" w:rsidR="00AA41ED" w:rsidRDefault="00721638">
            <w:pPr>
              <w:widowControl w:val="0"/>
              <w:shd w:val="clear" w:color="auto" w:fill="FFFFFF"/>
              <w:jc w:val="center"/>
              <w:rPr>
                <w:color w:val="000000"/>
              </w:rPr>
            </w:pPr>
            <w:r>
              <w:rPr>
                <w:color w:val="000000"/>
              </w:rPr>
              <w:t>0,01</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C10" w14:textId="77777777" w:rsidR="00AA41ED" w:rsidRDefault="00721638">
            <w:pPr>
              <w:widowControl w:val="0"/>
              <w:shd w:val="clear" w:color="auto" w:fill="FFFFFF"/>
              <w:jc w:val="center"/>
              <w:rPr>
                <w:color w:val="000000"/>
              </w:rPr>
            </w:pPr>
            <w:r>
              <w:rPr>
                <w:color w:val="000000"/>
              </w:rPr>
              <w:t>-</w:t>
            </w:r>
          </w:p>
        </w:tc>
        <w:tc>
          <w:tcPr>
            <w:tcW w:w="786" w:type="dxa"/>
            <w:tcBorders>
              <w:top w:val="single" w:sz="6" w:space="0" w:color="auto"/>
              <w:left w:val="single" w:sz="6" w:space="0" w:color="auto"/>
              <w:bottom w:val="single" w:sz="6" w:space="0" w:color="auto"/>
              <w:right w:val="single" w:sz="6" w:space="0" w:color="auto"/>
            </w:tcBorders>
            <w:shd w:val="clear" w:color="auto" w:fill="FFFFFF"/>
          </w:tcPr>
          <w:p w14:paraId="3FA65C11" w14:textId="77777777" w:rsidR="00AA41ED" w:rsidRDefault="00721638">
            <w:pPr>
              <w:widowControl w:val="0"/>
              <w:shd w:val="clear" w:color="auto" w:fill="FFFFFF"/>
              <w:jc w:val="center"/>
              <w:rPr>
                <w:color w:val="000000"/>
              </w:rPr>
            </w:pPr>
            <w:r>
              <w:rPr>
                <w:color w:val="000000"/>
              </w:rPr>
              <w:t>-</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C12" w14:textId="77777777" w:rsidR="00AA41ED" w:rsidRDefault="00721638">
            <w:pPr>
              <w:widowControl w:val="0"/>
              <w:shd w:val="clear" w:color="auto" w:fill="FFFFFF"/>
              <w:jc w:val="center"/>
              <w:rPr>
                <w:color w:val="000000"/>
              </w:rPr>
            </w:pPr>
            <w:r>
              <w:rPr>
                <w:color w:val="000000"/>
              </w:rPr>
              <w:t>-</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C13" w14:textId="77777777" w:rsidR="00AA41ED" w:rsidRDefault="00721638">
            <w:pPr>
              <w:widowControl w:val="0"/>
              <w:shd w:val="clear" w:color="auto" w:fill="FFFFFF"/>
              <w:jc w:val="center"/>
              <w:rPr>
                <w:color w:val="000000"/>
              </w:rPr>
            </w:pPr>
            <w:r>
              <w:rPr>
                <w:color w:val="000000"/>
              </w:rPr>
              <w:t>-</w:t>
            </w:r>
          </w:p>
        </w:tc>
        <w:tc>
          <w:tcPr>
            <w:tcW w:w="642" w:type="dxa"/>
            <w:tcBorders>
              <w:top w:val="single" w:sz="6" w:space="0" w:color="auto"/>
              <w:left w:val="single" w:sz="6" w:space="0" w:color="auto"/>
              <w:bottom w:val="single" w:sz="6" w:space="0" w:color="auto"/>
              <w:right w:val="single" w:sz="6" w:space="0" w:color="auto"/>
            </w:tcBorders>
            <w:shd w:val="clear" w:color="auto" w:fill="FFFFFF"/>
          </w:tcPr>
          <w:p w14:paraId="3FA65C14" w14:textId="77777777" w:rsidR="00AA41ED" w:rsidRDefault="00721638">
            <w:pPr>
              <w:widowControl w:val="0"/>
              <w:shd w:val="clear" w:color="auto" w:fill="FFFFFF"/>
              <w:jc w:val="center"/>
              <w:rPr>
                <w:color w:val="000000"/>
              </w:rPr>
            </w:pPr>
            <w:r>
              <w:rPr>
                <w:color w:val="000000"/>
              </w:rPr>
              <w:t>-</w:t>
            </w:r>
          </w:p>
        </w:tc>
        <w:tc>
          <w:tcPr>
            <w:tcW w:w="996" w:type="dxa"/>
            <w:tcBorders>
              <w:top w:val="single" w:sz="6" w:space="0" w:color="auto"/>
              <w:left w:val="single" w:sz="6" w:space="0" w:color="auto"/>
              <w:bottom w:val="single" w:sz="6" w:space="0" w:color="auto"/>
              <w:right w:val="single" w:sz="6" w:space="0" w:color="auto"/>
            </w:tcBorders>
            <w:shd w:val="clear" w:color="auto" w:fill="FFFFFF"/>
          </w:tcPr>
          <w:p w14:paraId="3FA65C15" w14:textId="77777777" w:rsidR="00AA41ED" w:rsidRDefault="00721638">
            <w:pPr>
              <w:widowControl w:val="0"/>
              <w:shd w:val="clear" w:color="auto" w:fill="FFFFFF"/>
              <w:jc w:val="center"/>
              <w:rPr>
                <w:color w:val="000000"/>
              </w:rPr>
            </w:pPr>
            <w:r>
              <w:rPr>
                <w:color w:val="000000"/>
              </w:rPr>
              <w:t>K J</w:t>
            </w:r>
          </w:p>
        </w:tc>
      </w:tr>
      <w:tr w:rsidR="00AA41ED" w14:paraId="3FA65C20" w14:textId="77777777">
        <w:trPr>
          <w:cantSplit/>
          <w:trHeight w:val="23"/>
        </w:trPr>
        <w:tc>
          <w:tcPr>
            <w:tcW w:w="3137" w:type="dxa"/>
            <w:tcBorders>
              <w:top w:val="single" w:sz="6" w:space="0" w:color="auto"/>
              <w:left w:val="single" w:sz="6" w:space="0" w:color="auto"/>
              <w:bottom w:val="single" w:sz="6" w:space="0" w:color="auto"/>
              <w:right w:val="single" w:sz="6" w:space="0" w:color="auto"/>
            </w:tcBorders>
            <w:shd w:val="clear" w:color="auto" w:fill="FFFFFF"/>
          </w:tcPr>
          <w:p w14:paraId="3FA65C17" w14:textId="77777777" w:rsidR="00AA41ED" w:rsidRDefault="00721638">
            <w:pPr>
              <w:widowControl w:val="0"/>
              <w:shd w:val="clear" w:color="auto" w:fill="FFFFFF"/>
              <w:rPr>
                <w:color w:val="000000"/>
              </w:rPr>
            </w:pPr>
            <w:r>
              <w:rPr>
                <w:color w:val="000000"/>
              </w:rPr>
              <w:t>Trinitroglicerolis (trinitroglicerinas, nitroglicerinas, glicerolio trinitratas)</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14:paraId="3FA65C18" w14:textId="77777777" w:rsidR="00AA41ED" w:rsidRDefault="00721638">
            <w:pPr>
              <w:widowControl w:val="0"/>
              <w:shd w:val="clear" w:color="auto" w:fill="FFFFFF"/>
              <w:rPr>
                <w:color w:val="000000"/>
              </w:rPr>
            </w:pPr>
            <w:r>
              <w:rPr>
                <w:color w:val="000000"/>
              </w:rPr>
              <w:t>55-63-0</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C19" w14:textId="77777777" w:rsidR="00AA41ED" w:rsidRDefault="00721638">
            <w:pPr>
              <w:widowControl w:val="0"/>
              <w:shd w:val="clear" w:color="auto" w:fill="FFFFFF"/>
              <w:jc w:val="center"/>
              <w:rPr>
                <w:color w:val="000000"/>
              </w:rPr>
            </w:pPr>
            <w:r>
              <w:rPr>
                <w:color w:val="000000"/>
              </w:rPr>
              <w:t>0,3</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C1A" w14:textId="77777777" w:rsidR="00AA41ED" w:rsidRDefault="00721638">
            <w:pPr>
              <w:widowControl w:val="0"/>
              <w:shd w:val="clear" w:color="auto" w:fill="FFFFFF"/>
              <w:jc w:val="center"/>
              <w:rPr>
                <w:color w:val="000000"/>
              </w:rPr>
            </w:pPr>
            <w:r>
              <w:rPr>
                <w:color w:val="000000"/>
              </w:rPr>
              <w:t>0,03</w:t>
            </w:r>
          </w:p>
        </w:tc>
        <w:tc>
          <w:tcPr>
            <w:tcW w:w="786" w:type="dxa"/>
            <w:tcBorders>
              <w:top w:val="single" w:sz="6" w:space="0" w:color="auto"/>
              <w:left w:val="single" w:sz="6" w:space="0" w:color="auto"/>
              <w:bottom w:val="single" w:sz="6" w:space="0" w:color="auto"/>
              <w:right w:val="single" w:sz="6" w:space="0" w:color="auto"/>
            </w:tcBorders>
            <w:shd w:val="clear" w:color="auto" w:fill="FFFFFF"/>
          </w:tcPr>
          <w:p w14:paraId="3FA65C1B" w14:textId="77777777" w:rsidR="00AA41ED" w:rsidRDefault="00721638">
            <w:pPr>
              <w:widowControl w:val="0"/>
              <w:shd w:val="clear" w:color="auto" w:fill="FFFFFF"/>
              <w:jc w:val="center"/>
              <w:rPr>
                <w:color w:val="000000"/>
              </w:rPr>
            </w:pPr>
            <w:r>
              <w:rPr>
                <w:color w:val="000000"/>
              </w:rPr>
              <w:t>0,9</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C1C" w14:textId="77777777" w:rsidR="00AA41ED" w:rsidRDefault="00721638">
            <w:pPr>
              <w:widowControl w:val="0"/>
              <w:shd w:val="clear" w:color="auto" w:fill="FFFFFF"/>
              <w:jc w:val="center"/>
              <w:rPr>
                <w:color w:val="000000"/>
              </w:rPr>
            </w:pPr>
            <w:r>
              <w:rPr>
                <w:color w:val="000000"/>
              </w:rPr>
              <w:t>0,1</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C1D" w14:textId="77777777" w:rsidR="00AA41ED" w:rsidRDefault="00721638">
            <w:pPr>
              <w:widowControl w:val="0"/>
              <w:shd w:val="clear" w:color="auto" w:fill="FFFFFF"/>
              <w:jc w:val="center"/>
              <w:rPr>
                <w:color w:val="000000"/>
              </w:rPr>
            </w:pPr>
            <w:r>
              <w:rPr>
                <w:color w:val="000000"/>
              </w:rPr>
              <w:t>-</w:t>
            </w:r>
          </w:p>
        </w:tc>
        <w:tc>
          <w:tcPr>
            <w:tcW w:w="642" w:type="dxa"/>
            <w:tcBorders>
              <w:top w:val="single" w:sz="6" w:space="0" w:color="auto"/>
              <w:left w:val="single" w:sz="6" w:space="0" w:color="auto"/>
              <w:bottom w:val="single" w:sz="6" w:space="0" w:color="auto"/>
              <w:right w:val="single" w:sz="6" w:space="0" w:color="auto"/>
            </w:tcBorders>
            <w:shd w:val="clear" w:color="auto" w:fill="FFFFFF"/>
          </w:tcPr>
          <w:p w14:paraId="3FA65C1E" w14:textId="77777777" w:rsidR="00AA41ED" w:rsidRDefault="00721638">
            <w:pPr>
              <w:widowControl w:val="0"/>
              <w:shd w:val="clear" w:color="auto" w:fill="FFFFFF"/>
              <w:jc w:val="center"/>
              <w:rPr>
                <w:color w:val="000000"/>
              </w:rPr>
            </w:pPr>
            <w:r>
              <w:rPr>
                <w:color w:val="000000"/>
              </w:rPr>
              <w:t>-</w:t>
            </w:r>
          </w:p>
        </w:tc>
        <w:tc>
          <w:tcPr>
            <w:tcW w:w="996" w:type="dxa"/>
            <w:tcBorders>
              <w:top w:val="single" w:sz="6" w:space="0" w:color="auto"/>
              <w:left w:val="single" w:sz="6" w:space="0" w:color="auto"/>
              <w:bottom w:val="single" w:sz="6" w:space="0" w:color="auto"/>
              <w:right w:val="single" w:sz="6" w:space="0" w:color="auto"/>
            </w:tcBorders>
            <w:shd w:val="clear" w:color="auto" w:fill="FFFFFF"/>
          </w:tcPr>
          <w:p w14:paraId="3FA65C1F" w14:textId="77777777" w:rsidR="00AA41ED" w:rsidRDefault="00721638">
            <w:pPr>
              <w:widowControl w:val="0"/>
              <w:shd w:val="clear" w:color="auto" w:fill="FFFFFF"/>
              <w:jc w:val="center"/>
              <w:rPr>
                <w:color w:val="000000"/>
              </w:rPr>
            </w:pPr>
            <w:r>
              <w:rPr>
                <w:color w:val="000000"/>
              </w:rPr>
              <w:t>O</w:t>
            </w:r>
          </w:p>
        </w:tc>
      </w:tr>
      <w:tr w:rsidR="00AA41ED" w14:paraId="3FA65C2A" w14:textId="77777777">
        <w:trPr>
          <w:cantSplit/>
          <w:trHeight w:val="23"/>
        </w:trPr>
        <w:tc>
          <w:tcPr>
            <w:tcW w:w="3137" w:type="dxa"/>
            <w:tcBorders>
              <w:top w:val="single" w:sz="6" w:space="0" w:color="auto"/>
              <w:left w:val="single" w:sz="6" w:space="0" w:color="auto"/>
              <w:bottom w:val="single" w:sz="6" w:space="0" w:color="auto"/>
              <w:right w:val="single" w:sz="6" w:space="0" w:color="auto"/>
            </w:tcBorders>
            <w:shd w:val="clear" w:color="auto" w:fill="FFFFFF"/>
          </w:tcPr>
          <w:p w14:paraId="3FA65C21" w14:textId="77777777" w:rsidR="00AA41ED" w:rsidRDefault="00721638">
            <w:pPr>
              <w:widowControl w:val="0"/>
              <w:shd w:val="clear" w:color="auto" w:fill="FFFFFF"/>
              <w:rPr>
                <w:color w:val="000000"/>
              </w:rPr>
            </w:pPr>
            <w:r>
              <w:rPr>
                <w:color w:val="000000"/>
              </w:rPr>
              <w:t>Trinitrotoluenas</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14:paraId="3FA65C22" w14:textId="77777777" w:rsidR="00AA41ED" w:rsidRDefault="00721638">
            <w:pPr>
              <w:widowControl w:val="0"/>
              <w:shd w:val="clear" w:color="auto" w:fill="FFFFFF"/>
              <w:rPr>
                <w:color w:val="000000"/>
              </w:rPr>
            </w:pPr>
            <w:r>
              <w:rPr>
                <w:color w:val="000000"/>
              </w:rPr>
              <w:t>118-96-7</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C23" w14:textId="77777777" w:rsidR="00AA41ED" w:rsidRDefault="00721638">
            <w:pPr>
              <w:widowControl w:val="0"/>
              <w:shd w:val="clear" w:color="auto" w:fill="FFFFFF"/>
              <w:jc w:val="center"/>
              <w:rPr>
                <w:color w:val="000000"/>
              </w:rPr>
            </w:pPr>
            <w:r>
              <w:rPr>
                <w:color w:val="000000"/>
              </w:rPr>
              <w:t>0,1</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C24" w14:textId="77777777" w:rsidR="00AA41ED" w:rsidRDefault="00721638">
            <w:pPr>
              <w:widowControl w:val="0"/>
              <w:shd w:val="clear" w:color="auto" w:fill="FFFFFF"/>
              <w:jc w:val="center"/>
              <w:rPr>
                <w:color w:val="000000"/>
              </w:rPr>
            </w:pPr>
            <w:r>
              <w:rPr>
                <w:color w:val="000000"/>
              </w:rPr>
              <w:t>-</w:t>
            </w:r>
          </w:p>
        </w:tc>
        <w:tc>
          <w:tcPr>
            <w:tcW w:w="786" w:type="dxa"/>
            <w:tcBorders>
              <w:top w:val="single" w:sz="6" w:space="0" w:color="auto"/>
              <w:left w:val="single" w:sz="6" w:space="0" w:color="auto"/>
              <w:bottom w:val="single" w:sz="6" w:space="0" w:color="auto"/>
              <w:right w:val="single" w:sz="6" w:space="0" w:color="auto"/>
            </w:tcBorders>
            <w:shd w:val="clear" w:color="auto" w:fill="FFFFFF"/>
          </w:tcPr>
          <w:p w14:paraId="3FA65C25" w14:textId="77777777" w:rsidR="00AA41ED" w:rsidRDefault="00721638">
            <w:pPr>
              <w:widowControl w:val="0"/>
              <w:shd w:val="clear" w:color="auto" w:fill="FFFFFF"/>
              <w:jc w:val="center"/>
              <w:rPr>
                <w:color w:val="000000"/>
              </w:rPr>
            </w:pPr>
            <w:r>
              <w:rPr>
                <w:color w:val="000000"/>
              </w:rPr>
              <w:t>0,2</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C26" w14:textId="77777777" w:rsidR="00AA41ED" w:rsidRDefault="00721638">
            <w:pPr>
              <w:widowControl w:val="0"/>
              <w:shd w:val="clear" w:color="auto" w:fill="FFFFFF"/>
              <w:jc w:val="center"/>
              <w:rPr>
                <w:color w:val="000000"/>
              </w:rPr>
            </w:pPr>
            <w:r>
              <w:rPr>
                <w:color w:val="000000"/>
              </w:rPr>
              <w:t>-</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C27" w14:textId="77777777" w:rsidR="00AA41ED" w:rsidRDefault="00721638">
            <w:pPr>
              <w:widowControl w:val="0"/>
              <w:shd w:val="clear" w:color="auto" w:fill="FFFFFF"/>
              <w:jc w:val="center"/>
              <w:rPr>
                <w:color w:val="000000"/>
              </w:rPr>
            </w:pPr>
            <w:r>
              <w:rPr>
                <w:color w:val="000000"/>
              </w:rPr>
              <w:t>-</w:t>
            </w:r>
          </w:p>
        </w:tc>
        <w:tc>
          <w:tcPr>
            <w:tcW w:w="642" w:type="dxa"/>
            <w:tcBorders>
              <w:top w:val="single" w:sz="6" w:space="0" w:color="auto"/>
              <w:left w:val="single" w:sz="6" w:space="0" w:color="auto"/>
              <w:bottom w:val="single" w:sz="6" w:space="0" w:color="auto"/>
              <w:right w:val="single" w:sz="6" w:space="0" w:color="auto"/>
            </w:tcBorders>
            <w:shd w:val="clear" w:color="auto" w:fill="FFFFFF"/>
          </w:tcPr>
          <w:p w14:paraId="3FA65C28" w14:textId="77777777" w:rsidR="00AA41ED" w:rsidRDefault="00721638">
            <w:pPr>
              <w:widowControl w:val="0"/>
              <w:shd w:val="clear" w:color="auto" w:fill="FFFFFF"/>
              <w:jc w:val="center"/>
              <w:rPr>
                <w:color w:val="000000"/>
              </w:rPr>
            </w:pPr>
            <w:r>
              <w:rPr>
                <w:color w:val="000000"/>
              </w:rPr>
              <w:t>-</w:t>
            </w:r>
          </w:p>
        </w:tc>
        <w:tc>
          <w:tcPr>
            <w:tcW w:w="996" w:type="dxa"/>
            <w:tcBorders>
              <w:top w:val="single" w:sz="6" w:space="0" w:color="auto"/>
              <w:left w:val="single" w:sz="6" w:space="0" w:color="auto"/>
              <w:bottom w:val="single" w:sz="6" w:space="0" w:color="auto"/>
              <w:right w:val="single" w:sz="6" w:space="0" w:color="auto"/>
            </w:tcBorders>
            <w:shd w:val="clear" w:color="auto" w:fill="FFFFFF"/>
          </w:tcPr>
          <w:p w14:paraId="3FA65C29" w14:textId="77777777" w:rsidR="00AA41ED" w:rsidRDefault="00721638">
            <w:pPr>
              <w:widowControl w:val="0"/>
              <w:shd w:val="clear" w:color="auto" w:fill="FFFFFF"/>
              <w:jc w:val="center"/>
              <w:rPr>
                <w:color w:val="000000"/>
              </w:rPr>
            </w:pPr>
            <w:r>
              <w:rPr>
                <w:color w:val="000000"/>
              </w:rPr>
              <w:t>O</w:t>
            </w:r>
          </w:p>
        </w:tc>
      </w:tr>
      <w:tr w:rsidR="00AA41ED" w14:paraId="3FA65C34" w14:textId="77777777">
        <w:trPr>
          <w:cantSplit/>
          <w:trHeight w:val="23"/>
        </w:trPr>
        <w:tc>
          <w:tcPr>
            <w:tcW w:w="3137" w:type="dxa"/>
            <w:tcBorders>
              <w:top w:val="single" w:sz="6" w:space="0" w:color="auto"/>
              <w:left w:val="single" w:sz="6" w:space="0" w:color="auto"/>
              <w:bottom w:val="single" w:sz="6" w:space="0" w:color="auto"/>
              <w:right w:val="single" w:sz="6" w:space="0" w:color="auto"/>
            </w:tcBorders>
            <w:shd w:val="clear" w:color="auto" w:fill="FFFFFF"/>
          </w:tcPr>
          <w:p w14:paraId="3FA65C2B" w14:textId="77777777" w:rsidR="00AA41ED" w:rsidRDefault="00721638">
            <w:pPr>
              <w:widowControl w:val="0"/>
              <w:shd w:val="clear" w:color="auto" w:fill="FFFFFF"/>
              <w:rPr>
                <w:color w:val="000000"/>
              </w:rPr>
            </w:pPr>
            <w:r>
              <w:rPr>
                <w:color w:val="000000"/>
              </w:rPr>
              <w:t>Urano netirpūs junginiai</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14:paraId="3FA65C2C" w14:textId="77777777" w:rsidR="00AA41ED" w:rsidRDefault="00AA41ED">
            <w:pPr>
              <w:widowControl w:val="0"/>
              <w:shd w:val="clear" w:color="auto" w:fill="FFFFFF"/>
              <w:rPr>
                <w:color w:val="000000"/>
              </w:rPr>
            </w:pP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C2D" w14:textId="77777777" w:rsidR="00AA41ED" w:rsidRDefault="00721638">
            <w:pPr>
              <w:widowControl w:val="0"/>
              <w:shd w:val="clear" w:color="auto" w:fill="FFFFFF"/>
              <w:jc w:val="center"/>
              <w:rPr>
                <w:color w:val="000000"/>
              </w:rPr>
            </w:pPr>
            <w:r>
              <w:rPr>
                <w:color w:val="000000"/>
              </w:rPr>
              <w:t>0,075</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C2E" w14:textId="77777777" w:rsidR="00AA41ED" w:rsidRDefault="00721638">
            <w:pPr>
              <w:widowControl w:val="0"/>
              <w:shd w:val="clear" w:color="auto" w:fill="FFFFFF"/>
              <w:jc w:val="center"/>
              <w:rPr>
                <w:color w:val="000000"/>
              </w:rPr>
            </w:pPr>
            <w:r>
              <w:rPr>
                <w:color w:val="000000"/>
              </w:rPr>
              <w:t>-</w:t>
            </w:r>
          </w:p>
        </w:tc>
        <w:tc>
          <w:tcPr>
            <w:tcW w:w="786" w:type="dxa"/>
            <w:tcBorders>
              <w:top w:val="single" w:sz="6" w:space="0" w:color="auto"/>
              <w:left w:val="single" w:sz="6" w:space="0" w:color="auto"/>
              <w:bottom w:val="single" w:sz="6" w:space="0" w:color="auto"/>
              <w:right w:val="single" w:sz="6" w:space="0" w:color="auto"/>
            </w:tcBorders>
            <w:shd w:val="clear" w:color="auto" w:fill="FFFFFF"/>
          </w:tcPr>
          <w:p w14:paraId="3FA65C2F" w14:textId="77777777" w:rsidR="00AA41ED" w:rsidRDefault="00721638">
            <w:pPr>
              <w:widowControl w:val="0"/>
              <w:shd w:val="clear" w:color="auto" w:fill="FFFFFF"/>
              <w:jc w:val="center"/>
              <w:rPr>
                <w:color w:val="000000"/>
              </w:rPr>
            </w:pPr>
            <w:r>
              <w:rPr>
                <w:color w:val="000000"/>
              </w:rPr>
              <w:t>-</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C30" w14:textId="77777777" w:rsidR="00AA41ED" w:rsidRDefault="00721638">
            <w:pPr>
              <w:widowControl w:val="0"/>
              <w:shd w:val="clear" w:color="auto" w:fill="FFFFFF"/>
              <w:jc w:val="center"/>
              <w:rPr>
                <w:color w:val="000000"/>
              </w:rPr>
            </w:pPr>
            <w:r>
              <w:rPr>
                <w:color w:val="000000"/>
              </w:rPr>
              <w:t>-</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C31" w14:textId="77777777" w:rsidR="00AA41ED" w:rsidRDefault="00721638">
            <w:pPr>
              <w:widowControl w:val="0"/>
              <w:shd w:val="clear" w:color="auto" w:fill="FFFFFF"/>
              <w:jc w:val="center"/>
              <w:rPr>
                <w:color w:val="000000"/>
              </w:rPr>
            </w:pPr>
            <w:r>
              <w:rPr>
                <w:color w:val="000000"/>
              </w:rPr>
              <w:t>-</w:t>
            </w:r>
          </w:p>
        </w:tc>
        <w:tc>
          <w:tcPr>
            <w:tcW w:w="642" w:type="dxa"/>
            <w:tcBorders>
              <w:top w:val="single" w:sz="6" w:space="0" w:color="auto"/>
              <w:left w:val="single" w:sz="6" w:space="0" w:color="auto"/>
              <w:bottom w:val="single" w:sz="6" w:space="0" w:color="auto"/>
              <w:right w:val="single" w:sz="6" w:space="0" w:color="auto"/>
            </w:tcBorders>
            <w:shd w:val="clear" w:color="auto" w:fill="FFFFFF"/>
          </w:tcPr>
          <w:p w14:paraId="3FA65C32" w14:textId="77777777" w:rsidR="00AA41ED" w:rsidRDefault="00721638">
            <w:pPr>
              <w:widowControl w:val="0"/>
              <w:shd w:val="clear" w:color="auto" w:fill="FFFFFF"/>
              <w:jc w:val="center"/>
              <w:rPr>
                <w:color w:val="000000"/>
              </w:rPr>
            </w:pPr>
            <w:r>
              <w:rPr>
                <w:color w:val="000000"/>
              </w:rPr>
              <w:t>-</w:t>
            </w:r>
          </w:p>
        </w:tc>
        <w:tc>
          <w:tcPr>
            <w:tcW w:w="996" w:type="dxa"/>
            <w:tcBorders>
              <w:top w:val="single" w:sz="6" w:space="0" w:color="auto"/>
              <w:left w:val="single" w:sz="6" w:space="0" w:color="auto"/>
              <w:bottom w:val="single" w:sz="6" w:space="0" w:color="auto"/>
              <w:right w:val="single" w:sz="6" w:space="0" w:color="auto"/>
            </w:tcBorders>
            <w:shd w:val="clear" w:color="auto" w:fill="FFFFFF"/>
          </w:tcPr>
          <w:p w14:paraId="3FA65C33" w14:textId="77777777" w:rsidR="00AA41ED" w:rsidRDefault="00721638">
            <w:pPr>
              <w:widowControl w:val="0"/>
              <w:shd w:val="clear" w:color="auto" w:fill="FFFFFF"/>
              <w:jc w:val="center"/>
              <w:rPr>
                <w:color w:val="000000"/>
              </w:rPr>
            </w:pPr>
            <w:r>
              <w:rPr>
                <w:color w:val="000000"/>
              </w:rPr>
              <w:t>-</w:t>
            </w:r>
          </w:p>
        </w:tc>
      </w:tr>
      <w:tr w:rsidR="00AA41ED" w14:paraId="3FA65C3E" w14:textId="77777777">
        <w:trPr>
          <w:cantSplit/>
          <w:trHeight w:val="23"/>
        </w:trPr>
        <w:tc>
          <w:tcPr>
            <w:tcW w:w="3137" w:type="dxa"/>
            <w:tcBorders>
              <w:top w:val="single" w:sz="6" w:space="0" w:color="auto"/>
              <w:left w:val="single" w:sz="6" w:space="0" w:color="auto"/>
              <w:bottom w:val="single" w:sz="6" w:space="0" w:color="auto"/>
              <w:right w:val="single" w:sz="6" w:space="0" w:color="auto"/>
            </w:tcBorders>
            <w:shd w:val="clear" w:color="auto" w:fill="FFFFFF"/>
          </w:tcPr>
          <w:p w14:paraId="3FA65C35" w14:textId="77777777" w:rsidR="00AA41ED" w:rsidRDefault="00721638">
            <w:pPr>
              <w:widowControl w:val="0"/>
              <w:shd w:val="clear" w:color="auto" w:fill="FFFFFF"/>
              <w:rPr>
                <w:color w:val="000000"/>
              </w:rPr>
            </w:pPr>
            <w:r>
              <w:rPr>
                <w:color w:val="000000"/>
              </w:rPr>
              <w:t>Urano tirpūs junginiai</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14:paraId="3FA65C36" w14:textId="77777777" w:rsidR="00AA41ED" w:rsidRDefault="00AA41ED">
            <w:pPr>
              <w:widowControl w:val="0"/>
              <w:shd w:val="clear" w:color="auto" w:fill="FFFFFF"/>
              <w:rPr>
                <w:color w:val="000000"/>
              </w:rPr>
            </w:pP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C37" w14:textId="77777777" w:rsidR="00AA41ED" w:rsidRDefault="00721638">
            <w:pPr>
              <w:widowControl w:val="0"/>
              <w:shd w:val="clear" w:color="auto" w:fill="FFFFFF"/>
              <w:jc w:val="center"/>
              <w:rPr>
                <w:color w:val="000000"/>
              </w:rPr>
            </w:pPr>
            <w:r>
              <w:rPr>
                <w:color w:val="000000"/>
              </w:rPr>
              <w:t>0,015</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C38" w14:textId="77777777" w:rsidR="00AA41ED" w:rsidRDefault="00721638">
            <w:pPr>
              <w:widowControl w:val="0"/>
              <w:shd w:val="clear" w:color="auto" w:fill="FFFFFF"/>
              <w:jc w:val="center"/>
              <w:rPr>
                <w:color w:val="000000"/>
              </w:rPr>
            </w:pPr>
            <w:r>
              <w:rPr>
                <w:color w:val="000000"/>
              </w:rPr>
              <w:t>-</w:t>
            </w:r>
          </w:p>
        </w:tc>
        <w:tc>
          <w:tcPr>
            <w:tcW w:w="786" w:type="dxa"/>
            <w:tcBorders>
              <w:top w:val="single" w:sz="6" w:space="0" w:color="auto"/>
              <w:left w:val="single" w:sz="6" w:space="0" w:color="auto"/>
              <w:bottom w:val="single" w:sz="6" w:space="0" w:color="auto"/>
              <w:right w:val="single" w:sz="6" w:space="0" w:color="auto"/>
            </w:tcBorders>
            <w:shd w:val="clear" w:color="auto" w:fill="FFFFFF"/>
          </w:tcPr>
          <w:p w14:paraId="3FA65C39" w14:textId="77777777" w:rsidR="00AA41ED" w:rsidRDefault="00721638">
            <w:pPr>
              <w:widowControl w:val="0"/>
              <w:shd w:val="clear" w:color="auto" w:fill="FFFFFF"/>
              <w:jc w:val="center"/>
              <w:rPr>
                <w:color w:val="000000"/>
              </w:rPr>
            </w:pPr>
            <w:r>
              <w:rPr>
                <w:color w:val="000000"/>
              </w:rPr>
              <w:t>-</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C3A" w14:textId="77777777" w:rsidR="00AA41ED" w:rsidRDefault="00721638">
            <w:pPr>
              <w:widowControl w:val="0"/>
              <w:shd w:val="clear" w:color="auto" w:fill="FFFFFF"/>
              <w:jc w:val="center"/>
              <w:rPr>
                <w:color w:val="000000"/>
              </w:rPr>
            </w:pPr>
            <w:r>
              <w:rPr>
                <w:color w:val="000000"/>
              </w:rPr>
              <w:t>-</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C3B" w14:textId="77777777" w:rsidR="00AA41ED" w:rsidRDefault="00721638">
            <w:pPr>
              <w:widowControl w:val="0"/>
              <w:shd w:val="clear" w:color="auto" w:fill="FFFFFF"/>
              <w:jc w:val="center"/>
              <w:rPr>
                <w:color w:val="000000"/>
              </w:rPr>
            </w:pPr>
            <w:r>
              <w:rPr>
                <w:color w:val="000000"/>
              </w:rPr>
              <w:t>-</w:t>
            </w:r>
          </w:p>
        </w:tc>
        <w:tc>
          <w:tcPr>
            <w:tcW w:w="642" w:type="dxa"/>
            <w:tcBorders>
              <w:top w:val="single" w:sz="6" w:space="0" w:color="auto"/>
              <w:left w:val="single" w:sz="6" w:space="0" w:color="auto"/>
              <w:bottom w:val="single" w:sz="6" w:space="0" w:color="auto"/>
              <w:right w:val="single" w:sz="6" w:space="0" w:color="auto"/>
            </w:tcBorders>
            <w:shd w:val="clear" w:color="auto" w:fill="FFFFFF"/>
          </w:tcPr>
          <w:p w14:paraId="3FA65C3C" w14:textId="77777777" w:rsidR="00AA41ED" w:rsidRDefault="00721638">
            <w:pPr>
              <w:widowControl w:val="0"/>
              <w:shd w:val="clear" w:color="auto" w:fill="FFFFFF"/>
              <w:jc w:val="center"/>
              <w:rPr>
                <w:color w:val="000000"/>
              </w:rPr>
            </w:pPr>
            <w:r>
              <w:rPr>
                <w:color w:val="000000"/>
              </w:rPr>
              <w:t>-</w:t>
            </w:r>
          </w:p>
        </w:tc>
        <w:tc>
          <w:tcPr>
            <w:tcW w:w="996" w:type="dxa"/>
            <w:tcBorders>
              <w:top w:val="single" w:sz="6" w:space="0" w:color="auto"/>
              <w:left w:val="single" w:sz="6" w:space="0" w:color="auto"/>
              <w:bottom w:val="single" w:sz="6" w:space="0" w:color="auto"/>
              <w:right w:val="single" w:sz="6" w:space="0" w:color="auto"/>
            </w:tcBorders>
            <w:shd w:val="clear" w:color="auto" w:fill="FFFFFF"/>
          </w:tcPr>
          <w:p w14:paraId="3FA65C3D" w14:textId="77777777" w:rsidR="00AA41ED" w:rsidRDefault="00721638">
            <w:pPr>
              <w:widowControl w:val="0"/>
              <w:shd w:val="clear" w:color="auto" w:fill="FFFFFF"/>
              <w:jc w:val="center"/>
              <w:rPr>
                <w:color w:val="000000"/>
              </w:rPr>
            </w:pPr>
            <w:r>
              <w:rPr>
                <w:color w:val="000000"/>
              </w:rPr>
              <w:t>-</w:t>
            </w:r>
          </w:p>
        </w:tc>
      </w:tr>
      <w:tr w:rsidR="00AA41ED" w14:paraId="3FA65C48" w14:textId="77777777">
        <w:trPr>
          <w:cantSplit/>
          <w:trHeight w:val="23"/>
        </w:trPr>
        <w:tc>
          <w:tcPr>
            <w:tcW w:w="3137" w:type="dxa"/>
            <w:tcBorders>
              <w:top w:val="single" w:sz="6" w:space="0" w:color="auto"/>
              <w:left w:val="single" w:sz="6" w:space="0" w:color="auto"/>
              <w:bottom w:val="single" w:sz="6" w:space="0" w:color="auto"/>
              <w:right w:val="single" w:sz="6" w:space="0" w:color="auto"/>
            </w:tcBorders>
            <w:shd w:val="clear" w:color="auto" w:fill="FFFFFF"/>
          </w:tcPr>
          <w:p w14:paraId="3FA65C3F" w14:textId="77777777" w:rsidR="00AA41ED" w:rsidRDefault="00721638">
            <w:pPr>
              <w:widowControl w:val="0"/>
              <w:shd w:val="clear" w:color="auto" w:fill="FFFFFF"/>
              <w:rPr>
                <w:color w:val="000000"/>
              </w:rPr>
            </w:pPr>
            <w:r>
              <w:rPr>
                <w:color w:val="000000"/>
              </w:rPr>
              <w:lastRenderedPageBreak/>
              <w:t>Urea (karbamidas, šlapalas)</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14:paraId="3FA65C40" w14:textId="77777777" w:rsidR="00AA41ED" w:rsidRDefault="00721638">
            <w:pPr>
              <w:widowControl w:val="0"/>
              <w:shd w:val="clear" w:color="auto" w:fill="FFFFFF"/>
              <w:rPr>
                <w:color w:val="000000"/>
              </w:rPr>
            </w:pPr>
            <w:r>
              <w:rPr>
                <w:color w:val="000000"/>
              </w:rPr>
              <w:t>57-13-6</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C41" w14:textId="77777777" w:rsidR="00AA41ED" w:rsidRDefault="00721638">
            <w:pPr>
              <w:widowControl w:val="0"/>
              <w:shd w:val="clear" w:color="auto" w:fill="FFFFFF"/>
              <w:jc w:val="center"/>
              <w:rPr>
                <w:color w:val="000000"/>
              </w:rPr>
            </w:pPr>
            <w:r>
              <w:rPr>
                <w:color w:val="000000"/>
              </w:rPr>
              <w:t>10</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C42" w14:textId="77777777" w:rsidR="00AA41ED" w:rsidRDefault="00721638">
            <w:pPr>
              <w:widowControl w:val="0"/>
              <w:shd w:val="clear" w:color="auto" w:fill="FFFFFF"/>
              <w:jc w:val="center"/>
              <w:rPr>
                <w:color w:val="000000"/>
              </w:rPr>
            </w:pPr>
            <w:r>
              <w:rPr>
                <w:color w:val="000000"/>
              </w:rPr>
              <w:t>-</w:t>
            </w:r>
          </w:p>
        </w:tc>
        <w:tc>
          <w:tcPr>
            <w:tcW w:w="786" w:type="dxa"/>
            <w:tcBorders>
              <w:top w:val="single" w:sz="6" w:space="0" w:color="auto"/>
              <w:left w:val="single" w:sz="6" w:space="0" w:color="auto"/>
              <w:bottom w:val="single" w:sz="6" w:space="0" w:color="auto"/>
              <w:right w:val="single" w:sz="6" w:space="0" w:color="auto"/>
            </w:tcBorders>
            <w:shd w:val="clear" w:color="auto" w:fill="FFFFFF"/>
          </w:tcPr>
          <w:p w14:paraId="3FA65C43" w14:textId="77777777" w:rsidR="00AA41ED" w:rsidRDefault="00721638">
            <w:pPr>
              <w:widowControl w:val="0"/>
              <w:shd w:val="clear" w:color="auto" w:fill="FFFFFF"/>
              <w:jc w:val="center"/>
              <w:rPr>
                <w:color w:val="000000"/>
              </w:rPr>
            </w:pPr>
            <w:r>
              <w:rPr>
                <w:color w:val="000000"/>
              </w:rPr>
              <w:t>-</w:t>
            </w:r>
          </w:p>
        </w:tc>
        <w:tc>
          <w:tcPr>
            <w:tcW w:w="652" w:type="dxa"/>
            <w:tcBorders>
              <w:top w:val="single" w:sz="6" w:space="0" w:color="auto"/>
              <w:left w:val="single" w:sz="6" w:space="0" w:color="auto"/>
              <w:bottom w:val="single" w:sz="6" w:space="0" w:color="auto"/>
              <w:right w:val="single" w:sz="6" w:space="0" w:color="auto"/>
            </w:tcBorders>
            <w:shd w:val="clear" w:color="auto" w:fill="FFFFFF"/>
          </w:tcPr>
          <w:p w14:paraId="3FA65C44" w14:textId="77777777" w:rsidR="00AA41ED" w:rsidRDefault="00721638">
            <w:pPr>
              <w:widowControl w:val="0"/>
              <w:shd w:val="clear" w:color="auto" w:fill="FFFFFF"/>
              <w:jc w:val="center"/>
              <w:rPr>
                <w:color w:val="000000"/>
              </w:rPr>
            </w:pPr>
            <w:r>
              <w:rPr>
                <w:color w:val="000000"/>
              </w:rPr>
              <w:t>-</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3FA65C45" w14:textId="77777777" w:rsidR="00AA41ED" w:rsidRDefault="00721638">
            <w:pPr>
              <w:widowControl w:val="0"/>
              <w:shd w:val="clear" w:color="auto" w:fill="FFFFFF"/>
              <w:jc w:val="center"/>
              <w:rPr>
                <w:color w:val="000000"/>
              </w:rPr>
            </w:pPr>
            <w:r>
              <w:rPr>
                <w:color w:val="000000"/>
              </w:rPr>
              <w:t>-</w:t>
            </w:r>
          </w:p>
        </w:tc>
        <w:tc>
          <w:tcPr>
            <w:tcW w:w="642" w:type="dxa"/>
            <w:tcBorders>
              <w:top w:val="single" w:sz="6" w:space="0" w:color="auto"/>
              <w:left w:val="single" w:sz="6" w:space="0" w:color="auto"/>
              <w:bottom w:val="single" w:sz="6" w:space="0" w:color="auto"/>
              <w:right w:val="single" w:sz="6" w:space="0" w:color="auto"/>
            </w:tcBorders>
            <w:shd w:val="clear" w:color="auto" w:fill="FFFFFF"/>
          </w:tcPr>
          <w:p w14:paraId="3FA65C46" w14:textId="77777777" w:rsidR="00AA41ED" w:rsidRDefault="00721638">
            <w:pPr>
              <w:widowControl w:val="0"/>
              <w:shd w:val="clear" w:color="auto" w:fill="FFFFFF"/>
              <w:jc w:val="center"/>
              <w:rPr>
                <w:color w:val="000000"/>
              </w:rPr>
            </w:pPr>
            <w:r>
              <w:rPr>
                <w:color w:val="000000"/>
              </w:rPr>
              <w:t>-</w:t>
            </w:r>
          </w:p>
        </w:tc>
        <w:tc>
          <w:tcPr>
            <w:tcW w:w="996" w:type="dxa"/>
            <w:tcBorders>
              <w:top w:val="single" w:sz="6" w:space="0" w:color="auto"/>
              <w:left w:val="single" w:sz="6" w:space="0" w:color="auto"/>
              <w:bottom w:val="single" w:sz="6" w:space="0" w:color="auto"/>
              <w:right w:val="single" w:sz="6" w:space="0" w:color="auto"/>
            </w:tcBorders>
            <w:shd w:val="clear" w:color="auto" w:fill="FFFFFF"/>
          </w:tcPr>
          <w:p w14:paraId="3FA65C47" w14:textId="77777777" w:rsidR="00AA41ED" w:rsidRDefault="00721638">
            <w:pPr>
              <w:widowControl w:val="0"/>
              <w:shd w:val="clear" w:color="auto" w:fill="FFFFFF"/>
              <w:jc w:val="center"/>
              <w:rPr>
                <w:color w:val="000000"/>
              </w:rPr>
            </w:pPr>
            <w:r>
              <w:rPr>
                <w:color w:val="000000"/>
              </w:rPr>
              <w:t>-</w:t>
            </w:r>
          </w:p>
        </w:tc>
      </w:tr>
    </w:tbl>
    <w:p w14:paraId="3FA65C49" w14:textId="77777777" w:rsidR="00AA41ED" w:rsidRDefault="00721638">
      <w:pPr>
        <w:widowControl w:val="0"/>
        <w:shd w:val="clear" w:color="auto" w:fill="FFFFFF"/>
        <w:ind w:firstLine="709"/>
        <w:jc w:val="both"/>
        <w:rPr>
          <w:color w:val="000000"/>
        </w:rPr>
      </w:pPr>
      <w:r>
        <w:rPr>
          <w:color w:val="000000"/>
        </w:rPr>
        <w:t>1</w:t>
      </w:r>
      <w:r>
        <w:rPr>
          <w:color w:val="000000"/>
        </w:rPr>
        <w:t>) Žiūrėti 46 punktą.</w:t>
      </w:r>
    </w:p>
    <w:p w14:paraId="3FA65C4A" w14:textId="77777777" w:rsidR="00AA41ED" w:rsidRDefault="00721638">
      <w:pPr>
        <w:widowControl w:val="0"/>
        <w:shd w:val="clear" w:color="auto" w:fill="FFFFFF"/>
        <w:ind w:firstLine="709"/>
        <w:jc w:val="both"/>
        <w:rPr>
          <w:color w:val="000000"/>
        </w:rPr>
      </w:pPr>
      <w:r>
        <w:rPr>
          <w:color w:val="000000"/>
        </w:rPr>
        <w:t>2</w:t>
      </w:r>
      <w:r>
        <w:rPr>
          <w:color w:val="000000"/>
        </w:rPr>
        <w:t>) Tas pats RD, išreikštas mg/m</w:t>
      </w:r>
      <w:r>
        <w:rPr>
          <w:color w:val="000000"/>
          <w:vertAlign w:val="superscript"/>
        </w:rPr>
        <w:t>3</w:t>
      </w:r>
      <w:r>
        <w:rPr>
          <w:color w:val="000000"/>
        </w:rPr>
        <w:t>, yra taikomas kitiems polialkilbenzenams.</w:t>
      </w:r>
    </w:p>
    <w:p w14:paraId="3FA65C4B" w14:textId="77777777" w:rsidR="00AA41ED" w:rsidRDefault="00721638">
      <w:pPr>
        <w:widowControl w:val="0"/>
        <w:shd w:val="clear" w:color="auto" w:fill="FFFFFF"/>
        <w:ind w:firstLine="709"/>
        <w:jc w:val="both"/>
        <w:rPr>
          <w:color w:val="000000"/>
        </w:rPr>
      </w:pPr>
      <w:r>
        <w:rPr>
          <w:color w:val="000000"/>
        </w:rPr>
        <w:t>3</w:t>
      </w:r>
      <w:r>
        <w:rPr>
          <w:color w:val="000000"/>
        </w:rPr>
        <w:t>) Nustatytas 5 min. poveikio trukmės NRD.</w:t>
      </w:r>
    </w:p>
    <w:p w14:paraId="3FA65C4C" w14:textId="77777777" w:rsidR="00AA41ED" w:rsidRDefault="00721638">
      <w:pPr>
        <w:widowControl w:val="0"/>
        <w:shd w:val="clear" w:color="auto" w:fill="FFFFFF"/>
        <w:ind w:firstLine="709"/>
        <w:jc w:val="both"/>
        <w:rPr>
          <w:color w:val="000000"/>
        </w:rPr>
      </w:pPr>
      <w:r>
        <w:rPr>
          <w:color w:val="000000"/>
        </w:rPr>
        <w:t>4</w:t>
      </w:r>
      <w:r>
        <w:rPr>
          <w:color w:val="000000"/>
        </w:rPr>
        <w:t xml:space="preserve">) Tas pats RD, išreikštas ppm, taikomas izocianatams, kurių RD nenustatyti. Ši nuostata taikoma ir dulkių ar lašelių (aerozolių) pavidalo izocianatams, įskaitant prepolimerizuotus izocianatus (aduktus). </w:t>
      </w:r>
      <w:r>
        <w:rPr>
          <w:color w:val="000000"/>
        </w:rPr>
        <w:t>Tačiau skirtingų medžiagų RD, išreikšti mg/m</w:t>
      </w:r>
      <w:r>
        <w:rPr>
          <w:color w:val="000000"/>
          <w:vertAlign w:val="superscript"/>
        </w:rPr>
        <w:t>3</w:t>
      </w:r>
      <w:r>
        <w:rPr>
          <w:color w:val="000000"/>
        </w:rPr>
        <w:t>, yra skirtingi.</w:t>
      </w:r>
    </w:p>
    <w:p w14:paraId="3FA65C4D" w14:textId="77777777" w:rsidR="00AA41ED" w:rsidRDefault="00AA41ED">
      <w:pPr>
        <w:ind w:firstLine="709"/>
        <w:rPr>
          <w:color w:val="000000"/>
        </w:rPr>
      </w:pPr>
    </w:p>
    <w:tbl>
      <w:tblPr>
        <w:tblW w:w="9639" w:type="dxa"/>
        <w:tblInd w:w="40" w:type="dxa"/>
        <w:tblLayout w:type="fixed"/>
        <w:tblCellMar>
          <w:left w:w="40" w:type="dxa"/>
          <w:right w:w="40" w:type="dxa"/>
        </w:tblCellMar>
        <w:tblLook w:val="0000" w:firstRow="0" w:lastRow="0" w:firstColumn="0" w:lastColumn="0" w:noHBand="0" w:noVBand="0"/>
      </w:tblPr>
      <w:tblGrid>
        <w:gridCol w:w="3129"/>
        <w:gridCol w:w="1302"/>
        <w:gridCol w:w="784"/>
        <w:gridCol w:w="651"/>
        <w:gridCol w:w="776"/>
        <w:gridCol w:w="651"/>
        <w:gridCol w:w="784"/>
        <w:gridCol w:w="525"/>
        <w:gridCol w:w="1037"/>
      </w:tblGrid>
      <w:tr w:rsidR="00AA41ED" w14:paraId="3FA65C51" w14:textId="77777777">
        <w:trPr>
          <w:cantSplit/>
          <w:trHeight w:val="23"/>
          <w:tblHeader/>
        </w:trPr>
        <w:tc>
          <w:tcPr>
            <w:tcW w:w="4431" w:type="dxa"/>
            <w:gridSpan w:val="2"/>
            <w:vMerge w:val="restart"/>
            <w:tcBorders>
              <w:top w:val="single" w:sz="6" w:space="0" w:color="auto"/>
              <w:left w:val="single" w:sz="6" w:space="0" w:color="auto"/>
              <w:right w:val="single" w:sz="6" w:space="0" w:color="auto"/>
            </w:tcBorders>
            <w:shd w:val="clear" w:color="auto" w:fill="FFFFFF"/>
            <w:vAlign w:val="center"/>
          </w:tcPr>
          <w:p w14:paraId="3FA65C4E" w14:textId="77777777" w:rsidR="00AA41ED" w:rsidRDefault="00721638">
            <w:pPr>
              <w:keepNext/>
              <w:keepLines/>
              <w:shd w:val="clear" w:color="auto" w:fill="FFFFFF"/>
              <w:jc w:val="center"/>
              <w:rPr>
                <w:color w:val="000000"/>
              </w:rPr>
            </w:pPr>
            <w:r>
              <w:rPr>
                <w:color w:val="000000"/>
              </w:rPr>
              <w:t>Cheminė medžiaga</w:t>
            </w:r>
          </w:p>
        </w:tc>
        <w:tc>
          <w:tcPr>
            <w:tcW w:w="4171"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3FA65C4F" w14:textId="77777777" w:rsidR="00AA41ED" w:rsidRDefault="00721638">
            <w:pPr>
              <w:keepNext/>
              <w:keepLines/>
              <w:shd w:val="clear" w:color="auto" w:fill="FFFFFF"/>
              <w:jc w:val="center"/>
              <w:rPr>
                <w:color w:val="000000"/>
              </w:rPr>
            </w:pPr>
            <w:r>
              <w:rPr>
                <w:color w:val="000000"/>
              </w:rPr>
              <w:t>Ribinis dydis</w:t>
            </w:r>
          </w:p>
        </w:tc>
        <w:tc>
          <w:tcPr>
            <w:tcW w:w="1037" w:type="dxa"/>
            <w:vMerge w:val="restart"/>
            <w:tcBorders>
              <w:top w:val="single" w:sz="6" w:space="0" w:color="auto"/>
              <w:left w:val="single" w:sz="6" w:space="0" w:color="auto"/>
              <w:right w:val="single" w:sz="6" w:space="0" w:color="auto"/>
            </w:tcBorders>
            <w:shd w:val="clear" w:color="auto" w:fill="FFFFFF"/>
            <w:vAlign w:val="center"/>
          </w:tcPr>
          <w:p w14:paraId="3FA65C50" w14:textId="77777777" w:rsidR="00AA41ED" w:rsidRDefault="00721638">
            <w:pPr>
              <w:keepNext/>
              <w:keepLines/>
              <w:shd w:val="clear" w:color="auto" w:fill="FFFFFF"/>
              <w:jc w:val="center"/>
              <w:rPr>
                <w:color w:val="000000"/>
              </w:rPr>
            </w:pPr>
            <w:r>
              <w:rPr>
                <w:color w:val="000000"/>
              </w:rPr>
              <w:t>Pastabos</w:t>
            </w:r>
          </w:p>
        </w:tc>
      </w:tr>
      <w:tr w:rsidR="00AA41ED" w14:paraId="3FA65C57" w14:textId="77777777">
        <w:trPr>
          <w:cantSplit/>
          <w:trHeight w:val="23"/>
          <w:tblHeader/>
        </w:trPr>
        <w:tc>
          <w:tcPr>
            <w:tcW w:w="4431" w:type="dxa"/>
            <w:gridSpan w:val="2"/>
            <w:vMerge/>
            <w:tcBorders>
              <w:left w:val="single" w:sz="6" w:space="0" w:color="auto"/>
              <w:bottom w:val="single" w:sz="6" w:space="0" w:color="auto"/>
              <w:right w:val="single" w:sz="6" w:space="0" w:color="auto"/>
            </w:tcBorders>
            <w:shd w:val="clear" w:color="auto" w:fill="FFFFFF"/>
            <w:vAlign w:val="center"/>
          </w:tcPr>
          <w:p w14:paraId="3FA65C52" w14:textId="77777777" w:rsidR="00AA41ED" w:rsidRDefault="00AA41ED">
            <w:pPr>
              <w:keepNext/>
              <w:keepLines/>
              <w:jc w:val="center"/>
              <w:rPr>
                <w:color w:val="000000"/>
              </w:rPr>
            </w:pPr>
          </w:p>
        </w:tc>
        <w:tc>
          <w:tcPr>
            <w:tcW w:w="143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5C53" w14:textId="77777777" w:rsidR="00AA41ED" w:rsidRDefault="00721638">
            <w:pPr>
              <w:keepNext/>
              <w:keepLines/>
              <w:shd w:val="clear" w:color="auto" w:fill="FFFFFF"/>
              <w:jc w:val="center"/>
              <w:rPr>
                <w:color w:val="000000"/>
              </w:rPr>
            </w:pPr>
            <w:r>
              <w:rPr>
                <w:color w:val="000000"/>
              </w:rPr>
              <w:t>Ilgalaikio poveikio ribinis dydis (IPRD)</w:t>
            </w:r>
          </w:p>
        </w:tc>
        <w:tc>
          <w:tcPr>
            <w:tcW w:w="14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5C54" w14:textId="77777777" w:rsidR="00AA41ED" w:rsidRDefault="00721638">
            <w:pPr>
              <w:keepNext/>
              <w:keepLines/>
              <w:shd w:val="clear" w:color="auto" w:fill="FFFFFF"/>
              <w:jc w:val="center"/>
              <w:rPr>
                <w:color w:val="000000"/>
              </w:rPr>
            </w:pPr>
            <w:r>
              <w:rPr>
                <w:color w:val="000000"/>
              </w:rPr>
              <w:t>Trumpalaikio poveikio ribinis dydis (TPRD)</w:t>
            </w:r>
          </w:p>
        </w:tc>
        <w:tc>
          <w:tcPr>
            <w:tcW w:w="13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5C55" w14:textId="77777777" w:rsidR="00AA41ED" w:rsidRDefault="00721638">
            <w:pPr>
              <w:keepNext/>
              <w:keepLines/>
              <w:shd w:val="clear" w:color="auto" w:fill="FFFFFF"/>
              <w:jc w:val="center"/>
              <w:rPr>
                <w:color w:val="000000"/>
              </w:rPr>
            </w:pPr>
            <w:r>
              <w:rPr>
                <w:color w:val="000000"/>
              </w:rPr>
              <w:t>Neviršytinas ribinis dydis (NRD)</w:t>
            </w:r>
          </w:p>
        </w:tc>
        <w:tc>
          <w:tcPr>
            <w:tcW w:w="1037" w:type="dxa"/>
            <w:vMerge/>
            <w:tcBorders>
              <w:left w:val="single" w:sz="6" w:space="0" w:color="auto"/>
              <w:right w:val="single" w:sz="6" w:space="0" w:color="auto"/>
            </w:tcBorders>
            <w:shd w:val="clear" w:color="auto" w:fill="FFFFFF"/>
            <w:vAlign w:val="center"/>
          </w:tcPr>
          <w:p w14:paraId="3FA65C56" w14:textId="77777777" w:rsidR="00AA41ED" w:rsidRDefault="00AA41ED">
            <w:pPr>
              <w:keepNext/>
              <w:keepLines/>
              <w:shd w:val="clear" w:color="auto" w:fill="FFFFFF"/>
              <w:jc w:val="center"/>
              <w:rPr>
                <w:color w:val="000000"/>
              </w:rPr>
            </w:pPr>
          </w:p>
        </w:tc>
      </w:tr>
      <w:tr w:rsidR="00AA41ED" w14:paraId="3FA65C61" w14:textId="77777777">
        <w:trPr>
          <w:cantSplit/>
          <w:trHeight w:val="23"/>
          <w:tblHeader/>
        </w:trPr>
        <w:tc>
          <w:tcPr>
            <w:tcW w:w="3129" w:type="dxa"/>
            <w:tcBorders>
              <w:top w:val="single" w:sz="6" w:space="0" w:color="auto"/>
              <w:left w:val="single" w:sz="6" w:space="0" w:color="auto"/>
              <w:bottom w:val="single" w:sz="6" w:space="0" w:color="auto"/>
              <w:right w:val="single" w:sz="6" w:space="0" w:color="auto"/>
            </w:tcBorders>
            <w:shd w:val="clear" w:color="auto" w:fill="FFFFFF"/>
            <w:vAlign w:val="center"/>
          </w:tcPr>
          <w:p w14:paraId="3FA65C58" w14:textId="77777777" w:rsidR="00AA41ED" w:rsidRDefault="00721638">
            <w:pPr>
              <w:widowControl w:val="0"/>
              <w:shd w:val="clear" w:color="auto" w:fill="FFFFFF"/>
              <w:jc w:val="center"/>
              <w:rPr>
                <w:color w:val="000000"/>
              </w:rPr>
            </w:pPr>
            <w:r>
              <w:rPr>
                <w:color w:val="000000"/>
              </w:rPr>
              <w:t>Pavadinimas</w:t>
            </w:r>
          </w:p>
        </w:tc>
        <w:tc>
          <w:tcPr>
            <w:tcW w:w="1302" w:type="dxa"/>
            <w:tcBorders>
              <w:top w:val="single" w:sz="6" w:space="0" w:color="auto"/>
              <w:left w:val="single" w:sz="6" w:space="0" w:color="auto"/>
              <w:bottom w:val="single" w:sz="6" w:space="0" w:color="auto"/>
              <w:right w:val="single" w:sz="6" w:space="0" w:color="auto"/>
            </w:tcBorders>
            <w:shd w:val="clear" w:color="auto" w:fill="FFFFFF"/>
            <w:vAlign w:val="center"/>
          </w:tcPr>
          <w:p w14:paraId="3FA65C59" w14:textId="77777777" w:rsidR="00AA41ED" w:rsidRDefault="00721638">
            <w:pPr>
              <w:widowControl w:val="0"/>
              <w:shd w:val="clear" w:color="auto" w:fill="FFFFFF"/>
              <w:jc w:val="center"/>
              <w:rPr>
                <w:color w:val="000000"/>
              </w:rPr>
            </w:pPr>
            <w:r>
              <w:rPr>
                <w:color w:val="000000"/>
              </w:rPr>
              <w:t>CAS Nr.</w:t>
            </w:r>
          </w:p>
        </w:tc>
        <w:tc>
          <w:tcPr>
            <w:tcW w:w="784" w:type="dxa"/>
            <w:tcBorders>
              <w:top w:val="single" w:sz="6" w:space="0" w:color="auto"/>
              <w:left w:val="single" w:sz="6" w:space="0" w:color="auto"/>
              <w:bottom w:val="single" w:sz="6" w:space="0" w:color="auto"/>
              <w:right w:val="single" w:sz="6" w:space="0" w:color="auto"/>
            </w:tcBorders>
            <w:shd w:val="clear" w:color="auto" w:fill="FFFFFF"/>
            <w:vAlign w:val="center"/>
          </w:tcPr>
          <w:p w14:paraId="3FA65C5A"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651" w:type="dxa"/>
            <w:tcBorders>
              <w:top w:val="single" w:sz="6" w:space="0" w:color="auto"/>
              <w:left w:val="single" w:sz="6" w:space="0" w:color="auto"/>
              <w:bottom w:val="single" w:sz="6" w:space="0" w:color="auto"/>
              <w:right w:val="single" w:sz="6" w:space="0" w:color="auto"/>
            </w:tcBorders>
            <w:shd w:val="clear" w:color="auto" w:fill="FFFFFF"/>
            <w:vAlign w:val="center"/>
          </w:tcPr>
          <w:p w14:paraId="3FA65C5B" w14:textId="77777777" w:rsidR="00AA41ED" w:rsidRDefault="00721638">
            <w:pPr>
              <w:widowControl w:val="0"/>
              <w:shd w:val="clear" w:color="auto" w:fill="FFFFFF"/>
              <w:jc w:val="center"/>
              <w:rPr>
                <w:color w:val="000000"/>
              </w:rPr>
            </w:pPr>
            <w:r>
              <w:rPr>
                <w:color w:val="000000"/>
              </w:rPr>
              <w:t>ppm</w:t>
            </w:r>
          </w:p>
        </w:tc>
        <w:tc>
          <w:tcPr>
            <w:tcW w:w="776" w:type="dxa"/>
            <w:tcBorders>
              <w:top w:val="single" w:sz="6" w:space="0" w:color="auto"/>
              <w:left w:val="single" w:sz="6" w:space="0" w:color="auto"/>
              <w:bottom w:val="single" w:sz="6" w:space="0" w:color="auto"/>
              <w:right w:val="single" w:sz="6" w:space="0" w:color="auto"/>
            </w:tcBorders>
            <w:shd w:val="clear" w:color="auto" w:fill="FFFFFF"/>
            <w:vAlign w:val="center"/>
          </w:tcPr>
          <w:p w14:paraId="3FA65C5C"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651" w:type="dxa"/>
            <w:tcBorders>
              <w:top w:val="single" w:sz="6" w:space="0" w:color="auto"/>
              <w:left w:val="single" w:sz="6" w:space="0" w:color="auto"/>
              <w:bottom w:val="single" w:sz="6" w:space="0" w:color="auto"/>
              <w:right w:val="single" w:sz="6" w:space="0" w:color="auto"/>
            </w:tcBorders>
            <w:shd w:val="clear" w:color="auto" w:fill="FFFFFF"/>
            <w:vAlign w:val="center"/>
          </w:tcPr>
          <w:p w14:paraId="3FA65C5D" w14:textId="77777777" w:rsidR="00AA41ED" w:rsidRDefault="00721638">
            <w:pPr>
              <w:widowControl w:val="0"/>
              <w:shd w:val="clear" w:color="auto" w:fill="FFFFFF"/>
              <w:jc w:val="center"/>
              <w:rPr>
                <w:color w:val="000000"/>
              </w:rPr>
            </w:pPr>
            <w:r>
              <w:rPr>
                <w:color w:val="000000"/>
              </w:rPr>
              <w:t>ppm</w:t>
            </w:r>
          </w:p>
        </w:tc>
        <w:tc>
          <w:tcPr>
            <w:tcW w:w="784" w:type="dxa"/>
            <w:tcBorders>
              <w:top w:val="single" w:sz="6" w:space="0" w:color="auto"/>
              <w:left w:val="single" w:sz="6" w:space="0" w:color="auto"/>
              <w:bottom w:val="single" w:sz="6" w:space="0" w:color="auto"/>
              <w:right w:val="single" w:sz="6" w:space="0" w:color="auto"/>
            </w:tcBorders>
            <w:shd w:val="clear" w:color="auto" w:fill="FFFFFF"/>
            <w:vAlign w:val="center"/>
          </w:tcPr>
          <w:p w14:paraId="3FA65C5E" w14:textId="77777777" w:rsidR="00AA41ED" w:rsidRDefault="00721638">
            <w:pPr>
              <w:widowControl w:val="0"/>
              <w:shd w:val="clear" w:color="auto" w:fill="FFFFFF"/>
              <w:jc w:val="center"/>
              <w:rPr>
                <w:color w:val="000000"/>
              </w:rPr>
            </w:pPr>
            <w:r>
              <w:rPr>
                <w:color w:val="000000"/>
              </w:rPr>
              <w:t>mg/m</w:t>
            </w:r>
            <w:r>
              <w:rPr>
                <w:color w:val="000000"/>
                <w:vertAlign w:val="superscript"/>
              </w:rPr>
              <w:t>3</w:t>
            </w:r>
          </w:p>
        </w:tc>
        <w:tc>
          <w:tcPr>
            <w:tcW w:w="525" w:type="dxa"/>
            <w:tcBorders>
              <w:top w:val="single" w:sz="6" w:space="0" w:color="auto"/>
              <w:left w:val="single" w:sz="6" w:space="0" w:color="auto"/>
              <w:bottom w:val="single" w:sz="6" w:space="0" w:color="auto"/>
              <w:right w:val="single" w:sz="6" w:space="0" w:color="auto"/>
            </w:tcBorders>
            <w:shd w:val="clear" w:color="auto" w:fill="FFFFFF"/>
            <w:vAlign w:val="center"/>
          </w:tcPr>
          <w:p w14:paraId="3FA65C5F" w14:textId="77777777" w:rsidR="00AA41ED" w:rsidRDefault="00721638">
            <w:pPr>
              <w:widowControl w:val="0"/>
              <w:shd w:val="clear" w:color="auto" w:fill="FFFFFF"/>
              <w:jc w:val="center"/>
              <w:rPr>
                <w:color w:val="000000"/>
              </w:rPr>
            </w:pPr>
            <w:r>
              <w:rPr>
                <w:color w:val="000000"/>
              </w:rPr>
              <w:t>ppm</w:t>
            </w:r>
          </w:p>
        </w:tc>
        <w:tc>
          <w:tcPr>
            <w:tcW w:w="1037" w:type="dxa"/>
            <w:vMerge/>
            <w:tcBorders>
              <w:left w:val="single" w:sz="6" w:space="0" w:color="auto"/>
              <w:bottom w:val="single" w:sz="6" w:space="0" w:color="auto"/>
              <w:right w:val="single" w:sz="6" w:space="0" w:color="auto"/>
            </w:tcBorders>
            <w:shd w:val="clear" w:color="auto" w:fill="FFFFFF"/>
            <w:vAlign w:val="center"/>
          </w:tcPr>
          <w:p w14:paraId="3FA65C60" w14:textId="77777777" w:rsidR="00AA41ED" w:rsidRDefault="00AA41ED">
            <w:pPr>
              <w:widowControl w:val="0"/>
              <w:shd w:val="clear" w:color="auto" w:fill="FFFFFF"/>
              <w:jc w:val="center"/>
              <w:rPr>
                <w:color w:val="000000"/>
              </w:rPr>
            </w:pPr>
          </w:p>
        </w:tc>
      </w:tr>
      <w:tr w:rsidR="00AA41ED" w14:paraId="3FA65C6B" w14:textId="77777777">
        <w:trPr>
          <w:cantSplit/>
          <w:trHeight w:val="23"/>
        </w:trPr>
        <w:tc>
          <w:tcPr>
            <w:tcW w:w="3129" w:type="dxa"/>
            <w:tcBorders>
              <w:top w:val="single" w:sz="6" w:space="0" w:color="auto"/>
              <w:left w:val="single" w:sz="6" w:space="0" w:color="auto"/>
              <w:bottom w:val="single" w:sz="6" w:space="0" w:color="auto"/>
              <w:right w:val="single" w:sz="6" w:space="0" w:color="auto"/>
            </w:tcBorders>
            <w:shd w:val="clear" w:color="auto" w:fill="FFFFFF"/>
          </w:tcPr>
          <w:p w14:paraId="3FA65C62" w14:textId="77777777" w:rsidR="00AA41ED" w:rsidRDefault="00721638">
            <w:pPr>
              <w:widowControl w:val="0"/>
              <w:shd w:val="clear" w:color="auto" w:fill="FFFFFF"/>
              <w:rPr>
                <w:color w:val="000000"/>
              </w:rPr>
            </w:pPr>
            <w:r>
              <w:rPr>
                <w:color w:val="000000"/>
              </w:rPr>
              <w:t>Vaitspiritas</w:t>
            </w:r>
          </w:p>
        </w:tc>
        <w:tc>
          <w:tcPr>
            <w:tcW w:w="1302" w:type="dxa"/>
            <w:tcBorders>
              <w:top w:val="single" w:sz="6" w:space="0" w:color="auto"/>
              <w:left w:val="single" w:sz="6" w:space="0" w:color="auto"/>
              <w:bottom w:val="single" w:sz="6" w:space="0" w:color="auto"/>
              <w:right w:val="single" w:sz="6" w:space="0" w:color="auto"/>
            </w:tcBorders>
            <w:shd w:val="clear" w:color="auto" w:fill="FFFFFF"/>
          </w:tcPr>
          <w:p w14:paraId="3FA65C63" w14:textId="77777777" w:rsidR="00AA41ED" w:rsidRDefault="00AA41ED">
            <w:pPr>
              <w:widowControl w:val="0"/>
              <w:shd w:val="clear" w:color="auto" w:fill="FFFFFF"/>
              <w:rPr>
                <w:color w:val="000000"/>
              </w:rPr>
            </w:pP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5C64" w14:textId="77777777" w:rsidR="00AA41ED" w:rsidRDefault="00721638">
            <w:pPr>
              <w:widowControl w:val="0"/>
              <w:shd w:val="clear" w:color="auto" w:fill="FFFFFF"/>
              <w:jc w:val="center"/>
              <w:rPr>
                <w:color w:val="000000"/>
              </w:rPr>
            </w:pPr>
            <w:r>
              <w:rPr>
                <w:color w:val="000000"/>
              </w:rPr>
              <w:t>300</w:t>
            </w:r>
          </w:p>
        </w:tc>
        <w:tc>
          <w:tcPr>
            <w:tcW w:w="651" w:type="dxa"/>
            <w:tcBorders>
              <w:top w:val="single" w:sz="6" w:space="0" w:color="auto"/>
              <w:left w:val="single" w:sz="6" w:space="0" w:color="auto"/>
              <w:bottom w:val="single" w:sz="6" w:space="0" w:color="auto"/>
              <w:right w:val="single" w:sz="6" w:space="0" w:color="auto"/>
            </w:tcBorders>
            <w:shd w:val="clear" w:color="auto" w:fill="FFFFFF"/>
          </w:tcPr>
          <w:p w14:paraId="3FA65C65" w14:textId="77777777" w:rsidR="00AA41ED" w:rsidRDefault="00721638">
            <w:pPr>
              <w:widowControl w:val="0"/>
              <w:shd w:val="clear" w:color="auto" w:fill="FFFFFF"/>
              <w:jc w:val="center"/>
              <w:rPr>
                <w:color w:val="000000"/>
              </w:rPr>
            </w:pPr>
            <w:r>
              <w:rPr>
                <w:color w:val="000000"/>
              </w:rPr>
              <w:t>apie 50</w:t>
            </w:r>
          </w:p>
        </w:tc>
        <w:tc>
          <w:tcPr>
            <w:tcW w:w="776" w:type="dxa"/>
            <w:tcBorders>
              <w:top w:val="single" w:sz="6" w:space="0" w:color="auto"/>
              <w:left w:val="single" w:sz="6" w:space="0" w:color="auto"/>
              <w:bottom w:val="single" w:sz="6" w:space="0" w:color="auto"/>
              <w:right w:val="single" w:sz="6" w:space="0" w:color="auto"/>
            </w:tcBorders>
            <w:shd w:val="clear" w:color="auto" w:fill="FFFFFF"/>
          </w:tcPr>
          <w:p w14:paraId="3FA65C66" w14:textId="77777777" w:rsidR="00AA41ED" w:rsidRDefault="00721638">
            <w:pPr>
              <w:widowControl w:val="0"/>
              <w:shd w:val="clear" w:color="auto" w:fill="FFFFFF"/>
              <w:jc w:val="center"/>
              <w:rPr>
                <w:color w:val="000000"/>
              </w:rPr>
            </w:pPr>
            <w:r>
              <w:rPr>
                <w:color w:val="000000"/>
              </w:rPr>
              <w:t>600</w:t>
            </w:r>
          </w:p>
        </w:tc>
        <w:tc>
          <w:tcPr>
            <w:tcW w:w="651" w:type="dxa"/>
            <w:tcBorders>
              <w:top w:val="single" w:sz="6" w:space="0" w:color="auto"/>
              <w:left w:val="single" w:sz="6" w:space="0" w:color="auto"/>
              <w:bottom w:val="single" w:sz="6" w:space="0" w:color="auto"/>
              <w:right w:val="single" w:sz="6" w:space="0" w:color="auto"/>
            </w:tcBorders>
            <w:shd w:val="clear" w:color="auto" w:fill="FFFFFF"/>
          </w:tcPr>
          <w:p w14:paraId="3FA65C67" w14:textId="77777777" w:rsidR="00AA41ED" w:rsidRDefault="00721638">
            <w:pPr>
              <w:widowControl w:val="0"/>
              <w:shd w:val="clear" w:color="auto" w:fill="FFFFFF"/>
              <w:jc w:val="center"/>
              <w:rPr>
                <w:color w:val="000000"/>
              </w:rPr>
            </w:pPr>
            <w:r>
              <w:rPr>
                <w:color w:val="000000"/>
              </w:rPr>
              <w:t>apie 100</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5C68" w14:textId="77777777" w:rsidR="00AA41ED" w:rsidRDefault="00721638">
            <w:pPr>
              <w:widowControl w:val="0"/>
              <w:shd w:val="clear" w:color="auto" w:fill="FFFFFF"/>
              <w:jc w:val="center"/>
              <w:rPr>
                <w:color w:val="000000"/>
              </w:rPr>
            </w:pPr>
            <w:r>
              <w:rPr>
                <w:color w:val="000000"/>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FA65C69" w14:textId="77777777" w:rsidR="00AA41ED" w:rsidRDefault="00721638">
            <w:pPr>
              <w:widowControl w:val="0"/>
              <w:shd w:val="clear" w:color="auto" w:fill="FFFFFF"/>
              <w:jc w:val="center"/>
              <w:rPr>
                <w:color w:val="000000"/>
              </w:rPr>
            </w:pPr>
            <w:r>
              <w:rPr>
                <w:color w:val="000000"/>
              </w:rPr>
              <w:t>-</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14:paraId="3FA65C6A" w14:textId="77777777" w:rsidR="00AA41ED" w:rsidRDefault="00721638">
            <w:pPr>
              <w:widowControl w:val="0"/>
              <w:shd w:val="clear" w:color="auto" w:fill="FFFFFF"/>
              <w:jc w:val="center"/>
              <w:rPr>
                <w:color w:val="000000"/>
                <w:vertAlign w:val="superscript"/>
              </w:rPr>
            </w:pPr>
            <w:r>
              <w:rPr>
                <w:bCs/>
                <w:color w:val="000000"/>
                <w:vertAlign w:val="superscript"/>
              </w:rPr>
              <w:t>1)</w:t>
            </w:r>
          </w:p>
        </w:tc>
      </w:tr>
      <w:tr w:rsidR="00AA41ED" w14:paraId="3FA65C75" w14:textId="77777777">
        <w:trPr>
          <w:cantSplit/>
          <w:trHeight w:val="23"/>
        </w:trPr>
        <w:tc>
          <w:tcPr>
            <w:tcW w:w="3129" w:type="dxa"/>
            <w:tcBorders>
              <w:top w:val="single" w:sz="6" w:space="0" w:color="auto"/>
              <w:left w:val="single" w:sz="6" w:space="0" w:color="auto"/>
              <w:bottom w:val="single" w:sz="6" w:space="0" w:color="auto"/>
              <w:right w:val="single" w:sz="6" w:space="0" w:color="auto"/>
            </w:tcBorders>
            <w:shd w:val="clear" w:color="auto" w:fill="FFFFFF"/>
          </w:tcPr>
          <w:p w14:paraId="3FA65C6C" w14:textId="77777777" w:rsidR="00AA41ED" w:rsidRDefault="00721638">
            <w:pPr>
              <w:widowControl w:val="0"/>
              <w:shd w:val="clear" w:color="auto" w:fill="FFFFFF"/>
              <w:rPr>
                <w:color w:val="000000"/>
              </w:rPr>
            </w:pPr>
            <w:r>
              <w:rPr>
                <w:color w:val="000000"/>
              </w:rPr>
              <w:t>Valerijono rūgštis</w:t>
            </w:r>
          </w:p>
        </w:tc>
        <w:tc>
          <w:tcPr>
            <w:tcW w:w="1302" w:type="dxa"/>
            <w:tcBorders>
              <w:top w:val="single" w:sz="6" w:space="0" w:color="auto"/>
              <w:left w:val="single" w:sz="6" w:space="0" w:color="auto"/>
              <w:bottom w:val="single" w:sz="6" w:space="0" w:color="auto"/>
              <w:right w:val="single" w:sz="6" w:space="0" w:color="auto"/>
            </w:tcBorders>
            <w:shd w:val="clear" w:color="auto" w:fill="FFFFFF"/>
          </w:tcPr>
          <w:p w14:paraId="3FA65C6D" w14:textId="77777777" w:rsidR="00AA41ED" w:rsidRDefault="00721638">
            <w:pPr>
              <w:widowControl w:val="0"/>
              <w:shd w:val="clear" w:color="auto" w:fill="FFFFFF"/>
              <w:rPr>
                <w:color w:val="000000"/>
              </w:rPr>
            </w:pPr>
            <w:r>
              <w:rPr>
                <w:color w:val="000000"/>
              </w:rPr>
              <w:t>109-52-4</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5C6E" w14:textId="77777777" w:rsidR="00AA41ED" w:rsidRDefault="00721638">
            <w:pPr>
              <w:widowControl w:val="0"/>
              <w:shd w:val="clear" w:color="auto" w:fill="FFFFFF"/>
              <w:jc w:val="center"/>
              <w:rPr>
                <w:color w:val="000000"/>
              </w:rPr>
            </w:pPr>
            <w:r>
              <w:rPr>
                <w:color w:val="000000"/>
              </w:rPr>
              <w:t>5</w:t>
            </w:r>
          </w:p>
        </w:tc>
        <w:tc>
          <w:tcPr>
            <w:tcW w:w="651" w:type="dxa"/>
            <w:tcBorders>
              <w:top w:val="single" w:sz="6" w:space="0" w:color="auto"/>
              <w:left w:val="single" w:sz="6" w:space="0" w:color="auto"/>
              <w:bottom w:val="single" w:sz="6" w:space="0" w:color="auto"/>
              <w:right w:val="single" w:sz="6" w:space="0" w:color="auto"/>
            </w:tcBorders>
            <w:shd w:val="clear" w:color="auto" w:fill="FFFFFF"/>
          </w:tcPr>
          <w:p w14:paraId="3FA65C6F" w14:textId="77777777" w:rsidR="00AA41ED" w:rsidRDefault="00721638">
            <w:pPr>
              <w:widowControl w:val="0"/>
              <w:shd w:val="clear" w:color="auto" w:fill="FFFFFF"/>
              <w:jc w:val="center"/>
              <w:rPr>
                <w:color w:val="000000"/>
              </w:rPr>
            </w:pPr>
            <w:r>
              <w:rPr>
                <w:color w:val="000000"/>
              </w:rPr>
              <w:t>-</w:t>
            </w:r>
          </w:p>
        </w:tc>
        <w:tc>
          <w:tcPr>
            <w:tcW w:w="776" w:type="dxa"/>
            <w:tcBorders>
              <w:top w:val="single" w:sz="6" w:space="0" w:color="auto"/>
              <w:left w:val="single" w:sz="6" w:space="0" w:color="auto"/>
              <w:bottom w:val="single" w:sz="6" w:space="0" w:color="auto"/>
              <w:right w:val="single" w:sz="6" w:space="0" w:color="auto"/>
            </w:tcBorders>
            <w:shd w:val="clear" w:color="auto" w:fill="FFFFFF"/>
          </w:tcPr>
          <w:p w14:paraId="3FA65C70" w14:textId="77777777" w:rsidR="00AA41ED" w:rsidRDefault="00721638">
            <w:pPr>
              <w:widowControl w:val="0"/>
              <w:shd w:val="clear" w:color="auto" w:fill="FFFFFF"/>
              <w:jc w:val="center"/>
              <w:rPr>
                <w:color w:val="000000"/>
              </w:rPr>
            </w:pPr>
            <w:r>
              <w:rPr>
                <w:color w:val="000000"/>
              </w:rPr>
              <w:t>-</w:t>
            </w:r>
          </w:p>
        </w:tc>
        <w:tc>
          <w:tcPr>
            <w:tcW w:w="651" w:type="dxa"/>
            <w:tcBorders>
              <w:top w:val="single" w:sz="6" w:space="0" w:color="auto"/>
              <w:left w:val="single" w:sz="6" w:space="0" w:color="auto"/>
              <w:bottom w:val="single" w:sz="6" w:space="0" w:color="auto"/>
              <w:right w:val="single" w:sz="6" w:space="0" w:color="auto"/>
            </w:tcBorders>
            <w:shd w:val="clear" w:color="auto" w:fill="FFFFFF"/>
          </w:tcPr>
          <w:p w14:paraId="3FA65C71" w14:textId="77777777" w:rsidR="00AA41ED" w:rsidRDefault="00721638">
            <w:pPr>
              <w:widowControl w:val="0"/>
              <w:shd w:val="clear" w:color="auto" w:fill="FFFFFF"/>
              <w:jc w:val="center"/>
              <w:rPr>
                <w:color w:val="000000"/>
              </w:rPr>
            </w:pPr>
            <w:r>
              <w:rPr>
                <w:color w:val="000000"/>
              </w:rPr>
              <w:t>-</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5C72" w14:textId="77777777" w:rsidR="00AA41ED" w:rsidRDefault="00721638">
            <w:pPr>
              <w:widowControl w:val="0"/>
              <w:shd w:val="clear" w:color="auto" w:fill="FFFFFF"/>
              <w:jc w:val="center"/>
              <w:rPr>
                <w:color w:val="000000"/>
              </w:rPr>
            </w:pPr>
            <w:r>
              <w:rPr>
                <w:color w:val="000000"/>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FA65C73" w14:textId="77777777" w:rsidR="00AA41ED" w:rsidRDefault="00721638">
            <w:pPr>
              <w:widowControl w:val="0"/>
              <w:shd w:val="clear" w:color="auto" w:fill="FFFFFF"/>
              <w:jc w:val="center"/>
              <w:rPr>
                <w:color w:val="000000"/>
              </w:rPr>
            </w:pPr>
            <w:r>
              <w:rPr>
                <w:color w:val="000000"/>
              </w:rPr>
              <w:t>-</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14:paraId="3FA65C74" w14:textId="77777777" w:rsidR="00AA41ED" w:rsidRDefault="00721638">
            <w:pPr>
              <w:widowControl w:val="0"/>
              <w:shd w:val="clear" w:color="auto" w:fill="FFFFFF"/>
              <w:jc w:val="center"/>
              <w:rPr>
                <w:color w:val="000000"/>
              </w:rPr>
            </w:pPr>
            <w:r>
              <w:rPr>
                <w:bCs/>
                <w:color w:val="000000"/>
              </w:rPr>
              <w:t>-</w:t>
            </w:r>
          </w:p>
        </w:tc>
      </w:tr>
      <w:tr w:rsidR="00AA41ED" w14:paraId="3FA65C7F" w14:textId="77777777">
        <w:trPr>
          <w:cantSplit/>
          <w:trHeight w:val="23"/>
        </w:trPr>
        <w:tc>
          <w:tcPr>
            <w:tcW w:w="3129" w:type="dxa"/>
            <w:tcBorders>
              <w:top w:val="single" w:sz="6" w:space="0" w:color="auto"/>
              <w:left w:val="single" w:sz="6" w:space="0" w:color="auto"/>
              <w:right w:val="single" w:sz="6" w:space="0" w:color="auto"/>
            </w:tcBorders>
            <w:shd w:val="clear" w:color="auto" w:fill="FFFFFF"/>
          </w:tcPr>
          <w:p w14:paraId="3FA65C76" w14:textId="77777777" w:rsidR="00AA41ED" w:rsidRDefault="00721638">
            <w:pPr>
              <w:widowControl w:val="0"/>
              <w:shd w:val="clear" w:color="auto" w:fill="FFFFFF"/>
              <w:rPr>
                <w:color w:val="000000"/>
              </w:rPr>
            </w:pPr>
            <w:r>
              <w:rPr>
                <w:color w:val="000000"/>
              </w:rPr>
              <w:t xml:space="preserve">Vanadžio pentoksidas (kaip V): </w:t>
            </w:r>
          </w:p>
        </w:tc>
        <w:tc>
          <w:tcPr>
            <w:tcW w:w="1302" w:type="dxa"/>
            <w:tcBorders>
              <w:top w:val="single" w:sz="6" w:space="0" w:color="auto"/>
              <w:left w:val="single" w:sz="6" w:space="0" w:color="auto"/>
              <w:right w:val="single" w:sz="6" w:space="0" w:color="auto"/>
            </w:tcBorders>
            <w:shd w:val="clear" w:color="auto" w:fill="FFFFFF"/>
          </w:tcPr>
          <w:p w14:paraId="3FA65C77" w14:textId="77777777" w:rsidR="00AA41ED" w:rsidRDefault="00721638">
            <w:pPr>
              <w:widowControl w:val="0"/>
              <w:shd w:val="clear" w:color="auto" w:fill="FFFFFF"/>
              <w:rPr>
                <w:color w:val="000000"/>
              </w:rPr>
            </w:pPr>
            <w:r>
              <w:rPr>
                <w:color w:val="000000"/>
              </w:rPr>
              <w:t>1314-62-1</w:t>
            </w:r>
          </w:p>
        </w:tc>
        <w:tc>
          <w:tcPr>
            <w:tcW w:w="784" w:type="dxa"/>
            <w:tcBorders>
              <w:top w:val="single" w:sz="6" w:space="0" w:color="auto"/>
              <w:left w:val="single" w:sz="6" w:space="0" w:color="auto"/>
              <w:right w:val="single" w:sz="6" w:space="0" w:color="auto"/>
            </w:tcBorders>
            <w:shd w:val="clear" w:color="auto" w:fill="FFFFFF"/>
          </w:tcPr>
          <w:p w14:paraId="3FA65C78" w14:textId="77777777" w:rsidR="00AA41ED" w:rsidRDefault="00AA41ED">
            <w:pPr>
              <w:widowControl w:val="0"/>
              <w:shd w:val="clear" w:color="auto" w:fill="FFFFFF"/>
              <w:jc w:val="center"/>
              <w:rPr>
                <w:color w:val="000000"/>
              </w:rPr>
            </w:pPr>
          </w:p>
        </w:tc>
        <w:tc>
          <w:tcPr>
            <w:tcW w:w="651" w:type="dxa"/>
            <w:tcBorders>
              <w:top w:val="single" w:sz="6" w:space="0" w:color="auto"/>
              <w:left w:val="single" w:sz="6" w:space="0" w:color="auto"/>
              <w:right w:val="single" w:sz="6" w:space="0" w:color="auto"/>
            </w:tcBorders>
            <w:shd w:val="clear" w:color="auto" w:fill="FFFFFF"/>
          </w:tcPr>
          <w:p w14:paraId="3FA65C79" w14:textId="77777777" w:rsidR="00AA41ED" w:rsidRDefault="00AA41ED">
            <w:pPr>
              <w:widowControl w:val="0"/>
              <w:shd w:val="clear" w:color="auto" w:fill="FFFFFF"/>
              <w:jc w:val="center"/>
              <w:rPr>
                <w:color w:val="000000"/>
              </w:rPr>
            </w:pPr>
          </w:p>
        </w:tc>
        <w:tc>
          <w:tcPr>
            <w:tcW w:w="776" w:type="dxa"/>
            <w:tcBorders>
              <w:top w:val="single" w:sz="6" w:space="0" w:color="auto"/>
              <w:left w:val="single" w:sz="6" w:space="0" w:color="auto"/>
              <w:right w:val="single" w:sz="6" w:space="0" w:color="auto"/>
            </w:tcBorders>
            <w:shd w:val="clear" w:color="auto" w:fill="FFFFFF"/>
          </w:tcPr>
          <w:p w14:paraId="3FA65C7A" w14:textId="77777777" w:rsidR="00AA41ED" w:rsidRDefault="00AA41ED">
            <w:pPr>
              <w:widowControl w:val="0"/>
              <w:shd w:val="clear" w:color="auto" w:fill="FFFFFF"/>
              <w:jc w:val="center"/>
              <w:rPr>
                <w:color w:val="000000"/>
              </w:rPr>
            </w:pPr>
          </w:p>
        </w:tc>
        <w:tc>
          <w:tcPr>
            <w:tcW w:w="651" w:type="dxa"/>
            <w:tcBorders>
              <w:top w:val="single" w:sz="6" w:space="0" w:color="auto"/>
              <w:left w:val="single" w:sz="6" w:space="0" w:color="auto"/>
              <w:right w:val="single" w:sz="6" w:space="0" w:color="auto"/>
            </w:tcBorders>
            <w:shd w:val="clear" w:color="auto" w:fill="FFFFFF"/>
          </w:tcPr>
          <w:p w14:paraId="3FA65C7B" w14:textId="77777777" w:rsidR="00AA41ED" w:rsidRDefault="00AA41ED">
            <w:pPr>
              <w:widowControl w:val="0"/>
              <w:shd w:val="clear" w:color="auto" w:fill="FFFFFF"/>
              <w:jc w:val="center"/>
              <w:rPr>
                <w:color w:val="000000"/>
              </w:rPr>
            </w:pPr>
          </w:p>
        </w:tc>
        <w:tc>
          <w:tcPr>
            <w:tcW w:w="784" w:type="dxa"/>
            <w:tcBorders>
              <w:top w:val="single" w:sz="6" w:space="0" w:color="auto"/>
              <w:left w:val="single" w:sz="6" w:space="0" w:color="auto"/>
              <w:right w:val="single" w:sz="6" w:space="0" w:color="auto"/>
            </w:tcBorders>
            <w:shd w:val="clear" w:color="auto" w:fill="FFFFFF"/>
          </w:tcPr>
          <w:p w14:paraId="3FA65C7C" w14:textId="77777777" w:rsidR="00AA41ED" w:rsidRDefault="00AA41ED">
            <w:pPr>
              <w:widowControl w:val="0"/>
              <w:shd w:val="clear" w:color="auto" w:fill="FFFFFF"/>
              <w:jc w:val="center"/>
              <w:rPr>
                <w:color w:val="000000"/>
              </w:rPr>
            </w:pPr>
          </w:p>
        </w:tc>
        <w:tc>
          <w:tcPr>
            <w:tcW w:w="525" w:type="dxa"/>
            <w:tcBorders>
              <w:top w:val="single" w:sz="6" w:space="0" w:color="auto"/>
              <w:left w:val="single" w:sz="6" w:space="0" w:color="auto"/>
              <w:right w:val="single" w:sz="6" w:space="0" w:color="auto"/>
            </w:tcBorders>
            <w:shd w:val="clear" w:color="auto" w:fill="FFFFFF"/>
          </w:tcPr>
          <w:p w14:paraId="3FA65C7D" w14:textId="77777777" w:rsidR="00AA41ED" w:rsidRDefault="00AA41ED">
            <w:pPr>
              <w:widowControl w:val="0"/>
              <w:shd w:val="clear" w:color="auto" w:fill="FFFFFF"/>
              <w:jc w:val="center"/>
              <w:rPr>
                <w:color w:val="000000"/>
              </w:rPr>
            </w:pPr>
          </w:p>
        </w:tc>
        <w:tc>
          <w:tcPr>
            <w:tcW w:w="1037" w:type="dxa"/>
            <w:tcBorders>
              <w:top w:val="single" w:sz="6" w:space="0" w:color="auto"/>
              <w:left w:val="single" w:sz="6" w:space="0" w:color="auto"/>
              <w:right w:val="single" w:sz="6" w:space="0" w:color="auto"/>
            </w:tcBorders>
            <w:shd w:val="clear" w:color="auto" w:fill="FFFFFF"/>
          </w:tcPr>
          <w:p w14:paraId="3FA65C7E" w14:textId="77777777" w:rsidR="00AA41ED" w:rsidRDefault="00AA41ED">
            <w:pPr>
              <w:widowControl w:val="0"/>
              <w:shd w:val="clear" w:color="auto" w:fill="FFFFFF"/>
              <w:jc w:val="center"/>
              <w:rPr>
                <w:color w:val="000000"/>
                <w:vertAlign w:val="superscript"/>
              </w:rPr>
            </w:pPr>
          </w:p>
        </w:tc>
      </w:tr>
      <w:tr w:rsidR="00AA41ED" w14:paraId="3FA65C89" w14:textId="77777777">
        <w:trPr>
          <w:cantSplit/>
          <w:trHeight w:val="23"/>
        </w:trPr>
        <w:tc>
          <w:tcPr>
            <w:tcW w:w="3129" w:type="dxa"/>
            <w:tcBorders>
              <w:left w:val="single" w:sz="6" w:space="0" w:color="auto"/>
              <w:right w:val="single" w:sz="6" w:space="0" w:color="auto"/>
            </w:tcBorders>
            <w:shd w:val="clear" w:color="auto" w:fill="FFFFFF"/>
          </w:tcPr>
          <w:p w14:paraId="3FA65C80" w14:textId="77777777" w:rsidR="00AA41ED" w:rsidRDefault="00721638">
            <w:pPr>
              <w:widowControl w:val="0"/>
              <w:shd w:val="clear" w:color="auto" w:fill="FFFFFF"/>
              <w:rPr>
                <w:color w:val="000000"/>
              </w:rPr>
            </w:pPr>
            <w:r>
              <w:rPr>
                <w:color w:val="000000"/>
              </w:rPr>
              <w:t>įkvepiamoji frakcija</w:t>
            </w:r>
          </w:p>
        </w:tc>
        <w:tc>
          <w:tcPr>
            <w:tcW w:w="1302" w:type="dxa"/>
            <w:tcBorders>
              <w:left w:val="single" w:sz="6" w:space="0" w:color="auto"/>
              <w:right w:val="single" w:sz="6" w:space="0" w:color="auto"/>
            </w:tcBorders>
            <w:shd w:val="clear" w:color="auto" w:fill="FFFFFF"/>
          </w:tcPr>
          <w:p w14:paraId="3FA65C81" w14:textId="77777777" w:rsidR="00AA41ED" w:rsidRDefault="00AA41ED">
            <w:pPr>
              <w:widowControl w:val="0"/>
              <w:shd w:val="clear" w:color="auto" w:fill="FFFFFF"/>
              <w:rPr>
                <w:color w:val="000000"/>
              </w:rPr>
            </w:pPr>
          </w:p>
        </w:tc>
        <w:tc>
          <w:tcPr>
            <w:tcW w:w="784" w:type="dxa"/>
            <w:tcBorders>
              <w:left w:val="single" w:sz="6" w:space="0" w:color="auto"/>
              <w:right w:val="single" w:sz="6" w:space="0" w:color="auto"/>
            </w:tcBorders>
            <w:shd w:val="clear" w:color="auto" w:fill="FFFFFF"/>
          </w:tcPr>
          <w:p w14:paraId="3FA65C82" w14:textId="77777777" w:rsidR="00AA41ED" w:rsidRDefault="00721638">
            <w:pPr>
              <w:widowControl w:val="0"/>
              <w:shd w:val="clear" w:color="auto" w:fill="FFFFFF"/>
              <w:jc w:val="center"/>
              <w:rPr>
                <w:color w:val="000000"/>
              </w:rPr>
            </w:pPr>
            <w:r>
              <w:rPr>
                <w:color w:val="000000"/>
              </w:rPr>
              <w:t>0,2</w:t>
            </w:r>
          </w:p>
        </w:tc>
        <w:tc>
          <w:tcPr>
            <w:tcW w:w="651" w:type="dxa"/>
            <w:tcBorders>
              <w:left w:val="single" w:sz="6" w:space="0" w:color="auto"/>
              <w:right w:val="single" w:sz="6" w:space="0" w:color="auto"/>
            </w:tcBorders>
            <w:shd w:val="clear" w:color="auto" w:fill="FFFFFF"/>
          </w:tcPr>
          <w:p w14:paraId="3FA65C83" w14:textId="77777777" w:rsidR="00AA41ED" w:rsidRDefault="00721638">
            <w:pPr>
              <w:widowControl w:val="0"/>
              <w:shd w:val="clear" w:color="auto" w:fill="FFFFFF"/>
              <w:jc w:val="center"/>
              <w:rPr>
                <w:color w:val="000000"/>
              </w:rPr>
            </w:pPr>
            <w:r>
              <w:rPr>
                <w:color w:val="000000"/>
              </w:rPr>
              <w:t>-</w:t>
            </w:r>
          </w:p>
        </w:tc>
        <w:tc>
          <w:tcPr>
            <w:tcW w:w="776" w:type="dxa"/>
            <w:tcBorders>
              <w:left w:val="single" w:sz="6" w:space="0" w:color="auto"/>
              <w:right w:val="single" w:sz="6" w:space="0" w:color="auto"/>
            </w:tcBorders>
            <w:shd w:val="clear" w:color="auto" w:fill="FFFFFF"/>
          </w:tcPr>
          <w:p w14:paraId="3FA65C84" w14:textId="77777777" w:rsidR="00AA41ED" w:rsidRDefault="00721638">
            <w:pPr>
              <w:widowControl w:val="0"/>
              <w:shd w:val="clear" w:color="auto" w:fill="FFFFFF"/>
              <w:jc w:val="center"/>
              <w:rPr>
                <w:color w:val="000000"/>
              </w:rPr>
            </w:pPr>
            <w:r>
              <w:rPr>
                <w:color w:val="000000"/>
              </w:rPr>
              <w:t>-</w:t>
            </w:r>
          </w:p>
        </w:tc>
        <w:tc>
          <w:tcPr>
            <w:tcW w:w="651" w:type="dxa"/>
            <w:tcBorders>
              <w:left w:val="single" w:sz="6" w:space="0" w:color="auto"/>
              <w:right w:val="single" w:sz="6" w:space="0" w:color="auto"/>
            </w:tcBorders>
            <w:shd w:val="clear" w:color="auto" w:fill="FFFFFF"/>
          </w:tcPr>
          <w:p w14:paraId="3FA65C85" w14:textId="77777777" w:rsidR="00AA41ED" w:rsidRDefault="00721638">
            <w:pPr>
              <w:widowControl w:val="0"/>
              <w:shd w:val="clear" w:color="auto" w:fill="FFFFFF"/>
              <w:jc w:val="center"/>
              <w:rPr>
                <w:color w:val="000000"/>
              </w:rPr>
            </w:pPr>
            <w:r>
              <w:rPr>
                <w:color w:val="000000"/>
              </w:rPr>
              <w:t>-</w:t>
            </w:r>
          </w:p>
        </w:tc>
        <w:tc>
          <w:tcPr>
            <w:tcW w:w="784" w:type="dxa"/>
            <w:tcBorders>
              <w:left w:val="single" w:sz="6" w:space="0" w:color="auto"/>
              <w:right w:val="single" w:sz="6" w:space="0" w:color="auto"/>
            </w:tcBorders>
            <w:shd w:val="clear" w:color="auto" w:fill="FFFFFF"/>
          </w:tcPr>
          <w:p w14:paraId="3FA65C86" w14:textId="77777777" w:rsidR="00AA41ED" w:rsidRDefault="00721638">
            <w:pPr>
              <w:widowControl w:val="0"/>
              <w:shd w:val="clear" w:color="auto" w:fill="FFFFFF"/>
              <w:jc w:val="center"/>
              <w:rPr>
                <w:color w:val="000000"/>
              </w:rPr>
            </w:pPr>
            <w:r>
              <w:rPr>
                <w:color w:val="000000"/>
              </w:rPr>
              <w:t>-</w:t>
            </w:r>
          </w:p>
        </w:tc>
        <w:tc>
          <w:tcPr>
            <w:tcW w:w="525" w:type="dxa"/>
            <w:tcBorders>
              <w:left w:val="single" w:sz="6" w:space="0" w:color="auto"/>
              <w:right w:val="single" w:sz="6" w:space="0" w:color="auto"/>
            </w:tcBorders>
            <w:shd w:val="clear" w:color="auto" w:fill="FFFFFF"/>
          </w:tcPr>
          <w:p w14:paraId="3FA65C87" w14:textId="77777777" w:rsidR="00AA41ED" w:rsidRDefault="00721638">
            <w:pPr>
              <w:widowControl w:val="0"/>
              <w:shd w:val="clear" w:color="auto" w:fill="FFFFFF"/>
              <w:jc w:val="center"/>
              <w:rPr>
                <w:color w:val="000000"/>
              </w:rPr>
            </w:pPr>
            <w:r>
              <w:rPr>
                <w:color w:val="000000"/>
              </w:rPr>
              <w:t>-</w:t>
            </w:r>
          </w:p>
        </w:tc>
        <w:tc>
          <w:tcPr>
            <w:tcW w:w="1037" w:type="dxa"/>
            <w:vMerge w:val="restart"/>
            <w:tcBorders>
              <w:left w:val="single" w:sz="6" w:space="0" w:color="auto"/>
              <w:right w:val="single" w:sz="6" w:space="0" w:color="auto"/>
            </w:tcBorders>
            <w:shd w:val="clear" w:color="auto" w:fill="FFFFFF"/>
            <w:vAlign w:val="center"/>
          </w:tcPr>
          <w:p w14:paraId="3FA65C88" w14:textId="77777777" w:rsidR="00AA41ED" w:rsidRDefault="00721638">
            <w:pPr>
              <w:widowControl w:val="0"/>
              <w:shd w:val="clear" w:color="auto" w:fill="FFFFFF"/>
              <w:jc w:val="center"/>
              <w:rPr>
                <w:bCs/>
                <w:color w:val="000000"/>
                <w:szCs w:val="24"/>
              </w:rPr>
            </w:pPr>
            <w:r>
              <w:rPr>
                <w:bCs/>
                <w:color w:val="000000"/>
                <w:szCs w:val="24"/>
                <w:vertAlign w:val="superscript"/>
              </w:rPr>
              <w:t>2)</w:t>
            </w:r>
          </w:p>
        </w:tc>
      </w:tr>
      <w:tr w:rsidR="00AA41ED" w14:paraId="3FA65C93" w14:textId="77777777">
        <w:trPr>
          <w:cantSplit/>
          <w:trHeight w:val="23"/>
        </w:trPr>
        <w:tc>
          <w:tcPr>
            <w:tcW w:w="3129" w:type="dxa"/>
            <w:tcBorders>
              <w:left w:val="single" w:sz="6" w:space="0" w:color="auto"/>
              <w:bottom w:val="single" w:sz="6" w:space="0" w:color="auto"/>
              <w:right w:val="single" w:sz="6" w:space="0" w:color="auto"/>
            </w:tcBorders>
            <w:shd w:val="clear" w:color="auto" w:fill="FFFFFF"/>
          </w:tcPr>
          <w:p w14:paraId="3FA65C8A" w14:textId="77777777" w:rsidR="00AA41ED" w:rsidRDefault="00721638">
            <w:pPr>
              <w:widowControl w:val="0"/>
              <w:shd w:val="clear" w:color="auto" w:fill="FFFFFF"/>
              <w:rPr>
                <w:color w:val="000000"/>
              </w:rPr>
            </w:pPr>
            <w:r>
              <w:rPr>
                <w:color w:val="000000"/>
              </w:rPr>
              <w:t>alveolinė frakcija</w:t>
            </w:r>
          </w:p>
        </w:tc>
        <w:tc>
          <w:tcPr>
            <w:tcW w:w="1302" w:type="dxa"/>
            <w:tcBorders>
              <w:left w:val="single" w:sz="6" w:space="0" w:color="auto"/>
              <w:bottom w:val="single" w:sz="6" w:space="0" w:color="auto"/>
              <w:right w:val="single" w:sz="6" w:space="0" w:color="auto"/>
            </w:tcBorders>
            <w:shd w:val="clear" w:color="auto" w:fill="FFFFFF"/>
          </w:tcPr>
          <w:p w14:paraId="3FA65C8B" w14:textId="77777777" w:rsidR="00AA41ED" w:rsidRDefault="00AA41ED">
            <w:pPr>
              <w:widowControl w:val="0"/>
              <w:shd w:val="clear" w:color="auto" w:fill="FFFFFF"/>
              <w:rPr>
                <w:color w:val="000000"/>
              </w:rPr>
            </w:pPr>
          </w:p>
        </w:tc>
        <w:tc>
          <w:tcPr>
            <w:tcW w:w="784" w:type="dxa"/>
            <w:tcBorders>
              <w:left w:val="single" w:sz="6" w:space="0" w:color="auto"/>
              <w:bottom w:val="single" w:sz="6" w:space="0" w:color="auto"/>
              <w:right w:val="single" w:sz="6" w:space="0" w:color="auto"/>
            </w:tcBorders>
            <w:shd w:val="clear" w:color="auto" w:fill="FFFFFF"/>
          </w:tcPr>
          <w:p w14:paraId="3FA65C8C" w14:textId="77777777" w:rsidR="00AA41ED" w:rsidRDefault="00721638">
            <w:pPr>
              <w:widowControl w:val="0"/>
              <w:shd w:val="clear" w:color="auto" w:fill="FFFFFF"/>
              <w:jc w:val="center"/>
              <w:rPr>
                <w:color w:val="000000"/>
              </w:rPr>
            </w:pPr>
            <w:r>
              <w:rPr>
                <w:color w:val="000000"/>
              </w:rPr>
              <w:t>-</w:t>
            </w:r>
          </w:p>
        </w:tc>
        <w:tc>
          <w:tcPr>
            <w:tcW w:w="651" w:type="dxa"/>
            <w:tcBorders>
              <w:left w:val="single" w:sz="6" w:space="0" w:color="auto"/>
              <w:bottom w:val="single" w:sz="6" w:space="0" w:color="auto"/>
              <w:right w:val="single" w:sz="6" w:space="0" w:color="auto"/>
            </w:tcBorders>
            <w:shd w:val="clear" w:color="auto" w:fill="FFFFFF"/>
          </w:tcPr>
          <w:p w14:paraId="3FA65C8D" w14:textId="77777777" w:rsidR="00AA41ED" w:rsidRDefault="00721638">
            <w:pPr>
              <w:widowControl w:val="0"/>
              <w:shd w:val="clear" w:color="auto" w:fill="FFFFFF"/>
              <w:jc w:val="center"/>
              <w:rPr>
                <w:color w:val="000000"/>
              </w:rPr>
            </w:pPr>
            <w:r>
              <w:rPr>
                <w:color w:val="000000"/>
              </w:rPr>
              <w:t>-</w:t>
            </w:r>
          </w:p>
        </w:tc>
        <w:tc>
          <w:tcPr>
            <w:tcW w:w="776" w:type="dxa"/>
            <w:tcBorders>
              <w:left w:val="single" w:sz="6" w:space="0" w:color="auto"/>
              <w:bottom w:val="single" w:sz="6" w:space="0" w:color="auto"/>
              <w:right w:val="single" w:sz="6" w:space="0" w:color="auto"/>
            </w:tcBorders>
            <w:shd w:val="clear" w:color="auto" w:fill="FFFFFF"/>
          </w:tcPr>
          <w:p w14:paraId="3FA65C8E" w14:textId="77777777" w:rsidR="00AA41ED" w:rsidRDefault="00721638">
            <w:pPr>
              <w:widowControl w:val="0"/>
              <w:shd w:val="clear" w:color="auto" w:fill="FFFFFF"/>
              <w:jc w:val="center"/>
              <w:rPr>
                <w:color w:val="000000"/>
              </w:rPr>
            </w:pPr>
            <w:r>
              <w:rPr>
                <w:color w:val="000000"/>
              </w:rPr>
              <w:t>-</w:t>
            </w:r>
          </w:p>
        </w:tc>
        <w:tc>
          <w:tcPr>
            <w:tcW w:w="651" w:type="dxa"/>
            <w:tcBorders>
              <w:left w:val="single" w:sz="6" w:space="0" w:color="auto"/>
              <w:bottom w:val="single" w:sz="6" w:space="0" w:color="auto"/>
              <w:right w:val="single" w:sz="6" w:space="0" w:color="auto"/>
            </w:tcBorders>
            <w:shd w:val="clear" w:color="auto" w:fill="FFFFFF"/>
          </w:tcPr>
          <w:p w14:paraId="3FA65C8F" w14:textId="77777777" w:rsidR="00AA41ED" w:rsidRDefault="00721638">
            <w:pPr>
              <w:widowControl w:val="0"/>
              <w:shd w:val="clear" w:color="auto" w:fill="FFFFFF"/>
              <w:jc w:val="center"/>
              <w:rPr>
                <w:color w:val="000000"/>
              </w:rPr>
            </w:pPr>
            <w:r>
              <w:rPr>
                <w:color w:val="000000"/>
              </w:rPr>
              <w:t>-</w:t>
            </w:r>
          </w:p>
        </w:tc>
        <w:tc>
          <w:tcPr>
            <w:tcW w:w="784" w:type="dxa"/>
            <w:tcBorders>
              <w:left w:val="single" w:sz="6" w:space="0" w:color="auto"/>
              <w:bottom w:val="single" w:sz="6" w:space="0" w:color="auto"/>
              <w:right w:val="single" w:sz="6" w:space="0" w:color="auto"/>
            </w:tcBorders>
            <w:shd w:val="clear" w:color="auto" w:fill="FFFFFF"/>
          </w:tcPr>
          <w:p w14:paraId="3FA65C90" w14:textId="77777777" w:rsidR="00AA41ED" w:rsidRDefault="00721638">
            <w:pPr>
              <w:widowControl w:val="0"/>
              <w:shd w:val="clear" w:color="auto" w:fill="FFFFFF"/>
              <w:jc w:val="center"/>
              <w:rPr>
                <w:color w:val="000000"/>
              </w:rPr>
            </w:pPr>
            <w:r>
              <w:rPr>
                <w:color w:val="000000"/>
              </w:rPr>
              <w:t>0,05</w:t>
            </w:r>
          </w:p>
        </w:tc>
        <w:tc>
          <w:tcPr>
            <w:tcW w:w="525" w:type="dxa"/>
            <w:tcBorders>
              <w:left w:val="single" w:sz="6" w:space="0" w:color="auto"/>
              <w:bottom w:val="single" w:sz="6" w:space="0" w:color="auto"/>
              <w:right w:val="single" w:sz="6" w:space="0" w:color="auto"/>
            </w:tcBorders>
            <w:shd w:val="clear" w:color="auto" w:fill="FFFFFF"/>
          </w:tcPr>
          <w:p w14:paraId="3FA65C91" w14:textId="77777777" w:rsidR="00AA41ED" w:rsidRDefault="00721638">
            <w:pPr>
              <w:widowControl w:val="0"/>
              <w:shd w:val="clear" w:color="auto" w:fill="FFFFFF"/>
              <w:jc w:val="center"/>
              <w:rPr>
                <w:color w:val="000000"/>
              </w:rPr>
            </w:pPr>
            <w:r>
              <w:rPr>
                <w:color w:val="000000"/>
              </w:rPr>
              <w:t>-</w:t>
            </w:r>
          </w:p>
        </w:tc>
        <w:tc>
          <w:tcPr>
            <w:tcW w:w="1037" w:type="dxa"/>
            <w:vMerge/>
            <w:tcBorders>
              <w:left w:val="single" w:sz="6" w:space="0" w:color="auto"/>
              <w:bottom w:val="single" w:sz="6" w:space="0" w:color="auto"/>
              <w:right w:val="single" w:sz="6" w:space="0" w:color="auto"/>
            </w:tcBorders>
            <w:shd w:val="clear" w:color="auto" w:fill="FFFFFF"/>
            <w:vAlign w:val="center"/>
          </w:tcPr>
          <w:p w14:paraId="3FA65C92" w14:textId="77777777" w:rsidR="00AA41ED" w:rsidRDefault="00AA41ED">
            <w:pPr>
              <w:widowControl w:val="0"/>
              <w:shd w:val="clear" w:color="auto" w:fill="FFFFFF"/>
              <w:jc w:val="center"/>
              <w:rPr>
                <w:bCs/>
                <w:color w:val="000000"/>
              </w:rPr>
            </w:pPr>
          </w:p>
        </w:tc>
      </w:tr>
      <w:tr w:rsidR="00AA41ED" w14:paraId="3FA65C9D" w14:textId="77777777">
        <w:trPr>
          <w:cantSplit/>
          <w:trHeight w:val="23"/>
        </w:trPr>
        <w:tc>
          <w:tcPr>
            <w:tcW w:w="3129" w:type="dxa"/>
            <w:tcBorders>
              <w:top w:val="single" w:sz="6" w:space="0" w:color="auto"/>
              <w:left w:val="single" w:sz="6" w:space="0" w:color="auto"/>
              <w:bottom w:val="single" w:sz="6" w:space="0" w:color="auto"/>
              <w:right w:val="single" w:sz="6" w:space="0" w:color="auto"/>
            </w:tcBorders>
            <w:shd w:val="clear" w:color="auto" w:fill="FFFFFF"/>
          </w:tcPr>
          <w:p w14:paraId="3FA65C94" w14:textId="77777777" w:rsidR="00AA41ED" w:rsidRDefault="00721638">
            <w:pPr>
              <w:widowControl w:val="0"/>
              <w:shd w:val="clear" w:color="auto" w:fill="FFFFFF"/>
              <w:rPr>
                <w:color w:val="000000"/>
              </w:rPr>
            </w:pPr>
            <w:r>
              <w:rPr>
                <w:color w:val="000000"/>
              </w:rPr>
              <w:t xml:space="preserve">Vandenilio </w:t>
            </w:r>
            <w:r>
              <w:rPr>
                <w:color w:val="000000"/>
              </w:rPr>
              <w:t>bromidas</w:t>
            </w:r>
          </w:p>
        </w:tc>
        <w:tc>
          <w:tcPr>
            <w:tcW w:w="1302" w:type="dxa"/>
            <w:tcBorders>
              <w:top w:val="single" w:sz="6" w:space="0" w:color="auto"/>
              <w:left w:val="single" w:sz="6" w:space="0" w:color="auto"/>
              <w:bottom w:val="single" w:sz="6" w:space="0" w:color="auto"/>
              <w:right w:val="single" w:sz="6" w:space="0" w:color="auto"/>
            </w:tcBorders>
            <w:shd w:val="clear" w:color="auto" w:fill="FFFFFF"/>
          </w:tcPr>
          <w:p w14:paraId="3FA65C95" w14:textId="77777777" w:rsidR="00AA41ED" w:rsidRDefault="00721638">
            <w:pPr>
              <w:widowControl w:val="0"/>
              <w:shd w:val="clear" w:color="auto" w:fill="FFFFFF"/>
              <w:rPr>
                <w:color w:val="000000"/>
              </w:rPr>
            </w:pPr>
            <w:r>
              <w:rPr>
                <w:color w:val="000000"/>
              </w:rPr>
              <w:t>10035-10-6</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5C96" w14:textId="77777777" w:rsidR="00AA41ED" w:rsidRDefault="00721638">
            <w:pPr>
              <w:widowControl w:val="0"/>
              <w:shd w:val="clear" w:color="auto" w:fill="FFFFFF"/>
              <w:jc w:val="center"/>
              <w:rPr>
                <w:color w:val="000000"/>
              </w:rPr>
            </w:pPr>
            <w:r>
              <w:rPr>
                <w:color w:val="000000"/>
              </w:rPr>
              <w:t>-</w:t>
            </w:r>
          </w:p>
        </w:tc>
        <w:tc>
          <w:tcPr>
            <w:tcW w:w="651" w:type="dxa"/>
            <w:tcBorders>
              <w:top w:val="single" w:sz="6" w:space="0" w:color="auto"/>
              <w:left w:val="single" w:sz="6" w:space="0" w:color="auto"/>
              <w:bottom w:val="single" w:sz="6" w:space="0" w:color="auto"/>
              <w:right w:val="single" w:sz="6" w:space="0" w:color="auto"/>
            </w:tcBorders>
            <w:shd w:val="clear" w:color="auto" w:fill="FFFFFF"/>
          </w:tcPr>
          <w:p w14:paraId="3FA65C97" w14:textId="77777777" w:rsidR="00AA41ED" w:rsidRDefault="00721638">
            <w:pPr>
              <w:widowControl w:val="0"/>
              <w:shd w:val="clear" w:color="auto" w:fill="FFFFFF"/>
              <w:jc w:val="center"/>
              <w:rPr>
                <w:color w:val="000000"/>
              </w:rPr>
            </w:pPr>
            <w:r>
              <w:rPr>
                <w:color w:val="000000"/>
              </w:rPr>
              <w:t>-</w:t>
            </w:r>
          </w:p>
        </w:tc>
        <w:tc>
          <w:tcPr>
            <w:tcW w:w="776" w:type="dxa"/>
            <w:tcBorders>
              <w:top w:val="single" w:sz="6" w:space="0" w:color="auto"/>
              <w:left w:val="single" w:sz="6" w:space="0" w:color="auto"/>
              <w:bottom w:val="single" w:sz="6" w:space="0" w:color="auto"/>
              <w:right w:val="single" w:sz="6" w:space="0" w:color="auto"/>
            </w:tcBorders>
            <w:shd w:val="clear" w:color="auto" w:fill="FFFFFF"/>
          </w:tcPr>
          <w:p w14:paraId="3FA65C98" w14:textId="77777777" w:rsidR="00AA41ED" w:rsidRDefault="00721638">
            <w:pPr>
              <w:widowControl w:val="0"/>
              <w:shd w:val="clear" w:color="auto" w:fill="FFFFFF"/>
              <w:jc w:val="center"/>
              <w:rPr>
                <w:color w:val="000000"/>
              </w:rPr>
            </w:pPr>
            <w:r>
              <w:rPr>
                <w:color w:val="000000"/>
              </w:rPr>
              <w:t>6,7</w:t>
            </w:r>
          </w:p>
        </w:tc>
        <w:tc>
          <w:tcPr>
            <w:tcW w:w="651" w:type="dxa"/>
            <w:tcBorders>
              <w:top w:val="single" w:sz="6" w:space="0" w:color="auto"/>
              <w:left w:val="single" w:sz="6" w:space="0" w:color="auto"/>
              <w:bottom w:val="single" w:sz="6" w:space="0" w:color="auto"/>
              <w:right w:val="single" w:sz="6" w:space="0" w:color="auto"/>
            </w:tcBorders>
            <w:shd w:val="clear" w:color="auto" w:fill="FFFFFF"/>
          </w:tcPr>
          <w:p w14:paraId="3FA65C99" w14:textId="77777777" w:rsidR="00AA41ED" w:rsidRDefault="00721638">
            <w:pPr>
              <w:widowControl w:val="0"/>
              <w:shd w:val="clear" w:color="auto" w:fill="FFFFFF"/>
              <w:jc w:val="center"/>
              <w:rPr>
                <w:color w:val="000000"/>
              </w:rPr>
            </w:pPr>
            <w:r>
              <w:rPr>
                <w:color w:val="000000"/>
              </w:rPr>
              <w:t>2</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5C9A" w14:textId="77777777" w:rsidR="00AA41ED" w:rsidRDefault="00721638">
            <w:pPr>
              <w:widowControl w:val="0"/>
              <w:shd w:val="clear" w:color="auto" w:fill="FFFFFF"/>
              <w:jc w:val="center"/>
              <w:rPr>
                <w:color w:val="000000"/>
              </w:rPr>
            </w:pPr>
            <w:r>
              <w:rPr>
                <w:color w:val="000000"/>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FA65C9B" w14:textId="77777777" w:rsidR="00AA41ED" w:rsidRDefault="00721638">
            <w:pPr>
              <w:widowControl w:val="0"/>
              <w:shd w:val="clear" w:color="auto" w:fill="FFFFFF"/>
              <w:jc w:val="center"/>
              <w:rPr>
                <w:color w:val="000000"/>
              </w:rPr>
            </w:pPr>
            <w:r>
              <w:rPr>
                <w:color w:val="000000"/>
              </w:rPr>
              <w:t>-</w:t>
            </w:r>
          </w:p>
        </w:tc>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3FA65C9C" w14:textId="77777777" w:rsidR="00AA41ED" w:rsidRDefault="00721638">
            <w:pPr>
              <w:widowControl w:val="0"/>
              <w:shd w:val="clear" w:color="auto" w:fill="FFFFFF"/>
              <w:jc w:val="center"/>
              <w:rPr>
                <w:color w:val="000000"/>
              </w:rPr>
            </w:pPr>
            <w:r>
              <w:rPr>
                <w:bCs/>
                <w:color w:val="000000"/>
              </w:rPr>
              <w:t>-</w:t>
            </w:r>
          </w:p>
        </w:tc>
      </w:tr>
      <w:tr w:rsidR="00AA41ED" w14:paraId="3FA65CA7" w14:textId="77777777">
        <w:trPr>
          <w:cantSplit/>
          <w:trHeight w:val="23"/>
        </w:trPr>
        <w:tc>
          <w:tcPr>
            <w:tcW w:w="3129" w:type="dxa"/>
            <w:tcBorders>
              <w:top w:val="single" w:sz="6" w:space="0" w:color="auto"/>
              <w:left w:val="single" w:sz="6" w:space="0" w:color="auto"/>
              <w:bottom w:val="single" w:sz="6" w:space="0" w:color="auto"/>
              <w:right w:val="single" w:sz="6" w:space="0" w:color="auto"/>
            </w:tcBorders>
            <w:shd w:val="clear" w:color="auto" w:fill="FFFFFF"/>
          </w:tcPr>
          <w:p w14:paraId="3FA65C9E" w14:textId="77777777" w:rsidR="00AA41ED" w:rsidRDefault="00721638">
            <w:pPr>
              <w:widowControl w:val="0"/>
              <w:shd w:val="clear" w:color="auto" w:fill="FFFFFF"/>
              <w:rPr>
                <w:color w:val="000000"/>
              </w:rPr>
            </w:pPr>
            <w:r>
              <w:rPr>
                <w:color w:val="000000"/>
              </w:rPr>
              <w:t>Vandenilio chloridas</w:t>
            </w:r>
          </w:p>
        </w:tc>
        <w:tc>
          <w:tcPr>
            <w:tcW w:w="1302" w:type="dxa"/>
            <w:tcBorders>
              <w:top w:val="single" w:sz="6" w:space="0" w:color="auto"/>
              <w:left w:val="single" w:sz="6" w:space="0" w:color="auto"/>
              <w:bottom w:val="single" w:sz="6" w:space="0" w:color="auto"/>
              <w:right w:val="single" w:sz="6" w:space="0" w:color="auto"/>
            </w:tcBorders>
            <w:shd w:val="clear" w:color="auto" w:fill="FFFFFF"/>
          </w:tcPr>
          <w:p w14:paraId="3FA65C9F" w14:textId="77777777" w:rsidR="00AA41ED" w:rsidRDefault="00721638">
            <w:pPr>
              <w:widowControl w:val="0"/>
              <w:shd w:val="clear" w:color="auto" w:fill="FFFFFF"/>
              <w:rPr>
                <w:color w:val="000000"/>
              </w:rPr>
            </w:pPr>
            <w:r>
              <w:rPr>
                <w:color w:val="000000"/>
              </w:rPr>
              <w:t>7647-01-0</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5CA0" w14:textId="77777777" w:rsidR="00AA41ED" w:rsidRDefault="00721638">
            <w:pPr>
              <w:widowControl w:val="0"/>
              <w:shd w:val="clear" w:color="auto" w:fill="FFFFFF"/>
              <w:jc w:val="center"/>
              <w:rPr>
                <w:color w:val="000000"/>
              </w:rPr>
            </w:pPr>
            <w:r>
              <w:rPr>
                <w:color w:val="000000"/>
              </w:rPr>
              <w:t>8</w:t>
            </w:r>
          </w:p>
        </w:tc>
        <w:tc>
          <w:tcPr>
            <w:tcW w:w="651" w:type="dxa"/>
            <w:tcBorders>
              <w:top w:val="single" w:sz="6" w:space="0" w:color="auto"/>
              <w:left w:val="single" w:sz="6" w:space="0" w:color="auto"/>
              <w:bottom w:val="single" w:sz="6" w:space="0" w:color="auto"/>
              <w:right w:val="single" w:sz="6" w:space="0" w:color="auto"/>
            </w:tcBorders>
            <w:shd w:val="clear" w:color="auto" w:fill="FFFFFF"/>
          </w:tcPr>
          <w:p w14:paraId="3FA65CA1" w14:textId="77777777" w:rsidR="00AA41ED" w:rsidRDefault="00721638">
            <w:pPr>
              <w:widowControl w:val="0"/>
              <w:shd w:val="clear" w:color="auto" w:fill="FFFFFF"/>
              <w:jc w:val="center"/>
              <w:rPr>
                <w:color w:val="000000"/>
              </w:rPr>
            </w:pPr>
            <w:r>
              <w:rPr>
                <w:color w:val="000000"/>
              </w:rPr>
              <w:t>5</w:t>
            </w:r>
          </w:p>
        </w:tc>
        <w:tc>
          <w:tcPr>
            <w:tcW w:w="776" w:type="dxa"/>
            <w:tcBorders>
              <w:top w:val="single" w:sz="6" w:space="0" w:color="auto"/>
              <w:left w:val="single" w:sz="6" w:space="0" w:color="auto"/>
              <w:bottom w:val="single" w:sz="6" w:space="0" w:color="auto"/>
              <w:right w:val="single" w:sz="6" w:space="0" w:color="auto"/>
            </w:tcBorders>
            <w:shd w:val="clear" w:color="auto" w:fill="FFFFFF"/>
          </w:tcPr>
          <w:p w14:paraId="3FA65CA2" w14:textId="77777777" w:rsidR="00AA41ED" w:rsidRDefault="00721638">
            <w:pPr>
              <w:widowControl w:val="0"/>
              <w:shd w:val="clear" w:color="auto" w:fill="FFFFFF"/>
              <w:jc w:val="center"/>
              <w:rPr>
                <w:color w:val="000000"/>
              </w:rPr>
            </w:pPr>
            <w:r>
              <w:rPr>
                <w:color w:val="000000"/>
              </w:rPr>
              <w:t>15</w:t>
            </w:r>
          </w:p>
        </w:tc>
        <w:tc>
          <w:tcPr>
            <w:tcW w:w="651" w:type="dxa"/>
            <w:tcBorders>
              <w:top w:val="single" w:sz="6" w:space="0" w:color="auto"/>
              <w:left w:val="single" w:sz="6" w:space="0" w:color="auto"/>
              <w:bottom w:val="single" w:sz="6" w:space="0" w:color="auto"/>
              <w:right w:val="single" w:sz="6" w:space="0" w:color="auto"/>
            </w:tcBorders>
            <w:shd w:val="clear" w:color="auto" w:fill="FFFFFF"/>
          </w:tcPr>
          <w:p w14:paraId="3FA65CA3" w14:textId="77777777" w:rsidR="00AA41ED" w:rsidRDefault="00721638">
            <w:pPr>
              <w:widowControl w:val="0"/>
              <w:shd w:val="clear" w:color="auto" w:fill="FFFFFF"/>
              <w:jc w:val="center"/>
              <w:rPr>
                <w:color w:val="000000"/>
              </w:rPr>
            </w:pPr>
            <w:r>
              <w:rPr>
                <w:color w:val="000000"/>
              </w:rPr>
              <w:t>10</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5CA4" w14:textId="77777777" w:rsidR="00AA41ED" w:rsidRDefault="00721638">
            <w:pPr>
              <w:widowControl w:val="0"/>
              <w:shd w:val="clear" w:color="auto" w:fill="FFFFFF"/>
              <w:jc w:val="center"/>
              <w:rPr>
                <w:color w:val="000000"/>
              </w:rPr>
            </w:pPr>
            <w:r>
              <w:rPr>
                <w:color w:val="000000"/>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FA65CA5" w14:textId="77777777" w:rsidR="00AA41ED" w:rsidRDefault="00721638">
            <w:pPr>
              <w:widowControl w:val="0"/>
              <w:shd w:val="clear" w:color="auto" w:fill="FFFFFF"/>
              <w:jc w:val="center"/>
              <w:rPr>
                <w:color w:val="000000"/>
              </w:rPr>
            </w:pPr>
            <w:r>
              <w:rPr>
                <w:color w:val="000000"/>
              </w:rPr>
              <w:t>-</w:t>
            </w:r>
          </w:p>
        </w:tc>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3FA65CA6" w14:textId="77777777" w:rsidR="00AA41ED" w:rsidRDefault="00721638">
            <w:pPr>
              <w:widowControl w:val="0"/>
              <w:shd w:val="clear" w:color="auto" w:fill="FFFFFF"/>
              <w:jc w:val="center"/>
              <w:rPr>
                <w:color w:val="000000"/>
              </w:rPr>
            </w:pPr>
            <w:r>
              <w:rPr>
                <w:bCs/>
                <w:color w:val="000000"/>
              </w:rPr>
              <w:t>-</w:t>
            </w:r>
          </w:p>
        </w:tc>
      </w:tr>
      <w:tr w:rsidR="00AA41ED" w14:paraId="3FA65CB1" w14:textId="77777777">
        <w:trPr>
          <w:cantSplit/>
          <w:trHeight w:val="23"/>
        </w:trPr>
        <w:tc>
          <w:tcPr>
            <w:tcW w:w="3129" w:type="dxa"/>
            <w:tcBorders>
              <w:top w:val="single" w:sz="6" w:space="0" w:color="auto"/>
              <w:left w:val="single" w:sz="6" w:space="0" w:color="auto"/>
              <w:bottom w:val="single" w:sz="6" w:space="0" w:color="auto"/>
              <w:right w:val="single" w:sz="6" w:space="0" w:color="auto"/>
            </w:tcBorders>
            <w:shd w:val="clear" w:color="auto" w:fill="FFFFFF"/>
          </w:tcPr>
          <w:p w14:paraId="3FA65CA8" w14:textId="77777777" w:rsidR="00AA41ED" w:rsidRDefault="00721638">
            <w:pPr>
              <w:widowControl w:val="0"/>
              <w:shd w:val="clear" w:color="auto" w:fill="FFFFFF"/>
              <w:rPr>
                <w:color w:val="000000"/>
              </w:rPr>
            </w:pPr>
            <w:r>
              <w:rPr>
                <w:color w:val="000000"/>
              </w:rPr>
              <w:t>Vandenilio fluoridas</w:t>
            </w:r>
          </w:p>
        </w:tc>
        <w:tc>
          <w:tcPr>
            <w:tcW w:w="1302" w:type="dxa"/>
            <w:tcBorders>
              <w:top w:val="single" w:sz="6" w:space="0" w:color="auto"/>
              <w:left w:val="single" w:sz="6" w:space="0" w:color="auto"/>
              <w:bottom w:val="single" w:sz="6" w:space="0" w:color="auto"/>
              <w:right w:val="single" w:sz="6" w:space="0" w:color="auto"/>
            </w:tcBorders>
            <w:shd w:val="clear" w:color="auto" w:fill="FFFFFF"/>
          </w:tcPr>
          <w:p w14:paraId="3FA65CA9" w14:textId="77777777" w:rsidR="00AA41ED" w:rsidRDefault="00721638">
            <w:pPr>
              <w:widowControl w:val="0"/>
              <w:shd w:val="clear" w:color="auto" w:fill="FFFFFF"/>
              <w:rPr>
                <w:color w:val="000000"/>
              </w:rPr>
            </w:pPr>
            <w:r>
              <w:rPr>
                <w:color w:val="000000"/>
              </w:rPr>
              <w:t>7664-39-3</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5CAA" w14:textId="77777777" w:rsidR="00AA41ED" w:rsidRDefault="00721638">
            <w:pPr>
              <w:widowControl w:val="0"/>
              <w:shd w:val="clear" w:color="auto" w:fill="FFFFFF"/>
              <w:jc w:val="center"/>
              <w:rPr>
                <w:color w:val="000000"/>
              </w:rPr>
            </w:pPr>
            <w:r>
              <w:rPr>
                <w:color w:val="000000"/>
              </w:rPr>
              <w:t>1,5</w:t>
            </w:r>
          </w:p>
        </w:tc>
        <w:tc>
          <w:tcPr>
            <w:tcW w:w="651" w:type="dxa"/>
            <w:tcBorders>
              <w:top w:val="single" w:sz="6" w:space="0" w:color="auto"/>
              <w:left w:val="single" w:sz="6" w:space="0" w:color="auto"/>
              <w:bottom w:val="single" w:sz="6" w:space="0" w:color="auto"/>
              <w:right w:val="single" w:sz="6" w:space="0" w:color="auto"/>
            </w:tcBorders>
            <w:shd w:val="clear" w:color="auto" w:fill="FFFFFF"/>
          </w:tcPr>
          <w:p w14:paraId="3FA65CAB" w14:textId="77777777" w:rsidR="00AA41ED" w:rsidRDefault="00721638">
            <w:pPr>
              <w:widowControl w:val="0"/>
              <w:shd w:val="clear" w:color="auto" w:fill="FFFFFF"/>
              <w:jc w:val="center"/>
              <w:rPr>
                <w:color w:val="000000"/>
              </w:rPr>
            </w:pPr>
            <w:r>
              <w:rPr>
                <w:color w:val="000000"/>
              </w:rPr>
              <w:t>1,8</w:t>
            </w:r>
          </w:p>
        </w:tc>
        <w:tc>
          <w:tcPr>
            <w:tcW w:w="776" w:type="dxa"/>
            <w:tcBorders>
              <w:top w:val="single" w:sz="6" w:space="0" w:color="auto"/>
              <w:left w:val="single" w:sz="6" w:space="0" w:color="auto"/>
              <w:bottom w:val="single" w:sz="6" w:space="0" w:color="auto"/>
              <w:right w:val="single" w:sz="6" w:space="0" w:color="auto"/>
            </w:tcBorders>
            <w:shd w:val="clear" w:color="auto" w:fill="FFFFFF"/>
          </w:tcPr>
          <w:p w14:paraId="3FA65CAC" w14:textId="77777777" w:rsidR="00AA41ED" w:rsidRDefault="00721638">
            <w:pPr>
              <w:widowControl w:val="0"/>
              <w:shd w:val="clear" w:color="auto" w:fill="FFFFFF"/>
              <w:jc w:val="center"/>
              <w:rPr>
                <w:color w:val="000000"/>
              </w:rPr>
            </w:pPr>
            <w:r>
              <w:rPr>
                <w:color w:val="000000"/>
              </w:rPr>
              <w:t>2,5</w:t>
            </w:r>
          </w:p>
        </w:tc>
        <w:tc>
          <w:tcPr>
            <w:tcW w:w="651" w:type="dxa"/>
            <w:tcBorders>
              <w:top w:val="single" w:sz="6" w:space="0" w:color="auto"/>
              <w:left w:val="single" w:sz="6" w:space="0" w:color="auto"/>
              <w:bottom w:val="single" w:sz="6" w:space="0" w:color="auto"/>
              <w:right w:val="single" w:sz="6" w:space="0" w:color="auto"/>
            </w:tcBorders>
            <w:shd w:val="clear" w:color="auto" w:fill="FFFFFF"/>
          </w:tcPr>
          <w:p w14:paraId="3FA65CAD" w14:textId="77777777" w:rsidR="00AA41ED" w:rsidRDefault="00721638">
            <w:pPr>
              <w:widowControl w:val="0"/>
              <w:shd w:val="clear" w:color="auto" w:fill="FFFFFF"/>
              <w:jc w:val="center"/>
              <w:rPr>
                <w:color w:val="000000"/>
              </w:rPr>
            </w:pPr>
            <w:r>
              <w:rPr>
                <w:color w:val="000000"/>
              </w:rPr>
              <w:t>3</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5CAE" w14:textId="77777777" w:rsidR="00AA41ED" w:rsidRDefault="00AA41ED">
            <w:pPr>
              <w:widowControl w:val="0"/>
              <w:shd w:val="clear" w:color="auto" w:fill="FFFFFF"/>
              <w:jc w:val="center"/>
              <w:rPr>
                <w:color w:val="000000"/>
              </w:rPr>
            </w:pP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FA65CAF" w14:textId="77777777" w:rsidR="00AA41ED" w:rsidRDefault="00AA41ED">
            <w:pPr>
              <w:widowControl w:val="0"/>
              <w:shd w:val="clear" w:color="auto" w:fill="FFFFFF"/>
              <w:jc w:val="center"/>
              <w:rPr>
                <w:color w:val="000000"/>
              </w:rPr>
            </w:pPr>
          </w:p>
        </w:tc>
        <w:tc>
          <w:tcPr>
            <w:tcW w:w="1037" w:type="dxa"/>
            <w:tcBorders>
              <w:top w:val="single" w:sz="6" w:space="0" w:color="auto"/>
              <w:left w:val="single" w:sz="6" w:space="0" w:color="auto"/>
              <w:bottom w:val="single" w:sz="6" w:space="0" w:color="auto"/>
              <w:right w:val="single" w:sz="6" w:space="0" w:color="auto"/>
            </w:tcBorders>
            <w:shd w:val="clear" w:color="auto" w:fill="FFFFFF"/>
          </w:tcPr>
          <w:p w14:paraId="3FA65CB0" w14:textId="77777777" w:rsidR="00AA41ED" w:rsidRDefault="00721638">
            <w:pPr>
              <w:widowControl w:val="0"/>
              <w:shd w:val="clear" w:color="auto" w:fill="FFFFFF"/>
              <w:jc w:val="center"/>
              <w:rPr>
                <w:color w:val="000000"/>
              </w:rPr>
            </w:pPr>
            <w:r>
              <w:rPr>
                <w:color w:val="000000"/>
              </w:rPr>
              <w:t>Ū</w:t>
            </w:r>
          </w:p>
        </w:tc>
      </w:tr>
      <w:tr w:rsidR="00AA41ED" w14:paraId="3FA65CBB" w14:textId="77777777">
        <w:trPr>
          <w:cantSplit/>
          <w:trHeight w:val="23"/>
        </w:trPr>
        <w:tc>
          <w:tcPr>
            <w:tcW w:w="3129" w:type="dxa"/>
            <w:tcBorders>
              <w:top w:val="single" w:sz="6" w:space="0" w:color="auto"/>
              <w:left w:val="single" w:sz="6" w:space="0" w:color="auto"/>
              <w:bottom w:val="single" w:sz="6" w:space="0" w:color="auto"/>
              <w:right w:val="single" w:sz="6" w:space="0" w:color="auto"/>
            </w:tcBorders>
            <w:shd w:val="clear" w:color="auto" w:fill="FFFFFF"/>
          </w:tcPr>
          <w:p w14:paraId="3FA65CB2" w14:textId="77777777" w:rsidR="00AA41ED" w:rsidRDefault="00721638">
            <w:pPr>
              <w:widowControl w:val="0"/>
              <w:shd w:val="clear" w:color="auto" w:fill="FFFFFF"/>
              <w:rPr>
                <w:color w:val="000000"/>
              </w:rPr>
            </w:pPr>
            <w:r>
              <w:rPr>
                <w:color w:val="000000"/>
              </w:rPr>
              <w:t>Vandenilio peroksidas</w:t>
            </w:r>
          </w:p>
        </w:tc>
        <w:tc>
          <w:tcPr>
            <w:tcW w:w="1302" w:type="dxa"/>
            <w:tcBorders>
              <w:top w:val="single" w:sz="6" w:space="0" w:color="auto"/>
              <w:left w:val="single" w:sz="6" w:space="0" w:color="auto"/>
              <w:bottom w:val="single" w:sz="6" w:space="0" w:color="auto"/>
              <w:right w:val="single" w:sz="6" w:space="0" w:color="auto"/>
            </w:tcBorders>
            <w:shd w:val="clear" w:color="auto" w:fill="FFFFFF"/>
          </w:tcPr>
          <w:p w14:paraId="3FA65CB3" w14:textId="77777777" w:rsidR="00AA41ED" w:rsidRDefault="00721638">
            <w:pPr>
              <w:widowControl w:val="0"/>
              <w:shd w:val="clear" w:color="auto" w:fill="FFFFFF"/>
              <w:rPr>
                <w:color w:val="000000"/>
              </w:rPr>
            </w:pPr>
            <w:r>
              <w:rPr>
                <w:color w:val="000000"/>
              </w:rPr>
              <w:t>7722-84-1</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5CB4" w14:textId="77777777" w:rsidR="00AA41ED" w:rsidRDefault="00721638">
            <w:pPr>
              <w:widowControl w:val="0"/>
              <w:shd w:val="clear" w:color="auto" w:fill="FFFFFF"/>
              <w:jc w:val="center"/>
              <w:rPr>
                <w:color w:val="000000"/>
              </w:rPr>
            </w:pPr>
            <w:r>
              <w:rPr>
                <w:color w:val="000000"/>
              </w:rPr>
              <w:t>1,4</w:t>
            </w:r>
          </w:p>
        </w:tc>
        <w:tc>
          <w:tcPr>
            <w:tcW w:w="651" w:type="dxa"/>
            <w:tcBorders>
              <w:top w:val="single" w:sz="6" w:space="0" w:color="auto"/>
              <w:left w:val="single" w:sz="6" w:space="0" w:color="auto"/>
              <w:bottom w:val="single" w:sz="6" w:space="0" w:color="auto"/>
              <w:right w:val="single" w:sz="6" w:space="0" w:color="auto"/>
            </w:tcBorders>
            <w:shd w:val="clear" w:color="auto" w:fill="FFFFFF"/>
          </w:tcPr>
          <w:p w14:paraId="3FA65CB5" w14:textId="77777777" w:rsidR="00AA41ED" w:rsidRDefault="00721638">
            <w:pPr>
              <w:widowControl w:val="0"/>
              <w:shd w:val="clear" w:color="auto" w:fill="FFFFFF"/>
              <w:jc w:val="center"/>
              <w:rPr>
                <w:color w:val="000000"/>
              </w:rPr>
            </w:pPr>
            <w:r>
              <w:rPr>
                <w:color w:val="000000"/>
              </w:rPr>
              <w:t>1</w:t>
            </w:r>
          </w:p>
        </w:tc>
        <w:tc>
          <w:tcPr>
            <w:tcW w:w="776" w:type="dxa"/>
            <w:tcBorders>
              <w:top w:val="single" w:sz="6" w:space="0" w:color="auto"/>
              <w:left w:val="single" w:sz="6" w:space="0" w:color="auto"/>
              <w:bottom w:val="single" w:sz="6" w:space="0" w:color="auto"/>
              <w:right w:val="single" w:sz="6" w:space="0" w:color="auto"/>
            </w:tcBorders>
            <w:shd w:val="clear" w:color="auto" w:fill="FFFFFF"/>
          </w:tcPr>
          <w:p w14:paraId="3FA65CB6" w14:textId="77777777" w:rsidR="00AA41ED" w:rsidRDefault="00721638">
            <w:pPr>
              <w:widowControl w:val="0"/>
              <w:shd w:val="clear" w:color="auto" w:fill="FFFFFF"/>
              <w:jc w:val="center"/>
              <w:rPr>
                <w:color w:val="000000"/>
              </w:rPr>
            </w:pPr>
            <w:r>
              <w:rPr>
                <w:color w:val="000000"/>
              </w:rPr>
              <w:t>-</w:t>
            </w:r>
          </w:p>
        </w:tc>
        <w:tc>
          <w:tcPr>
            <w:tcW w:w="651" w:type="dxa"/>
            <w:tcBorders>
              <w:top w:val="single" w:sz="6" w:space="0" w:color="auto"/>
              <w:left w:val="single" w:sz="6" w:space="0" w:color="auto"/>
              <w:bottom w:val="single" w:sz="6" w:space="0" w:color="auto"/>
              <w:right w:val="single" w:sz="6" w:space="0" w:color="auto"/>
            </w:tcBorders>
            <w:shd w:val="clear" w:color="auto" w:fill="FFFFFF"/>
          </w:tcPr>
          <w:p w14:paraId="3FA65CB7" w14:textId="77777777" w:rsidR="00AA41ED" w:rsidRDefault="00721638">
            <w:pPr>
              <w:widowControl w:val="0"/>
              <w:shd w:val="clear" w:color="auto" w:fill="FFFFFF"/>
              <w:jc w:val="center"/>
              <w:rPr>
                <w:color w:val="000000"/>
              </w:rPr>
            </w:pPr>
            <w:r>
              <w:rPr>
                <w:color w:val="000000"/>
              </w:rPr>
              <w:t>-</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5CB8" w14:textId="77777777" w:rsidR="00AA41ED" w:rsidRDefault="00721638">
            <w:pPr>
              <w:widowControl w:val="0"/>
              <w:shd w:val="clear" w:color="auto" w:fill="FFFFFF"/>
              <w:jc w:val="center"/>
              <w:rPr>
                <w:color w:val="000000"/>
              </w:rPr>
            </w:pPr>
            <w:r>
              <w:rPr>
                <w:color w:val="000000"/>
              </w:rPr>
              <w:t>3</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FA65CB9" w14:textId="77777777" w:rsidR="00AA41ED" w:rsidRDefault="00721638">
            <w:pPr>
              <w:widowControl w:val="0"/>
              <w:shd w:val="clear" w:color="auto" w:fill="FFFFFF"/>
              <w:jc w:val="center"/>
              <w:rPr>
                <w:color w:val="000000"/>
              </w:rPr>
            </w:pPr>
            <w:r>
              <w:rPr>
                <w:color w:val="000000"/>
              </w:rPr>
              <w:t>2</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14:paraId="3FA65CBA" w14:textId="77777777" w:rsidR="00AA41ED" w:rsidRDefault="00721638">
            <w:pPr>
              <w:widowControl w:val="0"/>
              <w:shd w:val="clear" w:color="auto" w:fill="FFFFFF"/>
              <w:jc w:val="center"/>
              <w:rPr>
                <w:color w:val="000000"/>
              </w:rPr>
            </w:pPr>
            <w:r>
              <w:rPr>
                <w:bCs/>
                <w:color w:val="000000"/>
              </w:rPr>
              <w:t>Ū</w:t>
            </w:r>
          </w:p>
        </w:tc>
      </w:tr>
      <w:tr w:rsidR="00AA41ED" w14:paraId="3FA65CC5" w14:textId="77777777">
        <w:trPr>
          <w:cantSplit/>
          <w:trHeight w:val="23"/>
        </w:trPr>
        <w:tc>
          <w:tcPr>
            <w:tcW w:w="3129" w:type="dxa"/>
            <w:tcBorders>
              <w:top w:val="single" w:sz="6" w:space="0" w:color="auto"/>
              <w:left w:val="single" w:sz="6" w:space="0" w:color="auto"/>
              <w:bottom w:val="single" w:sz="6" w:space="0" w:color="auto"/>
              <w:right w:val="single" w:sz="6" w:space="0" w:color="auto"/>
            </w:tcBorders>
            <w:shd w:val="clear" w:color="auto" w:fill="FFFFFF"/>
          </w:tcPr>
          <w:p w14:paraId="3FA65CBC" w14:textId="77777777" w:rsidR="00AA41ED" w:rsidRDefault="00721638">
            <w:pPr>
              <w:widowControl w:val="0"/>
              <w:shd w:val="clear" w:color="auto" w:fill="FFFFFF"/>
              <w:rPr>
                <w:color w:val="000000"/>
              </w:rPr>
            </w:pPr>
            <w:r>
              <w:rPr>
                <w:color w:val="000000"/>
              </w:rPr>
              <w:t>Vandenilio selenidas</w:t>
            </w:r>
          </w:p>
        </w:tc>
        <w:tc>
          <w:tcPr>
            <w:tcW w:w="1302" w:type="dxa"/>
            <w:tcBorders>
              <w:top w:val="single" w:sz="6" w:space="0" w:color="auto"/>
              <w:left w:val="single" w:sz="6" w:space="0" w:color="auto"/>
              <w:bottom w:val="single" w:sz="6" w:space="0" w:color="auto"/>
              <w:right w:val="single" w:sz="6" w:space="0" w:color="auto"/>
            </w:tcBorders>
            <w:shd w:val="clear" w:color="auto" w:fill="FFFFFF"/>
          </w:tcPr>
          <w:p w14:paraId="3FA65CBD" w14:textId="77777777" w:rsidR="00AA41ED" w:rsidRDefault="00721638">
            <w:pPr>
              <w:widowControl w:val="0"/>
              <w:shd w:val="clear" w:color="auto" w:fill="FFFFFF"/>
              <w:rPr>
                <w:color w:val="000000"/>
              </w:rPr>
            </w:pPr>
            <w:r>
              <w:rPr>
                <w:color w:val="000000"/>
              </w:rPr>
              <w:t>7783-07-5</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5CBE" w14:textId="77777777" w:rsidR="00AA41ED" w:rsidRDefault="00721638">
            <w:pPr>
              <w:widowControl w:val="0"/>
              <w:shd w:val="clear" w:color="auto" w:fill="FFFFFF"/>
              <w:jc w:val="center"/>
              <w:rPr>
                <w:color w:val="000000"/>
              </w:rPr>
            </w:pPr>
            <w:r>
              <w:rPr>
                <w:color w:val="000000"/>
              </w:rPr>
              <w:t>0,07</w:t>
            </w:r>
          </w:p>
        </w:tc>
        <w:tc>
          <w:tcPr>
            <w:tcW w:w="651" w:type="dxa"/>
            <w:tcBorders>
              <w:top w:val="single" w:sz="6" w:space="0" w:color="auto"/>
              <w:left w:val="single" w:sz="6" w:space="0" w:color="auto"/>
              <w:bottom w:val="single" w:sz="6" w:space="0" w:color="auto"/>
              <w:right w:val="single" w:sz="6" w:space="0" w:color="auto"/>
            </w:tcBorders>
            <w:shd w:val="clear" w:color="auto" w:fill="FFFFFF"/>
          </w:tcPr>
          <w:p w14:paraId="3FA65CBF" w14:textId="77777777" w:rsidR="00AA41ED" w:rsidRDefault="00721638">
            <w:pPr>
              <w:widowControl w:val="0"/>
              <w:shd w:val="clear" w:color="auto" w:fill="FFFFFF"/>
              <w:jc w:val="center"/>
              <w:rPr>
                <w:color w:val="000000"/>
              </w:rPr>
            </w:pPr>
            <w:r>
              <w:rPr>
                <w:color w:val="000000"/>
              </w:rPr>
              <w:t>0,02</w:t>
            </w:r>
          </w:p>
        </w:tc>
        <w:tc>
          <w:tcPr>
            <w:tcW w:w="776" w:type="dxa"/>
            <w:tcBorders>
              <w:top w:val="single" w:sz="6" w:space="0" w:color="auto"/>
              <w:left w:val="single" w:sz="6" w:space="0" w:color="auto"/>
              <w:bottom w:val="single" w:sz="6" w:space="0" w:color="auto"/>
              <w:right w:val="single" w:sz="6" w:space="0" w:color="auto"/>
            </w:tcBorders>
            <w:shd w:val="clear" w:color="auto" w:fill="FFFFFF"/>
          </w:tcPr>
          <w:p w14:paraId="3FA65CC0" w14:textId="77777777" w:rsidR="00AA41ED" w:rsidRDefault="00721638">
            <w:pPr>
              <w:widowControl w:val="0"/>
              <w:shd w:val="clear" w:color="auto" w:fill="FFFFFF"/>
              <w:jc w:val="center"/>
              <w:rPr>
                <w:color w:val="000000"/>
              </w:rPr>
            </w:pPr>
            <w:r>
              <w:rPr>
                <w:color w:val="000000"/>
              </w:rPr>
              <w:t>0,17</w:t>
            </w:r>
          </w:p>
        </w:tc>
        <w:tc>
          <w:tcPr>
            <w:tcW w:w="651" w:type="dxa"/>
            <w:tcBorders>
              <w:top w:val="single" w:sz="6" w:space="0" w:color="auto"/>
              <w:left w:val="single" w:sz="6" w:space="0" w:color="auto"/>
              <w:bottom w:val="single" w:sz="6" w:space="0" w:color="auto"/>
              <w:right w:val="single" w:sz="6" w:space="0" w:color="auto"/>
            </w:tcBorders>
            <w:shd w:val="clear" w:color="auto" w:fill="FFFFFF"/>
          </w:tcPr>
          <w:p w14:paraId="3FA65CC1" w14:textId="77777777" w:rsidR="00AA41ED" w:rsidRDefault="00721638">
            <w:pPr>
              <w:widowControl w:val="0"/>
              <w:shd w:val="clear" w:color="auto" w:fill="FFFFFF"/>
              <w:jc w:val="center"/>
              <w:rPr>
                <w:color w:val="000000"/>
              </w:rPr>
            </w:pPr>
            <w:r>
              <w:rPr>
                <w:color w:val="000000"/>
              </w:rPr>
              <w:t>0,05</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5CC2" w14:textId="77777777" w:rsidR="00AA41ED" w:rsidRDefault="00721638">
            <w:pPr>
              <w:widowControl w:val="0"/>
              <w:shd w:val="clear" w:color="auto" w:fill="FFFFFF"/>
              <w:jc w:val="center"/>
              <w:rPr>
                <w:color w:val="000000"/>
              </w:rPr>
            </w:pPr>
            <w:r>
              <w:rPr>
                <w:color w:val="000000"/>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FA65CC3" w14:textId="77777777" w:rsidR="00AA41ED" w:rsidRDefault="00721638">
            <w:pPr>
              <w:widowControl w:val="0"/>
              <w:shd w:val="clear" w:color="auto" w:fill="FFFFFF"/>
              <w:jc w:val="center"/>
              <w:rPr>
                <w:color w:val="000000"/>
              </w:rPr>
            </w:pPr>
            <w:r>
              <w:rPr>
                <w:color w:val="000000"/>
              </w:rPr>
              <w:t>-</w:t>
            </w:r>
          </w:p>
        </w:tc>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3FA65CC4" w14:textId="77777777" w:rsidR="00AA41ED" w:rsidRDefault="00721638">
            <w:pPr>
              <w:widowControl w:val="0"/>
              <w:shd w:val="clear" w:color="auto" w:fill="FFFFFF"/>
              <w:jc w:val="center"/>
              <w:rPr>
                <w:color w:val="000000"/>
              </w:rPr>
            </w:pPr>
            <w:r>
              <w:rPr>
                <w:bCs/>
                <w:color w:val="000000"/>
              </w:rPr>
              <w:t>-</w:t>
            </w:r>
          </w:p>
        </w:tc>
      </w:tr>
      <w:tr w:rsidR="00AA41ED" w14:paraId="3FA65CCF" w14:textId="77777777">
        <w:trPr>
          <w:cantSplit/>
          <w:trHeight w:val="23"/>
        </w:trPr>
        <w:tc>
          <w:tcPr>
            <w:tcW w:w="3129" w:type="dxa"/>
            <w:tcBorders>
              <w:top w:val="single" w:sz="6" w:space="0" w:color="auto"/>
              <w:left w:val="single" w:sz="6" w:space="0" w:color="auto"/>
              <w:bottom w:val="single" w:sz="6" w:space="0" w:color="auto"/>
              <w:right w:val="single" w:sz="6" w:space="0" w:color="auto"/>
            </w:tcBorders>
            <w:shd w:val="clear" w:color="auto" w:fill="FFFFFF"/>
          </w:tcPr>
          <w:p w14:paraId="3FA65CC6" w14:textId="77777777" w:rsidR="00AA41ED" w:rsidRDefault="00721638">
            <w:pPr>
              <w:widowControl w:val="0"/>
              <w:shd w:val="clear" w:color="auto" w:fill="FFFFFF"/>
              <w:rPr>
                <w:color w:val="000000"/>
              </w:rPr>
            </w:pPr>
            <w:r>
              <w:rPr>
                <w:color w:val="000000"/>
              </w:rPr>
              <w:t xml:space="preserve">Vandenilio </w:t>
            </w:r>
            <w:r>
              <w:rPr>
                <w:color w:val="000000"/>
              </w:rPr>
              <w:t>sulfidas</w:t>
            </w:r>
          </w:p>
        </w:tc>
        <w:tc>
          <w:tcPr>
            <w:tcW w:w="1302" w:type="dxa"/>
            <w:tcBorders>
              <w:top w:val="single" w:sz="6" w:space="0" w:color="auto"/>
              <w:left w:val="single" w:sz="6" w:space="0" w:color="auto"/>
              <w:bottom w:val="single" w:sz="6" w:space="0" w:color="auto"/>
              <w:right w:val="single" w:sz="6" w:space="0" w:color="auto"/>
            </w:tcBorders>
            <w:shd w:val="clear" w:color="auto" w:fill="FFFFFF"/>
          </w:tcPr>
          <w:p w14:paraId="3FA65CC7" w14:textId="77777777" w:rsidR="00AA41ED" w:rsidRDefault="00721638">
            <w:pPr>
              <w:widowControl w:val="0"/>
              <w:shd w:val="clear" w:color="auto" w:fill="FFFFFF"/>
              <w:rPr>
                <w:color w:val="000000"/>
              </w:rPr>
            </w:pPr>
            <w:r>
              <w:rPr>
                <w:color w:val="000000"/>
              </w:rPr>
              <w:t>7783-06-4</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5CC8" w14:textId="77777777" w:rsidR="00AA41ED" w:rsidRDefault="00721638">
            <w:pPr>
              <w:widowControl w:val="0"/>
              <w:shd w:val="clear" w:color="auto" w:fill="FFFFFF"/>
              <w:jc w:val="center"/>
              <w:rPr>
                <w:color w:val="000000"/>
              </w:rPr>
            </w:pPr>
            <w:r>
              <w:rPr>
                <w:color w:val="000000"/>
              </w:rPr>
              <w:t>14</w:t>
            </w:r>
          </w:p>
        </w:tc>
        <w:tc>
          <w:tcPr>
            <w:tcW w:w="651" w:type="dxa"/>
            <w:tcBorders>
              <w:top w:val="single" w:sz="6" w:space="0" w:color="auto"/>
              <w:left w:val="single" w:sz="6" w:space="0" w:color="auto"/>
              <w:bottom w:val="single" w:sz="6" w:space="0" w:color="auto"/>
              <w:right w:val="single" w:sz="6" w:space="0" w:color="auto"/>
            </w:tcBorders>
            <w:shd w:val="clear" w:color="auto" w:fill="FFFFFF"/>
          </w:tcPr>
          <w:p w14:paraId="3FA65CC9" w14:textId="77777777" w:rsidR="00AA41ED" w:rsidRDefault="00721638">
            <w:pPr>
              <w:widowControl w:val="0"/>
              <w:shd w:val="clear" w:color="auto" w:fill="FFFFFF"/>
              <w:jc w:val="center"/>
              <w:rPr>
                <w:color w:val="000000"/>
              </w:rPr>
            </w:pPr>
            <w:r>
              <w:rPr>
                <w:color w:val="000000"/>
              </w:rPr>
              <w:t>10</w:t>
            </w:r>
          </w:p>
        </w:tc>
        <w:tc>
          <w:tcPr>
            <w:tcW w:w="776" w:type="dxa"/>
            <w:tcBorders>
              <w:top w:val="single" w:sz="6" w:space="0" w:color="auto"/>
              <w:left w:val="single" w:sz="6" w:space="0" w:color="auto"/>
              <w:bottom w:val="single" w:sz="6" w:space="0" w:color="auto"/>
              <w:right w:val="single" w:sz="6" w:space="0" w:color="auto"/>
            </w:tcBorders>
            <w:shd w:val="clear" w:color="auto" w:fill="FFFFFF"/>
          </w:tcPr>
          <w:p w14:paraId="3FA65CCA" w14:textId="77777777" w:rsidR="00AA41ED" w:rsidRDefault="00721638">
            <w:pPr>
              <w:widowControl w:val="0"/>
              <w:shd w:val="clear" w:color="auto" w:fill="FFFFFF"/>
              <w:jc w:val="center"/>
              <w:rPr>
                <w:color w:val="000000"/>
              </w:rPr>
            </w:pPr>
            <w:r>
              <w:rPr>
                <w:color w:val="000000"/>
              </w:rPr>
              <w:t>-</w:t>
            </w:r>
          </w:p>
        </w:tc>
        <w:tc>
          <w:tcPr>
            <w:tcW w:w="651" w:type="dxa"/>
            <w:tcBorders>
              <w:top w:val="single" w:sz="6" w:space="0" w:color="auto"/>
              <w:left w:val="single" w:sz="6" w:space="0" w:color="auto"/>
              <w:bottom w:val="single" w:sz="6" w:space="0" w:color="auto"/>
              <w:right w:val="single" w:sz="6" w:space="0" w:color="auto"/>
            </w:tcBorders>
            <w:shd w:val="clear" w:color="auto" w:fill="FFFFFF"/>
          </w:tcPr>
          <w:p w14:paraId="3FA65CCB" w14:textId="77777777" w:rsidR="00AA41ED" w:rsidRDefault="00721638">
            <w:pPr>
              <w:widowControl w:val="0"/>
              <w:shd w:val="clear" w:color="auto" w:fill="FFFFFF"/>
              <w:jc w:val="center"/>
              <w:rPr>
                <w:color w:val="000000"/>
              </w:rPr>
            </w:pPr>
            <w:r>
              <w:rPr>
                <w:color w:val="000000"/>
              </w:rPr>
              <w:t>-</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5CCC" w14:textId="77777777" w:rsidR="00AA41ED" w:rsidRDefault="00721638">
            <w:pPr>
              <w:widowControl w:val="0"/>
              <w:shd w:val="clear" w:color="auto" w:fill="FFFFFF"/>
              <w:jc w:val="center"/>
              <w:rPr>
                <w:color w:val="000000"/>
              </w:rPr>
            </w:pPr>
            <w:r>
              <w:rPr>
                <w:color w:val="000000"/>
              </w:rPr>
              <w:t>20</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FA65CCD" w14:textId="77777777" w:rsidR="00AA41ED" w:rsidRDefault="00721638">
            <w:pPr>
              <w:widowControl w:val="0"/>
              <w:shd w:val="clear" w:color="auto" w:fill="FFFFFF"/>
              <w:jc w:val="center"/>
              <w:rPr>
                <w:color w:val="000000"/>
              </w:rPr>
            </w:pPr>
            <w:r>
              <w:rPr>
                <w:color w:val="000000"/>
              </w:rPr>
              <w:t>15</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14:paraId="3FA65CCE" w14:textId="77777777" w:rsidR="00AA41ED" w:rsidRDefault="00721638">
            <w:pPr>
              <w:widowControl w:val="0"/>
              <w:shd w:val="clear" w:color="auto" w:fill="FFFFFF"/>
              <w:jc w:val="center"/>
              <w:rPr>
                <w:color w:val="000000"/>
              </w:rPr>
            </w:pPr>
            <w:r>
              <w:rPr>
                <w:bCs/>
                <w:color w:val="000000"/>
              </w:rPr>
              <w:t>Ū</w:t>
            </w:r>
          </w:p>
        </w:tc>
      </w:tr>
      <w:tr w:rsidR="00AA41ED" w14:paraId="3FA65CD9" w14:textId="77777777">
        <w:trPr>
          <w:cantSplit/>
          <w:trHeight w:val="23"/>
        </w:trPr>
        <w:tc>
          <w:tcPr>
            <w:tcW w:w="3129" w:type="dxa"/>
            <w:tcBorders>
              <w:top w:val="single" w:sz="6" w:space="0" w:color="auto"/>
              <w:left w:val="single" w:sz="6" w:space="0" w:color="auto"/>
              <w:bottom w:val="single" w:sz="6" w:space="0" w:color="auto"/>
              <w:right w:val="single" w:sz="6" w:space="0" w:color="auto"/>
            </w:tcBorders>
            <w:shd w:val="clear" w:color="auto" w:fill="FFFFFF"/>
          </w:tcPr>
          <w:p w14:paraId="3FA65CD0" w14:textId="77777777" w:rsidR="00AA41ED" w:rsidRDefault="00721638">
            <w:pPr>
              <w:widowControl w:val="0"/>
              <w:shd w:val="clear" w:color="auto" w:fill="FFFFFF"/>
              <w:rPr>
                <w:color w:val="000000"/>
              </w:rPr>
            </w:pPr>
            <w:r>
              <w:rPr>
                <w:color w:val="000000"/>
              </w:rPr>
              <w:t>Vario ftalocianinas</w:t>
            </w:r>
          </w:p>
        </w:tc>
        <w:tc>
          <w:tcPr>
            <w:tcW w:w="1302" w:type="dxa"/>
            <w:tcBorders>
              <w:top w:val="single" w:sz="6" w:space="0" w:color="auto"/>
              <w:left w:val="single" w:sz="6" w:space="0" w:color="auto"/>
              <w:bottom w:val="single" w:sz="6" w:space="0" w:color="auto"/>
              <w:right w:val="single" w:sz="6" w:space="0" w:color="auto"/>
            </w:tcBorders>
            <w:shd w:val="clear" w:color="auto" w:fill="FFFFFF"/>
          </w:tcPr>
          <w:p w14:paraId="3FA65CD1" w14:textId="77777777" w:rsidR="00AA41ED" w:rsidRDefault="00721638">
            <w:pPr>
              <w:widowControl w:val="0"/>
              <w:shd w:val="clear" w:color="auto" w:fill="FFFFFF"/>
              <w:rPr>
                <w:color w:val="000000"/>
              </w:rPr>
            </w:pPr>
            <w:r>
              <w:rPr>
                <w:color w:val="000000"/>
              </w:rPr>
              <w:t>689-97-4</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5CD2" w14:textId="77777777" w:rsidR="00AA41ED" w:rsidRDefault="00721638">
            <w:pPr>
              <w:widowControl w:val="0"/>
              <w:shd w:val="clear" w:color="auto" w:fill="FFFFFF"/>
              <w:jc w:val="center"/>
              <w:rPr>
                <w:color w:val="000000"/>
              </w:rPr>
            </w:pPr>
            <w:r>
              <w:rPr>
                <w:color w:val="000000"/>
              </w:rPr>
              <w:t>5</w:t>
            </w:r>
          </w:p>
        </w:tc>
        <w:tc>
          <w:tcPr>
            <w:tcW w:w="651" w:type="dxa"/>
            <w:tcBorders>
              <w:top w:val="single" w:sz="6" w:space="0" w:color="auto"/>
              <w:left w:val="single" w:sz="6" w:space="0" w:color="auto"/>
              <w:bottom w:val="single" w:sz="6" w:space="0" w:color="auto"/>
              <w:right w:val="single" w:sz="6" w:space="0" w:color="auto"/>
            </w:tcBorders>
            <w:shd w:val="clear" w:color="auto" w:fill="FFFFFF"/>
          </w:tcPr>
          <w:p w14:paraId="3FA65CD3" w14:textId="77777777" w:rsidR="00AA41ED" w:rsidRDefault="00721638">
            <w:pPr>
              <w:widowControl w:val="0"/>
              <w:shd w:val="clear" w:color="auto" w:fill="FFFFFF"/>
              <w:jc w:val="center"/>
              <w:rPr>
                <w:color w:val="000000"/>
              </w:rPr>
            </w:pPr>
            <w:r>
              <w:rPr>
                <w:color w:val="000000"/>
              </w:rPr>
              <w:t>-</w:t>
            </w:r>
          </w:p>
        </w:tc>
        <w:tc>
          <w:tcPr>
            <w:tcW w:w="776" w:type="dxa"/>
            <w:tcBorders>
              <w:top w:val="single" w:sz="6" w:space="0" w:color="auto"/>
              <w:left w:val="single" w:sz="6" w:space="0" w:color="auto"/>
              <w:bottom w:val="single" w:sz="6" w:space="0" w:color="auto"/>
              <w:right w:val="single" w:sz="6" w:space="0" w:color="auto"/>
            </w:tcBorders>
            <w:shd w:val="clear" w:color="auto" w:fill="FFFFFF"/>
          </w:tcPr>
          <w:p w14:paraId="3FA65CD4" w14:textId="77777777" w:rsidR="00AA41ED" w:rsidRDefault="00721638">
            <w:pPr>
              <w:widowControl w:val="0"/>
              <w:shd w:val="clear" w:color="auto" w:fill="FFFFFF"/>
              <w:jc w:val="center"/>
              <w:rPr>
                <w:color w:val="000000"/>
              </w:rPr>
            </w:pPr>
            <w:r>
              <w:rPr>
                <w:color w:val="000000"/>
              </w:rPr>
              <w:t>-</w:t>
            </w:r>
          </w:p>
        </w:tc>
        <w:tc>
          <w:tcPr>
            <w:tcW w:w="651" w:type="dxa"/>
            <w:tcBorders>
              <w:top w:val="single" w:sz="6" w:space="0" w:color="auto"/>
              <w:left w:val="single" w:sz="6" w:space="0" w:color="auto"/>
              <w:bottom w:val="single" w:sz="6" w:space="0" w:color="auto"/>
              <w:right w:val="single" w:sz="6" w:space="0" w:color="auto"/>
            </w:tcBorders>
            <w:shd w:val="clear" w:color="auto" w:fill="FFFFFF"/>
          </w:tcPr>
          <w:p w14:paraId="3FA65CD5" w14:textId="77777777" w:rsidR="00AA41ED" w:rsidRDefault="00721638">
            <w:pPr>
              <w:widowControl w:val="0"/>
              <w:shd w:val="clear" w:color="auto" w:fill="FFFFFF"/>
              <w:jc w:val="center"/>
              <w:rPr>
                <w:color w:val="000000"/>
              </w:rPr>
            </w:pPr>
            <w:r>
              <w:rPr>
                <w:color w:val="000000"/>
              </w:rPr>
              <w:t>-</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5CD6" w14:textId="77777777" w:rsidR="00AA41ED" w:rsidRDefault="00721638">
            <w:pPr>
              <w:widowControl w:val="0"/>
              <w:shd w:val="clear" w:color="auto" w:fill="FFFFFF"/>
              <w:jc w:val="center"/>
              <w:rPr>
                <w:color w:val="000000"/>
              </w:rPr>
            </w:pPr>
            <w:r>
              <w:rPr>
                <w:color w:val="000000"/>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FA65CD7" w14:textId="77777777" w:rsidR="00AA41ED" w:rsidRDefault="00721638">
            <w:pPr>
              <w:widowControl w:val="0"/>
              <w:shd w:val="clear" w:color="auto" w:fill="FFFFFF"/>
              <w:jc w:val="center"/>
              <w:rPr>
                <w:color w:val="000000"/>
              </w:rPr>
            </w:pPr>
            <w:r>
              <w:rPr>
                <w:color w:val="000000"/>
              </w:rPr>
              <w:t>-</w:t>
            </w:r>
          </w:p>
        </w:tc>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3FA65CD8" w14:textId="77777777" w:rsidR="00AA41ED" w:rsidRDefault="00721638">
            <w:pPr>
              <w:widowControl w:val="0"/>
              <w:shd w:val="clear" w:color="auto" w:fill="FFFFFF"/>
              <w:jc w:val="center"/>
              <w:rPr>
                <w:color w:val="000000"/>
              </w:rPr>
            </w:pPr>
            <w:r>
              <w:rPr>
                <w:bCs/>
                <w:color w:val="000000"/>
              </w:rPr>
              <w:t>-</w:t>
            </w:r>
          </w:p>
        </w:tc>
      </w:tr>
      <w:tr w:rsidR="00AA41ED" w14:paraId="3FA65CE3" w14:textId="77777777">
        <w:trPr>
          <w:cantSplit/>
          <w:trHeight w:val="23"/>
        </w:trPr>
        <w:tc>
          <w:tcPr>
            <w:tcW w:w="3129" w:type="dxa"/>
            <w:tcBorders>
              <w:top w:val="single" w:sz="6" w:space="0" w:color="auto"/>
              <w:left w:val="single" w:sz="6" w:space="0" w:color="auto"/>
              <w:bottom w:val="single" w:sz="6" w:space="0" w:color="auto"/>
              <w:right w:val="single" w:sz="6" w:space="0" w:color="auto"/>
            </w:tcBorders>
            <w:shd w:val="clear" w:color="auto" w:fill="FFFFFF"/>
          </w:tcPr>
          <w:p w14:paraId="3FA65CDA" w14:textId="77777777" w:rsidR="00AA41ED" w:rsidRDefault="00721638">
            <w:pPr>
              <w:widowControl w:val="0"/>
              <w:shd w:val="clear" w:color="auto" w:fill="FFFFFF"/>
              <w:rPr>
                <w:color w:val="000000"/>
              </w:rPr>
            </w:pPr>
            <w:r>
              <w:rPr>
                <w:color w:val="000000"/>
              </w:rPr>
              <w:t>Vario hidrochinonatas</w:t>
            </w:r>
          </w:p>
        </w:tc>
        <w:tc>
          <w:tcPr>
            <w:tcW w:w="1302" w:type="dxa"/>
            <w:tcBorders>
              <w:top w:val="single" w:sz="6" w:space="0" w:color="auto"/>
              <w:left w:val="single" w:sz="6" w:space="0" w:color="auto"/>
              <w:bottom w:val="single" w:sz="6" w:space="0" w:color="auto"/>
              <w:right w:val="single" w:sz="6" w:space="0" w:color="auto"/>
            </w:tcBorders>
            <w:shd w:val="clear" w:color="auto" w:fill="FFFFFF"/>
          </w:tcPr>
          <w:p w14:paraId="3FA65CDB" w14:textId="77777777" w:rsidR="00AA41ED" w:rsidRDefault="00721638">
            <w:pPr>
              <w:widowControl w:val="0"/>
              <w:shd w:val="clear" w:color="auto" w:fill="FFFFFF"/>
              <w:rPr>
                <w:color w:val="000000"/>
              </w:rPr>
            </w:pPr>
            <w:r>
              <w:rPr>
                <w:color w:val="000000"/>
              </w:rPr>
              <w:t>64887-62-3</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5CDC" w14:textId="77777777" w:rsidR="00AA41ED" w:rsidRDefault="00721638">
            <w:pPr>
              <w:widowControl w:val="0"/>
              <w:shd w:val="clear" w:color="auto" w:fill="FFFFFF"/>
              <w:jc w:val="center"/>
              <w:rPr>
                <w:color w:val="000000"/>
              </w:rPr>
            </w:pPr>
            <w:r>
              <w:rPr>
                <w:color w:val="000000"/>
              </w:rPr>
              <w:t>0,5</w:t>
            </w:r>
          </w:p>
        </w:tc>
        <w:tc>
          <w:tcPr>
            <w:tcW w:w="651" w:type="dxa"/>
            <w:tcBorders>
              <w:top w:val="single" w:sz="6" w:space="0" w:color="auto"/>
              <w:left w:val="single" w:sz="6" w:space="0" w:color="auto"/>
              <w:bottom w:val="single" w:sz="6" w:space="0" w:color="auto"/>
              <w:right w:val="single" w:sz="6" w:space="0" w:color="auto"/>
            </w:tcBorders>
            <w:shd w:val="clear" w:color="auto" w:fill="FFFFFF"/>
          </w:tcPr>
          <w:p w14:paraId="3FA65CDD" w14:textId="77777777" w:rsidR="00AA41ED" w:rsidRDefault="00721638">
            <w:pPr>
              <w:widowControl w:val="0"/>
              <w:shd w:val="clear" w:color="auto" w:fill="FFFFFF"/>
              <w:jc w:val="center"/>
              <w:rPr>
                <w:color w:val="000000"/>
              </w:rPr>
            </w:pPr>
            <w:r>
              <w:rPr>
                <w:color w:val="000000"/>
              </w:rPr>
              <w:t>-</w:t>
            </w:r>
          </w:p>
        </w:tc>
        <w:tc>
          <w:tcPr>
            <w:tcW w:w="776" w:type="dxa"/>
            <w:tcBorders>
              <w:top w:val="single" w:sz="6" w:space="0" w:color="auto"/>
              <w:left w:val="single" w:sz="6" w:space="0" w:color="auto"/>
              <w:bottom w:val="single" w:sz="6" w:space="0" w:color="auto"/>
              <w:right w:val="single" w:sz="6" w:space="0" w:color="auto"/>
            </w:tcBorders>
            <w:shd w:val="clear" w:color="auto" w:fill="FFFFFF"/>
          </w:tcPr>
          <w:p w14:paraId="3FA65CDE" w14:textId="77777777" w:rsidR="00AA41ED" w:rsidRDefault="00721638">
            <w:pPr>
              <w:widowControl w:val="0"/>
              <w:shd w:val="clear" w:color="auto" w:fill="FFFFFF"/>
              <w:jc w:val="center"/>
              <w:rPr>
                <w:color w:val="000000"/>
              </w:rPr>
            </w:pPr>
            <w:r>
              <w:rPr>
                <w:color w:val="000000"/>
              </w:rPr>
              <w:t>-</w:t>
            </w:r>
          </w:p>
        </w:tc>
        <w:tc>
          <w:tcPr>
            <w:tcW w:w="651" w:type="dxa"/>
            <w:tcBorders>
              <w:top w:val="single" w:sz="6" w:space="0" w:color="auto"/>
              <w:left w:val="single" w:sz="6" w:space="0" w:color="auto"/>
              <w:bottom w:val="single" w:sz="6" w:space="0" w:color="auto"/>
              <w:right w:val="single" w:sz="6" w:space="0" w:color="auto"/>
            </w:tcBorders>
            <w:shd w:val="clear" w:color="auto" w:fill="FFFFFF"/>
          </w:tcPr>
          <w:p w14:paraId="3FA65CDF" w14:textId="77777777" w:rsidR="00AA41ED" w:rsidRDefault="00721638">
            <w:pPr>
              <w:widowControl w:val="0"/>
              <w:shd w:val="clear" w:color="auto" w:fill="FFFFFF"/>
              <w:jc w:val="center"/>
              <w:rPr>
                <w:color w:val="000000"/>
              </w:rPr>
            </w:pPr>
            <w:r>
              <w:rPr>
                <w:color w:val="000000"/>
              </w:rPr>
              <w:t>-</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5CE0" w14:textId="77777777" w:rsidR="00AA41ED" w:rsidRDefault="00721638">
            <w:pPr>
              <w:widowControl w:val="0"/>
              <w:shd w:val="clear" w:color="auto" w:fill="FFFFFF"/>
              <w:jc w:val="center"/>
              <w:rPr>
                <w:color w:val="000000"/>
              </w:rPr>
            </w:pPr>
            <w:r>
              <w:rPr>
                <w:color w:val="000000"/>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FA65CE1" w14:textId="77777777" w:rsidR="00AA41ED" w:rsidRDefault="00721638">
            <w:pPr>
              <w:widowControl w:val="0"/>
              <w:shd w:val="clear" w:color="auto" w:fill="FFFFFF"/>
              <w:jc w:val="center"/>
              <w:rPr>
                <w:color w:val="000000"/>
              </w:rPr>
            </w:pPr>
            <w:r>
              <w:rPr>
                <w:color w:val="000000"/>
              </w:rPr>
              <w:t>-</w:t>
            </w:r>
          </w:p>
        </w:tc>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3FA65CE2" w14:textId="77777777" w:rsidR="00AA41ED" w:rsidRDefault="00721638">
            <w:pPr>
              <w:widowControl w:val="0"/>
              <w:shd w:val="clear" w:color="auto" w:fill="FFFFFF"/>
              <w:jc w:val="center"/>
              <w:rPr>
                <w:color w:val="000000"/>
              </w:rPr>
            </w:pPr>
            <w:r>
              <w:rPr>
                <w:bCs/>
                <w:color w:val="000000"/>
              </w:rPr>
              <w:t>-</w:t>
            </w:r>
          </w:p>
        </w:tc>
      </w:tr>
      <w:tr w:rsidR="00AA41ED" w14:paraId="3FA65CED" w14:textId="77777777">
        <w:trPr>
          <w:cantSplit/>
          <w:trHeight w:val="23"/>
        </w:trPr>
        <w:tc>
          <w:tcPr>
            <w:tcW w:w="3129" w:type="dxa"/>
            <w:tcBorders>
              <w:top w:val="single" w:sz="6" w:space="0" w:color="auto"/>
              <w:left w:val="single" w:sz="6" w:space="0" w:color="auto"/>
              <w:bottom w:val="single" w:sz="6" w:space="0" w:color="auto"/>
              <w:right w:val="single" w:sz="6" w:space="0" w:color="auto"/>
            </w:tcBorders>
            <w:shd w:val="clear" w:color="auto" w:fill="FFFFFF"/>
          </w:tcPr>
          <w:p w14:paraId="3FA65CE4" w14:textId="77777777" w:rsidR="00AA41ED" w:rsidRDefault="00721638">
            <w:pPr>
              <w:widowControl w:val="0"/>
              <w:shd w:val="clear" w:color="auto" w:fill="FFFFFF"/>
              <w:rPr>
                <w:color w:val="000000"/>
              </w:rPr>
            </w:pPr>
            <w:r>
              <w:rPr>
                <w:color w:val="000000"/>
              </w:rPr>
              <w:t>Vario salicilatas</w:t>
            </w:r>
          </w:p>
        </w:tc>
        <w:tc>
          <w:tcPr>
            <w:tcW w:w="1302" w:type="dxa"/>
            <w:tcBorders>
              <w:top w:val="single" w:sz="6" w:space="0" w:color="auto"/>
              <w:left w:val="single" w:sz="6" w:space="0" w:color="auto"/>
              <w:bottom w:val="single" w:sz="6" w:space="0" w:color="auto"/>
              <w:right w:val="single" w:sz="6" w:space="0" w:color="auto"/>
            </w:tcBorders>
            <w:shd w:val="clear" w:color="auto" w:fill="FFFFFF"/>
          </w:tcPr>
          <w:p w14:paraId="3FA65CE5" w14:textId="77777777" w:rsidR="00AA41ED" w:rsidRDefault="00721638">
            <w:pPr>
              <w:widowControl w:val="0"/>
              <w:shd w:val="clear" w:color="auto" w:fill="FFFFFF"/>
              <w:rPr>
                <w:color w:val="000000"/>
              </w:rPr>
            </w:pPr>
            <w:r>
              <w:rPr>
                <w:color w:val="000000"/>
              </w:rPr>
              <w:t>20936-31-6</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5CE6" w14:textId="77777777" w:rsidR="00AA41ED" w:rsidRDefault="00721638">
            <w:pPr>
              <w:widowControl w:val="0"/>
              <w:shd w:val="clear" w:color="auto" w:fill="FFFFFF"/>
              <w:jc w:val="center"/>
              <w:rPr>
                <w:color w:val="000000"/>
              </w:rPr>
            </w:pPr>
            <w:r>
              <w:rPr>
                <w:color w:val="000000"/>
              </w:rPr>
              <w:t>0,1</w:t>
            </w:r>
          </w:p>
        </w:tc>
        <w:tc>
          <w:tcPr>
            <w:tcW w:w="651" w:type="dxa"/>
            <w:tcBorders>
              <w:top w:val="single" w:sz="6" w:space="0" w:color="auto"/>
              <w:left w:val="single" w:sz="6" w:space="0" w:color="auto"/>
              <w:bottom w:val="single" w:sz="6" w:space="0" w:color="auto"/>
              <w:right w:val="single" w:sz="6" w:space="0" w:color="auto"/>
            </w:tcBorders>
            <w:shd w:val="clear" w:color="auto" w:fill="FFFFFF"/>
          </w:tcPr>
          <w:p w14:paraId="3FA65CE7" w14:textId="77777777" w:rsidR="00AA41ED" w:rsidRDefault="00721638">
            <w:pPr>
              <w:widowControl w:val="0"/>
              <w:shd w:val="clear" w:color="auto" w:fill="FFFFFF"/>
              <w:jc w:val="center"/>
              <w:rPr>
                <w:color w:val="000000"/>
              </w:rPr>
            </w:pPr>
            <w:r>
              <w:rPr>
                <w:color w:val="000000"/>
              </w:rPr>
              <w:t>-</w:t>
            </w:r>
          </w:p>
        </w:tc>
        <w:tc>
          <w:tcPr>
            <w:tcW w:w="776" w:type="dxa"/>
            <w:tcBorders>
              <w:top w:val="single" w:sz="6" w:space="0" w:color="auto"/>
              <w:left w:val="single" w:sz="6" w:space="0" w:color="auto"/>
              <w:bottom w:val="single" w:sz="6" w:space="0" w:color="auto"/>
              <w:right w:val="single" w:sz="6" w:space="0" w:color="auto"/>
            </w:tcBorders>
            <w:shd w:val="clear" w:color="auto" w:fill="FFFFFF"/>
          </w:tcPr>
          <w:p w14:paraId="3FA65CE8" w14:textId="77777777" w:rsidR="00AA41ED" w:rsidRDefault="00721638">
            <w:pPr>
              <w:widowControl w:val="0"/>
              <w:shd w:val="clear" w:color="auto" w:fill="FFFFFF"/>
              <w:jc w:val="center"/>
              <w:rPr>
                <w:color w:val="000000"/>
              </w:rPr>
            </w:pPr>
            <w:r>
              <w:rPr>
                <w:color w:val="000000"/>
              </w:rPr>
              <w:t>-</w:t>
            </w:r>
          </w:p>
        </w:tc>
        <w:tc>
          <w:tcPr>
            <w:tcW w:w="651" w:type="dxa"/>
            <w:tcBorders>
              <w:top w:val="single" w:sz="6" w:space="0" w:color="auto"/>
              <w:left w:val="single" w:sz="6" w:space="0" w:color="auto"/>
              <w:bottom w:val="single" w:sz="6" w:space="0" w:color="auto"/>
              <w:right w:val="single" w:sz="6" w:space="0" w:color="auto"/>
            </w:tcBorders>
            <w:shd w:val="clear" w:color="auto" w:fill="FFFFFF"/>
          </w:tcPr>
          <w:p w14:paraId="3FA65CE9" w14:textId="77777777" w:rsidR="00AA41ED" w:rsidRDefault="00721638">
            <w:pPr>
              <w:widowControl w:val="0"/>
              <w:shd w:val="clear" w:color="auto" w:fill="FFFFFF"/>
              <w:jc w:val="center"/>
              <w:rPr>
                <w:color w:val="000000"/>
              </w:rPr>
            </w:pPr>
            <w:r>
              <w:rPr>
                <w:color w:val="000000"/>
              </w:rPr>
              <w:t>-</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5CEA" w14:textId="77777777" w:rsidR="00AA41ED" w:rsidRDefault="00721638">
            <w:pPr>
              <w:widowControl w:val="0"/>
              <w:shd w:val="clear" w:color="auto" w:fill="FFFFFF"/>
              <w:jc w:val="center"/>
              <w:rPr>
                <w:color w:val="000000"/>
              </w:rPr>
            </w:pPr>
            <w:r>
              <w:rPr>
                <w:color w:val="000000"/>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FA65CEB" w14:textId="77777777" w:rsidR="00AA41ED" w:rsidRDefault="00721638">
            <w:pPr>
              <w:widowControl w:val="0"/>
              <w:shd w:val="clear" w:color="auto" w:fill="FFFFFF"/>
              <w:jc w:val="center"/>
              <w:rPr>
                <w:color w:val="000000"/>
              </w:rPr>
            </w:pPr>
            <w:r>
              <w:rPr>
                <w:color w:val="000000"/>
              </w:rPr>
              <w:t>-</w:t>
            </w:r>
          </w:p>
        </w:tc>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3FA65CEC" w14:textId="77777777" w:rsidR="00AA41ED" w:rsidRDefault="00721638">
            <w:pPr>
              <w:widowControl w:val="0"/>
              <w:shd w:val="clear" w:color="auto" w:fill="FFFFFF"/>
              <w:jc w:val="center"/>
              <w:rPr>
                <w:color w:val="000000"/>
              </w:rPr>
            </w:pPr>
            <w:r>
              <w:rPr>
                <w:bCs/>
                <w:color w:val="000000"/>
              </w:rPr>
              <w:t>-</w:t>
            </w:r>
          </w:p>
        </w:tc>
      </w:tr>
      <w:tr w:rsidR="00AA41ED" w14:paraId="3FA65CF7" w14:textId="77777777">
        <w:trPr>
          <w:cantSplit/>
          <w:trHeight w:val="23"/>
        </w:trPr>
        <w:tc>
          <w:tcPr>
            <w:tcW w:w="3129" w:type="dxa"/>
            <w:tcBorders>
              <w:top w:val="single" w:sz="6" w:space="0" w:color="auto"/>
              <w:left w:val="single" w:sz="6" w:space="0" w:color="auto"/>
              <w:bottom w:val="single" w:sz="6" w:space="0" w:color="auto"/>
              <w:right w:val="single" w:sz="6" w:space="0" w:color="auto"/>
            </w:tcBorders>
            <w:shd w:val="clear" w:color="auto" w:fill="FFFFFF"/>
          </w:tcPr>
          <w:p w14:paraId="3FA65CEE" w14:textId="77777777" w:rsidR="00AA41ED" w:rsidRDefault="00721638">
            <w:pPr>
              <w:widowControl w:val="0"/>
              <w:shd w:val="clear" w:color="auto" w:fill="FFFFFF"/>
              <w:rPr>
                <w:color w:val="000000"/>
              </w:rPr>
            </w:pPr>
            <w:r>
              <w:rPr>
                <w:color w:val="000000"/>
              </w:rPr>
              <w:t>Vario trichlorfenoliatas</w:t>
            </w:r>
          </w:p>
        </w:tc>
        <w:tc>
          <w:tcPr>
            <w:tcW w:w="1302" w:type="dxa"/>
            <w:tcBorders>
              <w:top w:val="single" w:sz="6" w:space="0" w:color="auto"/>
              <w:left w:val="single" w:sz="6" w:space="0" w:color="auto"/>
              <w:bottom w:val="single" w:sz="6" w:space="0" w:color="auto"/>
              <w:right w:val="single" w:sz="6" w:space="0" w:color="auto"/>
            </w:tcBorders>
            <w:shd w:val="clear" w:color="auto" w:fill="FFFFFF"/>
          </w:tcPr>
          <w:p w14:paraId="3FA65CEF" w14:textId="77777777" w:rsidR="00AA41ED" w:rsidRDefault="00721638">
            <w:pPr>
              <w:widowControl w:val="0"/>
              <w:shd w:val="clear" w:color="auto" w:fill="FFFFFF"/>
              <w:rPr>
                <w:color w:val="000000"/>
              </w:rPr>
            </w:pPr>
            <w:r>
              <w:rPr>
                <w:color w:val="000000"/>
              </w:rPr>
              <w:t>25267-55-4</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5CF0" w14:textId="77777777" w:rsidR="00AA41ED" w:rsidRDefault="00721638">
            <w:pPr>
              <w:widowControl w:val="0"/>
              <w:shd w:val="clear" w:color="auto" w:fill="FFFFFF"/>
              <w:jc w:val="center"/>
              <w:rPr>
                <w:color w:val="000000"/>
              </w:rPr>
            </w:pPr>
            <w:r>
              <w:rPr>
                <w:color w:val="000000"/>
              </w:rPr>
              <w:t>0,1</w:t>
            </w:r>
          </w:p>
        </w:tc>
        <w:tc>
          <w:tcPr>
            <w:tcW w:w="651" w:type="dxa"/>
            <w:tcBorders>
              <w:top w:val="single" w:sz="6" w:space="0" w:color="auto"/>
              <w:left w:val="single" w:sz="6" w:space="0" w:color="auto"/>
              <w:bottom w:val="single" w:sz="6" w:space="0" w:color="auto"/>
              <w:right w:val="single" w:sz="6" w:space="0" w:color="auto"/>
            </w:tcBorders>
            <w:shd w:val="clear" w:color="auto" w:fill="FFFFFF"/>
          </w:tcPr>
          <w:p w14:paraId="3FA65CF1" w14:textId="77777777" w:rsidR="00AA41ED" w:rsidRDefault="00721638">
            <w:pPr>
              <w:widowControl w:val="0"/>
              <w:shd w:val="clear" w:color="auto" w:fill="FFFFFF"/>
              <w:jc w:val="center"/>
              <w:rPr>
                <w:color w:val="000000"/>
              </w:rPr>
            </w:pPr>
            <w:r>
              <w:rPr>
                <w:color w:val="000000"/>
              </w:rPr>
              <w:t>-</w:t>
            </w:r>
          </w:p>
        </w:tc>
        <w:tc>
          <w:tcPr>
            <w:tcW w:w="776" w:type="dxa"/>
            <w:tcBorders>
              <w:top w:val="single" w:sz="6" w:space="0" w:color="auto"/>
              <w:left w:val="single" w:sz="6" w:space="0" w:color="auto"/>
              <w:bottom w:val="single" w:sz="6" w:space="0" w:color="auto"/>
              <w:right w:val="single" w:sz="6" w:space="0" w:color="auto"/>
            </w:tcBorders>
            <w:shd w:val="clear" w:color="auto" w:fill="FFFFFF"/>
          </w:tcPr>
          <w:p w14:paraId="3FA65CF2" w14:textId="77777777" w:rsidR="00AA41ED" w:rsidRDefault="00721638">
            <w:pPr>
              <w:widowControl w:val="0"/>
              <w:shd w:val="clear" w:color="auto" w:fill="FFFFFF"/>
              <w:jc w:val="center"/>
              <w:rPr>
                <w:color w:val="000000"/>
              </w:rPr>
            </w:pPr>
            <w:r>
              <w:rPr>
                <w:color w:val="000000"/>
              </w:rPr>
              <w:t>-</w:t>
            </w:r>
          </w:p>
        </w:tc>
        <w:tc>
          <w:tcPr>
            <w:tcW w:w="651" w:type="dxa"/>
            <w:tcBorders>
              <w:top w:val="single" w:sz="6" w:space="0" w:color="auto"/>
              <w:left w:val="single" w:sz="6" w:space="0" w:color="auto"/>
              <w:bottom w:val="single" w:sz="6" w:space="0" w:color="auto"/>
              <w:right w:val="single" w:sz="6" w:space="0" w:color="auto"/>
            </w:tcBorders>
            <w:shd w:val="clear" w:color="auto" w:fill="FFFFFF"/>
          </w:tcPr>
          <w:p w14:paraId="3FA65CF3" w14:textId="77777777" w:rsidR="00AA41ED" w:rsidRDefault="00721638">
            <w:pPr>
              <w:widowControl w:val="0"/>
              <w:shd w:val="clear" w:color="auto" w:fill="FFFFFF"/>
              <w:jc w:val="center"/>
              <w:rPr>
                <w:color w:val="000000"/>
              </w:rPr>
            </w:pPr>
            <w:r>
              <w:rPr>
                <w:color w:val="000000"/>
              </w:rPr>
              <w:t>-</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5CF4" w14:textId="77777777" w:rsidR="00AA41ED" w:rsidRDefault="00721638">
            <w:pPr>
              <w:widowControl w:val="0"/>
              <w:shd w:val="clear" w:color="auto" w:fill="FFFFFF"/>
              <w:jc w:val="center"/>
              <w:rPr>
                <w:color w:val="000000"/>
              </w:rPr>
            </w:pPr>
            <w:r>
              <w:rPr>
                <w:color w:val="000000"/>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FA65CF5" w14:textId="77777777" w:rsidR="00AA41ED" w:rsidRDefault="00721638">
            <w:pPr>
              <w:widowControl w:val="0"/>
              <w:shd w:val="clear" w:color="auto" w:fill="FFFFFF"/>
              <w:jc w:val="center"/>
              <w:rPr>
                <w:color w:val="000000"/>
              </w:rPr>
            </w:pPr>
            <w:r>
              <w:rPr>
                <w:color w:val="000000"/>
              </w:rPr>
              <w:t>-</w:t>
            </w:r>
          </w:p>
        </w:tc>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3FA65CF6" w14:textId="77777777" w:rsidR="00AA41ED" w:rsidRDefault="00721638">
            <w:pPr>
              <w:widowControl w:val="0"/>
              <w:shd w:val="clear" w:color="auto" w:fill="FFFFFF"/>
              <w:jc w:val="center"/>
              <w:rPr>
                <w:color w:val="000000"/>
              </w:rPr>
            </w:pPr>
            <w:r>
              <w:rPr>
                <w:bCs/>
                <w:color w:val="000000"/>
              </w:rPr>
              <w:t>-</w:t>
            </w:r>
          </w:p>
        </w:tc>
      </w:tr>
      <w:tr w:rsidR="00AA41ED" w14:paraId="3FA65D01" w14:textId="77777777">
        <w:trPr>
          <w:cantSplit/>
          <w:trHeight w:val="23"/>
        </w:trPr>
        <w:tc>
          <w:tcPr>
            <w:tcW w:w="3129" w:type="dxa"/>
            <w:tcBorders>
              <w:top w:val="single" w:sz="6" w:space="0" w:color="auto"/>
              <w:left w:val="single" w:sz="6" w:space="0" w:color="auto"/>
              <w:right w:val="single" w:sz="6" w:space="0" w:color="auto"/>
            </w:tcBorders>
            <w:shd w:val="clear" w:color="auto" w:fill="FFFFFF"/>
          </w:tcPr>
          <w:p w14:paraId="3FA65CF8" w14:textId="77777777" w:rsidR="00AA41ED" w:rsidRDefault="00721638">
            <w:pPr>
              <w:widowControl w:val="0"/>
              <w:shd w:val="clear" w:color="auto" w:fill="FFFFFF"/>
              <w:rPr>
                <w:color w:val="000000"/>
              </w:rPr>
            </w:pPr>
            <w:r>
              <w:rPr>
                <w:color w:val="000000"/>
              </w:rPr>
              <w:t xml:space="preserve">Varis ir jo neorganiniai junginiai (kaip Cu): </w:t>
            </w:r>
          </w:p>
        </w:tc>
        <w:tc>
          <w:tcPr>
            <w:tcW w:w="1302" w:type="dxa"/>
            <w:tcBorders>
              <w:top w:val="single" w:sz="6" w:space="0" w:color="auto"/>
              <w:left w:val="single" w:sz="6" w:space="0" w:color="auto"/>
              <w:right w:val="single" w:sz="6" w:space="0" w:color="auto"/>
            </w:tcBorders>
            <w:shd w:val="clear" w:color="auto" w:fill="FFFFFF"/>
          </w:tcPr>
          <w:p w14:paraId="3FA65CF9" w14:textId="77777777" w:rsidR="00AA41ED" w:rsidRDefault="00AA41ED">
            <w:pPr>
              <w:widowControl w:val="0"/>
              <w:shd w:val="clear" w:color="auto" w:fill="FFFFFF"/>
              <w:rPr>
                <w:color w:val="000000"/>
              </w:rPr>
            </w:pPr>
          </w:p>
        </w:tc>
        <w:tc>
          <w:tcPr>
            <w:tcW w:w="784" w:type="dxa"/>
            <w:tcBorders>
              <w:top w:val="single" w:sz="6" w:space="0" w:color="auto"/>
              <w:left w:val="single" w:sz="6" w:space="0" w:color="auto"/>
              <w:right w:val="single" w:sz="6" w:space="0" w:color="auto"/>
            </w:tcBorders>
            <w:shd w:val="clear" w:color="auto" w:fill="FFFFFF"/>
          </w:tcPr>
          <w:p w14:paraId="3FA65CFA" w14:textId="77777777" w:rsidR="00AA41ED" w:rsidRDefault="00AA41ED">
            <w:pPr>
              <w:widowControl w:val="0"/>
              <w:shd w:val="clear" w:color="auto" w:fill="FFFFFF"/>
              <w:jc w:val="center"/>
              <w:rPr>
                <w:color w:val="000000"/>
              </w:rPr>
            </w:pPr>
          </w:p>
        </w:tc>
        <w:tc>
          <w:tcPr>
            <w:tcW w:w="651" w:type="dxa"/>
            <w:tcBorders>
              <w:top w:val="single" w:sz="6" w:space="0" w:color="auto"/>
              <w:left w:val="single" w:sz="6" w:space="0" w:color="auto"/>
              <w:right w:val="single" w:sz="6" w:space="0" w:color="auto"/>
            </w:tcBorders>
            <w:shd w:val="clear" w:color="auto" w:fill="FFFFFF"/>
          </w:tcPr>
          <w:p w14:paraId="3FA65CFB" w14:textId="77777777" w:rsidR="00AA41ED" w:rsidRDefault="00AA41ED">
            <w:pPr>
              <w:widowControl w:val="0"/>
              <w:shd w:val="clear" w:color="auto" w:fill="FFFFFF"/>
              <w:jc w:val="center"/>
              <w:rPr>
                <w:color w:val="000000"/>
              </w:rPr>
            </w:pPr>
          </w:p>
        </w:tc>
        <w:tc>
          <w:tcPr>
            <w:tcW w:w="776" w:type="dxa"/>
            <w:tcBorders>
              <w:top w:val="single" w:sz="6" w:space="0" w:color="auto"/>
              <w:left w:val="single" w:sz="6" w:space="0" w:color="auto"/>
              <w:right w:val="single" w:sz="6" w:space="0" w:color="auto"/>
            </w:tcBorders>
            <w:shd w:val="clear" w:color="auto" w:fill="FFFFFF"/>
          </w:tcPr>
          <w:p w14:paraId="3FA65CFC" w14:textId="77777777" w:rsidR="00AA41ED" w:rsidRDefault="00AA41ED">
            <w:pPr>
              <w:widowControl w:val="0"/>
              <w:shd w:val="clear" w:color="auto" w:fill="FFFFFF"/>
              <w:jc w:val="center"/>
              <w:rPr>
                <w:color w:val="000000"/>
              </w:rPr>
            </w:pPr>
          </w:p>
        </w:tc>
        <w:tc>
          <w:tcPr>
            <w:tcW w:w="651" w:type="dxa"/>
            <w:tcBorders>
              <w:top w:val="single" w:sz="6" w:space="0" w:color="auto"/>
              <w:left w:val="single" w:sz="6" w:space="0" w:color="auto"/>
              <w:right w:val="single" w:sz="6" w:space="0" w:color="auto"/>
            </w:tcBorders>
            <w:shd w:val="clear" w:color="auto" w:fill="FFFFFF"/>
          </w:tcPr>
          <w:p w14:paraId="3FA65CFD" w14:textId="77777777" w:rsidR="00AA41ED" w:rsidRDefault="00AA41ED">
            <w:pPr>
              <w:widowControl w:val="0"/>
              <w:shd w:val="clear" w:color="auto" w:fill="FFFFFF"/>
              <w:jc w:val="center"/>
              <w:rPr>
                <w:color w:val="000000"/>
              </w:rPr>
            </w:pPr>
          </w:p>
        </w:tc>
        <w:tc>
          <w:tcPr>
            <w:tcW w:w="784" w:type="dxa"/>
            <w:tcBorders>
              <w:top w:val="single" w:sz="6" w:space="0" w:color="auto"/>
              <w:left w:val="single" w:sz="6" w:space="0" w:color="auto"/>
              <w:right w:val="single" w:sz="6" w:space="0" w:color="auto"/>
            </w:tcBorders>
            <w:shd w:val="clear" w:color="auto" w:fill="FFFFFF"/>
          </w:tcPr>
          <w:p w14:paraId="3FA65CFE" w14:textId="77777777" w:rsidR="00AA41ED" w:rsidRDefault="00AA41ED">
            <w:pPr>
              <w:widowControl w:val="0"/>
              <w:shd w:val="clear" w:color="auto" w:fill="FFFFFF"/>
              <w:jc w:val="center"/>
              <w:rPr>
                <w:color w:val="000000"/>
              </w:rPr>
            </w:pPr>
          </w:p>
        </w:tc>
        <w:tc>
          <w:tcPr>
            <w:tcW w:w="525" w:type="dxa"/>
            <w:tcBorders>
              <w:top w:val="single" w:sz="6" w:space="0" w:color="auto"/>
              <w:left w:val="single" w:sz="6" w:space="0" w:color="auto"/>
              <w:right w:val="single" w:sz="6" w:space="0" w:color="auto"/>
            </w:tcBorders>
            <w:shd w:val="clear" w:color="auto" w:fill="FFFFFF"/>
          </w:tcPr>
          <w:p w14:paraId="3FA65CFF" w14:textId="77777777" w:rsidR="00AA41ED" w:rsidRDefault="00AA41ED">
            <w:pPr>
              <w:widowControl w:val="0"/>
              <w:shd w:val="clear" w:color="auto" w:fill="FFFFFF"/>
              <w:jc w:val="center"/>
              <w:rPr>
                <w:color w:val="000000"/>
              </w:rPr>
            </w:pPr>
          </w:p>
        </w:tc>
        <w:tc>
          <w:tcPr>
            <w:tcW w:w="1037" w:type="dxa"/>
            <w:tcBorders>
              <w:top w:val="single" w:sz="6" w:space="0" w:color="auto"/>
              <w:left w:val="single" w:sz="6" w:space="0" w:color="auto"/>
              <w:right w:val="single" w:sz="6" w:space="0" w:color="auto"/>
            </w:tcBorders>
            <w:shd w:val="clear" w:color="auto" w:fill="FFFFFF"/>
          </w:tcPr>
          <w:p w14:paraId="3FA65D00" w14:textId="77777777" w:rsidR="00AA41ED" w:rsidRDefault="00AA41ED">
            <w:pPr>
              <w:widowControl w:val="0"/>
              <w:shd w:val="clear" w:color="auto" w:fill="FFFFFF"/>
              <w:jc w:val="center"/>
              <w:rPr>
                <w:color w:val="000000"/>
              </w:rPr>
            </w:pPr>
          </w:p>
        </w:tc>
      </w:tr>
      <w:tr w:rsidR="00AA41ED" w14:paraId="3FA65D0B" w14:textId="77777777">
        <w:trPr>
          <w:cantSplit/>
          <w:trHeight w:val="23"/>
        </w:trPr>
        <w:tc>
          <w:tcPr>
            <w:tcW w:w="3129" w:type="dxa"/>
            <w:tcBorders>
              <w:left w:val="single" w:sz="6" w:space="0" w:color="auto"/>
              <w:right w:val="single" w:sz="6" w:space="0" w:color="auto"/>
            </w:tcBorders>
            <w:shd w:val="clear" w:color="auto" w:fill="FFFFFF"/>
          </w:tcPr>
          <w:p w14:paraId="3FA65D02" w14:textId="77777777" w:rsidR="00AA41ED" w:rsidRDefault="00721638">
            <w:pPr>
              <w:widowControl w:val="0"/>
              <w:shd w:val="clear" w:color="auto" w:fill="FFFFFF"/>
              <w:rPr>
                <w:color w:val="000000"/>
              </w:rPr>
            </w:pPr>
            <w:r>
              <w:rPr>
                <w:color w:val="000000"/>
              </w:rPr>
              <w:t>įkvepiamoji frakcija</w:t>
            </w:r>
          </w:p>
        </w:tc>
        <w:tc>
          <w:tcPr>
            <w:tcW w:w="1302" w:type="dxa"/>
            <w:tcBorders>
              <w:left w:val="single" w:sz="6" w:space="0" w:color="auto"/>
              <w:right w:val="single" w:sz="6" w:space="0" w:color="auto"/>
            </w:tcBorders>
            <w:shd w:val="clear" w:color="auto" w:fill="FFFFFF"/>
          </w:tcPr>
          <w:p w14:paraId="3FA65D03" w14:textId="77777777" w:rsidR="00AA41ED" w:rsidRDefault="00AA41ED">
            <w:pPr>
              <w:widowControl w:val="0"/>
              <w:shd w:val="clear" w:color="auto" w:fill="FFFFFF"/>
              <w:rPr>
                <w:color w:val="000000"/>
              </w:rPr>
            </w:pPr>
          </w:p>
        </w:tc>
        <w:tc>
          <w:tcPr>
            <w:tcW w:w="784" w:type="dxa"/>
            <w:tcBorders>
              <w:left w:val="single" w:sz="6" w:space="0" w:color="auto"/>
              <w:right w:val="single" w:sz="6" w:space="0" w:color="auto"/>
            </w:tcBorders>
            <w:shd w:val="clear" w:color="auto" w:fill="FFFFFF"/>
          </w:tcPr>
          <w:p w14:paraId="3FA65D04" w14:textId="77777777" w:rsidR="00AA41ED" w:rsidRDefault="00721638">
            <w:pPr>
              <w:widowControl w:val="0"/>
              <w:shd w:val="clear" w:color="auto" w:fill="FFFFFF"/>
              <w:jc w:val="center"/>
              <w:rPr>
                <w:color w:val="000000"/>
              </w:rPr>
            </w:pPr>
            <w:r>
              <w:rPr>
                <w:color w:val="000000"/>
              </w:rPr>
              <w:t>1</w:t>
            </w:r>
          </w:p>
        </w:tc>
        <w:tc>
          <w:tcPr>
            <w:tcW w:w="651" w:type="dxa"/>
            <w:tcBorders>
              <w:left w:val="single" w:sz="6" w:space="0" w:color="auto"/>
              <w:right w:val="single" w:sz="6" w:space="0" w:color="auto"/>
            </w:tcBorders>
            <w:shd w:val="clear" w:color="auto" w:fill="FFFFFF"/>
          </w:tcPr>
          <w:p w14:paraId="3FA65D05" w14:textId="77777777" w:rsidR="00AA41ED" w:rsidRDefault="00721638">
            <w:pPr>
              <w:widowControl w:val="0"/>
              <w:shd w:val="clear" w:color="auto" w:fill="FFFFFF"/>
              <w:jc w:val="center"/>
              <w:rPr>
                <w:color w:val="000000"/>
              </w:rPr>
            </w:pPr>
            <w:r>
              <w:rPr>
                <w:color w:val="000000"/>
              </w:rPr>
              <w:t>-</w:t>
            </w:r>
          </w:p>
        </w:tc>
        <w:tc>
          <w:tcPr>
            <w:tcW w:w="776" w:type="dxa"/>
            <w:tcBorders>
              <w:left w:val="single" w:sz="6" w:space="0" w:color="auto"/>
              <w:right w:val="single" w:sz="6" w:space="0" w:color="auto"/>
            </w:tcBorders>
            <w:shd w:val="clear" w:color="auto" w:fill="FFFFFF"/>
          </w:tcPr>
          <w:p w14:paraId="3FA65D06" w14:textId="77777777" w:rsidR="00AA41ED" w:rsidRDefault="00721638">
            <w:pPr>
              <w:widowControl w:val="0"/>
              <w:shd w:val="clear" w:color="auto" w:fill="FFFFFF"/>
              <w:jc w:val="center"/>
              <w:rPr>
                <w:color w:val="000000"/>
              </w:rPr>
            </w:pPr>
            <w:r>
              <w:rPr>
                <w:color w:val="000000"/>
              </w:rPr>
              <w:t>-</w:t>
            </w:r>
          </w:p>
        </w:tc>
        <w:tc>
          <w:tcPr>
            <w:tcW w:w="651" w:type="dxa"/>
            <w:tcBorders>
              <w:left w:val="single" w:sz="6" w:space="0" w:color="auto"/>
              <w:right w:val="single" w:sz="6" w:space="0" w:color="auto"/>
            </w:tcBorders>
            <w:shd w:val="clear" w:color="auto" w:fill="FFFFFF"/>
          </w:tcPr>
          <w:p w14:paraId="3FA65D07" w14:textId="77777777" w:rsidR="00AA41ED" w:rsidRDefault="00721638">
            <w:pPr>
              <w:widowControl w:val="0"/>
              <w:shd w:val="clear" w:color="auto" w:fill="FFFFFF"/>
              <w:jc w:val="center"/>
              <w:rPr>
                <w:color w:val="000000"/>
              </w:rPr>
            </w:pPr>
            <w:r>
              <w:rPr>
                <w:color w:val="000000"/>
              </w:rPr>
              <w:t>-</w:t>
            </w:r>
          </w:p>
        </w:tc>
        <w:tc>
          <w:tcPr>
            <w:tcW w:w="784" w:type="dxa"/>
            <w:tcBorders>
              <w:left w:val="single" w:sz="6" w:space="0" w:color="auto"/>
              <w:right w:val="single" w:sz="6" w:space="0" w:color="auto"/>
            </w:tcBorders>
            <w:shd w:val="clear" w:color="auto" w:fill="FFFFFF"/>
          </w:tcPr>
          <w:p w14:paraId="3FA65D08" w14:textId="77777777" w:rsidR="00AA41ED" w:rsidRDefault="00721638">
            <w:pPr>
              <w:widowControl w:val="0"/>
              <w:shd w:val="clear" w:color="auto" w:fill="FFFFFF"/>
              <w:jc w:val="center"/>
              <w:rPr>
                <w:color w:val="000000"/>
              </w:rPr>
            </w:pPr>
            <w:r>
              <w:rPr>
                <w:color w:val="000000"/>
              </w:rPr>
              <w:t>-</w:t>
            </w:r>
          </w:p>
        </w:tc>
        <w:tc>
          <w:tcPr>
            <w:tcW w:w="525" w:type="dxa"/>
            <w:tcBorders>
              <w:left w:val="single" w:sz="6" w:space="0" w:color="auto"/>
              <w:right w:val="single" w:sz="6" w:space="0" w:color="auto"/>
            </w:tcBorders>
            <w:shd w:val="clear" w:color="auto" w:fill="FFFFFF"/>
          </w:tcPr>
          <w:p w14:paraId="3FA65D09" w14:textId="77777777" w:rsidR="00AA41ED" w:rsidRDefault="00721638">
            <w:pPr>
              <w:widowControl w:val="0"/>
              <w:shd w:val="clear" w:color="auto" w:fill="FFFFFF"/>
              <w:jc w:val="center"/>
              <w:rPr>
                <w:color w:val="000000"/>
              </w:rPr>
            </w:pPr>
            <w:r>
              <w:rPr>
                <w:color w:val="000000"/>
              </w:rPr>
              <w:t>-</w:t>
            </w:r>
          </w:p>
        </w:tc>
        <w:tc>
          <w:tcPr>
            <w:tcW w:w="1037" w:type="dxa"/>
            <w:vMerge w:val="restart"/>
            <w:tcBorders>
              <w:left w:val="single" w:sz="6" w:space="0" w:color="auto"/>
              <w:right w:val="single" w:sz="6" w:space="0" w:color="auto"/>
            </w:tcBorders>
            <w:shd w:val="clear" w:color="auto" w:fill="FFFFFF"/>
            <w:vAlign w:val="center"/>
          </w:tcPr>
          <w:p w14:paraId="3FA65D0A" w14:textId="77777777" w:rsidR="00AA41ED" w:rsidRDefault="00721638">
            <w:pPr>
              <w:widowControl w:val="0"/>
              <w:shd w:val="clear" w:color="auto" w:fill="FFFFFF"/>
              <w:jc w:val="center"/>
              <w:rPr>
                <w:bCs/>
                <w:color w:val="000000"/>
                <w:vertAlign w:val="superscript"/>
              </w:rPr>
            </w:pPr>
            <w:r>
              <w:rPr>
                <w:bCs/>
                <w:color w:val="000000"/>
                <w:vertAlign w:val="superscript"/>
              </w:rPr>
              <w:t>2)</w:t>
            </w:r>
          </w:p>
        </w:tc>
      </w:tr>
      <w:tr w:rsidR="00AA41ED" w14:paraId="3FA65D15" w14:textId="77777777">
        <w:trPr>
          <w:cantSplit/>
          <w:trHeight w:val="23"/>
        </w:trPr>
        <w:tc>
          <w:tcPr>
            <w:tcW w:w="3129" w:type="dxa"/>
            <w:tcBorders>
              <w:left w:val="single" w:sz="6" w:space="0" w:color="auto"/>
              <w:bottom w:val="single" w:sz="6" w:space="0" w:color="auto"/>
              <w:right w:val="single" w:sz="6" w:space="0" w:color="auto"/>
            </w:tcBorders>
            <w:shd w:val="clear" w:color="auto" w:fill="FFFFFF"/>
          </w:tcPr>
          <w:p w14:paraId="3FA65D0C" w14:textId="77777777" w:rsidR="00AA41ED" w:rsidRDefault="00721638">
            <w:pPr>
              <w:widowControl w:val="0"/>
              <w:shd w:val="clear" w:color="auto" w:fill="FFFFFF"/>
              <w:rPr>
                <w:color w:val="000000"/>
              </w:rPr>
            </w:pPr>
            <w:r>
              <w:rPr>
                <w:color w:val="000000"/>
              </w:rPr>
              <w:t>alveolinė frakcija</w:t>
            </w:r>
          </w:p>
        </w:tc>
        <w:tc>
          <w:tcPr>
            <w:tcW w:w="1302" w:type="dxa"/>
            <w:tcBorders>
              <w:left w:val="single" w:sz="6" w:space="0" w:color="auto"/>
              <w:bottom w:val="single" w:sz="6" w:space="0" w:color="auto"/>
              <w:right w:val="single" w:sz="6" w:space="0" w:color="auto"/>
            </w:tcBorders>
            <w:shd w:val="clear" w:color="auto" w:fill="FFFFFF"/>
          </w:tcPr>
          <w:p w14:paraId="3FA65D0D" w14:textId="77777777" w:rsidR="00AA41ED" w:rsidRDefault="00AA41ED">
            <w:pPr>
              <w:widowControl w:val="0"/>
              <w:shd w:val="clear" w:color="auto" w:fill="FFFFFF"/>
              <w:rPr>
                <w:color w:val="000000"/>
              </w:rPr>
            </w:pPr>
          </w:p>
        </w:tc>
        <w:tc>
          <w:tcPr>
            <w:tcW w:w="784" w:type="dxa"/>
            <w:tcBorders>
              <w:left w:val="single" w:sz="6" w:space="0" w:color="auto"/>
              <w:bottom w:val="single" w:sz="6" w:space="0" w:color="auto"/>
              <w:right w:val="single" w:sz="6" w:space="0" w:color="auto"/>
            </w:tcBorders>
            <w:shd w:val="clear" w:color="auto" w:fill="FFFFFF"/>
          </w:tcPr>
          <w:p w14:paraId="3FA65D0E" w14:textId="77777777" w:rsidR="00AA41ED" w:rsidRDefault="00721638">
            <w:pPr>
              <w:widowControl w:val="0"/>
              <w:shd w:val="clear" w:color="auto" w:fill="FFFFFF"/>
              <w:jc w:val="center"/>
              <w:rPr>
                <w:color w:val="000000"/>
              </w:rPr>
            </w:pPr>
            <w:r>
              <w:rPr>
                <w:color w:val="000000"/>
              </w:rPr>
              <w:t>0,2</w:t>
            </w:r>
          </w:p>
        </w:tc>
        <w:tc>
          <w:tcPr>
            <w:tcW w:w="651" w:type="dxa"/>
            <w:tcBorders>
              <w:left w:val="single" w:sz="6" w:space="0" w:color="auto"/>
              <w:bottom w:val="single" w:sz="6" w:space="0" w:color="auto"/>
              <w:right w:val="single" w:sz="6" w:space="0" w:color="auto"/>
            </w:tcBorders>
            <w:shd w:val="clear" w:color="auto" w:fill="FFFFFF"/>
          </w:tcPr>
          <w:p w14:paraId="3FA65D0F" w14:textId="77777777" w:rsidR="00AA41ED" w:rsidRDefault="00721638">
            <w:pPr>
              <w:widowControl w:val="0"/>
              <w:shd w:val="clear" w:color="auto" w:fill="FFFFFF"/>
              <w:jc w:val="center"/>
              <w:rPr>
                <w:color w:val="000000"/>
              </w:rPr>
            </w:pPr>
            <w:r>
              <w:rPr>
                <w:color w:val="000000"/>
              </w:rPr>
              <w:t>-</w:t>
            </w:r>
          </w:p>
        </w:tc>
        <w:tc>
          <w:tcPr>
            <w:tcW w:w="776" w:type="dxa"/>
            <w:tcBorders>
              <w:left w:val="single" w:sz="6" w:space="0" w:color="auto"/>
              <w:bottom w:val="single" w:sz="6" w:space="0" w:color="auto"/>
              <w:right w:val="single" w:sz="6" w:space="0" w:color="auto"/>
            </w:tcBorders>
            <w:shd w:val="clear" w:color="auto" w:fill="FFFFFF"/>
          </w:tcPr>
          <w:p w14:paraId="3FA65D10" w14:textId="77777777" w:rsidR="00AA41ED" w:rsidRDefault="00721638">
            <w:pPr>
              <w:widowControl w:val="0"/>
              <w:shd w:val="clear" w:color="auto" w:fill="FFFFFF"/>
              <w:jc w:val="center"/>
              <w:rPr>
                <w:color w:val="000000"/>
              </w:rPr>
            </w:pPr>
            <w:r>
              <w:rPr>
                <w:color w:val="000000"/>
              </w:rPr>
              <w:t>-</w:t>
            </w:r>
          </w:p>
        </w:tc>
        <w:tc>
          <w:tcPr>
            <w:tcW w:w="651" w:type="dxa"/>
            <w:tcBorders>
              <w:left w:val="single" w:sz="6" w:space="0" w:color="auto"/>
              <w:bottom w:val="single" w:sz="6" w:space="0" w:color="auto"/>
              <w:right w:val="single" w:sz="6" w:space="0" w:color="auto"/>
            </w:tcBorders>
            <w:shd w:val="clear" w:color="auto" w:fill="FFFFFF"/>
          </w:tcPr>
          <w:p w14:paraId="3FA65D11" w14:textId="77777777" w:rsidR="00AA41ED" w:rsidRDefault="00721638">
            <w:pPr>
              <w:widowControl w:val="0"/>
              <w:shd w:val="clear" w:color="auto" w:fill="FFFFFF"/>
              <w:jc w:val="center"/>
              <w:rPr>
                <w:color w:val="000000"/>
              </w:rPr>
            </w:pPr>
            <w:r>
              <w:rPr>
                <w:color w:val="000000"/>
              </w:rPr>
              <w:t>-</w:t>
            </w:r>
          </w:p>
        </w:tc>
        <w:tc>
          <w:tcPr>
            <w:tcW w:w="784" w:type="dxa"/>
            <w:tcBorders>
              <w:left w:val="single" w:sz="6" w:space="0" w:color="auto"/>
              <w:bottom w:val="single" w:sz="6" w:space="0" w:color="auto"/>
              <w:right w:val="single" w:sz="6" w:space="0" w:color="auto"/>
            </w:tcBorders>
            <w:shd w:val="clear" w:color="auto" w:fill="FFFFFF"/>
          </w:tcPr>
          <w:p w14:paraId="3FA65D12" w14:textId="77777777" w:rsidR="00AA41ED" w:rsidRDefault="00721638">
            <w:pPr>
              <w:widowControl w:val="0"/>
              <w:shd w:val="clear" w:color="auto" w:fill="FFFFFF"/>
              <w:jc w:val="center"/>
              <w:rPr>
                <w:color w:val="000000"/>
              </w:rPr>
            </w:pPr>
            <w:r>
              <w:rPr>
                <w:color w:val="000000"/>
              </w:rPr>
              <w:t>-</w:t>
            </w:r>
          </w:p>
        </w:tc>
        <w:tc>
          <w:tcPr>
            <w:tcW w:w="525" w:type="dxa"/>
            <w:tcBorders>
              <w:left w:val="single" w:sz="6" w:space="0" w:color="auto"/>
              <w:bottom w:val="single" w:sz="6" w:space="0" w:color="auto"/>
              <w:right w:val="single" w:sz="6" w:space="0" w:color="auto"/>
            </w:tcBorders>
            <w:shd w:val="clear" w:color="auto" w:fill="FFFFFF"/>
          </w:tcPr>
          <w:p w14:paraId="3FA65D13" w14:textId="77777777" w:rsidR="00AA41ED" w:rsidRDefault="00721638">
            <w:pPr>
              <w:widowControl w:val="0"/>
              <w:shd w:val="clear" w:color="auto" w:fill="FFFFFF"/>
              <w:jc w:val="center"/>
              <w:rPr>
                <w:color w:val="000000"/>
              </w:rPr>
            </w:pPr>
            <w:r>
              <w:rPr>
                <w:color w:val="000000"/>
              </w:rPr>
              <w:t>-</w:t>
            </w:r>
          </w:p>
        </w:tc>
        <w:tc>
          <w:tcPr>
            <w:tcW w:w="1037" w:type="dxa"/>
            <w:vMerge/>
            <w:tcBorders>
              <w:left w:val="single" w:sz="6" w:space="0" w:color="auto"/>
              <w:bottom w:val="single" w:sz="6" w:space="0" w:color="auto"/>
              <w:right w:val="single" w:sz="6" w:space="0" w:color="auto"/>
            </w:tcBorders>
            <w:shd w:val="clear" w:color="auto" w:fill="FFFFFF"/>
          </w:tcPr>
          <w:p w14:paraId="3FA65D14" w14:textId="77777777" w:rsidR="00AA41ED" w:rsidRDefault="00AA41ED">
            <w:pPr>
              <w:widowControl w:val="0"/>
              <w:shd w:val="clear" w:color="auto" w:fill="FFFFFF"/>
              <w:jc w:val="center"/>
              <w:rPr>
                <w:bCs/>
                <w:color w:val="000000"/>
              </w:rPr>
            </w:pPr>
          </w:p>
        </w:tc>
      </w:tr>
      <w:tr w:rsidR="00AA41ED" w14:paraId="3FA65D1F" w14:textId="77777777">
        <w:trPr>
          <w:cantSplit/>
          <w:trHeight w:val="23"/>
        </w:trPr>
        <w:tc>
          <w:tcPr>
            <w:tcW w:w="3129" w:type="dxa"/>
            <w:tcBorders>
              <w:top w:val="single" w:sz="6" w:space="0" w:color="auto"/>
              <w:left w:val="single" w:sz="6" w:space="0" w:color="auto"/>
              <w:bottom w:val="single" w:sz="6" w:space="0" w:color="auto"/>
              <w:right w:val="single" w:sz="6" w:space="0" w:color="auto"/>
            </w:tcBorders>
            <w:shd w:val="clear" w:color="auto" w:fill="FFFFFF"/>
          </w:tcPr>
          <w:p w14:paraId="3FA65D16" w14:textId="77777777" w:rsidR="00AA41ED" w:rsidRDefault="00721638">
            <w:pPr>
              <w:widowControl w:val="0"/>
              <w:shd w:val="clear" w:color="auto" w:fill="FFFFFF"/>
              <w:rPr>
                <w:color w:val="000000"/>
              </w:rPr>
            </w:pPr>
            <w:r>
              <w:rPr>
                <w:color w:val="000000"/>
              </w:rPr>
              <w:t>Vinilidenchloridas</w:t>
            </w:r>
          </w:p>
        </w:tc>
        <w:tc>
          <w:tcPr>
            <w:tcW w:w="1302" w:type="dxa"/>
            <w:tcBorders>
              <w:top w:val="single" w:sz="6" w:space="0" w:color="auto"/>
              <w:left w:val="single" w:sz="6" w:space="0" w:color="auto"/>
              <w:bottom w:val="single" w:sz="6" w:space="0" w:color="auto"/>
              <w:right w:val="single" w:sz="6" w:space="0" w:color="auto"/>
            </w:tcBorders>
            <w:shd w:val="clear" w:color="auto" w:fill="FFFFFF"/>
          </w:tcPr>
          <w:p w14:paraId="3FA65D17" w14:textId="77777777" w:rsidR="00AA41ED" w:rsidRDefault="00721638">
            <w:pPr>
              <w:widowControl w:val="0"/>
              <w:shd w:val="clear" w:color="auto" w:fill="FFFFFF"/>
              <w:rPr>
                <w:color w:val="000000"/>
              </w:rPr>
            </w:pPr>
            <w:r>
              <w:rPr>
                <w:color w:val="000000"/>
              </w:rPr>
              <w:t>75-35-4</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5D18" w14:textId="77777777" w:rsidR="00AA41ED" w:rsidRDefault="00721638">
            <w:pPr>
              <w:widowControl w:val="0"/>
              <w:shd w:val="clear" w:color="auto" w:fill="FFFFFF"/>
              <w:jc w:val="center"/>
              <w:rPr>
                <w:color w:val="000000"/>
              </w:rPr>
            </w:pPr>
            <w:r>
              <w:rPr>
                <w:color w:val="000000"/>
              </w:rPr>
              <w:t>20</w:t>
            </w:r>
          </w:p>
        </w:tc>
        <w:tc>
          <w:tcPr>
            <w:tcW w:w="651" w:type="dxa"/>
            <w:tcBorders>
              <w:top w:val="single" w:sz="6" w:space="0" w:color="auto"/>
              <w:left w:val="single" w:sz="6" w:space="0" w:color="auto"/>
              <w:bottom w:val="single" w:sz="6" w:space="0" w:color="auto"/>
              <w:right w:val="single" w:sz="6" w:space="0" w:color="auto"/>
            </w:tcBorders>
            <w:shd w:val="clear" w:color="auto" w:fill="FFFFFF"/>
          </w:tcPr>
          <w:p w14:paraId="3FA65D19" w14:textId="77777777" w:rsidR="00AA41ED" w:rsidRDefault="00721638">
            <w:pPr>
              <w:widowControl w:val="0"/>
              <w:shd w:val="clear" w:color="auto" w:fill="FFFFFF"/>
              <w:jc w:val="center"/>
              <w:rPr>
                <w:color w:val="000000"/>
              </w:rPr>
            </w:pPr>
            <w:r>
              <w:rPr>
                <w:color w:val="000000"/>
              </w:rPr>
              <w:t>5</w:t>
            </w:r>
          </w:p>
        </w:tc>
        <w:tc>
          <w:tcPr>
            <w:tcW w:w="776" w:type="dxa"/>
            <w:tcBorders>
              <w:top w:val="single" w:sz="6" w:space="0" w:color="auto"/>
              <w:left w:val="single" w:sz="6" w:space="0" w:color="auto"/>
              <w:bottom w:val="single" w:sz="6" w:space="0" w:color="auto"/>
              <w:right w:val="single" w:sz="6" w:space="0" w:color="auto"/>
            </w:tcBorders>
            <w:shd w:val="clear" w:color="auto" w:fill="FFFFFF"/>
          </w:tcPr>
          <w:p w14:paraId="3FA65D1A" w14:textId="77777777" w:rsidR="00AA41ED" w:rsidRDefault="00721638">
            <w:pPr>
              <w:widowControl w:val="0"/>
              <w:shd w:val="clear" w:color="auto" w:fill="FFFFFF"/>
              <w:jc w:val="center"/>
              <w:rPr>
                <w:color w:val="000000"/>
              </w:rPr>
            </w:pPr>
            <w:r>
              <w:rPr>
                <w:color w:val="000000"/>
              </w:rPr>
              <w:t>40</w:t>
            </w:r>
          </w:p>
        </w:tc>
        <w:tc>
          <w:tcPr>
            <w:tcW w:w="651" w:type="dxa"/>
            <w:tcBorders>
              <w:top w:val="single" w:sz="6" w:space="0" w:color="auto"/>
              <w:left w:val="single" w:sz="6" w:space="0" w:color="auto"/>
              <w:bottom w:val="single" w:sz="6" w:space="0" w:color="auto"/>
              <w:right w:val="single" w:sz="6" w:space="0" w:color="auto"/>
            </w:tcBorders>
            <w:shd w:val="clear" w:color="auto" w:fill="FFFFFF"/>
          </w:tcPr>
          <w:p w14:paraId="3FA65D1B" w14:textId="77777777" w:rsidR="00AA41ED" w:rsidRDefault="00721638">
            <w:pPr>
              <w:widowControl w:val="0"/>
              <w:shd w:val="clear" w:color="auto" w:fill="FFFFFF"/>
              <w:jc w:val="center"/>
              <w:rPr>
                <w:color w:val="000000"/>
              </w:rPr>
            </w:pPr>
            <w:r>
              <w:rPr>
                <w:color w:val="000000"/>
              </w:rPr>
              <w:t>10</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5D1C" w14:textId="77777777" w:rsidR="00AA41ED" w:rsidRDefault="00721638">
            <w:pPr>
              <w:widowControl w:val="0"/>
              <w:shd w:val="clear" w:color="auto" w:fill="FFFFFF"/>
              <w:jc w:val="center"/>
              <w:rPr>
                <w:color w:val="000000"/>
              </w:rPr>
            </w:pPr>
            <w:r>
              <w:rPr>
                <w:color w:val="000000"/>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FA65D1D" w14:textId="77777777" w:rsidR="00AA41ED" w:rsidRDefault="00721638">
            <w:pPr>
              <w:widowControl w:val="0"/>
              <w:shd w:val="clear" w:color="auto" w:fill="FFFFFF"/>
              <w:jc w:val="center"/>
              <w:rPr>
                <w:color w:val="000000"/>
              </w:rPr>
            </w:pPr>
            <w:r>
              <w:rPr>
                <w:color w:val="000000"/>
              </w:rPr>
              <w:t>-</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14:paraId="3FA65D1E" w14:textId="77777777" w:rsidR="00AA41ED" w:rsidRDefault="00721638">
            <w:pPr>
              <w:widowControl w:val="0"/>
              <w:shd w:val="clear" w:color="auto" w:fill="FFFFFF"/>
              <w:jc w:val="center"/>
              <w:rPr>
                <w:color w:val="000000"/>
              </w:rPr>
            </w:pPr>
            <w:r>
              <w:rPr>
                <w:bCs/>
                <w:color w:val="000000"/>
              </w:rPr>
              <w:t>-</w:t>
            </w:r>
          </w:p>
        </w:tc>
      </w:tr>
      <w:tr w:rsidR="00AA41ED" w14:paraId="3FA65D29" w14:textId="77777777">
        <w:trPr>
          <w:cantSplit/>
          <w:trHeight w:val="23"/>
        </w:trPr>
        <w:tc>
          <w:tcPr>
            <w:tcW w:w="3129" w:type="dxa"/>
            <w:tcBorders>
              <w:top w:val="single" w:sz="6" w:space="0" w:color="auto"/>
              <w:left w:val="single" w:sz="6" w:space="0" w:color="auto"/>
              <w:bottom w:val="single" w:sz="6" w:space="0" w:color="auto"/>
              <w:right w:val="single" w:sz="6" w:space="0" w:color="auto"/>
            </w:tcBorders>
            <w:shd w:val="clear" w:color="auto" w:fill="FFFFFF"/>
          </w:tcPr>
          <w:p w14:paraId="3FA65D20" w14:textId="77777777" w:rsidR="00AA41ED" w:rsidRDefault="00721638">
            <w:pPr>
              <w:widowControl w:val="0"/>
              <w:shd w:val="clear" w:color="auto" w:fill="FFFFFF"/>
              <w:rPr>
                <w:color w:val="000000"/>
              </w:rPr>
            </w:pPr>
            <w:r>
              <w:rPr>
                <w:color w:val="000000"/>
              </w:rPr>
              <w:t>Vinilo acetatas</w:t>
            </w:r>
          </w:p>
        </w:tc>
        <w:tc>
          <w:tcPr>
            <w:tcW w:w="1302" w:type="dxa"/>
            <w:tcBorders>
              <w:top w:val="single" w:sz="6" w:space="0" w:color="auto"/>
              <w:left w:val="single" w:sz="6" w:space="0" w:color="auto"/>
              <w:bottom w:val="single" w:sz="6" w:space="0" w:color="auto"/>
              <w:right w:val="single" w:sz="6" w:space="0" w:color="auto"/>
            </w:tcBorders>
            <w:shd w:val="clear" w:color="auto" w:fill="FFFFFF"/>
          </w:tcPr>
          <w:p w14:paraId="3FA65D21" w14:textId="77777777" w:rsidR="00AA41ED" w:rsidRDefault="00721638">
            <w:pPr>
              <w:widowControl w:val="0"/>
              <w:shd w:val="clear" w:color="auto" w:fill="FFFFFF"/>
              <w:rPr>
                <w:color w:val="000000"/>
              </w:rPr>
            </w:pPr>
            <w:r>
              <w:rPr>
                <w:color w:val="000000"/>
              </w:rPr>
              <w:t>108-05-4</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5D22" w14:textId="77777777" w:rsidR="00AA41ED" w:rsidRDefault="00721638">
            <w:pPr>
              <w:widowControl w:val="0"/>
              <w:shd w:val="clear" w:color="auto" w:fill="FFFFFF"/>
              <w:jc w:val="center"/>
              <w:rPr>
                <w:color w:val="000000"/>
              </w:rPr>
            </w:pPr>
            <w:r>
              <w:rPr>
                <w:color w:val="000000"/>
              </w:rPr>
              <w:t>18</w:t>
            </w:r>
          </w:p>
        </w:tc>
        <w:tc>
          <w:tcPr>
            <w:tcW w:w="651" w:type="dxa"/>
            <w:tcBorders>
              <w:top w:val="single" w:sz="6" w:space="0" w:color="auto"/>
              <w:left w:val="single" w:sz="6" w:space="0" w:color="auto"/>
              <w:bottom w:val="single" w:sz="6" w:space="0" w:color="auto"/>
              <w:right w:val="single" w:sz="6" w:space="0" w:color="auto"/>
            </w:tcBorders>
            <w:shd w:val="clear" w:color="auto" w:fill="FFFFFF"/>
          </w:tcPr>
          <w:p w14:paraId="3FA65D23" w14:textId="77777777" w:rsidR="00AA41ED" w:rsidRDefault="00721638">
            <w:pPr>
              <w:widowControl w:val="0"/>
              <w:shd w:val="clear" w:color="auto" w:fill="FFFFFF"/>
              <w:jc w:val="center"/>
              <w:rPr>
                <w:color w:val="000000"/>
              </w:rPr>
            </w:pPr>
            <w:r>
              <w:rPr>
                <w:color w:val="000000"/>
              </w:rPr>
              <w:t>5</w:t>
            </w:r>
          </w:p>
        </w:tc>
        <w:tc>
          <w:tcPr>
            <w:tcW w:w="776" w:type="dxa"/>
            <w:tcBorders>
              <w:top w:val="single" w:sz="6" w:space="0" w:color="auto"/>
              <w:left w:val="single" w:sz="6" w:space="0" w:color="auto"/>
              <w:bottom w:val="single" w:sz="6" w:space="0" w:color="auto"/>
              <w:right w:val="single" w:sz="6" w:space="0" w:color="auto"/>
            </w:tcBorders>
            <w:shd w:val="clear" w:color="auto" w:fill="FFFFFF"/>
          </w:tcPr>
          <w:p w14:paraId="3FA65D24" w14:textId="77777777" w:rsidR="00AA41ED" w:rsidRDefault="00721638">
            <w:pPr>
              <w:widowControl w:val="0"/>
              <w:shd w:val="clear" w:color="auto" w:fill="FFFFFF"/>
              <w:jc w:val="center"/>
              <w:rPr>
                <w:color w:val="000000"/>
              </w:rPr>
            </w:pPr>
            <w:r>
              <w:rPr>
                <w:color w:val="000000"/>
              </w:rPr>
              <w:t>35</w:t>
            </w:r>
          </w:p>
        </w:tc>
        <w:tc>
          <w:tcPr>
            <w:tcW w:w="651" w:type="dxa"/>
            <w:tcBorders>
              <w:top w:val="single" w:sz="6" w:space="0" w:color="auto"/>
              <w:left w:val="single" w:sz="6" w:space="0" w:color="auto"/>
              <w:bottom w:val="single" w:sz="6" w:space="0" w:color="auto"/>
              <w:right w:val="single" w:sz="6" w:space="0" w:color="auto"/>
            </w:tcBorders>
            <w:shd w:val="clear" w:color="auto" w:fill="FFFFFF"/>
          </w:tcPr>
          <w:p w14:paraId="3FA65D25" w14:textId="77777777" w:rsidR="00AA41ED" w:rsidRDefault="00721638">
            <w:pPr>
              <w:widowControl w:val="0"/>
              <w:shd w:val="clear" w:color="auto" w:fill="FFFFFF"/>
              <w:jc w:val="center"/>
              <w:rPr>
                <w:color w:val="000000"/>
              </w:rPr>
            </w:pPr>
            <w:r>
              <w:rPr>
                <w:color w:val="000000"/>
              </w:rPr>
              <w:t>10</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5D26" w14:textId="77777777" w:rsidR="00AA41ED" w:rsidRDefault="00721638">
            <w:pPr>
              <w:widowControl w:val="0"/>
              <w:shd w:val="clear" w:color="auto" w:fill="FFFFFF"/>
              <w:jc w:val="center"/>
              <w:rPr>
                <w:color w:val="000000"/>
              </w:rPr>
            </w:pPr>
            <w:r>
              <w:rPr>
                <w:color w:val="000000"/>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FA65D27" w14:textId="77777777" w:rsidR="00AA41ED" w:rsidRDefault="00721638">
            <w:pPr>
              <w:widowControl w:val="0"/>
              <w:shd w:val="clear" w:color="auto" w:fill="FFFFFF"/>
              <w:jc w:val="center"/>
              <w:rPr>
                <w:color w:val="000000"/>
              </w:rPr>
            </w:pPr>
            <w:r>
              <w:rPr>
                <w:color w:val="000000"/>
              </w:rPr>
              <w:t>-</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14:paraId="3FA65D28" w14:textId="77777777" w:rsidR="00AA41ED" w:rsidRDefault="00721638">
            <w:pPr>
              <w:widowControl w:val="0"/>
              <w:shd w:val="clear" w:color="auto" w:fill="FFFFFF"/>
              <w:jc w:val="center"/>
              <w:rPr>
                <w:color w:val="000000"/>
              </w:rPr>
            </w:pPr>
            <w:r>
              <w:rPr>
                <w:bCs/>
                <w:color w:val="000000"/>
              </w:rPr>
              <w:t>-</w:t>
            </w:r>
          </w:p>
        </w:tc>
      </w:tr>
      <w:tr w:rsidR="00AA41ED" w14:paraId="3FA65D33" w14:textId="77777777">
        <w:trPr>
          <w:cantSplit/>
          <w:trHeight w:val="23"/>
        </w:trPr>
        <w:tc>
          <w:tcPr>
            <w:tcW w:w="3129" w:type="dxa"/>
            <w:tcBorders>
              <w:top w:val="single" w:sz="6" w:space="0" w:color="auto"/>
              <w:left w:val="single" w:sz="6" w:space="0" w:color="auto"/>
              <w:bottom w:val="single" w:sz="6" w:space="0" w:color="auto"/>
              <w:right w:val="single" w:sz="6" w:space="0" w:color="auto"/>
            </w:tcBorders>
            <w:shd w:val="clear" w:color="auto" w:fill="FFFFFF"/>
          </w:tcPr>
          <w:p w14:paraId="3FA65D2A" w14:textId="77777777" w:rsidR="00AA41ED" w:rsidRDefault="00721638">
            <w:pPr>
              <w:widowControl w:val="0"/>
              <w:shd w:val="clear" w:color="auto" w:fill="FFFFFF"/>
              <w:rPr>
                <w:color w:val="000000"/>
              </w:rPr>
            </w:pPr>
            <w:r>
              <w:rPr>
                <w:color w:val="000000"/>
              </w:rPr>
              <w:t>Vinilo chloridas</w:t>
            </w:r>
          </w:p>
        </w:tc>
        <w:tc>
          <w:tcPr>
            <w:tcW w:w="1302" w:type="dxa"/>
            <w:tcBorders>
              <w:top w:val="single" w:sz="6" w:space="0" w:color="auto"/>
              <w:left w:val="single" w:sz="6" w:space="0" w:color="auto"/>
              <w:bottom w:val="single" w:sz="6" w:space="0" w:color="auto"/>
              <w:right w:val="single" w:sz="6" w:space="0" w:color="auto"/>
            </w:tcBorders>
            <w:shd w:val="clear" w:color="auto" w:fill="FFFFFF"/>
          </w:tcPr>
          <w:p w14:paraId="3FA65D2B" w14:textId="77777777" w:rsidR="00AA41ED" w:rsidRDefault="00721638">
            <w:pPr>
              <w:widowControl w:val="0"/>
              <w:shd w:val="clear" w:color="auto" w:fill="FFFFFF"/>
              <w:rPr>
                <w:color w:val="000000"/>
              </w:rPr>
            </w:pPr>
            <w:r>
              <w:rPr>
                <w:color w:val="000000"/>
              </w:rPr>
              <w:t>75-01-4</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5D2C" w14:textId="77777777" w:rsidR="00AA41ED" w:rsidRDefault="00721638">
            <w:pPr>
              <w:widowControl w:val="0"/>
              <w:shd w:val="clear" w:color="auto" w:fill="FFFFFF"/>
              <w:jc w:val="center"/>
              <w:rPr>
                <w:color w:val="000000"/>
              </w:rPr>
            </w:pPr>
            <w:r>
              <w:rPr>
                <w:color w:val="000000"/>
              </w:rPr>
              <w:t>7,77</w:t>
            </w:r>
          </w:p>
        </w:tc>
        <w:tc>
          <w:tcPr>
            <w:tcW w:w="651" w:type="dxa"/>
            <w:tcBorders>
              <w:top w:val="single" w:sz="6" w:space="0" w:color="auto"/>
              <w:left w:val="single" w:sz="6" w:space="0" w:color="auto"/>
              <w:bottom w:val="single" w:sz="6" w:space="0" w:color="auto"/>
              <w:right w:val="single" w:sz="6" w:space="0" w:color="auto"/>
            </w:tcBorders>
            <w:shd w:val="clear" w:color="auto" w:fill="FFFFFF"/>
          </w:tcPr>
          <w:p w14:paraId="3FA65D2D" w14:textId="77777777" w:rsidR="00AA41ED" w:rsidRDefault="00721638">
            <w:pPr>
              <w:widowControl w:val="0"/>
              <w:shd w:val="clear" w:color="auto" w:fill="FFFFFF"/>
              <w:jc w:val="center"/>
              <w:rPr>
                <w:color w:val="000000"/>
              </w:rPr>
            </w:pPr>
            <w:r>
              <w:rPr>
                <w:color w:val="000000"/>
              </w:rPr>
              <w:t>3</w:t>
            </w:r>
          </w:p>
        </w:tc>
        <w:tc>
          <w:tcPr>
            <w:tcW w:w="776" w:type="dxa"/>
            <w:tcBorders>
              <w:top w:val="single" w:sz="6" w:space="0" w:color="auto"/>
              <w:left w:val="single" w:sz="6" w:space="0" w:color="auto"/>
              <w:bottom w:val="single" w:sz="6" w:space="0" w:color="auto"/>
              <w:right w:val="single" w:sz="6" w:space="0" w:color="auto"/>
            </w:tcBorders>
            <w:shd w:val="clear" w:color="auto" w:fill="FFFFFF"/>
          </w:tcPr>
          <w:p w14:paraId="3FA65D2E" w14:textId="77777777" w:rsidR="00AA41ED" w:rsidRDefault="00721638">
            <w:pPr>
              <w:widowControl w:val="0"/>
              <w:shd w:val="clear" w:color="auto" w:fill="FFFFFF"/>
              <w:jc w:val="center"/>
              <w:rPr>
                <w:color w:val="000000"/>
              </w:rPr>
            </w:pPr>
            <w:r>
              <w:rPr>
                <w:color w:val="000000"/>
              </w:rPr>
              <w:t>-</w:t>
            </w:r>
          </w:p>
        </w:tc>
        <w:tc>
          <w:tcPr>
            <w:tcW w:w="651" w:type="dxa"/>
            <w:tcBorders>
              <w:top w:val="single" w:sz="6" w:space="0" w:color="auto"/>
              <w:left w:val="single" w:sz="6" w:space="0" w:color="auto"/>
              <w:bottom w:val="single" w:sz="6" w:space="0" w:color="auto"/>
              <w:right w:val="single" w:sz="6" w:space="0" w:color="auto"/>
            </w:tcBorders>
            <w:shd w:val="clear" w:color="auto" w:fill="FFFFFF"/>
          </w:tcPr>
          <w:p w14:paraId="3FA65D2F" w14:textId="77777777" w:rsidR="00AA41ED" w:rsidRDefault="00721638">
            <w:pPr>
              <w:widowControl w:val="0"/>
              <w:shd w:val="clear" w:color="auto" w:fill="FFFFFF"/>
              <w:jc w:val="center"/>
              <w:rPr>
                <w:color w:val="000000"/>
              </w:rPr>
            </w:pPr>
            <w:r>
              <w:rPr>
                <w:color w:val="000000"/>
              </w:rPr>
              <w:t>-</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5D30" w14:textId="77777777" w:rsidR="00AA41ED" w:rsidRDefault="00721638">
            <w:pPr>
              <w:widowControl w:val="0"/>
              <w:shd w:val="clear" w:color="auto" w:fill="FFFFFF"/>
              <w:jc w:val="center"/>
              <w:rPr>
                <w:color w:val="000000"/>
              </w:rPr>
            </w:pPr>
            <w:r>
              <w:rPr>
                <w:color w:val="000000"/>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FA65D31" w14:textId="77777777" w:rsidR="00AA41ED" w:rsidRDefault="00721638">
            <w:pPr>
              <w:widowControl w:val="0"/>
              <w:shd w:val="clear" w:color="auto" w:fill="FFFFFF"/>
              <w:jc w:val="center"/>
              <w:rPr>
                <w:color w:val="000000"/>
              </w:rPr>
            </w:pPr>
            <w:r>
              <w:rPr>
                <w:color w:val="000000"/>
              </w:rPr>
              <w:t>-</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14:paraId="3FA65D32" w14:textId="77777777" w:rsidR="00AA41ED" w:rsidRDefault="00721638">
            <w:pPr>
              <w:widowControl w:val="0"/>
              <w:shd w:val="clear" w:color="auto" w:fill="FFFFFF"/>
              <w:jc w:val="center"/>
              <w:rPr>
                <w:color w:val="000000"/>
              </w:rPr>
            </w:pPr>
            <w:r>
              <w:rPr>
                <w:color w:val="000000"/>
              </w:rPr>
              <w:t>K O</w:t>
            </w:r>
          </w:p>
        </w:tc>
      </w:tr>
      <w:tr w:rsidR="00AA41ED" w14:paraId="3FA65D3D" w14:textId="77777777">
        <w:trPr>
          <w:cantSplit/>
          <w:trHeight w:val="23"/>
        </w:trPr>
        <w:tc>
          <w:tcPr>
            <w:tcW w:w="3129" w:type="dxa"/>
            <w:tcBorders>
              <w:top w:val="single" w:sz="6" w:space="0" w:color="auto"/>
              <w:left w:val="single" w:sz="6" w:space="0" w:color="auto"/>
              <w:bottom w:val="single" w:sz="6" w:space="0" w:color="auto"/>
              <w:right w:val="single" w:sz="6" w:space="0" w:color="auto"/>
            </w:tcBorders>
            <w:shd w:val="clear" w:color="auto" w:fill="FFFFFF"/>
          </w:tcPr>
          <w:p w14:paraId="3FA65D34" w14:textId="77777777" w:rsidR="00AA41ED" w:rsidRDefault="00721638">
            <w:pPr>
              <w:widowControl w:val="0"/>
              <w:shd w:val="clear" w:color="auto" w:fill="FFFFFF"/>
              <w:rPr>
                <w:color w:val="000000"/>
              </w:rPr>
            </w:pPr>
            <w:r>
              <w:rPr>
                <w:color w:val="000000"/>
              </w:rPr>
              <w:t>2-Vinilpiridinas</w:t>
            </w:r>
          </w:p>
        </w:tc>
        <w:tc>
          <w:tcPr>
            <w:tcW w:w="1302" w:type="dxa"/>
            <w:tcBorders>
              <w:top w:val="single" w:sz="6" w:space="0" w:color="auto"/>
              <w:left w:val="single" w:sz="6" w:space="0" w:color="auto"/>
              <w:bottom w:val="single" w:sz="6" w:space="0" w:color="auto"/>
              <w:right w:val="single" w:sz="6" w:space="0" w:color="auto"/>
            </w:tcBorders>
            <w:shd w:val="clear" w:color="auto" w:fill="FFFFFF"/>
          </w:tcPr>
          <w:p w14:paraId="3FA65D35" w14:textId="77777777" w:rsidR="00AA41ED" w:rsidRDefault="00721638">
            <w:pPr>
              <w:widowControl w:val="0"/>
              <w:shd w:val="clear" w:color="auto" w:fill="FFFFFF"/>
              <w:rPr>
                <w:color w:val="000000"/>
              </w:rPr>
            </w:pPr>
            <w:r>
              <w:rPr>
                <w:color w:val="000000"/>
              </w:rPr>
              <w:t>100-69-6</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5D36" w14:textId="77777777" w:rsidR="00AA41ED" w:rsidRDefault="00721638">
            <w:pPr>
              <w:widowControl w:val="0"/>
              <w:shd w:val="clear" w:color="auto" w:fill="FFFFFF"/>
              <w:jc w:val="center"/>
              <w:rPr>
                <w:color w:val="000000"/>
              </w:rPr>
            </w:pPr>
            <w:r>
              <w:rPr>
                <w:color w:val="000000"/>
              </w:rPr>
              <w:t>0,5</w:t>
            </w:r>
          </w:p>
        </w:tc>
        <w:tc>
          <w:tcPr>
            <w:tcW w:w="651" w:type="dxa"/>
            <w:tcBorders>
              <w:top w:val="single" w:sz="6" w:space="0" w:color="auto"/>
              <w:left w:val="single" w:sz="6" w:space="0" w:color="auto"/>
              <w:bottom w:val="single" w:sz="6" w:space="0" w:color="auto"/>
              <w:right w:val="single" w:sz="6" w:space="0" w:color="auto"/>
            </w:tcBorders>
            <w:shd w:val="clear" w:color="auto" w:fill="FFFFFF"/>
          </w:tcPr>
          <w:p w14:paraId="3FA65D37" w14:textId="77777777" w:rsidR="00AA41ED" w:rsidRDefault="00721638">
            <w:pPr>
              <w:widowControl w:val="0"/>
              <w:shd w:val="clear" w:color="auto" w:fill="FFFFFF"/>
              <w:jc w:val="center"/>
              <w:rPr>
                <w:color w:val="000000"/>
              </w:rPr>
            </w:pPr>
            <w:r>
              <w:rPr>
                <w:color w:val="000000"/>
              </w:rPr>
              <w:t>-</w:t>
            </w:r>
          </w:p>
        </w:tc>
        <w:tc>
          <w:tcPr>
            <w:tcW w:w="776" w:type="dxa"/>
            <w:tcBorders>
              <w:top w:val="single" w:sz="6" w:space="0" w:color="auto"/>
              <w:left w:val="single" w:sz="6" w:space="0" w:color="auto"/>
              <w:bottom w:val="single" w:sz="6" w:space="0" w:color="auto"/>
              <w:right w:val="single" w:sz="6" w:space="0" w:color="auto"/>
            </w:tcBorders>
            <w:shd w:val="clear" w:color="auto" w:fill="FFFFFF"/>
          </w:tcPr>
          <w:p w14:paraId="3FA65D38" w14:textId="77777777" w:rsidR="00AA41ED" w:rsidRDefault="00721638">
            <w:pPr>
              <w:widowControl w:val="0"/>
              <w:shd w:val="clear" w:color="auto" w:fill="FFFFFF"/>
              <w:jc w:val="center"/>
              <w:rPr>
                <w:color w:val="000000"/>
              </w:rPr>
            </w:pPr>
            <w:r>
              <w:rPr>
                <w:color w:val="000000"/>
              </w:rPr>
              <w:t>-</w:t>
            </w:r>
          </w:p>
        </w:tc>
        <w:tc>
          <w:tcPr>
            <w:tcW w:w="651" w:type="dxa"/>
            <w:tcBorders>
              <w:top w:val="single" w:sz="6" w:space="0" w:color="auto"/>
              <w:left w:val="single" w:sz="6" w:space="0" w:color="auto"/>
              <w:bottom w:val="single" w:sz="6" w:space="0" w:color="auto"/>
              <w:right w:val="single" w:sz="6" w:space="0" w:color="auto"/>
            </w:tcBorders>
            <w:shd w:val="clear" w:color="auto" w:fill="FFFFFF"/>
          </w:tcPr>
          <w:p w14:paraId="3FA65D39" w14:textId="77777777" w:rsidR="00AA41ED" w:rsidRDefault="00721638">
            <w:pPr>
              <w:widowControl w:val="0"/>
              <w:shd w:val="clear" w:color="auto" w:fill="FFFFFF"/>
              <w:jc w:val="center"/>
              <w:rPr>
                <w:color w:val="000000"/>
              </w:rPr>
            </w:pPr>
            <w:r>
              <w:rPr>
                <w:color w:val="000000"/>
              </w:rPr>
              <w:t>-</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5D3A" w14:textId="77777777" w:rsidR="00AA41ED" w:rsidRDefault="00721638">
            <w:pPr>
              <w:widowControl w:val="0"/>
              <w:shd w:val="clear" w:color="auto" w:fill="FFFFFF"/>
              <w:jc w:val="center"/>
              <w:rPr>
                <w:color w:val="000000"/>
              </w:rPr>
            </w:pPr>
            <w:r>
              <w:rPr>
                <w:color w:val="000000"/>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FA65D3B" w14:textId="77777777" w:rsidR="00AA41ED" w:rsidRDefault="00721638">
            <w:pPr>
              <w:widowControl w:val="0"/>
              <w:shd w:val="clear" w:color="auto" w:fill="FFFFFF"/>
              <w:jc w:val="center"/>
              <w:rPr>
                <w:color w:val="000000"/>
              </w:rPr>
            </w:pPr>
            <w:r>
              <w:rPr>
                <w:color w:val="000000"/>
              </w:rPr>
              <w:t>-</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14:paraId="3FA65D3C" w14:textId="77777777" w:rsidR="00AA41ED" w:rsidRDefault="00721638">
            <w:pPr>
              <w:widowControl w:val="0"/>
              <w:shd w:val="clear" w:color="auto" w:fill="FFFFFF"/>
              <w:jc w:val="center"/>
              <w:rPr>
                <w:color w:val="000000"/>
              </w:rPr>
            </w:pPr>
            <w:r>
              <w:rPr>
                <w:color w:val="000000"/>
              </w:rPr>
              <w:t>O</w:t>
            </w:r>
          </w:p>
        </w:tc>
      </w:tr>
      <w:tr w:rsidR="00AA41ED" w14:paraId="3FA65D47" w14:textId="77777777">
        <w:trPr>
          <w:cantSplit/>
          <w:trHeight w:val="23"/>
        </w:trPr>
        <w:tc>
          <w:tcPr>
            <w:tcW w:w="3129" w:type="dxa"/>
            <w:tcBorders>
              <w:top w:val="single" w:sz="6" w:space="0" w:color="auto"/>
              <w:left w:val="single" w:sz="6" w:space="0" w:color="auto"/>
              <w:bottom w:val="single" w:sz="6" w:space="0" w:color="auto"/>
              <w:right w:val="single" w:sz="6" w:space="0" w:color="auto"/>
            </w:tcBorders>
            <w:shd w:val="clear" w:color="auto" w:fill="FFFFFF"/>
          </w:tcPr>
          <w:p w14:paraId="3FA65D3E" w14:textId="77777777" w:rsidR="00AA41ED" w:rsidRDefault="00721638">
            <w:pPr>
              <w:widowControl w:val="0"/>
              <w:shd w:val="clear" w:color="auto" w:fill="FFFFFF"/>
              <w:rPr>
                <w:color w:val="000000"/>
              </w:rPr>
            </w:pPr>
            <w:r>
              <w:rPr>
                <w:color w:val="000000"/>
              </w:rPr>
              <w:t>Viniltoluenas</w:t>
            </w:r>
          </w:p>
        </w:tc>
        <w:tc>
          <w:tcPr>
            <w:tcW w:w="1302" w:type="dxa"/>
            <w:tcBorders>
              <w:top w:val="single" w:sz="6" w:space="0" w:color="auto"/>
              <w:left w:val="single" w:sz="6" w:space="0" w:color="auto"/>
              <w:bottom w:val="single" w:sz="6" w:space="0" w:color="auto"/>
              <w:right w:val="single" w:sz="6" w:space="0" w:color="auto"/>
            </w:tcBorders>
            <w:shd w:val="clear" w:color="auto" w:fill="FFFFFF"/>
          </w:tcPr>
          <w:p w14:paraId="3FA65D3F" w14:textId="77777777" w:rsidR="00AA41ED" w:rsidRDefault="00721638">
            <w:pPr>
              <w:widowControl w:val="0"/>
              <w:shd w:val="clear" w:color="auto" w:fill="FFFFFF"/>
              <w:rPr>
                <w:color w:val="000000"/>
              </w:rPr>
            </w:pPr>
            <w:r>
              <w:rPr>
                <w:color w:val="000000"/>
              </w:rPr>
              <w:t>25013-15-4</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5D40" w14:textId="77777777" w:rsidR="00AA41ED" w:rsidRDefault="00721638">
            <w:pPr>
              <w:widowControl w:val="0"/>
              <w:shd w:val="clear" w:color="auto" w:fill="FFFFFF"/>
              <w:jc w:val="center"/>
              <w:rPr>
                <w:color w:val="000000"/>
              </w:rPr>
            </w:pPr>
            <w:r>
              <w:rPr>
                <w:color w:val="000000"/>
              </w:rPr>
              <w:t>50</w:t>
            </w:r>
          </w:p>
        </w:tc>
        <w:tc>
          <w:tcPr>
            <w:tcW w:w="651" w:type="dxa"/>
            <w:tcBorders>
              <w:top w:val="single" w:sz="6" w:space="0" w:color="auto"/>
              <w:left w:val="single" w:sz="6" w:space="0" w:color="auto"/>
              <w:bottom w:val="single" w:sz="6" w:space="0" w:color="auto"/>
              <w:right w:val="single" w:sz="6" w:space="0" w:color="auto"/>
            </w:tcBorders>
            <w:shd w:val="clear" w:color="auto" w:fill="FFFFFF"/>
          </w:tcPr>
          <w:p w14:paraId="3FA65D41" w14:textId="77777777" w:rsidR="00AA41ED" w:rsidRDefault="00721638">
            <w:pPr>
              <w:widowControl w:val="0"/>
              <w:shd w:val="clear" w:color="auto" w:fill="FFFFFF"/>
              <w:jc w:val="center"/>
              <w:rPr>
                <w:color w:val="000000"/>
              </w:rPr>
            </w:pPr>
            <w:r>
              <w:rPr>
                <w:color w:val="000000"/>
              </w:rPr>
              <w:t>10</w:t>
            </w:r>
          </w:p>
        </w:tc>
        <w:tc>
          <w:tcPr>
            <w:tcW w:w="776" w:type="dxa"/>
            <w:tcBorders>
              <w:top w:val="single" w:sz="6" w:space="0" w:color="auto"/>
              <w:left w:val="single" w:sz="6" w:space="0" w:color="auto"/>
              <w:bottom w:val="single" w:sz="6" w:space="0" w:color="auto"/>
              <w:right w:val="single" w:sz="6" w:space="0" w:color="auto"/>
            </w:tcBorders>
            <w:shd w:val="clear" w:color="auto" w:fill="FFFFFF"/>
          </w:tcPr>
          <w:p w14:paraId="3FA65D42" w14:textId="77777777" w:rsidR="00AA41ED" w:rsidRDefault="00721638">
            <w:pPr>
              <w:widowControl w:val="0"/>
              <w:shd w:val="clear" w:color="auto" w:fill="FFFFFF"/>
              <w:jc w:val="center"/>
              <w:rPr>
                <w:color w:val="000000"/>
              </w:rPr>
            </w:pPr>
            <w:r>
              <w:rPr>
                <w:color w:val="000000"/>
              </w:rPr>
              <w:t>150</w:t>
            </w:r>
          </w:p>
        </w:tc>
        <w:tc>
          <w:tcPr>
            <w:tcW w:w="651" w:type="dxa"/>
            <w:tcBorders>
              <w:top w:val="single" w:sz="6" w:space="0" w:color="auto"/>
              <w:left w:val="single" w:sz="6" w:space="0" w:color="auto"/>
              <w:bottom w:val="single" w:sz="6" w:space="0" w:color="auto"/>
              <w:right w:val="single" w:sz="6" w:space="0" w:color="auto"/>
            </w:tcBorders>
            <w:shd w:val="clear" w:color="auto" w:fill="FFFFFF"/>
          </w:tcPr>
          <w:p w14:paraId="3FA65D43" w14:textId="77777777" w:rsidR="00AA41ED" w:rsidRDefault="00721638">
            <w:pPr>
              <w:widowControl w:val="0"/>
              <w:shd w:val="clear" w:color="auto" w:fill="FFFFFF"/>
              <w:jc w:val="center"/>
              <w:rPr>
                <w:color w:val="000000"/>
              </w:rPr>
            </w:pPr>
            <w:r>
              <w:rPr>
                <w:color w:val="000000"/>
              </w:rPr>
              <w:t>30</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5D44" w14:textId="77777777" w:rsidR="00AA41ED" w:rsidRDefault="00721638">
            <w:pPr>
              <w:widowControl w:val="0"/>
              <w:shd w:val="clear" w:color="auto" w:fill="FFFFFF"/>
              <w:jc w:val="center"/>
              <w:rPr>
                <w:color w:val="000000"/>
              </w:rPr>
            </w:pPr>
            <w:r>
              <w:rPr>
                <w:color w:val="000000"/>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FA65D45" w14:textId="77777777" w:rsidR="00AA41ED" w:rsidRDefault="00721638">
            <w:pPr>
              <w:widowControl w:val="0"/>
              <w:shd w:val="clear" w:color="auto" w:fill="FFFFFF"/>
              <w:jc w:val="center"/>
              <w:rPr>
                <w:color w:val="000000"/>
              </w:rPr>
            </w:pPr>
            <w:r>
              <w:rPr>
                <w:color w:val="000000"/>
              </w:rPr>
              <w:t>-</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14:paraId="3FA65D46" w14:textId="77777777" w:rsidR="00AA41ED" w:rsidRDefault="00721638">
            <w:pPr>
              <w:widowControl w:val="0"/>
              <w:shd w:val="clear" w:color="auto" w:fill="FFFFFF"/>
              <w:jc w:val="center"/>
              <w:rPr>
                <w:color w:val="000000"/>
              </w:rPr>
            </w:pPr>
            <w:r>
              <w:rPr>
                <w:color w:val="000000"/>
              </w:rPr>
              <w:t>O</w:t>
            </w:r>
          </w:p>
        </w:tc>
      </w:tr>
      <w:tr w:rsidR="00AA41ED" w14:paraId="3FA65D51" w14:textId="77777777">
        <w:trPr>
          <w:cantSplit/>
          <w:trHeight w:val="23"/>
        </w:trPr>
        <w:tc>
          <w:tcPr>
            <w:tcW w:w="3129" w:type="dxa"/>
            <w:tcBorders>
              <w:top w:val="single" w:sz="6" w:space="0" w:color="auto"/>
              <w:left w:val="single" w:sz="6" w:space="0" w:color="auto"/>
              <w:bottom w:val="single" w:sz="6" w:space="0" w:color="auto"/>
              <w:right w:val="single" w:sz="6" w:space="0" w:color="auto"/>
            </w:tcBorders>
            <w:shd w:val="clear" w:color="auto" w:fill="FFFFFF"/>
          </w:tcPr>
          <w:p w14:paraId="3FA65D48" w14:textId="77777777" w:rsidR="00AA41ED" w:rsidRDefault="00721638">
            <w:pPr>
              <w:widowControl w:val="0"/>
              <w:shd w:val="clear" w:color="auto" w:fill="FFFFFF"/>
              <w:rPr>
                <w:color w:val="000000"/>
              </w:rPr>
            </w:pPr>
            <w:r>
              <w:rPr>
                <w:color w:val="000000"/>
              </w:rPr>
              <w:t>Vitavaksas</w:t>
            </w:r>
          </w:p>
        </w:tc>
        <w:tc>
          <w:tcPr>
            <w:tcW w:w="1302" w:type="dxa"/>
            <w:tcBorders>
              <w:top w:val="single" w:sz="6" w:space="0" w:color="auto"/>
              <w:left w:val="single" w:sz="6" w:space="0" w:color="auto"/>
              <w:bottom w:val="single" w:sz="6" w:space="0" w:color="auto"/>
              <w:right w:val="single" w:sz="6" w:space="0" w:color="auto"/>
            </w:tcBorders>
            <w:shd w:val="clear" w:color="auto" w:fill="FFFFFF"/>
          </w:tcPr>
          <w:p w14:paraId="3FA65D49" w14:textId="77777777" w:rsidR="00AA41ED" w:rsidRDefault="00721638">
            <w:pPr>
              <w:widowControl w:val="0"/>
              <w:shd w:val="clear" w:color="auto" w:fill="FFFFFF"/>
              <w:rPr>
                <w:color w:val="000000"/>
              </w:rPr>
            </w:pPr>
            <w:r>
              <w:rPr>
                <w:color w:val="000000"/>
              </w:rPr>
              <w:t>5834-68-4</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5D4A" w14:textId="77777777" w:rsidR="00AA41ED" w:rsidRDefault="00721638">
            <w:pPr>
              <w:widowControl w:val="0"/>
              <w:shd w:val="clear" w:color="auto" w:fill="FFFFFF"/>
              <w:jc w:val="center"/>
              <w:rPr>
                <w:color w:val="000000"/>
              </w:rPr>
            </w:pPr>
            <w:r>
              <w:rPr>
                <w:color w:val="000000"/>
              </w:rPr>
              <w:t>1</w:t>
            </w:r>
          </w:p>
        </w:tc>
        <w:tc>
          <w:tcPr>
            <w:tcW w:w="651" w:type="dxa"/>
            <w:tcBorders>
              <w:top w:val="single" w:sz="6" w:space="0" w:color="auto"/>
              <w:left w:val="single" w:sz="6" w:space="0" w:color="auto"/>
              <w:bottom w:val="single" w:sz="6" w:space="0" w:color="auto"/>
              <w:right w:val="single" w:sz="6" w:space="0" w:color="auto"/>
            </w:tcBorders>
            <w:shd w:val="clear" w:color="auto" w:fill="FFFFFF"/>
          </w:tcPr>
          <w:p w14:paraId="3FA65D4B" w14:textId="77777777" w:rsidR="00AA41ED" w:rsidRDefault="00721638">
            <w:pPr>
              <w:widowControl w:val="0"/>
              <w:shd w:val="clear" w:color="auto" w:fill="FFFFFF"/>
              <w:jc w:val="center"/>
              <w:rPr>
                <w:color w:val="000000"/>
              </w:rPr>
            </w:pPr>
            <w:r>
              <w:rPr>
                <w:color w:val="000000"/>
              </w:rPr>
              <w:t>-</w:t>
            </w:r>
          </w:p>
        </w:tc>
        <w:tc>
          <w:tcPr>
            <w:tcW w:w="776" w:type="dxa"/>
            <w:tcBorders>
              <w:top w:val="single" w:sz="6" w:space="0" w:color="auto"/>
              <w:left w:val="single" w:sz="6" w:space="0" w:color="auto"/>
              <w:bottom w:val="single" w:sz="6" w:space="0" w:color="auto"/>
              <w:right w:val="single" w:sz="6" w:space="0" w:color="auto"/>
            </w:tcBorders>
            <w:shd w:val="clear" w:color="auto" w:fill="FFFFFF"/>
          </w:tcPr>
          <w:p w14:paraId="3FA65D4C" w14:textId="77777777" w:rsidR="00AA41ED" w:rsidRDefault="00721638">
            <w:pPr>
              <w:widowControl w:val="0"/>
              <w:shd w:val="clear" w:color="auto" w:fill="FFFFFF"/>
              <w:jc w:val="center"/>
              <w:rPr>
                <w:color w:val="000000"/>
              </w:rPr>
            </w:pPr>
            <w:r>
              <w:rPr>
                <w:color w:val="000000"/>
              </w:rPr>
              <w:t>-</w:t>
            </w:r>
          </w:p>
        </w:tc>
        <w:tc>
          <w:tcPr>
            <w:tcW w:w="651" w:type="dxa"/>
            <w:tcBorders>
              <w:top w:val="single" w:sz="6" w:space="0" w:color="auto"/>
              <w:left w:val="single" w:sz="6" w:space="0" w:color="auto"/>
              <w:bottom w:val="single" w:sz="6" w:space="0" w:color="auto"/>
              <w:right w:val="single" w:sz="6" w:space="0" w:color="auto"/>
            </w:tcBorders>
            <w:shd w:val="clear" w:color="auto" w:fill="FFFFFF"/>
          </w:tcPr>
          <w:p w14:paraId="3FA65D4D" w14:textId="77777777" w:rsidR="00AA41ED" w:rsidRDefault="00721638">
            <w:pPr>
              <w:widowControl w:val="0"/>
              <w:shd w:val="clear" w:color="auto" w:fill="FFFFFF"/>
              <w:jc w:val="center"/>
              <w:rPr>
                <w:color w:val="000000"/>
              </w:rPr>
            </w:pPr>
            <w:r>
              <w:rPr>
                <w:color w:val="000000"/>
              </w:rPr>
              <w:t>-</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5D4E" w14:textId="77777777" w:rsidR="00AA41ED" w:rsidRDefault="00721638">
            <w:pPr>
              <w:widowControl w:val="0"/>
              <w:shd w:val="clear" w:color="auto" w:fill="FFFFFF"/>
              <w:jc w:val="center"/>
              <w:rPr>
                <w:color w:val="000000"/>
              </w:rPr>
            </w:pPr>
            <w:r>
              <w:rPr>
                <w:color w:val="000000"/>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FA65D4F" w14:textId="77777777" w:rsidR="00AA41ED" w:rsidRDefault="00721638">
            <w:pPr>
              <w:widowControl w:val="0"/>
              <w:shd w:val="clear" w:color="auto" w:fill="FFFFFF"/>
              <w:jc w:val="center"/>
              <w:rPr>
                <w:color w:val="000000"/>
              </w:rPr>
            </w:pPr>
            <w:r>
              <w:rPr>
                <w:color w:val="000000"/>
              </w:rPr>
              <w:t>-</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14:paraId="3FA65D50" w14:textId="77777777" w:rsidR="00AA41ED" w:rsidRDefault="00721638">
            <w:pPr>
              <w:widowControl w:val="0"/>
              <w:shd w:val="clear" w:color="auto" w:fill="FFFFFF"/>
              <w:jc w:val="center"/>
              <w:rPr>
                <w:color w:val="000000"/>
              </w:rPr>
            </w:pPr>
            <w:r>
              <w:rPr>
                <w:color w:val="000000"/>
              </w:rPr>
              <w:t>-</w:t>
            </w:r>
          </w:p>
        </w:tc>
      </w:tr>
      <w:tr w:rsidR="00AA41ED" w14:paraId="3FA65D5B" w14:textId="77777777">
        <w:trPr>
          <w:cantSplit/>
          <w:trHeight w:val="23"/>
        </w:trPr>
        <w:tc>
          <w:tcPr>
            <w:tcW w:w="3129" w:type="dxa"/>
            <w:tcBorders>
              <w:top w:val="single" w:sz="6" w:space="0" w:color="auto"/>
              <w:left w:val="single" w:sz="6" w:space="0" w:color="auto"/>
              <w:bottom w:val="single" w:sz="6" w:space="0" w:color="auto"/>
              <w:right w:val="single" w:sz="6" w:space="0" w:color="auto"/>
            </w:tcBorders>
            <w:shd w:val="clear" w:color="auto" w:fill="FFFFFF"/>
          </w:tcPr>
          <w:p w14:paraId="3FA65D52" w14:textId="77777777" w:rsidR="00AA41ED" w:rsidRDefault="00721638">
            <w:pPr>
              <w:widowControl w:val="0"/>
              <w:shd w:val="clear" w:color="auto" w:fill="FFFFFF"/>
              <w:rPr>
                <w:color w:val="000000"/>
              </w:rPr>
            </w:pPr>
            <w:r>
              <w:rPr>
                <w:color w:val="000000"/>
              </w:rPr>
              <w:t>Volframas, labai tirpūs junginiai (kaip W)</w:t>
            </w:r>
          </w:p>
        </w:tc>
        <w:tc>
          <w:tcPr>
            <w:tcW w:w="1302" w:type="dxa"/>
            <w:tcBorders>
              <w:top w:val="single" w:sz="6" w:space="0" w:color="auto"/>
              <w:left w:val="single" w:sz="6" w:space="0" w:color="auto"/>
              <w:bottom w:val="single" w:sz="6" w:space="0" w:color="auto"/>
              <w:right w:val="single" w:sz="6" w:space="0" w:color="auto"/>
            </w:tcBorders>
            <w:shd w:val="clear" w:color="auto" w:fill="FFFFFF"/>
          </w:tcPr>
          <w:p w14:paraId="3FA65D53" w14:textId="77777777" w:rsidR="00AA41ED" w:rsidRDefault="00AA41ED">
            <w:pPr>
              <w:widowControl w:val="0"/>
              <w:shd w:val="clear" w:color="auto" w:fill="FFFFFF"/>
              <w:rPr>
                <w:color w:val="000000"/>
              </w:rPr>
            </w:pP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5D54" w14:textId="77777777" w:rsidR="00AA41ED" w:rsidRDefault="00721638">
            <w:pPr>
              <w:widowControl w:val="0"/>
              <w:shd w:val="clear" w:color="auto" w:fill="FFFFFF"/>
              <w:jc w:val="center"/>
              <w:rPr>
                <w:color w:val="000000"/>
              </w:rPr>
            </w:pPr>
            <w:r>
              <w:rPr>
                <w:color w:val="000000"/>
              </w:rPr>
              <w:t>1</w:t>
            </w:r>
          </w:p>
        </w:tc>
        <w:tc>
          <w:tcPr>
            <w:tcW w:w="651" w:type="dxa"/>
            <w:tcBorders>
              <w:top w:val="single" w:sz="6" w:space="0" w:color="auto"/>
              <w:left w:val="single" w:sz="6" w:space="0" w:color="auto"/>
              <w:bottom w:val="single" w:sz="6" w:space="0" w:color="auto"/>
              <w:right w:val="single" w:sz="6" w:space="0" w:color="auto"/>
            </w:tcBorders>
            <w:shd w:val="clear" w:color="auto" w:fill="FFFFFF"/>
          </w:tcPr>
          <w:p w14:paraId="3FA65D55" w14:textId="77777777" w:rsidR="00AA41ED" w:rsidRDefault="00721638">
            <w:pPr>
              <w:widowControl w:val="0"/>
              <w:shd w:val="clear" w:color="auto" w:fill="FFFFFF"/>
              <w:jc w:val="center"/>
              <w:rPr>
                <w:color w:val="000000"/>
              </w:rPr>
            </w:pPr>
            <w:r>
              <w:rPr>
                <w:color w:val="000000"/>
              </w:rPr>
              <w:t>-</w:t>
            </w:r>
          </w:p>
        </w:tc>
        <w:tc>
          <w:tcPr>
            <w:tcW w:w="776" w:type="dxa"/>
            <w:tcBorders>
              <w:top w:val="single" w:sz="6" w:space="0" w:color="auto"/>
              <w:left w:val="single" w:sz="6" w:space="0" w:color="auto"/>
              <w:bottom w:val="single" w:sz="6" w:space="0" w:color="auto"/>
              <w:right w:val="single" w:sz="6" w:space="0" w:color="auto"/>
            </w:tcBorders>
            <w:shd w:val="clear" w:color="auto" w:fill="FFFFFF"/>
          </w:tcPr>
          <w:p w14:paraId="3FA65D56" w14:textId="77777777" w:rsidR="00AA41ED" w:rsidRDefault="00721638">
            <w:pPr>
              <w:widowControl w:val="0"/>
              <w:shd w:val="clear" w:color="auto" w:fill="FFFFFF"/>
              <w:jc w:val="center"/>
              <w:rPr>
                <w:color w:val="000000"/>
              </w:rPr>
            </w:pPr>
            <w:r>
              <w:rPr>
                <w:color w:val="000000"/>
              </w:rPr>
              <w:t>-</w:t>
            </w:r>
          </w:p>
        </w:tc>
        <w:tc>
          <w:tcPr>
            <w:tcW w:w="651" w:type="dxa"/>
            <w:tcBorders>
              <w:top w:val="single" w:sz="6" w:space="0" w:color="auto"/>
              <w:left w:val="single" w:sz="6" w:space="0" w:color="auto"/>
              <w:bottom w:val="single" w:sz="6" w:space="0" w:color="auto"/>
              <w:right w:val="single" w:sz="6" w:space="0" w:color="auto"/>
            </w:tcBorders>
            <w:shd w:val="clear" w:color="auto" w:fill="FFFFFF"/>
          </w:tcPr>
          <w:p w14:paraId="3FA65D57" w14:textId="77777777" w:rsidR="00AA41ED" w:rsidRDefault="00721638">
            <w:pPr>
              <w:widowControl w:val="0"/>
              <w:shd w:val="clear" w:color="auto" w:fill="FFFFFF"/>
              <w:jc w:val="center"/>
              <w:rPr>
                <w:color w:val="000000"/>
              </w:rPr>
            </w:pPr>
            <w:r>
              <w:rPr>
                <w:color w:val="000000"/>
              </w:rPr>
              <w:t>-</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5D58" w14:textId="77777777" w:rsidR="00AA41ED" w:rsidRDefault="00721638">
            <w:pPr>
              <w:widowControl w:val="0"/>
              <w:shd w:val="clear" w:color="auto" w:fill="FFFFFF"/>
              <w:jc w:val="center"/>
              <w:rPr>
                <w:color w:val="000000"/>
              </w:rPr>
            </w:pPr>
            <w:r>
              <w:rPr>
                <w:color w:val="000000"/>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FA65D59" w14:textId="77777777" w:rsidR="00AA41ED" w:rsidRDefault="00721638">
            <w:pPr>
              <w:widowControl w:val="0"/>
              <w:shd w:val="clear" w:color="auto" w:fill="FFFFFF"/>
              <w:jc w:val="center"/>
              <w:rPr>
                <w:color w:val="000000"/>
              </w:rPr>
            </w:pPr>
            <w:r>
              <w:rPr>
                <w:color w:val="000000"/>
              </w:rPr>
              <w:t>-</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14:paraId="3FA65D5A" w14:textId="77777777" w:rsidR="00AA41ED" w:rsidRDefault="00721638">
            <w:pPr>
              <w:widowControl w:val="0"/>
              <w:shd w:val="clear" w:color="auto" w:fill="FFFFFF"/>
              <w:jc w:val="center"/>
              <w:rPr>
                <w:color w:val="000000"/>
              </w:rPr>
            </w:pPr>
            <w:r>
              <w:rPr>
                <w:color w:val="000000"/>
              </w:rPr>
              <w:t>-</w:t>
            </w:r>
          </w:p>
        </w:tc>
      </w:tr>
      <w:tr w:rsidR="00AA41ED" w14:paraId="3FA65D65" w14:textId="77777777">
        <w:trPr>
          <w:cantSplit/>
          <w:trHeight w:val="23"/>
        </w:trPr>
        <w:tc>
          <w:tcPr>
            <w:tcW w:w="3129" w:type="dxa"/>
            <w:tcBorders>
              <w:top w:val="single" w:sz="6" w:space="0" w:color="auto"/>
              <w:left w:val="single" w:sz="6" w:space="0" w:color="auto"/>
              <w:bottom w:val="single" w:sz="6" w:space="0" w:color="auto"/>
              <w:right w:val="single" w:sz="6" w:space="0" w:color="auto"/>
            </w:tcBorders>
            <w:shd w:val="clear" w:color="auto" w:fill="FFFFFF"/>
          </w:tcPr>
          <w:p w14:paraId="3FA65D5C" w14:textId="77777777" w:rsidR="00AA41ED" w:rsidRDefault="00721638">
            <w:pPr>
              <w:widowControl w:val="0"/>
              <w:shd w:val="clear" w:color="auto" w:fill="FFFFFF"/>
              <w:rPr>
                <w:color w:val="000000"/>
              </w:rPr>
            </w:pPr>
            <w:r>
              <w:rPr>
                <w:color w:val="000000"/>
              </w:rPr>
              <w:t>Volframas (metalas) ir mažai tirpūs junginiai (kaip W)</w:t>
            </w:r>
          </w:p>
        </w:tc>
        <w:tc>
          <w:tcPr>
            <w:tcW w:w="1302" w:type="dxa"/>
            <w:tcBorders>
              <w:top w:val="single" w:sz="6" w:space="0" w:color="auto"/>
              <w:left w:val="single" w:sz="6" w:space="0" w:color="auto"/>
              <w:bottom w:val="single" w:sz="6" w:space="0" w:color="auto"/>
              <w:right w:val="single" w:sz="6" w:space="0" w:color="auto"/>
            </w:tcBorders>
            <w:shd w:val="clear" w:color="auto" w:fill="FFFFFF"/>
          </w:tcPr>
          <w:p w14:paraId="3FA65D5D" w14:textId="77777777" w:rsidR="00AA41ED" w:rsidRDefault="00AA41ED">
            <w:pPr>
              <w:widowControl w:val="0"/>
              <w:shd w:val="clear" w:color="auto" w:fill="FFFFFF"/>
              <w:rPr>
                <w:color w:val="000000"/>
              </w:rPr>
            </w:pP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5D5E" w14:textId="77777777" w:rsidR="00AA41ED" w:rsidRDefault="00721638">
            <w:pPr>
              <w:widowControl w:val="0"/>
              <w:shd w:val="clear" w:color="auto" w:fill="FFFFFF"/>
              <w:jc w:val="center"/>
              <w:rPr>
                <w:color w:val="000000"/>
              </w:rPr>
            </w:pPr>
            <w:r>
              <w:rPr>
                <w:color w:val="000000"/>
              </w:rPr>
              <w:t>5</w:t>
            </w:r>
          </w:p>
        </w:tc>
        <w:tc>
          <w:tcPr>
            <w:tcW w:w="651" w:type="dxa"/>
            <w:tcBorders>
              <w:top w:val="single" w:sz="6" w:space="0" w:color="auto"/>
              <w:left w:val="single" w:sz="6" w:space="0" w:color="auto"/>
              <w:bottom w:val="single" w:sz="6" w:space="0" w:color="auto"/>
              <w:right w:val="single" w:sz="6" w:space="0" w:color="auto"/>
            </w:tcBorders>
            <w:shd w:val="clear" w:color="auto" w:fill="FFFFFF"/>
          </w:tcPr>
          <w:p w14:paraId="3FA65D5F" w14:textId="77777777" w:rsidR="00AA41ED" w:rsidRDefault="00721638">
            <w:pPr>
              <w:widowControl w:val="0"/>
              <w:shd w:val="clear" w:color="auto" w:fill="FFFFFF"/>
              <w:jc w:val="center"/>
              <w:rPr>
                <w:color w:val="000000"/>
              </w:rPr>
            </w:pPr>
            <w:r>
              <w:rPr>
                <w:color w:val="000000"/>
              </w:rPr>
              <w:t>-</w:t>
            </w:r>
          </w:p>
        </w:tc>
        <w:tc>
          <w:tcPr>
            <w:tcW w:w="776" w:type="dxa"/>
            <w:tcBorders>
              <w:top w:val="single" w:sz="6" w:space="0" w:color="auto"/>
              <w:left w:val="single" w:sz="6" w:space="0" w:color="auto"/>
              <w:bottom w:val="single" w:sz="6" w:space="0" w:color="auto"/>
              <w:right w:val="single" w:sz="6" w:space="0" w:color="auto"/>
            </w:tcBorders>
            <w:shd w:val="clear" w:color="auto" w:fill="FFFFFF"/>
          </w:tcPr>
          <w:p w14:paraId="3FA65D60" w14:textId="77777777" w:rsidR="00AA41ED" w:rsidRDefault="00721638">
            <w:pPr>
              <w:widowControl w:val="0"/>
              <w:shd w:val="clear" w:color="auto" w:fill="FFFFFF"/>
              <w:jc w:val="center"/>
              <w:rPr>
                <w:color w:val="000000"/>
              </w:rPr>
            </w:pPr>
            <w:r>
              <w:rPr>
                <w:color w:val="000000"/>
              </w:rPr>
              <w:t>-</w:t>
            </w:r>
          </w:p>
        </w:tc>
        <w:tc>
          <w:tcPr>
            <w:tcW w:w="651" w:type="dxa"/>
            <w:tcBorders>
              <w:top w:val="single" w:sz="6" w:space="0" w:color="auto"/>
              <w:left w:val="single" w:sz="6" w:space="0" w:color="auto"/>
              <w:bottom w:val="single" w:sz="6" w:space="0" w:color="auto"/>
              <w:right w:val="single" w:sz="6" w:space="0" w:color="auto"/>
            </w:tcBorders>
            <w:shd w:val="clear" w:color="auto" w:fill="FFFFFF"/>
          </w:tcPr>
          <w:p w14:paraId="3FA65D61" w14:textId="77777777" w:rsidR="00AA41ED" w:rsidRDefault="00721638">
            <w:pPr>
              <w:widowControl w:val="0"/>
              <w:shd w:val="clear" w:color="auto" w:fill="FFFFFF"/>
              <w:jc w:val="center"/>
              <w:rPr>
                <w:color w:val="000000"/>
              </w:rPr>
            </w:pPr>
            <w:r>
              <w:rPr>
                <w:color w:val="000000"/>
              </w:rPr>
              <w:t>-</w:t>
            </w:r>
          </w:p>
        </w:tc>
        <w:tc>
          <w:tcPr>
            <w:tcW w:w="784" w:type="dxa"/>
            <w:tcBorders>
              <w:top w:val="single" w:sz="6" w:space="0" w:color="auto"/>
              <w:left w:val="single" w:sz="6" w:space="0" w:color="auto"/>
              <w:bottom w:val="single" w:sz="6" w:space="0" w:color="auto"/>
              <w:right w:val="single" w:sz="6" w:space="0" w:color="auto"/>
            </w:tcBorders>
            <w:shd w:val="clear" w:color="auto" w:fill="FFFFFF"/>
          </w:tcPr>
          <w:p w14:paraId="3FA65D62" w14:textId="77777777" w:rsidR="00AA41ED" w:rsidRDefault="00721638">
            <w:pPr>
              <w:widowControl w:val="0"/>
              <w:shd w:val="clear" w:color="auto" w:fill="FFFFFF"/>
              <w:jc w:val="center"/>
              <w:rPr>
                <w:color w:val="000000"/>
              </w:rPr>
            </w:pPr>
            <w:r>
              <w:rPr>
                <w:color w:val="000000"/>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FA65D63" w14:textId="77777777" w:rsidR="00AA41ED" w:rsidRDefault="00721638">
            <w:pPr>
              <w:widowControl w:val="0"/>
              <w:shd w:val="clear" w:color="auto" w:fill="FFFFFF"/>
              <w:jc w:val="center"/>
              <w:rPr>
                <w:color w:val="000000"/>
              </w:rPr>
            </w:pPr>
            <w:r>
              <w:rPr>
                <w:color w:val="000000"/>
              </w:rPr>
              <w:t>-</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14:paraId="3FA65D64" w14:textId="77777777" w:rsidR="00AA41ED" w:rsidRDefault="00721638">
            <w:pPr>
              <w:widowControl w:val="0"/>
              <w:shd w:val="clear" w:color="auto" w:fill="FFFFFF"/>
              <w:jc w:val="center"/>
              <w:rPr>
                <w:color w:val="000000"/>
              </w:rPr>
            </w:pPr>
            <w:r>
              <w:rPr>
                <w:color w:val="000000"/>
              </w:rPr>
              <w:t>-</w:t>
            </w:r>
          </w:p>
        </w:tc>
      </w:tr>
    </w:tbl>
    <w:p w14:paraId="3FA65D66" w14:textId="77777777" w:rsidR="00AA41ED" w:rsidRDefault="00721638">
      <w:pPr>
        <w:widowControl w:val="0"/>
        <w:shd w:val="clear" w:color="auto" w:fill="FFFFFF"/>
        <w:ind w:firstLine="709"/>
        <w:jc w:val="both"/>
        <w:rPr>
          <w:color w:val="000000"/>
        </w:rPr>
      </w:pPr>
      <w:r>
        <w:rPr>
          <w:color w:val="000000"/>
        </w:rPr>
        <w:t>1</w:t>
      </w:r>
      <w:r>
        <w:rPr>
          <w:color w:val="000000"/>
        </w:rPr>
        <w:t xml:space="preserve">) Taikoma vaitspiritui, kuris yra naudojamas kaip dažų tirpiklis ir skiediklis, t. y. ligroinas, </w:t>
      </w:r>
      <w:r>
        <w:rPr>
          <w:color w:val="000000"/>
        </w:rPr>
        <w:lastRenderedPageBreak/>
        <w:t>kuriame yra 17–22% aromatinių junginių (apie 15–20% pagal tūrį), o virimo temperatūros intervalas yra maždaug 150–200 °C. Apytikris dydis, pateikiama</w:t>
      </w:r>
      <w:r>
        <w:rPr>
          <w:color w:val="000000"/>
        </w:rPr>
        <w:t>s ppm, yra apskaičiuotas vaitspiritui, kuriame yra 22% aromatinių medžiagų.</w:t>
      </w:r>
    </w:p>
    <w:p w14:paraId="3FA65D67" w14:textId="77777777" w:rsidR="00AA41ED" w:rsidRDefault="00721638">
      <w:pPr>
        <w:widowControl w:val="0"/>
        <w:shd w:val="clear" w:color="auto" w:fill="FFFFFF"/>
        <w:tabs>
          <w:tab w:val="left" w:pos="307"/>
        </w:tabs>
        <w:ind w:firstLine="709"/>
        <w:jc w:val="both"/>
        <w:rPr>
          <w:color w:val="000000"/>
        </w:rPr>
      </w:pPr>
      <w:r>
        <w:rPr>
          <w:color w:val="000000"/>
        </w:rPr>
        <w:t>2</w:t>
      </w:r>
      <w:r>
        <w:rPr>
          <w:color w:val="000000"/>
        </w:rPr>
        <w:t>) Žiūrėti 46 punktą.</w:t>
      </w:r>
    </w:p>
    <w:p w14:paraId="3FA65D68" w14:textId="77777777" w:rsidR="00AA41ED" w:rsidRDefault="00721638">
      <w:pPr>
        <w:ind w:firstLine="709"/>
        <w:rPr>
          <w:color w:val="000000"/>
        </w:rPr>
      </w:pPr>
    </w:p>
    <w:p w14:paraId="3FA65D69" w14:textId="77777777" w:rsidR="00AA41ED" w:rsidRDefault="00721638">
      <w:pPr>
        <w:widowControl w:val="0"/>
        <w:shd w:val="clear" w:color="auto" w:fill="FFFFFF"/>
        <w:jc w:val="center"/>
        <w:rPr>
          <w:color w:val="000000"/>
        </w:rPr>
      </w:pPr>
      <w:r>
        <w:rPr>
          <w:b/>
          <w:bCs/>
          <w:color w:val="000000"/>
        </w:rPr>
        <w:t>VIII</w:t>
      </w:r>
      <w:r>
        <w:rPr>
          <w:b/>
          <w:bCs/>
          <w:color w:val="000000"/>
        </w:rPr>
        <w:t xml:space="preserve">. </w:t>
      </w:r>
      <w:r>
        <w:rPr>
          <w:b/>
          <w:bCs/>
          <w:color w:val="000000"/>
        </w:rPr>
        <w:t>PASTABOS DĖL LENTELĖJE VII SKYRIUJE PATEIKTŲ RIBINIŲ DYDŽIŲ</w:t>
      </w:r>
    </w:p>
    <w:p w14:paraId="3FA65D6A" w14:textId="77777777" w:rsidR="00AA41ED" w:rsidRDefault="00AA41ED">
      <w:pPr>
        <w:ind w:firstLine="709"/>
        <w:rPr>
          <w:color w:val="000000"/>
        </w:rPr>
      </w:pPr>
    </w:p>
    <w:p w14:paraId="3FA65D6B" w14:textId="77777777" w:rsidR="00AA41ED" w:rsidRDefault="00721638">
      <w:pPr>
        <w:widowControl w:val="0"/>
        <w:shd w:val="clear" w:color="auto" w:fill="FFFFFF"/>
        <w:ind w:firstLine="709"/>
        <w:jc w:val="both"/>
        <w:rPr>
          <w:color w:val="000000"/>
        </w:rPr>
      </w:pPr>
      <w:r>
        <w:rPr>
          <w:bCs/>
          <w:color w:val="000000"/>
        </w:rPr>
        <w:t>44</w:t>
      </w:r>
      <w:r>
        <w:rPr>
          <w:bCs/>
          <w:color w:val="000000"/>
        </w:rPr>
        <w:t>.</w:t>
      </w:r>
      <w:r>
        <w:rPr>
          <w:b/>
          <w:bCs/>
          <w:color w:val="000000"/>
        </w:rPr>
        <w:t xml:space="preserve"> Suvirinimo aerozolis – </w:t>
      </w:r>
      <w:r>
        <w:rPr>
          <w:color w:val="000000"/>
        </w:rPr>
        <w:t xml:space="preserve">tai visa įkvepiamoji frakcija, kurios nustatytas </w:t>
      </w:r>
      <w:r>
        <w:rPr>
          <w:color w:val="000000"/>
        </w:rPr>
        <w:t>IPRD – 5 mg/m</w:t>
      </w:r>
      <w:r>
        <w:rPr>
          <w:color w:val="000000"/>
          <w:vertAlign w:val="superscript"/>
        </w:rPr>
        <w:t>3</w:t>
      </w:r>
      <w:r>
        <w:rPr>
          <w:color w:val="000000"/>
        </w:rPr>
        <w:t>. Suvirinimo aerozolius nelengva suklasifikuoti. Jų sudėtis ir kiekis priklauso nuo suvirinamo lydinio sudėties, naudojamų elektrodų bei paties suvirinimo proceso. Tokie aktyvūs metalai kaip aliuminis ir titanas bei jų lydiniai yra suvirinami</w:t>
      </w:r>
      <w:r>
        <w:rPr>
          <w:color w:val="000000"/>
        </w:rPr>
        <w:t xml:space="preserve"> elektros lanku apsauginėje argono atmosferoje. Šio proceso metu susidaro palyginti nedaug dujų, tačiau sklinda stipri spinduliuotė, dėl kurios gali pasigaminti ozonas. Panašūs procesai vyksta ir elektros lanku suvirinant legiruotą plieną, tuo metu susidar</w:t>
      </w:r>
      <w:r>
        <w:rPr>
          <w:color w:val="000000"/>
        </w:rPr>
        <w:t>o nedaug dujų. Anglingieji plienai suvirinami lanku oksiduojančioje aplinkoje, kurioje susidaro nemažai dujų, tarp jų ir anglies monoksido (smalkių). Šiuo atveju suvirinimo aerozolį (suvirinimo dūmus) paprastai sudaro smulkios amorfinių šlakų dalelės, kuri</w:t>
      </w:r>
      <w:r>
        <w:rPr>
          <w:color w:val="000000"/>
        </w:rPr>
        <w:t>ose yra geležies, mangano, silicio ir kitų metalų junginių, tai priklauso nuo suvirinamų detalių ir elektrodų sudėties. Chromo ir nikelio junginių yra aptinkama, kai suvirinamas nerūdijantis plienas. Kai padengti fliusu ir tuščiaviduriai elektrodai yra par</w:t>
      </w:r>
      <w:r>
        <w:rPr>
          <w:color w:val="000000"/>
        </w:rPr>
        <w:t>uošiami su fluoridais, tokiu atveju aerozolyje gali vyrauti fluoridai, o ne oksidai. Dėl to elektros lankinio suvirinimo aerozoliuose visų pirma reikia patikrinti, ar nėra viršijami aerozolio sudėtinių dalių atskiri RD. Jei suvirinimo elektrode, suvirinama</w:t>
      </w:r>
      <w:r>
        <w:rPr>
          <w:color w:val="000000"/>
        </w:rPr>
        <w:t>me metale ar jo dangoje nėra toksiškų elementų, o sąlygos nėra palankios tam, kad susidarytų toksiškos dujos, išvadoms pagrįsti pakanka duomenų apie bendrą suvirinimo aerozolio koncentraciją.</w:t>
      </w:r>
    </w:p>
    <w:p w14:paraId="3FA65D6C" w14:textId="77777777" w:rsidR="00AA41ED" w:rsidRDefault="00721638">
      <w:pPr>
        <w:widowControl w:val="0"/>
        <w:shd w:val="clear" w:color="auto" w:fill="FFFFFF"/>
        <w:ind w:firstLine="709"/>
        <w:jc w:val="both"/>
        <w:rPr>
          <w:color w:val="000000"/>
        </w:rPr>
      </w:pPr>
      <w:r>
        <w:rPr>
          <w:color w:val="000000"/>
        </w:rPr>
        <w:t>45</w:t>
      </w:r>
      <w:r>
        <w:rPr>
          <w:color w:val="000000"/>
        </w:rPr>
        <w:t>. Nėra nustatomi aviacinio, automobilių benzino, dyzelinio</w:t>
      </w:r>
      <w:r>
        <w:rPr>
          <w:color w:val="000000"/>
        </w:rPr>
        <w:t xml:space="preserve"> bei reaktyvinio kuro ir žibalo atskiri RD, nes šios kuro rūšys yra daugybės cheminių medžiagų mišiniai, o tikslios tų cheminių medžiagų koncentracijos dažniausiai būna nežinomos, be to, jos gali būti nevienodos skirtingose kuro partijose. 1 lentelėje yra </w:t>
      </w:r>
      <w:r>
        <w:rPr>
          <w:color w:val="000000"/>
        </w:rPr>
        <w:t>pateikti apytikriai RD, kuriuos galima naudoti profilaktiniame saugos darbe bei vertinant profesinę riziką. Šie RD atspindi bendrą didžiausią leistiną angliavandenilių koncentraciją ore ir jais galima vadovautis, kaip ir šioje normoje pateiktoje Cheminių m</w:t>
      </w:r>
      <w:r>
        <w:rPr>
          <w:color w:val="000000"/>
        </w:rPr>
        <w:t>edžiagų ribinių dydžių lentelėje VII skyriuje nurodytais RD.</w:t>
      </w:r>
    </w:p>
    <w:p w14:paraId="3FA65D6D" w14:textId="77777777" w:rsidR="00AA41ED" w:rsidRDefault="00AA41ED">
      <w:pPr>
        <w:ind w:firstLine="709"/>
        <w:jc w:val="both"/>
        <w:rPr>
          <w:color w:val="000000"/>
        </w:rPr>
      </w:pPr>
    </w:p>
    <w:p w14:paraId="3FA65D6E" w14:textId="77777777" w:rsidR="00AA41ED" w:rsidRDefault="00721638">
      <w:pPr>
        <w:widowControl w:val="0"/>
        <w:shd w:val="clear" w:color="auto" w:fill="FFFFFF"/>
        <w:ind w:firstLine="709"/>
        <w:jc w:val="both"/>
        <w:rPr>
          <w:color w:val="000000"/>
        </w:rPr>
      </w:pPr>
      <w:r>
        <w:rPr>
          <w:color w:val="000000"/>
        </w:rPr>
        <w:t>1 lentelė. Apytikriai angliavandenilių ribiniai dydžiai, mg/m</w:t>
      </w:r>
      <w:r>
        <w:rPr>
          <w:color w:val="000000"/>
          <w:vertAlign w:val="superscript"/>
        </w:rPr>
        <w:t>3</w:t>
      </w:r>
    </w:p>
    <w:p w14:paraId="3FA65D6F" w14:textId="77777777" w:rsidR="00AA41ED" w:rsidRDefault="00AA41ED">
      <w:pPr>
        <w:ind w:firstLine="709"/>
        <w:rPr>
          <w:color w:val="000000"/>
        </w:rPr>
      </w:pPr>
    </w:p>
    <w:tbl>
      <w:tblPr>
        <w:tblW w:w="0" w:type="auto"/>
        <w:tblInd w:w="40" w:type="dxa"/>
        <w:tblLayout w:type="fixed"/>
        <w:tblCellMar>
          <w:left w:w="40" w:type="dxa"/>
          <w:right w:w="40" w:type="dxa"/>
        </w:tblCellMar>
        <w:tblLook w:val="0000" w:firstRow="0" w:lastRow="0" w:firstColumn="0" w:lastColumn="0" w:noHBand="0" w:noVBand="0"/>
      </w:tblPr>
      <w:tblGrid>
        <w:gridCol w:w="2780"/>
        <w:gridCol w:w="2119"/>
        <w:gridCol w:w="1585"/>
        <w:gridCol w:w="1263"/>
        <w:gridCol w:w="1264"/>
      </w:tblGrid>
      <w:tr w:rsidR="00AA41ED" w14:paraId="3FA65D73" w14:textId="77777777">
        <w:trPr>
          <w:cantSplit/>
          <w:trHeight w:val="23"/>
        </w:trPr>
        <w:tc>
          <w:tcPr>
            <w:tcW w:w="2780" w:type="dxa"/>
            <w:vMerge w:val="restart"/>
            <w:tcBorders>
              <w:top w:val="single" w:sz="6" w:space="0" w:color="auto"/>
              <w:left w:val="single" w:sz="6" w:space="0" w:color="auto"/>
              <w:right w:val="single" w:sz="6" w:space="0" w:color="auto"/>
            </w:tcBorders>
            <w:shd w:val="clear" w:color="auto" w:fill="FFFFFF"/>
            <w:vAlign w:val="center"/>
          </w:tcPr>
          <w:p w14:paraId="3FA65D70" w14:textId="77777777" w:rsidR="00AA41ED" w:rsidRDefault="00721638">
            <w:pPr>
              <w:widowControl w:val="0"/>
              <w:shd w:val="clear" w:color="auto" w:fill="FFFFFF"/>
              <w:jc w:val="center"/>
              <w:rPr>
                <w:color w:val="000000"/>
              </w:rPr>
            </w:pPr>
            <w:r>
              <w:rPr>
                <w:color w:val="000000"/>
              </w:rPr>
              <w:t>Produktas</w:t>
            </w:r>
          </w:p>
        </w:tc>
        <w:tc>
          <w:tcPr>
            <w:tcW w:w="370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5D71" w14:textId="77777777" w:rsidR="00AA41ED" w:rsidRDefault="00721638">
            <w:pPr>
              <w:widowControl w:val="0"/>
              <w:shd w:val="clear" w:color="auto" w:fill="FFFFFF"/>
              <w:jc w:val="center"/>
              <w:rPr>
                <w:color w:val="000000"/>
              </w:rPr>
            </w:pPr>
            <w:r>
              <w:rPr>
                <w:color w:val="000000"/>
              </w:rPr>
              <w:t>Pagrindinė skaičiuotina sudedamoji dalis, tūrio procentai produkte</w:t>
            </w:r>
          </w:p>
        </w:tc>
        <w:tc>
          <w:tcPr>
            <w:tcW w:w="25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65D72" w14:textId="77777777" w:rsidR="00AA41ED" w:rsidRDefault="00721638">
            <w:pPr>
              <w:widowControl w:val="0"/>
              <w:shd w:val="clear" w:color="auto" w:fill="FFFFFF"/>
              <w:jc w:val="center"/>
              <w:rPr>
                <w:color w:val="000000"/>
              </w:rPr>
            </w:pPr>
            <w:r>
              <w:rPr>
                <w:color w:val="000000"/>
              </w:rPr>
              <w:t>Suminis angliavandenilių RD ore, mg/m</w:t>
            </w:r>
            <w:r>
              <w:rPr>
                <w:color w:val="000000"/>
                <w:vertAlign w:val="superscript"/>
              </w:rPr>
              <w:t>3</w:t>
            </w:r>
          </w:p>
        </w:tc>
      </w:tr>
      <w:tr w:rsidR="00AA41ED" w14:paraId="3FA65D79" w14:textId="77777777">
        <w:trPr>
          <w:cantSplit/>
          <w:trHeight w:val="23"/>
        </w:trPr>
        <w:tc>
          <w:tcPr>
            <w:tcW w:w="2780" w:type="dxa"/>
            <w:vMerge/>
            <w:tcBorders>
              <w:left w:val="single" w:sz="6" w:space="0" w:color="auto"/>
              <w:bottom w:val="single" w:sz="6" w:space="0" w:color="auto"/>
              <w:right w:val="single" w:sz="6" w:space="0" w:color="auto"/>
            </w:tcBorders>
            <w:shd w:val="clear" w:color="auto" w:fill="FFFFFF"/>
            <w:vAlign w:val="center"/>
          </w:tcPr>
          <w:p w14:paraId="3FA65D74" w14:textId="77777777" w:rsidR="00AA41ED" w:rsidRDefault="00AA41ED">
            <w:pPr>
              <w:widowControl w:val="0"/>
              <w:jc w:val="center"/>
              <w:rPr>
                <w:color w:val="000000"/>
              </w:rPr>
            </w:pP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14:paraId="3FA65D75" w14:textId="77777777" w:rsidR="00AA41ED" w:rsidRDefault="00721638">
            <w:pPr>
              <w:widowControl w:val="0"/>
              <w:shd w:val="clear" w:color="auto" w:fill="FFFFFF"/>
              <w:jc w:val="center"/>
              <w:rPr>
                <w:color w:val="000000"/>
              </w:rPr>
            </w:pPr>
            <w:r>
              <w:rPr>
                <w:color w:val="000000"/>
              </w:rPr>
              <w:t xml:space="preserve">Aromatiniai </w:t>
            </w:r>
            <w:r>
              <w:rPr>
                <w:color w:val="000000"/>
              </w:rPr>
              <w:t>junginiai, skaičiuojami kaip trimetilbenzenas</w:t>
            </w:r>
          </w:p>
        </w:tc>
        <w:tc>
          <w:tcPr>
            <w:tcW w:w="1585" w:type="dxa"/>
            <w:tcBorders>
              <w:top w:val="single" w:sz="6" w:space="0" w:color="auto"/>
              <w:left w:val="single" w:sz="6" w:space="0" w:color="auto"/>
              <w:bottom w:val="single" w:sz="6" w:space="0" w:color="auto"/>
              <w:right w:val="single" w:sz="6" w:space="0" w:color="auto"/>
            </w:tcBorders>
            <w:shd w:val="clear" w:color="auto" w:fill="FFFFFF"/>
            <w:vAlign w:val="center"/>
          </w:tcPr>
          <w:p w14:paraId="3FA65D76" w14:textId="77777777" w:rsidR="00AA41ED" w:rsidRDefault="00721638">
            <w:pPr>
              <w:widowControl w:val="0"/>
              <w:shd w:val="clear" w:color="auto" w:fill="FFFFFF"/>
              <w:jc w:val="center"/>
              <w:rPr>
                <w:color w:val="000000"/>
              </w:rPr>
            </w:pPr>
            <w:r>
              <w:rPr>
                <w:color w:val="000000"/>
              </w:rPr>
              <w:t>Likutis, skaičiuojamas kaip oktanas</w:t>
            </w:r>
          </w:p>
        </w:tc>
        <w:tc>
          <w:tcPr>
            <w:tcW w:w="1263" w:type="dxa"/>
            <w:tcBorders>
              <w:top w:val="single" w:sz="6" w:space="0" w:color="auto"/>
              <w:left w:val="single" w:sz="6" w:space="0" w:color="auto"/>
              <w:bottom w:val="single" w:sz="6" w:space="0" w:color="auto"/>
              <w:right w:val="single" w:sz="6" w:space="0" w:color="auto"/>
            </w:tcBorders>
            <w:shd w:val="clear" w:color="auto" w:fill="FFFFFF"/>
            <w:vAlign w:val="center"/>
          </w:tcPr>
          <w:p w14:paraId="3FA65D77" w14:textId="77777777" w:rsidR="00AA41ED" w:rsidRDefault="00721638">
            <w:pPr>
              <w:widowControl w:val="0"/>
              <w:shd w:val="clear" w:color="auto" w:fill="FFFFFF"/>
              <w:jc w:val="center"/>
              <w:rPr>
                <w:color w:val="000000"/>
              </w:rPr>
            </w:pPr>
            <w:r>
              <w:rPr>
                <w:color w:val="000000"/>
              </w:rPr>
              <w:t>IPRD</w:t>
            </w:r>
          </w:p>
        </w:tc>
        <w:tc>
          <w:tcPr>
            <w:tcW w:w="1264" w:type="dxa"/>
            <w:tcBorders>
              <w:top w:val="single" w:sz="6" w:space="0" w:color="auto"/>
              <w:left w:val="single" w:sz="6" w:space="0" w:color="auto"/>
              <w:bottom w:val="single" w:sz="6" w:space="0" w:color="auto"/>
              <w:right w:val="single" w:sz="6" w:space="0" w:color="auto"/>
            </w:tcBorders>
            <w:shd w:val="clear" w:color="auto" w:fill="FFFFFF"/>
            <w:vAlign w:val="center"/>
          </w:tcPr>
          <w:p w14:paraId="3FA65D78" w14:textId="77777777" w:rsidR="00AA41ED" w:rsidRDefault="00721638">
            <w:pPr>
              <w:widowControl w:val="0"/>
              <w:shd w:val="clear" w:color="auto" w:fill="FFFFFF"/>
              <w:jc w:val="center"/>
              <w:rPr>
                <w:color w:val="000000"/>
              </w:rPr>
            </w:pPr>
            <w:r>
              <w:rPr>
                <w:color w:val="000000"/>
              </w:rPr>
              <w:t>TPRD</w:t>
            </w:r>
          </w:p>
        </w:tc>
      </w:tr>
      <w:tr w:rsidR="00AA41ED" w14:paraId="3FA65D7F" w14:textId="77777777">
        <w:trPr>
          <w:cantSplit/>
          <w:trHeight w:val="23"/>
        </w:trPr>
        <w:tc>
          <w:tcPr>
            <w:tcW w:w="2780" w:type="dxa"/>
            <w:tcBorders>
              <w:top w:val="single" w:sz="6" w:space="0" w:color="auto"/>
              <w:left w:val="single" w:sz="6" w:space="0" w:color="auto"/>
              <w:bottom w:val="single" w:sz="6" w:space="0" w:color="auto"/>
              <w:right w:val="single" w:sz="6" w:space="0" w:color="auto"/>
            </w:tcBorders>
            <w:shd w:val="clear" w:color="auto" w:fill="FFFFFF"/>
          </w:tcPr>
          <w:p w14:paraId="3FA65D7A" w14:textId="77777777" w:rsidR="00AA41ED" w:rsidRDefault="00721638">
            <w:pPr>
              <w:widowControl w:val="0"/>
              <w:shd w:val="clear" w:color="auto" w:fill="FFFFFF"/>
              <w:rPr>
                <w:color w:val="000000"/>
              </w:rPr>
            </w:pPr>
            <w:r>
              <w:rPr>
                <w:color w:val="000000"/>
              </w:rPr>
              <w:t>Alifatinis benzinas, skirtas grandininiams pjūklams</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14:paraId="3FA65D7B" w14:textId="77777777" w:rsidR="00AA41ED" w:rsidRDefault="00721638">
            <w:pPr>
              <w:widowControl w:val="0"/>
              <w:shd w:val="clear" w:color="auto" w:fill="FFFFFF"/>
              <w:jc w:val="center"/>
              <w:rPr>
                <w:color w:val="000000"/>
              </w:rPr>
            </w:pPr>
            <w:r>
              <w:rPr>
                <w:color w:val="000000"/>
              </w:rPr>
              <w:t>-</w:t>
            </w:r>
          </w:p>
        </w:tc>
        <w:tc>
          <w:tcPr>
            <w:tcW w:w="1585" w:type="dxa"/>
            <w:tcBorders>
              <w:top w:val="single" w:sz="6" w:space="0" w:color="auto"/>
              <w:left w:val="single" w:sz="6" w:space="0" w:color="auto"/>
              <w:bottom w:val="single" w:sz="6" w:space="0" w:color="auto"/>
              <w:right w:val="single" w:sz="6" w:space="0" w:color="auto"/>
            </w:tcBorders>
            <w:shd w:val="clear" w:color="auto" w:fill="FFFFFF"/>
          </w:tcPr>
          <w:p w14:paraId="3FA65D7C" w14:textId="77777777" w:rsidR="00AA41ED" w:rsidRDefault="00721638">
            <w:pPr>
              <w:widowControl w:val="0"/>
              <w:shd w:val="clear" w:color="auto" w:fill="FFFFFF"/>
              <w:jc w:val="center"/>
              <w:rPr>
                <w:color w:val="000000"/>
              </w:rPr>
            </w:pPr>
            <w:r>
              <w:rPr>
                <w:color w:val="000000"/>
              </w:rPr>
              <w:t>100</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3FA65D7D" w14:textId="77777777" w:rsidR="00AA41ED" w:rsidRDefault="00721638">
            <w:pPr>
              <w:widowControl w:val="0"/>
              <w:shd w:val="clear" w:color="auto" w:fill="FFFFFF"/>
              <w:jc w:val="center"/>
              <w:rPr>
                <w:color w:val="000000"/>
              </w:rPr>
            </w:pPr>
            <w:r>
              <w:rPr>
                <w:color w:val="000000"/>
              </w:rPr>
              <w:t>900</w:t>
            </w:r>
          </w:p>
        </w:tc>
        <w:tc>
          <w:tcPr>
            <w:tcW w:w="1264" w:type="dxa"/>
            <w:tcBorders>
              <w:top w:val="single" w:sz="6" w:space="0" w:color="auto"/>
              <w:left w:val="single" w:sz="6" w:space="0" w:color="auto"/>
              <w:bottom w:val="single" w:sz="6" w:space="0" w:color="auto"/>
              <w:right w:val="single" w:sz="6" w:space="0" w:color="auto"/>
            </w:tcBorders>
            <w:shd w:val="clear" w:color="auto" w:fill="FFFFFF"/>
          </w:tcPr>
          <w:p w14:paraId="3FA65D7E" w14:textId="77777777" w:rsidR="00AA41ED" w:rsidRDefault="00721638">
            <w:pPr>
              <w:widowControl w:val="0"/>
              <w:shd w:val="clear" w:color="auto" w:fill="FFFFFF"/>
              <w:jc w:val="center"/>
              <w:rPr>
                <w:color w:val="000000"/>
              </w:rPr>
            </w:pPr>
            <w:r>
              <w:rPr>
                <w:color w:val="000000"/>
              </w:rPr>
              <w:t>-</w:t>
            </w:r>
          </w:p>
        </w:tc>
      </w:tr>
      <w:tr w:rsidR="00AA41ED" w14:paraId="3FA65D85" w14:textId="77777777">
        <w:trPr>
          <w:cantSplit/>
          <w:trHeight w:val="23"/>
        </w:trPr>
        <w:tc>
          <w:tcPr>
            <w:tcW w:w="2780" w:type="dxa"/>
            <w:tcBorders>
              <w:top w:val="single" w:sz="6" w:space="0" w:color="auto"/>
              <w:left w:val="single" w:sz="6" w:space="0" w:color="auto"/>
              <w:bottom w:val="single" w:sz="6" w:space="0" w:color="auto"/>
              <w:right w:val="single" w:sz="6" w:space="0" w:color="auto"/>
            </w:tcBorders>
            <w:shd w:val="clear" w:color="auto" w:fill="FFFFFF"/>
          </w:tcPr>
          <w:p w14:paraId="3FA65D80" w14:textId="77777777" w:rsidR="00AA41ED" w:rsidRDefault="00721638">
            <w:pPr>
              <w:widowControl w:val="0"/>
              <w:shd w:val="clear" w:color="auto" w:fill="FFFFFF"/>
              <w:rPr>
                <w:color w:val="000000"/>
              </w:rPr>
            </w:pPr>
            <w:r>
              <w:rPr>
                <w:color w:val="000000"/>
              </w:rPr>
              <w:t>Automobilinis benzinas</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14:paraId="3FA65D81" w14:textId="77777777" w:rsidR="00AA41ED" w:rsidRDefault="00721638">
            <w:pPr>
              <w:widowControl w:val="0"/>
              <w:shd w:val="clear" w:color="auto" w:fill="FFFFFF"/>
              <w:jc w:val="center"/>
              <w:rPr>
                <w:color w:val="000000"/>
              </w:rPr>
            </w:pPr>
            <w:r>
              <w:rPr>
                <w:color w:val="000000"/>
              </w:rPr>
              <w:t>50</w:t>
            </w:r>
          </w:p>
        </w:tc>
        <w:tc>
          <w:tcPr>
            <w:tcW w:w="1585" w:type="dxa"/>
            <w:tcBorders>
              <w:top w:val="single" w:sz="6" w:space="0" w:color="auto"/>
              <w:left w:val="single" w:sz="6" w:space="0" w:color="auto"/>
              <w:bottom w:val="single" w:sz="6" w:space="0" w:color="auto"/>
              <w:right w:val="single" w:sz="6" w:space="0" w:color="auto"/>
            </w:tcBorders>
            <w:shd w:val="clear" w:color="auto" w:fill="FFFFFF"/>
          </w:tcPr>
          <w:p w14:paraId="3FA65D82" w14:textId="77777777" w:rsidR="00AA41ED" w:rsidRDefault="00721638">
            <w:pPr>
              <w:widowControl w:val="0"/>
              <w:shd w:val="clear" w:color="auto" w:fill="FFFFFF"/>
              <w:jc w:val="center"/>
              <w:rPr>
                <w:color w:val="000000"/>
              </w:rPr>
            </w:pPr>
            <w:r>
              <w:rPr>
                <w:color w:val="000000"/>
              </w:rPr>
              <w:t>50</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3FA65D83" w14:textId="77777777" w:rsidR="00AA41ED" w:rsidRDefault="00721638">
            <w:pPr>
              <w:widowControl w:val="0"/>
              <w:shd w:val="clear" w:color="auto" w:fill="FFFFFF"/>
              <w:jc w:val="center"/>
              <w:rPr>
                <w:color w:val="000000"/>
              </w:rPr>
            </w:pPr>
            <w:r>
              <w:rPr>
                <w:color w:val="000000"/>
              </w:rPr>
              <w:t>200</w:t>
            </w:r>
          </w:p>
        </w:tc>
        <w:tc>
          <w:tcPr>
            <w:tcW w:w="1264" w:type="dxa"/>
            <w:tcBorders>
              <w:top w:val="single" w:sz="6" w:space="0" w:color="auto"/>
              <w:left w:val="single" w:sz="6" w:space="0" w:color="auto"/>
              <w:bottom w:val="single" w:sz="6" w:space="0" w:color="auto"/>
              <w:right w:val="single" w:sz="6" w:space="0" w:color="auto"/>
            </w:tcBorders>
            <w:shd w:val="clear" w:color="auto" w:fill="FFFFFF"/>
          </w:tcPr>
          <w:p w14:paraId="3FA65D84" w14:textId="77777777" w:rsidR="00AA41ED" w:rsidRDefault="00721638">
            <w:pPr>
              <w:widowControl w:val="0"/>
              <w:shd w:val="clear" w:color="auto" w:fill="FFFFFF"/>
              <w:jc w:val="center"/>
              <w:rPr>
                <w:color w:val="000000"/>
              </w:rPr>
            </w:pPr>
            <w:r>
              <w:rPr>
                <w:color w:val="000000"/>
              </w:rPr>
              <w:t>300</w:t>
            </w:r>
          </w:p>
        </w:tc>
      </w:tr>
      <w:tr w:rsidR="00AA41ED" w14:paraId="3FA65D8B" w14:textId="77777777">
        <w:trPr>
          <w:cantSplit/>
          <w:trHeight w:val="23"/>
        </w:trPr>
        <w:tc>
          <w:tcPr>
            <w:tcW w:w="2780" w:type="dxa"/>
            <w:tcBorders>
              <w:top w:val="single" w:sz="6" w:space="0" w:color="auto"/>
              <w:left w:val="single" w:sz="6" w:space="0" w:color="auto"/>
              <w:bottom w:val="single" w:sz="6" w:space="0" w:color="auto"/>
              <w:right w:val="single" w:sz="6" w:space="0" w:color="auto"/>
            </w:tcBorders>
            <w:shd w:val="clear" w:color="auto" w:fill="FFFFFF"/>
          </w:tcPr>
          <w:p w14:paraId="3FA65D86" w14:textId="77777777" w:rsidR="00AA41ED" w:rsidRDefault="00721638">
            <w:pPr>
              <w:widowControl w:val="0"/>
              <w:shd w:val="clear" w:color="auto" w:fill="FFFFFF"/>
              <w:rPr>
                <w:color w:val="000000"/>
              </w:rPr>
            </w:pPr>
            <w:r>
              <w:rPr>
                <w:color w:val="000000"/>
              </w:rPr>
              <w:t>Aviacinis benzinas</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14:paraId="3FA65D87" w14:textId="77777777" w:rsidR="00AA41ED" w:rsidRDefault="00721638">
            <w:pPr>
              <w:widowControl w:val="0"/>
              <w:shd w:val="clear" w:color="auto" w:fill="FFFFFF"/>
              <w:jc w:val="center"/>
              <w:rPr>
                <w:color w:val="000000"/>
              </w:rPr>
            </w:pPr>
            <w:r>
              <w:rPr>
                <w:color w:val="000000"/>
              </w:rPr>
              <w:t>25</w:t>
            </w:r>
          </w:p>
        </w:tc>
        <w:tc>
          <w:tcPr>
            <w:tcW w:w="1585" w:type="dxa"/>
            <w:tcBorders>
              <w:top w:val="single" w:sz="6" w:space="0" w:color="auto"/>
              <w:left w:val="single" w:sz="6" w:space="0" w:color="auto"/>
              <w:bottom w:val="single" w:sz="6" w:space="0" w:color="auto"/>
              <w:right w:val="single" w:sz="6" w:space="0" w:color="auto"/>
            </w:tcBorders>
            <w:shd w:val="clear" w:color="auto" w:fill="FFFFFF"/>
          </w:tcPr>
          <w:p w14:paraId="3FA65D88" w14:textId="77777777" w:rsidR="00AA41ED" w:rsidRDefault="00721638">
            <w:pPr>
              <w:widowControl w:val="0"/>
              <w:shd w:val="clear" w:color="auto" w:fill="FFFFFF"/>
              <w:jc w:val="center"/>
              <w:rPr>
                <w:color w:val="000000"/>
              </w:rPr>
            </w:pPr>
            <w:r>
              <w:rPr>
                <w:color w:val="000000"/>
              </w:rPr>
              <w:t>75</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3FA65D89" w14:textId="77777777" w:rsidR="00AA41ED" w:rsidRDefault="00721638">
            <w:pPr>
              <w:widowControl w:val="0"/>
              <w:shd w:val="clear" w:color="auto" w:fill="FFFFFF"/>
              <w:jc w:val="center"/>
              <w:rPr>
                <w:color w:val="000000"/>
              </w:rPr>
            </w:pPr>
            <w:r>
              <w:rPr>
                <w:color w:val="000000"/>
              </w:rPr>
              <w:t>350</w:t>
            </w:r>
          </w:p>
        </w:tc>
        <w:tc>
          <w:tcPr>
            <w:tcW w:w="1264" w:type="dxa"/>
            <w:tcBorders>
              <w:top w:val="single" w:sz="6" w:space="0" w:color="auto"/>
              <w:left w:val="single" w:sz="6" w:space="0" w:color="auto"/>
              <w:bottom w:val="single" w:sz="6" w:space="0" w:color="auto"/>
              <w:right w:val="single" w:sz="6" w:space="0" w:color="auto"/>
            </w:tcBorders>
            <w:shd w:val="clear" w:color="auto" w:fill="FFFFFF"/>
          </w:tcPr>
          <w:p w14:paraId="3FA65D8A" w14:textId="77777777" w:rsidR="00AA41ED" w:rsidRDefault="00721638">
            <w:pPr>
              <w:widowControl w:val="0"/>
              <w:shd w:val="clear" w:color="auto" w:fill="FFFFFF"/>
              <w:jc w:val="center"/>
              <w:rPr>
                <w:color w:val="000000"/>
              </w:rPr>
            </w:pPr>
            <w:r>
              <w:rPr>
                <w:color w:val="000000"/>
              </w:rPr>
              <w:t>500</w:t>
            </w:r>
          </w:p>
        </w:tc>
      </w:tr>
      <w:tr w:rsidR="00AA41ED" w14:paraId="3FA65D91" w14:textId="77777777">
        <w:trPr>
          <w:cantSplit/>
          <w:trHeight w:val="23"/>
        </w:trPr>
        <w:tc>
          <w:tcPr>
            <w:tcW w:w="2780" w:type="dxa"/>
            <w:tcBorders>
              <w:top w:val="single" w:sz="6" w:space="0" w:color="auto"/>
              <w:left w:val="single" w:sz="6" w:space="0" w:color="auto"/>
              <w:bottom w:val="single" w:sz="6" w:space="0" w:color="auto"/>
              <w:right w:val="single" w:sz="6" w:space="0" w:color="auto"/>
            </w:tcBorders>
            <w:shd w:val="clear" w:color="auto" w:fill="FFFFFF"/>
          </w:tcPr>
          <w:p w14:paraId="3FA65D8C" w14:textId="77777777" w:rsidR="00AA41ED" w:rsidRDefault="00721638">
            <w:pPr>
              <w:widowControl w:val="0"/>
              <w:shd w:val="clear" w:color="auto" w:fill="FFFFFF"/>
              <w:rPr>
                <w:color w:val="000000"/>
              </w:rPr>
            </w:pPr>
            <w:r>
              <w:rPr>
                <w:color w:val="000000"/>
              </w:rPr>
              <w:t xml:space="preserve">Plačios frakcijos </w:t>
            </w:r>
            <w:r>
              <w:rPr>
                <w:color w:val="000000"/>
              </w:rPr>
              <w:t>reaktyvinis kuras</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14:paraId="3FA65D8D" w14:textId="77777777" w:rsidR="00AA41ED" w:rsidRDefault="00721638">
            <w:pPr>
              <w:widowControl w:val="0"/>
              <w:shd w:val="clear" w:color="auto" w:fill="FFFFFF"/>
              <w:jc w:val="center"/>
              <w:rPr>
                <w:color w:val="000000"/>
              </w:rPr>
            </w:pPr>
            <w:r>
              <w:rPr>
                <w:color w:val="000000"/>
              </w:rPr>
              <w:t>25</w:t>
            </w:r>
          </w:p>
        </w:tc>
        <w:tc>
          <w:tcPr>
            <w:tcW w:w="1585" w:type="dxa"/>
            <w:tcBorders>
              <w:top w:val="single" w:sz="6" w:space="0" w:color="auto"/>
              <w:left w:val="single" w:sz="6" w:space="0" w:color="auto"/>
              <w:bottom w:val="single" w:sz="6" w:space="0" w:color="auto"/>
              <w:right w:val="single" w:sz="6" w:space="0" w:color="auto"/>
            </w:tcBorders>
            <w:shd w:val="clear" w:color="auto" w:fill="FFFFFF"/>
          </w:tcPr>
          <w:p w14:paraId="3FA65D8E" w14:textId="77777777" w:rsidR="00AA41ED" w:rsidRDefault="00721638">
            <w:pPr>
              <w:widowControl w:val="0"/>
              <w:shd w:val="clear" w:color="auto" w:fill="FFFFFF"/>
              <w:jc w:val="center"/>
              <w:rPr>
                <w:color w:val="000000"/>
              </w:rPr>
            </w:pPr>
            <w:r>
              <w:rPr>
                <w:color w:val="000000"/>
              </w:rPr>
              <w:t>75</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3FA65D8F" w14:textId="77777777" w:rsidR="00AA41ED" w:rsidRDefault="00721638">
            <w:pPr>
              <w:widowControl w:val="0"/>
              <w:shd w:val="clear" w:color="auto" w:fill="FFFFFF"/>
              <w:jc w:val="center"/>
              <w:rPr>
                <w:color w:val="000000"/>
              </w:rPr>
            </w:pPr>
            <w:r>
              <w:rPr>
                <w:color w:val="000000"/>
              </w:rPr>
              <w:t>350</w:t>
            </w:r>
          </w:p>
        </w:tc>
        <w:tc>
          <w:tcPr>
            <w:tcW w:w="1264" w:type="dxa"/>
            <w:tcBorders>
              <w:top w:val="single" w:sz="6" w:space="0" w:color="auto"/>
              <w:left w:val="single" w:sz="6" w:space="0" w:color="auto"/>
              <w:bottom w:val="single" w:sz="6" w:space="0" w:color="auto"/>
              <w:right w:val="single" w:sz="6" w:space="0" w:color="auto"/>
            </w:tcBorders>
            <w:shd w:val="clear" w:color="auto" w:fill="FFFFFF"/>
          </w:tcPr>
          <w:p w14:paraId="3FA65D90" w14:textId="77777777" w:rsidR="00AA41ED" w:rsidRDefault="00721638">
            <w:pPr>
              <w:widowControl w:val="0"/>
              <w:shd w:val="clear" w:color="auto" w:fill="FFFFFF"/>
              <w:jc w:val="center"/>
              <w:rPr>
                <w:color w:val="000000"/>
              </w:rPr>
            </w:pPr>
            <w:r>
              <w:rPr>
                <w:color w:val="000000"/>
              </w:rPr>
              <w:t>500</w:t>
            </w:r>
          </w:p>
        </w:tc>
      </w:tr>
      <w:tr w:rsidR="00AA41ED" w14:paraId="3FA65D97" w14:textId="77777777">
        <w:trPr>
          <w:cantSplit/>
          <w:trHeight w:val="23"/>
        </w:trPr>
        <w:tc>
          <w:tcPr>
            <w:tcW w:w="2780" w:type="dxa"/>
            <w:tcBorders>
              <w:top w:val="single" w:sz="6" w:space="0" w:color="auto"/>
              <w:left w:val="single" w:sz="6" w:space="0" w:color="auto"/>
              <w:bottom w:val="single" w:sz="6" w:space="0" w:color="auto"/>
              <w:right w:val="single" w:sz="6" w:space="0" w:color="auto"/>
            </w:tcBorders>
            <w:shd w:val="clear" w:color="auto" w:fill="FFFFFF"/>
          </w:tcPr>
          <w:p w14:paraId="3FA65D92" w14:textId="77777777" w:rsidR="00AA41ED" w:rsidRDefault="00721638">
            <w:pPr>
              <w:widowControl w:val="0"/>
              <w:shd w:val="clear" w:color="auto" w:fill="FFFFFF"/>
              <w:rPr>
                <w:color w:val="000000"/>
              </w:rPr>
            </w:pPr>
            <w:r>
              <w:rPr>
                <w:color w:val="000000"/>
              </w:rPr>
              <w:t>Aviacinis žibalas</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14:paraId="3FA65D93" w14:textId="77777777" w:rsidR="00AA41ED" w:rsidRDefault="00721638">
            <w:pPr>
              <w:widowControl w:val="0"/>
              <w:shd w:val="clear" w:color="auto" w:fill="FFFFFF"/>
              <w:jc w:val="center"/>
              <w:rPr>
                <w:color w:val="000000"/>
              </w:rPr>
            </w:pPr>
            <w:r>
              <w:rPr>
                <w:color w:val="000000"/>
              </w:rPr>
              <w:t>25</w:t>
            </w:r>
          </w:p>
        </w:tc>
        <w:tc>
          <w:tcPr>
            <w:tcW w:w="1585" w:type="dxa"/>
            <w:tcBorders>
              <w:top w:val="single" w:sz="6" w:space="0" w:color="auto"/>
              <w:left w:val="single" w:sz="6" w:space="0" w:color="auto"/>
              <w:bottom w:val="single" w:sz="6" w:space="0" w:color="auto"/>
              <w:right w:val="single" w:sz="6" w:space="0" w:color="auto"/>
            </w:tcBorders>
            <w:shd w:val="clear" w:color="auto" w:fill="FFFFFF"/>
          </w:tcPr>
          <w:p w14:paraId="3FA65D94" w14:textId="77777777" w:rsidR="00AA41ED" w:rsidRDefault="00721638">
            <w:pPr>
              <w:widowControl w:val="0"/>
              <w:shd w:val="clear" w:color="auto" w:fill="FFFFFF"/>
              <w:jc w:val="center"/>
              <w:rPr>
                <w:color w:val="000000"/>
              </w:rPr>
            </w:pPr>
            <w:r>
              <w:rPr>
                <w:color w:val="000000"/>
              </w:rPr>
              <w:t>75</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3FA65D95" w14:textId="77777777" w:rsidR="00AA41ED" w:rsidRDefault="00721638">
            <w:pPr>
              <w:widowControl w:val="0"/>
              <w:shd w:val="clear" w:color="auto" w:fill="FFFFFF"/>
              <w:jc w:val="center"/>
              <w:rPr>
                <w:color w:val="000000"/>
              </w:rPr>
            </w:pPr>
            <w:r>
              <w:rPr>
                <w:color w:val="000000"/>
              </w:rPr>
              <w:t>350</w:t>
            </w:r>
          </w:p>
        </w:tc>
        <w:tc>
          <w:tcPr>
            <w:tcW w:w="1264" w:type="dxa"/>
            <w:tcBorders>
              <w:top w:val="single" w:sz="6" w:space="0" w:color="auto"/>
              <w:left w:val="single" w:sz="6" w:space="0" w:color="auto"/>
              <w:bottom w:val="single" w:sz="6" w:space="0" w:color="auto"/>
              <w:right w:val="single" w:sz="6" w:space="0" w:color="auto"/>
            </w:tcBorders>
            <w:shd w:val="clear" w:color="auto" w:fill="FFFFFF"/>
          </w:tcPr>
          <w:p w14:paraId="3FA65D96" w14:textId="77777777" w:rsidR="00AA41ED" w:rsidRDefault="00721638">
            <w:pPr>
              <w:widowControl w:val="0"/>
              <w:shd w:val="clear" w:color="auto" w:fill="FFFFFF"/>
              <w:jc w:val="center"/>
              <w:rPr>
                <w:color w:val="000000"/>
              </w:rPr>
            </w:pPr>
            <w:r>
              <w:rPr>
                <w:color w:val="000000"/>
              </w:rPr>
              <w:t>500</w:t>
            </w:r>
          </w:p>
        </w:tc>
      </w:tr>
    </w:tbl>
    <w:p w14:paraId="3FA65D98" w14:textId="77777777" w:rsidR="00AA41ED" w:rsidRDefault="00AA41ED">
      <w:pPr>
        <w:ind w:firstLine="709"/>
        <w:rPr>
          <w:color w:val="000000"/>
        </w:rPr>
      </w:pPr>
    </w:p>
    <w:p w14:paraId="3FA65D99" w14:textId="77777777" w:rsidR="00AA41ED" w:rsidRDefault="00721638">
      <w:pPr>
        <w:widowControl w:val="0"/>
        <w:shd w:val="clear" w:color="auto" w:fill="FFFFFF"/>
        <w:ind w:firstLine="709"/>
        <w:jc w:val="both"/>
        <w:rPr>
          <w:color w:val="000000"/>
        </w:rPr>
      </w:pPr>
      <w:r>
        <w:rPr>
          <w:color w:val="000000"/>
        </w:rPr>
        <w:t>Dydžiai yra apskaičiuojami pagal 1 lentelėje pateiktas koncentracijas, naudojant žemiau pateiktą formulę:</w:t>
      </w:r>
    </w:p>
    <w:p w14:paraId="3FA65D9A" w14:textId="77777777" w:rsidR="00AA41ED" w:rsidRDefault="00AA41ED">
      <w:pPr>
        <w:ind w:firstLine="709"/>
        <w:rPr>
          <w:color w:val="000000"/>
        </w:rPr>
      </w:pPr>
    </w:p>
    <w:p w14:paraId="3FA65D9B" w14:textId="77777777" w:rsidR="00AA41ED" w:rsidRDefault="00721638">
      <w:pPr>
        <w:widowControl w:val="0"/>
        <w:shd w:val="clear" w:color="auto" w:fill="FFFFFF"/>
        <w:ind w:firstLine="709"/>
        <w:jc w:val="both"/>
        <w:rPr>
          <w:color w:val="000000"/>
          <w:lang w:val="en-US"/>
        </w:rPr>
      </w:pPr>
      <w:r>
        <w:rPr>
          <w:noProof/>
          <w:color w:val="000000"/>
          <w:position w:val="-54"/>
          <w:lang w:eastAsia="lt-LT"/>
        </w:rPr>
        <w:lastRenderedPageBreak/>
        <w:drawing>
          <wp:inline distT="0" distB="0" distL="0" distR="0" wp14:anchorId="3FA65E08" wp14:editId="3FA65E09">
            <wp:extent cx="1447800" cy="561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7800" cy="561975"/>
                    </a:xfrm>
                    <a:prstGeom prst="rect">
                      <a:avLst/>
                    </a:prstGeom>
                    <a:noFill/>
                    <a:ln>
                      <a:noFill/>
                    </a:ln>
                  </pic:spPr>
                </pic:pic>
              </a:graphicData>
            </a:graphic>
          </wp:inline>
        </w:drawing>
      </w:r>
    </w:p>
    <w:p w14:paraId="3FA65D9C" w14:textId="77777777" w:rsidR="00AA41ED" w:rsidRDefault="00AA41ED">
      <w:pPr>
        <w:ind w:firstLine="709"/>
        <w:rPr>
          <w:color w:val="000000"/>
        </w:rPr>
      </w:pPr>
    </w:p>
    <w:p w14:paraId="3FA65D9D" w14:textId="77777777" w:rsidR="00AA41ED" w:rsidRDefault="00721638">
      <w:pPr>
        <w:widowControl w:val="0"/>
        <w:shd w:val="clear" w:color="auto" w:fill="FFFFFF"/>
        <w:ind w:firstLine="709"/>
        <w:rPr>
          <w:color w:val="000000"/>
        </w:rPr>
      </w:pPr>
      <w:r>
        <w:rPr>
          <w:color w:val="000000"/>
        </w:rPr>
        <w:t>čia:</w:t>
      </w:r>
    </w:p>
    <w:p w14:paraId="3FA65D9E" w14:textId="77777777" w:rsidR="00AA41ED" w:rsidRDefault="00721638">
      <w:pPr>
        <w:widowControl w:val="0"/>
        <w:shd w:val="clear" w:color="auto" w:fill="FFFFFF"/>
        <w:ind w:firstLine="709"/>
        <w:jc w:val="both"/>
        <w:rPr>
          <w:color w:val="000000"/>
        </w:rPr>
      </w:pPr>
      <w:r>
        <w:rPr>
          <w:color w:val="000000"/>
        </w:rPr>
        <w:t>H</w:t>
      </w:r>
      <w:r>
        <w:rPr>
          <w:color w:val="000000"/>
          <w:vertAlign w:val="subscript"/>
        </w:rPr>
        <w:t>b</w:t>
      </w:r>
      <w:r>
        <w:rPr>
          <w:color w:val="000000"/>
        </w:rPr>
        <w:t xml:space="preserve"> – bendra angliavandenilių mišinio koncentracija ore, mg/m</w:t>
      </w:r>
      <w:r>
        <w:rPr>
          <w:color w:val="000000"/>
          <w:vertAlign w:val="superscript"/>
        </w:rPr>
        <w:t>3</w:t>
      </w:r>
      <w:r>
        <w:rPr>
          <w:color w:val="000000"/>
        </w:rPr>
        <w:t>;</w:t>
      </w:r>
    </w:p>
    <w:p w14:paraId="3FA65D9F" w14:textId="77777777" w:rsidR="00AA41ED" w:rsidRDefault="00721638">
      <w:pPr>
        <w:widowControl w:val="0"/>
        <w:shd w:val="clear" w:color="auto" w:fill="FFFFFF"/>
        <w:ind w:firstLine="709"/>
        <w:jc w:val="both"/>
        <w:rPr>
          <w:color w:val="000000"/>
        </w:rPr>
      </w:pPr>
      <w:r>
        <w:rPr>
          <w:color w:val="000000"/>
        </w:rPr>
        <w:t>C</w:t>
      </w:r>
      <w:r>
        <w:rPr>
          <w:color w:val="000000"/>
          <w:vertAlign w:val="subscript"/>
        </w:rPr>
        <w:t>1</w:t>
      </w:r>
      <w:r>
        <w:rPr>
          <w:color w:val="000000"/>
        </w:rPr>
        <w:t>, C</w:t>
      </w:r>
      <w:r>
        <w:rPr>
          <w:color w:val="000000"/>
          <w:vertAlign w:val="subscript"/>
        </w:rPr>
        <w:t>2</w:t>
      </w:r>
      <w:r>
        <w:rPr>
          <w:color w:val="000000"/>
        </w:rPr>
        <w:t>, C</w:t>
      </w:r>
      <w:r>
        <w:rPr>
          <w:color w:val="000000"/>
          <w:vertAlign w:val="subscript"/>
        </w:rPr>
        <w:t>n</w:t>
      </w:r>
      <w:r>
        <w:rPr>
          <w:color w:val="000000"/>
        </w:rPr>
        <w:t>,</w:t>
      </w:r>
      <w:r>
        <w:rPr>
          <w:color w:val="000000"/>
        </w:rPr>
        <w:t xml:space="preserve"> – 1-os, 2-os ir n-os kenksmingos cheminės medžiagos kiekis produkte, %;</w:t>
      </w:r>
    </w:p>
    <w:p w14:paraId="3FA65DA0" w14:textId="77777777" w:rsidR="00AA41ED" w:rsidRDefault="00721638">
      <w:pPr>
        <w:widowControl w:val="0"/>
        <w:shd w:val="clear" w:color="auto" w:fill="FFFFFF"/>
        <w:ind w:firstLine="709"/>
        <w:jc w:val="both"/>
        <w:rPr>
          <w:color w:val="000000"/>
        </w:rPr>
      </w:pPr>
      <w:r>
        <w:rPr>
          <w:color w:val="000000"/>
        </w:rPr>
        <w:t>D</w:t>
      </w:r>
      <w:r>
        <w:rPr>
          <w:color w:val="000000"/>
          <w:vertAlign w:val="subscript"/>
        </w:rPr>
        <w:t>1</w:t>
      </w:r>
      <w:r>
        <w:rPr>
          <w:color w:val="000000"/>
        </w:rPr>
        <w:t>, D</w:t>
      </w:r>
      <w:r>
        <w:rPr>
          <w:color w:val="000000"/>
          <w:vertAlign w:val="subscript"/>
        </w:rPr>
        <w:t>2</w:t>
      </w:r>
      <w:r>
        <w:rPr>
          <w:color w:val="000000"/>
        </w:rPr>
        <w:t>, D</w:t>
      </w:r>
      <w:r>
        <w:rPr>
          <w:color w:val="000000"/>
          <w:vertAlign w:val="subscript"/>
        </w:rPr>
        <w:t>n</w:t>
      </w:r>
      <w:r>
        <w:rPr>
          <w:color w:val="000000"/>
        </w:rPr>
        <w:t xml:space="preserve"> – 1-os, 2-os ir n-os kenksmingos cheminės medžiagos RD, mg/m</w:t>
      </w:r>
      <w:r>
        <w:rPr>
          <w:color w:val="000000"/>
          <w:vertAlign w:val="superscript"/>
        </w:rPr>
        <w:t>3</w:t>
      </w:r>
      <w:r>
        <w:rPr>
          <w:color w:val="000000"/>
        </w:rPr>
        <w:t>.</w:t>
      </w:r>
    </w:p>
    <w:p w14:paraId="3FA65DA1" w14:textId="77777777" w:rsidR="00AA41ED" w:rsidRDefault="00AA41ED">
      <w:pPr>
        <w:ind w:firstLine="709"/>
        <w:rPr>
          <w:color w:val="000000"/>
        </w:rPr>
      </w:pPr>
    </w:p>
    <w:p w14:paraId="3FA65DA2" w14:textId="77777777" w:rsidR="00AA41ED" w:rsidRDefault="00721638">
      <w:pPr>
        <w:widowControl w:val="0"/>
        <w:shd w:val="clear" w:color="auto" w:fill="FFFFFF"/>
        <w:ind w:firstLine="709"/>
        <w:jc w:val="both"/>
        <w:rPr>
          <w:color w:val="000000"/>
        </w:rPr>
      </w:pPr>
      <w:r>
        <w:rPr>
          <w:color w:val="000000"/>
        </w:rPr>
        <w:t>Manoma, kad medžiagų komponentai sukelia suminį poveikį. Garų ir skysčių sudėtis yra laikoma maždaug vienoda</w:t>
      </w:r>
      <w:r>
        <w:rPr>
          <w:color w:val="000000"/>
        </w:rPr>
        <w:t>. Procentinė tūrio dalis yra laikoma lygia procentinei svorio daliai. Jeigu žinome sudėtinių cheminių medžiagų koncentracijas, tai apskaičiuodami bendrą angliavandenilių mišinio koncentraciją ore galime jomis pasinaudoti. Jei kuro sudėtyje yra benzeno ir (</w:t>
      </w:r>
      <w:r>
        <w:rPr>
          <w:color w:val="000000"/>
        </w:rPr>
        <w:t>ar) tetraetilšvino, jų koncentracija darbo vietoje vertinama pagal šių medžiagų RD.</w:t>
      </w:r>
    </w:p>
    <w:p w14:paraId="3FA65DA3" w14:textId="77777777" w:rsidR="00AA41ED" w:rsidRDefault="00721638">
      <w:pPr>
        <w:widowControl w:val="0"/>
        <w:shd w:val="clear" w:color="auto" w:fill="FFFFFF"/>
        <w:ind w:firstLine="709"/>
        <w:jc w:val="both"/>
        <w:rPr>
          <w:color w:val="000000"/>
        </w:rPr>
      </w:pPr>
      <w:r>
        <w:rPr>
          <w:color w:val="000000"/>
        </w:rPr>
        <w:t>46</w:t>
      </w:r>
      <w:r>
        <w:rPr>
          <w:color w:val="000000"/>
        </w:rPr>
        <w:t>. Alveolinė frakcija – tai dulkių dalis, praeinanti pro preseparatorių, kurio parametrai atitinka Johanesburgo konvencijos parametrus, pateiktus 2 lentelėje.</w:t>
      </w:r>
    </w:p>
    <w:p w14:paraId="3FA65DA4" w14:textId="77777777" w:rsidR="00AA41ED" w:rsidRDefault="00AA41ED">
      <w:pPr>
        <w:ind w:firstLine="709"/>
        <w:jc w:val="both"/>
        <w:rPr>
          <w:color w:val="000000"/>
        </w:rPr>
      </w:pPr>
    </w:p>
    <w:p w14:paraId="3FA65DA5" w14:textId="77777777" w:rsidR="00AA41ED" w:rsidRDefault="00721638">
      <w:pPr>
        <w:widowControl w:val="0"/>
        <w:shd w:val="clear" w:color="auto" w:fill="FFFFFF"/>
        <w:ind w:firstLine="709"/>
        <w:jc w:val="both"/>
        <w:rPr>
          <w:color w:val="000000"/>
        </w:rPr>
      </w:pPr>
      <w:r>
        <w:rPr>
          <w:color w:val="000000"/>
        </w:rPr>
        <w:t xml:space="preserve">2 </w:t>
      </w:r>
      <w:r>
        <w:rPr>
          <w:color w:val="000000"/>
        </w:rPr>
        <w:t>lentelė. Johanesburgo konvencijos parametrai</w:t>
      </w:r>
    </w:p>
    <w:p w14:paraId="3FA65DA6" w14:textId="77777777" w:rsidR="00AA41ED" w:rsidRDefault="00AA41ED">
      <w:pPr>
        <w:ind w:firstLine="709"/>
        <w:rPr>
          <w:color w:val="000000"/>
        </w:rPr>
      </w:pPr>
    </w:p>
    <w:tbl>
      <w:tblPr>
        <w:tblW w:w="0" w:type="auto"/>
        <w:tblInd w:w="40" w:type="dxa"/>
        <w:tblLayout w:type="fixed"/>
        <w:tblCellMar>
          <w:left w:w="40" w:type="dxa"/>
          <w:right w:w="40" w:type="dxa"/>
        </w:tblCellMar>
        <w:tblLook w:val="0000" w:firstRow="0" w:lastRow="0" w:firstColumn="0" w:lastColumn="0" w:noHBand="0" w:noVBand="0"/>
      </w:tblPr>
      <w:tblGrid>
        <w:gridCol w:w="5007"/>
        <w:gridCol w:w="4020"/>
      </w:tblGrid>
      <w:tr w:rsidR="00AA41ED" w14:paraId="3FA65DA9" w14:textId="77777777">
        <w:trPr>
          <w:cantSplit/>
          <w:trHeight w:val="23"/>
          <w:tblHeader/>
        </w:trPr>
        <w:tc>
          <w:tcPr>
            <w:tcW w:w="5007" w:type="dxa"/>
            <w:tcBorders>
              <w:top w:val="single" w:sz="6" w:space="0" w:color="auto"/>
              <w:left w:val="single" w:sz="6" w:space="0" w:color="auto"/>
              <w:bottom w:val="single" w:sz="6" w:space="0" w:color="auto"/>
              <w:right w:val="single" w:sz="6" w:space="0" w:color="auto"/>
            </w:tcBorders>
            <w:shd w:val="clear" w:color="auto" w:fill="FFFFFF"/>
          </w:tcPr>
          <w:p w14:paraId="3FA65DA7" w14:textId="77777777" w:rsidR="00AA41ED" w:rsidRDefault="00721638">
            <w:pPr>
              <w:widowControl w:val="0"/>
              <w:shd w:val="clear" w:color="auto" w:fill="FFFFFF"/>
              <w:jc w:val="center"/>
              <w:rPr>
                <w:color w:val="000000"/>
              </w:rPr>
            </w:pPr>
            <w:r>
              <w:rPr>
                <w:color w:val="000000"/>
              </w:rPr>
              <w:t>Aerodinaminis dalelių skersmuo, μ</w:t>
            </w:r>
            <w:r>
              <w:rPr>
                <w:vanish/>
                <w:color w:val="000000"/>
              </w:rPr>
              <w:t>miu</w:t>
            </w:r>
            <w:r>
              <w:rPr>
                <w:color w:val="000000"/>
              </w:rPr>
              <w:t>m</w:t>
            </w:r>
          </w:p>
        </w:tc>
        <w:tc>
          <w:tcPr>
            <w:tcW w:w="4020" w:type="dxa"/>
            <w:tcBorders>
              <w:top w:val="single" w:sz="6" w:space="0" w:color="auto"/>
              <w:left w:val="single" w:sz="6" w:space="0" w:color="auto"/>
              <w:bottom w:val="single" w:sz="6" w:space="0" w:color="auto"/>
              <w:right w:val="single" w:sz="6" w:space="0" w:color="auto"/>
            </w:tcBorders>
            <w:shd w:val="clear" w:color="auto" w:fill="FFFFFF"/>
          </w:tcPr>
          <w:p w14:paraId="3FA65DA8" w14:textId="77777777" w:rsidR="00AA41ED" w:rsidRDefault="00721638">
            <w:pPr>
              <w:widowControl w:val="0"/>
              <w:shd w:val="clear" w:color="auto" w:fill="FFFFFF"/>
              <w:jc w:val="center"/>
              <w:rPr>
                <w:color w:val="000000"/>
              </w:rPr>
            </w:pPr>
            <w:r>
              <w:rPr>
                <w:color w:val="000000"/>
              </w:rPr>
              <w:t>Praeinančios pro preseparatorių dalelės, %</w:t>
            </w:r>
          </w:p>
        </w:tc>
      </w:tr>
      <w:tr w:rsidR="00AA41ED" w14:paraId="3FA65DAC" w14:textId="77777777">
        <w:trPr>
          <w:cantSplit/>
          <w:trHeight w:val="23"/>
        </w:trPr>
        <w:tc>
          <w:tcPr>
            <w:tcW w:w="5007" w:type="dxa"/>
            <w:tcBorders>
              <w:top w:val="single" w:sz="6" w:space="0" w:color="auto"/>
              <w:left w:val="single" w:sz="6" w:space="0" w:color="auto"/>
              <w:bottom w:val="single" w:sz="6" w:space="0" w:color="auto"/>
              <w:right w:val="single" w:sz="6" w:space="0" w:color="auto"/>
            </w:tcBorders>
            <w:shd w:val="clear" w:color="auto" w:fill="FFFFFF"/>
          </w:tcPr>
          <w:p w14:paraId="3FA65DAA" w14:textId="77777777" w:rsidR="00AA41ED" w:rsidRDefault="00721638">
            <w:pPr>
              <w:widowControl w:val="0"/>
              <w:shd w:val="clear" w:color="auto" w:fill="FFFFFF"/>
              <w:jc w:val="center"/>
              <w:rPr>
                <w:color w:val="000000"/>
              </w:rPr>
            </w:pPr>
            <w:r>
              <w:rPr>
                <w:color w:val="000000"/>
              </w:rPr>
              <w:t>1,6</w:t>
            </w:r>
          </w:p>
        </w:tc>
        <w:tc>
          <w:tcPr>
            <w:tcW w:w="4020" w:type="dxa"/>
            <w:tcBorders>
              <w:top w:val="single" w:sz="6" w:space="0" w:color="auto"/>
              <w:left w:val="single" w:sz="6" w:space="0" w:color="auto"/>
              <w:bottom w:val="single" w:sz="6" w:space="0" w:color="auto"/>
              <w:right w:val="single" w:sz="6" w:space="0" w:color="auto"/>
            </w:tcBorders>
            <w:shd w:val="clear" w:color="auto" w:fill="FFFFFF"/>
          </w:tcPr>
          <w:p w14:paraId="3FA65DAB" w14:textId="77777777" w:rsidR="00AA41ED" w:rsidRDefault="00721638">
            <w:pPr>
              <w:widowControl w:val="0"/>
              <w:shd w:val="clear" w:color="auto" w:fill="FFFFFF"/>
              <w:jc w:val="center"/>
              <w:rPr>
                <w:color w:val="000000"/>
              </w:rPr>
            </w:pPr>
            <w:r>
              <w:rPr>
                <w:color w:val="000000"/>
              </w:rPr>
              <w:t>95</w:t>
            </w:r>
          </w:p>
        </w:tc>
      </w:tr>
      <w:tr w:rsidR="00AA41ED" w14:paraId="3FA65DAF" w14:textId="77777777">
        <w:trPr>
          <w:cantSplit/>
          <w:trHeight w:val="23"/>
        </w:trPr>
        <w:tc>
          <w:tcPr>
            <w:tcW w:w="5007" w:type="dxa"/>
            <w:tcBorders>
              <w:top w:val="single" w:sz="6" w:space="0" w:color="auto"/>
              <w:left w:val="single" w:sz="6" w:space="0" w:color="auto"/>
              <w:bottom w:val="single" w:sz="6" w:space="0" w:color="auto"/>
              <w:right w:val="single" w:sz="6" w:space="0" w:color="auto"/>
            </w:tcBorders>
            <w:shd w:val="clear" w:color="auto" w:fill="FFFFFF"/>
          </w:tcPr>
          <w:p w14:paraId="3FA65DAD" w14:textId="77777777" w:rsidR="00AA41ED" w:rsidRDefault="00721638">
            <w:pPr>
              <w:widowControl w:val="0"/>
              <w:shd w:val="clear" w:color="auto" w:fill="FFFFFF"/>
              <w:jc w:val="center"/>
              <w:rPr>
                <w:color w:val="000000"/>
              </w:rPr>
            </w:pPr>
            <w:r>
              <w:rPr>
                <w:color w:val="000000"/>
              </w:rPr>
              <w:t>3,5</w:t>
            </w:r>
          </w:p>
        </w:tc>
        <w:tc>
          <w:tcPr>
            <w:tcW w:w="4020" w:type="dxa"/>
            <w:tcBorders>
              <w:top w:val="single" w:sz="6" w:space="0" w:color="auto"/>
              <w:left w:val="single" w:sz="6" w:space="0" w:color="auto"/>
              <w:bottom w:val="single" w:sz="6" w:space="0" w:color="auto"/>
              <w:right w:val="single" w:sz="6" w:space="0" w:color="auto"/>
            </w:tcBorders>
            <w:shd w:val="clear" w:color="auto" w:fill="FFFFFF"/>
          </w:tcPr>
          <w:p w14:paraId="3FA65DAE" w14:textId="77777777" w:rsidR="00AA41ED" w:rsidRDefault="00721638">
            <w:pPr>
              <w:widowControl w:val="0"/>
              <w:shd w:val="clear" w:color="auto" w:fill="FFFFFF"/>
              <w:jc w:val="center"/>
              <w:rPr>
                <w:color w:val="000000"/>
              </w:rPr>
            </w:pPr>
            <w:r>
              <w:rPr>
                <w:color w:val="000000"/>
              </w:rPr>
              <w:t>75</w:t>
            </w:r>
          </w:p>
        </w:tc>
      </w:tr>
      <w:tr w:rsidR="00AA41ED" w14:paraId="3FA65DB2" w14:textId="77777777">
        <w:trPr>
          <w:cantSplit/>
          <w:trHeight w:val="23"/>
        </w:trPr>
        <w:tc>
          <w:tcPr>
            <w:tcW w:w="5007" w:type="dxa"/>
            <w:tcBorders>
              <w:top w:val="single" w:sz="6" w:space="0" w:color="auto"/>
              <w:left w:val="single" w:sz="6" w:space="0" w:color="auto"/>
              <w:bottom w:val="single" w:sz="6" w:space="0" w:color="auto"/>
              <w:right w:val="single" w:sz="6" w:space="0" w:color="auto"/>
            </w:tcBorders>
            <w:shd w:val="clear" w:color="auto" w:fill="FFFFFF"/>
          </w:tcPr>
          <w:p w14:paraId="3FA65DB0" w14:textId="77777777" w:rsidR="00AA41ED" w:rsidRDefault="00721638">
            <w:pPr>
              <w:widowControl w:val="0"/>
              <w:shd w:val="clear" w:color="auto" w:fill="FFFFFF"/>
              <w:jc w:val="center"/>
              <w:rPr>
                <w:color w:val="000000"/>
              </w:rPr>
            </w:pPr>
            <w:r>
              <w:rPr>
                <w:color w:val="000000"/>
              </w:rPr>
              <w:t>5,0</w:t>
            </w:r>
          </w:p>
        </w:tc>
        <w:tc>
          <w:tcPr>
            <w:tcW w:w="4020" w:type="dxa"/>
            <w:tcBorders>
              <w:top w:val="single" w:sz="6" w:space="0" w:color="auto"/>
              <w:left w:val="single" w:sz="6" w:space="0" w:color="auto"/>
              <w:bottom w:val="single" w:sz="6" w:space="0" w:color="auto"/>
              <w:right w:val="single" w:sz="6" w:space="0" w:color="auto"/>
            </w:tcBorders>
            <w:shd w:val="clear" w:color="auto" w:fill="FFFFFF"/>
          </w:tcPr>
          <w:p w14:paraId="3FA65DB1" w14:textId="77777777" w:rsidR="00AA41ED" w:rsidRDefault="00721638">
            <w:pPr>
              <w:widowControl w:val="0"/>
              <w:shd w:val="clear" w:color="auto" w:fill="FFFFFF"/>
              <w:jc w:val="center"/>
              <w:rPr>
                <w:color w:val="000000"/>
              </w:rPr>
            </w:pPr>
            <w:r>
              <w:rPr>
                <w:color w:val="000000"/>
              </w:rPr>
              <w:t>50</w:t>
            </w:r>
          </w:p>
        </w:tc>
      </w:tr>
      <w:tr w:rsidR="00AA41ED" w14:paraId="3FA65DB5" w14:textId="77777777">
        <w:trPr>
          <w:cantSplit/>
          <w:trHeight w:val="23"/>
        </w:trPr>
        <w:tc>
          <w:tcPr>
            <w:tcW w:w="5007" w:type="dxa"/>
            <w:tcBorders>
              <w:top w:val="single" w:sz="6" w:space="0" w:color="auto"/>
              <w:left w:val="single" w:sz="6" w:space="0" w:color="auto"/>
              <w:bottom w:val="single" w:sz="6" w:space="0" w:color="auto"/>
              <w:right w:val="single" w:sz="6" w:space="0" w:color="auto"/>
            </w:tcBorders>
            <w:shd w:val="clear" w:color="auto" w:fill="FFFFFF"/>
          </w:tcPr>
          <w:p w14:paraId="3FA65DB3" w14:textId="77777777" w:rsidR="00AA41ED" w:rsidRDefault="00721638">
            <w:pPr>
              <w:widowControl w:val="0"/>
              <w:shd w:val="clear" w:color="auto" w:fill="FFFFFF"/>
              <w:jc w:val="center"/>
              <w:rPr>
                <w:color w:val="000000"/>
              </w:rPr>
            </w:pPr>
            <w:r>
              <w:rPr>
                <w:color w:val="000000"/>
              </w:rPr>
              <w:t>7,1</w:t>
            </w:r>
          </w:p>
        </w:tc>
        <w:tc>
          <w:tcPr>
            <w:tcW w:w="4020" w:type="dxa"/>
            <w:tcBorders>
              <w:top w:val="single" w:sz="6" w:space="0" w:color="auto"/>
              <w:left w:val="single" w:sz="6" w:space="0" w:color="auto"/>
              <w:bottom w:val="single" w:sz="6" w:space="0" w:color="auto"/>
              <w:right w:val="single" w:sz="6" w:space="0" w:color="auto"/>
            </w:tcBorders>
            <w:shd w:val="clear" w:color="auto" w:fill="FFFFFF"/>
          </w:tcPr>
          <w:p w14:paraId="3FA65DB4" w14:textId="77777777" w:rsidR="00AA41ED" w:rsidRDefault="00721638">
            <w:pPr>
              <w:widowControl w:val="0"/>
              <w:shd w:val="clear" w:color="auto" w:fill="FFFFFF"/>
              <w:jc w:val="center"/>
              <w:rPr>
                <w:color w:val="000000"/>
              </w:rPr>
            </w:pPr>
            <w:r>
              <w:rPr>
                <w:color w:val="000000"/>
              </w:rPr>
              <w:t>0</w:t>
            </w:r>
          </w:p>
        </w:tc>
      </w:tr>
    </w:tbl>
    <w:p w14:paraId="3FA65DB6" w14:textId="77777777" w:rsidR="00AA41ED" w:rsidRDefault="00AA41ED">
      <w:pPr>
        <w:ind w:firstLine="709"/>
        <w:rPr>
          <w:color w:val="000000"/>
        </w:rPr>
      </w:pPr>
    </w:p>
    <w:p w14:paraId="3FA65DB7" w14:textId="77777777" w:rsidR="00AA41ED" w:rsidRDefault="00721638">
      <w:pPr>
        <w:widowControl w:val="0"/>
        <w:shd w:val="clear" w:color="auto" w:fill="FFFFFF"/>
        <w:ind w:firstLine="709"/>
        <w:jc w:val="both"/>
        <w:rPr>
          <w:color w:val="000000"/>
        </w:rPr>
      </w:pPr>
      <w:r>
        <w:rPr>
          <w:color w:val="000000"/>
        </w:rPr>
        <w:t>Aerodinaminis skersmuo – tai rutulinės dalelės, kurios tankis 1 g/cm</w:t>
      </w:r>
      <w:r>
        <w:rPr>
          <w:color w:val="000000"/>
          <w:vertAlign w:val="superscript"/>
        </w:rPr>
        <w:t>3</w:t>
      </w:r>
      <w:r>
        <w:rPr>
          <w:color w:val="000000"/>
        </w:rPr>
        <w:t xml:space="preserve">, o kritimo greitis yra </w:t>
      </w:r>
      <w:r>
        <w:rPr>
          <w:color w:val="000000"/>
        </w:rPr>
        <w:t>toks pat kaip ir nagrinėjamos dalelės nepriklausomai nuo pastarosios tikrojo dydžio, formos ir tankio skersmuo. Paprastai dūmų dalelės skersmuo yra mažesnis kaip 1 μm, vadinasi, didžioji jų dalis, kaip matyti 3 lentelėje, praslinks pro minėtą preseparatori</w:t>
      </w:r>
      <w:r>
        <w:rPr>
          <w:color w:val="000000"/>
        </w:rPr>
        <w:t>ų. Taigi visos dūmų dalelės yra laikomos alveoline frakcija, todėl nebūtina naudoti preseparatorių dirbant su dūmų mėginiais. Metalų dūmai paprastai susidaro dėl metalo garų kondensacijos ir galbūt oksidacijos.</w:t>
      </w:r>
    </w:p>
    <w:p w14:paraId="3FA65DB8" w14:textId="77777777" w:rsidR="00AA41ED" w:rsidRDefault="00721638">
      <w:pPr>
        <w:jc w:val="center"/>
        <w:rPr>
          <w:color w:val="000000"/>
        </w:rPr>
      </w:pPr>
      <w:r>
        <w:rPr>
          <w:color w:val="000000"/>
        </w:rPr>
        <w:t>______________</w:t>
      </w:r>
    </w:p>
    <w:p w14:paraId="69A3EA74" w14:textId="77777777" w:rsidR="00721638" w:rsidRDefault="00721638">
      <w:pPr>
        <w:widowControl w:val="0"/>
        <w:shd w:val="clear" w:color="auto" w:fill="FFFFFF"/>
        <w:ind w:firstLine="5102"/>
        <w:rPr>
          <w:color w:val="000000"/>
        </w:rPr>
      </w:pPr>
      <w:r>
        <w:rPr>
          <w:color w:val="000000"/>
        </w:rPr>
        <w:br w:type="page"/>
      </w:r>
    </w:p>
    <w:p w14:paraId="3FA65DB9" w14:textId="506666AA" w:rsidR="00AA41ED" w:rsidRDefault="00721638">
      <w:pPr>
        <w:widowControl w:val="0"/>
        <w:shd w:val="clear" w:color="auto" w:fill="FFFFFF"/>
        <w:ind w:firstLine="5102"/>
        <w:rPr>
          <w:color w:val="000000"/>
        </w:rPr>
      </w:pPr>
      <w:r>
        <w:rPr>
          <w:color w:val="000000"/>
        </w:rPr>
        <w:lastRenderedPageBreak/>
        <w:t>Lietuvos higienos normo</w:t>
      </w:r>
      <w:r>
        <w:rPr>
          <w:color w:val="000000"/>
        </w:rPr>
        <w:t>s HN 23:2007</w:t>
      </w:r>
    </w:p>
    <w:p w14:paraId="3FA65DBA" w14:textId="77777777" w:rsidR="00AA41ED" w:rsidRDefault="00721638">
      <w:pPr>
        <w:widowControl w:val="0"/>
        <w:shd w:val="clear" w:color="auto" w:fill="FFFFFF"/>
        <w:ind w:firstLine="5102"/>
        <w:rPr>
          <w:color w:val="000000"/>
        </w:rPr>
      </w:pPr>
      <w:r>
        <w:rPr>
          <w:color w:val="000000"/>
        </w:rPr>
        <w:t>„Cheminių medžiagų ribiniai dydžiai.</w:t>
      </w:r>
    </w:p>
    <w:p w14:paraId="3FA65DBB" w14:textId="77777777" w:rsidR="00AA41ED" w:rsidRDefault="00721638">
      <w:pPr>
        <w:widowControl w:val="0"/>
        <w:shd w:val="clear" w:color="auto" w:fill="FFFFFF"/>
        <w:ind w:left="5102"/>
        <w:rPr>
          <w:color w:val="000000"/>
        </w:rPr>
      </w:pPr>
      <w:r>
        <w:rPr>
          <w:color w:val="000000"/>
        </w:rPr>
        <w:t>Matavimo ir poveikio vertinimo bendrieji reikalavimai“</w:t>
      </w:r>
    </w:p>
    <w:p w14:paraId="3FA65DBC" w14:textId="77777777" w:rsidR="00AA41ED" w:rsidRDefault="00721638">
      <w:pPr>
        <w:widowControl w:val="0"/>
        <w:shd w:val="clear" w:color="auto" w:fill="FFFFFF"/>
        <w:ind w:firstLine="5102"/>
        <w:rPr>
          <w:color w:val="000000"/>
        </w:rPr>
      </w:pPr>
      <w:r>
        <w:rPr>
          <w:color w:val="000000"/>
        </w:rPr>
        <w:t>1</w:t>
      </w:r>
      <w:r>
        <w:rPr>
          <w:color w:val="000000"/>
        </w:rPr>
        <w:t xml:space="preserve"> priedas</w:t>
      </w:r>
    </w:p>
    <w:p w14:paraId="3FA65DBD" w14:textId="77777777" w:rsidR="00AA41ED" w:rsidRDefault="00AA41ED">
      <w:pPr>
        <w:ind w:firstLine="709"/>
        <w:rPr>
          <w:color w:val="000000"/>
        </w:rPr>
      </w:pPr>
    </w:p>
    <w:p w14:paraId="3FA65DBE" w14:textId="77777777" w:rsidR="00AA41ED" w:rsidRDefault="00721638">
      <w:pPr>
        <w:widowControl w:val="0"/>
        <w:shd w:val="clear" w:color="auto" w:fill="FFFFFF"/>
        <w:jc w:val="center"/>
        <w:rPr>
          <w:color w:val="000000"/>
        </w:rPr>
      </w:pPr>
      <w:r>
        <w:rPr>
          <w:b/>
          <w:bCs/>
          <w:color w:val="000000"/>
        </w:rPr>
        <w:t>CHEMINĖS MEDŽIAGOS ILGALAIKIO POVEIKIO LAIKE KINTANČIOS KONCENTRACIJOS VIDURKIO DYDŽIO SKAIČIAVIMO PAVYZDYS</w:t>
      </w:r>
    </w:p>
    <w:p w14:paraId="3FA65DBF" w14:textId="77777777" w:rsidR="00AA41ED" w:rsidRDefault="00AA41ED">
      <w:pPr>
        <w:ind w:firstLine="709"/>
        <w:rPr>
          <w:color w:val="000000"/>
        </w:rPr>
      </w:pPr>
    </w:p>
    <w:p w14:paraId="3FA65DC0" w14:textId="77777777" w:rsidR="00AA41ED" w:rsidRDefault="00721638">
      <w:pPr>
        <w:widowControl w:val="0"/>
        <w:shd w:val="clear" w:color="auto" w:fill="FFFFFF"/>
        <w:ind w:firstLine="709"/>
        <w:jc w:val="both"/>
        <w:rPr>
          <w:color w:val="000000"/>
        </w:rPr>
      </w:pPr>
      <w:r>
        <w:rPr>
          <w:color w:val="000000"/>
        </w:rPr>
        <w:t xml:space="preserve">Darbo aplinkoje esančių </w:t>
      </w:r>
      <w:r>
        <w:rPr>
          <w:color w:val="000000"/>
        </w:rPr>
        <w:t>cheminių medžiagų laike kintančių koncentracijų vidurkio dydžių matavimas ir apskaičiavimas aprašyti VI skyriuje „Bendrieji matavimo reikalavimai“. Žemiau pateikiamas ilgalaikio poveikio laike kintančios koncentracijos vidurkio dydžio apskaičiavimo pavyzdy</w:t>
      </w:r>
      <w:r>
        <w:rPr>
          <w:color w:val="000000"/>
        </w:rPr>
        <w:t>s.</w:t>
      </w:r>
    </w:p>
    <w:p w14:paraId="3FA65DC1" w14:textId="77777777" w:rsidR="00AA41ED" w:rsidRDefault="00721638">
      <w:pPr>
        <w:widowControl w:val="0"/>
        <w:shd w:val="clear" w:color="auto" w:fill="FFFFFF"/>
        <w:ind w:firstLine="709"/>
        <w:jc w:val="both"/>
        <w:rPr>
          <w:color w:val="000000"/>
        </w:rPr>
      </w:pPr>
      <w:r>
        <w:rPr>
          <w:color w:val="000000"/>
        </w:rPr>
        <w:t>Asmeniniu ėminių ėmikliu per 8 valandų darbo dieną (pamainą) buvo paimti keturi A tirpiklio ėminiai.</w:t>
      </w:r>
    </w:p>
    <w:p w14:paraId="3FA65DC2" w14:textId="77777777" w:rsidR="00AA41ED" w:rsidRDefault="00AA41ED">
      <w:pPr>
        <w:ind w:firstLine="709"/>
        <w:rPr>
          <w:color w:val="000000"/>
        </w:rPr>
      </w:pPr>
    </w:p>
    <w:tbl>
      <w:tblPr>
        <w:tblW w:w="9143" w:type="dxa"/>
        <w:tblInd w:w="40" w:type="dxa"/>
        <w:tblLayout w:type="fixed"/>
        <w:tblCellMar>
          <w:left w:w="40" w:type="dxa"/>
          <w:right w:w="40" w:type="dxa"/>
        </w:tblCellMar>
        <w:tblLook w:val="0000" w:firstRow="0" w:lastRow="0" w:firstColumn="0" w:lastColumn="0" w:noHBand="0" w:noVBand="0"/>
      </w:tblPr>
      <w:tblGrid>
        <w:gridCol w:w="1311"/>
        <w:gridCol w:w="1869"/>
        <w:gridCol w:w="2033"/>
        <w:gridCol w:w="3930"/>
      </w:tblGrid>
      <w:tr w:rsidR="00AA41ED" w14:paraId="3FA65DC7" w14:textId="77777777">
        <w:trPr>
          <w:cantSplit/>
          <w:trHeight w:val="22"/>
        </w:trPr>
        <w:tc>
          <w:tcPr>
            <w:tcW w:w="1311" w:type="dxa"/>
            <w:tcBorders>
              <w:top w:val="single" w:sz="6" w:space="0" w:color="auto"/>
              <w:left w:val="single" w:sz="6" w:space="0" w:color="auto"/>
              <w:bottom w:val="single" w:sz="6" w:space="0" w:color="auto"/>
              <w:right w:val="single" w:sz="6" w:space="0" w:color="auto"/>
            </w:tcBorders>
            <w:shd w:val="clear" w:color="auto" w:fill="FFFFFF"/>
          </w:tcPr>
          <w:p w14:paraId="3FA65DC3" w14:textId="77777777" w:rsidR="00AA41ED" w:rsidRDefault="00721638">
            <w:pPr>
              <w:widowControl w:val="0"/>
              <w:shd w:val="clear" w:color="auto" w:fill="FFFFFF"/>
              <w:jc w:val="center"/>
              <w:rPr>
                <w:color w:val="000000"/>
              </w:rPr>
            </w:pPr>
            <w:r>
              <w:rPr>
                <w:color w:val="000000"/>
              </w:rPr>
              <w:t>Ėminys</w:t>
            </w:r>
          </w:p>
        </w:tc>
        <w:tc>
          <w:tcPr>
            <w:tcW w:w="1869" w:type="dxa"/>
            <w:tcBorders>
              <w:top w:val="single" w:sz="6" w:space="0" w:color="auto"/>
              <w:left w:val="single" w:sz="6" w:space="0" w:color="auto"/>
              <w:bottom w:val="single" w:sz="6" w:space="0" w:color="auto"/>
              <w:right w:val="single" w:sz="6" w:space="0" w:color="auto"/>
            </w:tcBorders>
            <w:shd w:val="clear" w:color="auto" w:fill="FFFFFF"/>
          </w:tcPr>
          <w:p w14:paraId="3FA65DC4" w14:textId="77777777" w:rsidR="00AA41ED" w:rsidRDefault="00721638">
            <w:pPr>
              <w:widowControl w:val="0"/>
              <w:shd w:val="clear" w:color="auto" w:fill="FFFFFF"/>
              <w:jc w:val="center"/>
              <w:rPr>
                <w:color w:val="000000"/>
              </w:rPr>
            </w:pPr>
            <w:r>
              <w:rPr>
                <w:color w:val="000000"/>
              </w:rPr>
              <w:t>Laikas</w:t>
            </w:r>
          </w:p>
        </w:tc>
        <w:tc>
          <w:tcPr>
            <w:tcW w:w="2033" w:type="dxa"/>
            <w:tcBorders>
              <w:top w:val="single" w:sz="6" w:space="0" w:color="auto"/>
              <w:left w:val="single" w:sz="6" w:space="0" w:color="auto"/>
              <w:bottom w:val="single" w:sz="6" w:space="0" w:color="auto"/>
              <w:right w:val="single" w:sz="6" w:space="0" w:color="auto"/>
            </w:tcBorders>
            <w:shd w:val="clear" w:color="auto" w:fill="FFFFFF"/>
          </w:tcPr>
          <w:p w14:paraId="3FA65DC5" w14:textId="77777777" w:rsidR="00AA41ED" w:rsidRDefault="00721638">
            <w:pPr>
              <w:widowControl w:val="0"/>
              <w:shd w:val="clear" w:color="auto" w:fill="FFFFFF"/>
              <w:jc w:val="center"/>
              <w:rPr>
                <w:color w:val="000000"/>
              </w:rPr>
            </w:pPr>
            <w:r>
              <w:rPr>
                <w:color w:val="000000"/>
              </w:rPr>
              <w:t>Trukmė, min</w:t>
            </w:r>
          </w:p>
        </w:tc>
        <w:tc>
          <w:tcPr>
            <w:tcW w:w="3930" w:type="dxa"/>
            <w:tcBorders>
              <w:top w:val="single" w:sz="6" w:space="0" w:color="auto"/>
              <w:left w:val="single" w:sz="6" w:space="0" w:color="auto"/>
              <w:bottom w:val="single" w:sz="6" w:space="0" w:color="auto"/>
              <w:right w:val="single" w:sz="6" w:space="0" w:color="auto"/>
            </w:tcBorders>
            <w:shd w:val="clear" w:color="auto" w:fill="FFFFFF"/>
          </w:tcPr>
          <w:p w14:paraId="3FA65DC6" w14:textId="77777777" w:rsidR="00AA41ED" w:rsidRDefault="00721638">
            <w:pPr>
              <w:widowControl w:val="0"/>
              <w:shd w:val="clear" w:color="auto" w:fill="FFFFFF"/>
              <w:jc w:val="center"/>
              <w:rPr>
                <w:color w:val="000000"/>
              </w:rPr>
            </w:pPr>
            <w:r>
              <w:rPr>
                <w:color w:val="000000"/>
              </w:rPr>
              <w:t>Koncentracijos dydis, mg/m</w:t>
            </w:r>
            <w:r>
              <w:rPr>
                <w:color w:val="000000"/>
                <w:vertAlign w:val="superscript"/>
              </w:rPr>
              <w:t>3</w:t>
            </w:r>
          </w:p>
        </w:tc>
      </w:tr>
      <w:tr w:rsidR="00AA41ED" w14:paraId="3FA65DCC" w14:textId="77777777">
        <w:trPr>
          <w:cantSplit/>
          <w:trHeight w:val="22"/>
        </w:trPr>
        <w:tc>
          <w:tcPr>
            <w:tcW w:w="1311" w:type="dxa"/>
            <w:tcBorders>
              <w:top w:val="single" w:sz="6" w:space="0" w:color="auto"/>
              <w:left w:val="single" w:sz="6" w:space="0" w:color="auto"/>
              <w:bottom w:val="single" w:sz="6" w:space="0" w:color="auto"/>
              <w:right w:val="single" w:sz="6" w:space="0" w:color="auto"/>
            </w:tcBorders>
            <w:shd w:val="clear" w:color="auto" w:fill="FFFFFF"/>
          </w:tcPr>
          <w:p w14:paraId="3FA65DC8" w14:textId="77777777" w:rsidR="00AA41ED" w:rsidRDefault="00721638">
            <w:pPr>
              <w:widowControl w:val="0"/>
              <w:shd w:val="clear" w:color="auto" w:fill="FFFFFF"/>
              <w:jc w:val="center"/>
              <w:rPr>
                <w:color w:val="000000"/>
              </w:rPr>
            </w:pPr>
            <w:r>
              <w:rPr>
                <w:color w:val="000000"/>
              </w:rPr>
              <w:t>1.</w:t>
            </w:r>
          </w:p>
        </w:tc>
        <w:tc>
          <w:tcPr>
            <w:tcW w:w="1869" w:type="dxa"/>
            <w:tcBorders>
              <w:top w:val="single" w:sz="6" w:space="0" w:color="auto"/>
              <w:left w:val="single" w:sz="6" w:space="0" w:color="auto"/>
              <w:bottom w:val="single" w:sz="6" w:space="0" w:color="auto"/>
              <w:right w:val="single" w:sz="6" w:space="0" w:color="auto"/>
            </w:tcBorders>
            <w:shd w:val="clear" w:color="auto" w:fill="FFFFFF"/>
          </w:tcPr>
          <w:p w14:paraId="3FA65DC9" w14:textId="77777777" w:rsidR="00AA41ED" w:rsidRDefault="00721638">
            <w:pPr>
              <w:widowControl w:val="0"/>
              <w:shd w:val="clear" w:color="auto" w:fill="FFFFFF"/>
              <w:jc w:val="center"/>
              <w:rPr>
                <w:color w:val="000000"/>
              </w:rPr>
            </w:pPr>
            <w:r>
              <w:rPr>
                <w:color w:val="000000"/>
              </w:rPr>
              <w:t>07.50–10.00</w:t>
            </w:r>
          </w:p>
        </w:tc>
        <w:tc>
          <w:tcPr>
            <w:tcW w:w="2033" w:type="dxa"/>
            <w:tcBorders>
              <w:top w:val="single" w:sz="6" w:space="0" w:color="auto"/>
              <w:left w:val="single" w:sz="6" w:space="0" w:color="auto"/>
              <w:bottom w:val="single" w:sz="6" w:space="0" w:color="auto"/>
              <w:right w:val="single" w:sz="6" w:space="0" w:color="auto"/>
            </w:tcBorders>
            <w:shd w:val="clear" w:color="auto" w:fill="FFFFFF"/>
          </w:tcPr>
          <w:p w14:paraId="3FA65DCA" w14:textId="77777777" w:rsidR="00AA41ED" w:rsidRDefault="00721638">
            <w:pPr>
              <w:widowControl w:val="0"/>
              <w:shd w:val="clear" w:color="auto" w:fill="FFFFFF"/>
              <w:jc w:val="center"/>
              <w:rPr>
                <w:color w:val="000000"/>
              </w:rPr>
            </w:pPr>
            <w:r>
              <w:rPr>
                <w:color w:val="000000"/>
              </w:rPr>
              <w:t>130</w:t>
            </w:r>
          </w:p>
        </w:tc>
        <w:tc>
          <w:tcPr>
            <w:tcW w:w="3930" w:type="dxa"/>
            <w:tcBorders>
              <w:top w:val="single" w:sz="6" w:space="0" w:color="auto"/>
              <w:left w:val="single" w:sz="6" w:space="0" w:color="auto"/>
              <w:bottom w:val="single" w:sz="6" w:space="0" w:color="auto"/>
              <w:right w:val="single" w:sz="6" w:space="0" w:color="auto"/>
            </w:tcBorders>
            <w:shd w:val="clear" w:color="auto" w:fill="FFFFFF"/>
          </w:tcPr>
          <w:p w14:paraId="3FA65DCB" w14:textId="77777777" w:rsidR="00AA41ED" w:rsidRDefault="00721638">
            <w:pPr>
              <w:widowControl w:val="0"/>
              <w:shd w:val="clear" w:color="auto" w:fill="FFFFFF"/>
              <w:jc w:val="center"/>
              <w:rPr>
                <w:color w:val="000000"/>
              </w:rPr>
            </w:pPr>
            <w:r>
              <w:rPr>
                <w:color w:val="000000"/>
              </w:rPr>
              <w:t>67</w:t>
            </w:r>
          </w:p>
        </w:tc>
      </w:tr>
      <w:tr w:rsidR="00AA41ED" w14:paraId="3FA65DD1" w14:textId="77777777">
        <w:trPr>
          <w:cantSplit/>
          <w:trHeight w:val="22"/>
        </w:trPr>
        <w:tc>
          <w:tcPr>
            <w:tcW w:w="1311" w:type="dxa"/>
            <w:tcBorders>
              <w:top w:val="single" w:sz="6" w:space="0" w:color="auto"/>
              <w:left w:val="single" w:sz="6" w:space="0" w:color="auto"/>
              <w:bottom w:val="single" w:sz="6" w:space="0" w:color="auto"/>
              <w:right w:val="single" w:sz="6" w:space="0" w:color="auto"/>
            </w:tcBorders>
            <w:shd w:val="clear" w:color="auto" w:fill="FFFFFF"/>
          </w:tcPr>
          <w:p w14:paraId="3FA65DCD" w14:textId="77777777" w:rsidR="00AA41ED" w:rsidRDefault="00721638">
            <w:pPr>
              <w:widowControl w:val="0"/>
              <w:shd w:val="clear" w:color="auto" w:fill="FFFFFF"/>
              <w:jc w:val="center"/>
              <w:rPr>
                <w:color w:val="000000"/>
              </w:rPr>
            </w:pPr>
            <w:r>
              <w:rPr>
                <w:color w:val="000000"/>
              </w:rPr>
              <w:t>2.</w:t>
            </w:r>
          </w:p>
        </w:tc>
        <w:tc>
          <w:tcPr>
            <w:tcW w:w="1869" w:type="dxa"/>
            <w:tcBorders>
              <w:top w:val="single" w:sz="6" w:space="0" w:color="auto"/>
              <w:left w:val="single" w:sz="6" w:space="0" w:color="auto"/>
              <w:bottom w:val="single" w:sz="6" w:space="0" w:color="auto"/>
              <w:right w:val="single" w:sz="6" w:space="0" w:color="auto"/>
            </w:tcBorders>
            <w:shd w:val="clear" w:color="auto" w:fill="FFFFFF"/>
          </w:tcPr>
          <w:p w14:paraId="3FA65DCE" w14:textId="77777777" w:rsidR="00AA41ED" w:rsidRDefault="00721638">
            <w:pPr>
              <w:widowControl w:val="0"/>
              <w:shd w:val="clear" w:color="auto" w:fill="FFFFFF"/>
              <w:jc w:val="center"/>
              <w:rPr>
                <w:color w:val="000000"/>
              </w:rPr>
            </w:pPr>
            <w:r>
              <w:rPr>
                <w:color w:val="000000"/>
              </w:rPr>
              <w:t>10.00–12.00</w:t>
            </w:r>
          </w:p>
        </w:tc>
        <w:tc>
          <w:tcPr>
            <w:tcW w:w="2033" w:type="dxa"/>
            <w:tcBorders>
              <w:top w:val="single" w:sz="6" w:space="0" w:color="auto"/>
              <w:left w:val="single" w:sz="6" w:space="0" w:color="auto"/>
              <w:bottom w:val="single" w:sz="6" w:space="0" w:color="auto"/>
              <w:right w:val="single" w:sz="6" w:space="0" w:color="auto"/>
            </w:tcBorders>
            <w:shd w:val="clear" w:color="auto" w:fill="FFFFFF"/>
          </w:tcPr>
          <w:p w14:paraId="3FA65DCF" w14:textId="77777777" w:rsidR="00AA41ED" w:rsidRDefault="00721638">
            <w:pPr>
              <w:widowControl w:val="0"/>
              <w:shd w:val="clear" w:color="auto" w:fill="FFFFFF"/>
              <w:jc w:val="center"/>
              <w:rPr>
                <w:color w:val="000000"/>
              </w:rPr>
            </w:pPr>
            <w:r>
              <w:rPr>
                <w:color w:val="000000"/>
              </w:rPr>
              <w:t>120</w:t>
            </w:r>
          </w:p>
        </w:tc>
        <w:tc>
          <w:tcPr>
            <w:tcW w:w="3930" w:type="dxa"/>
            <w:tcBorders>
              <w:top w:val="single" w:sz="6" w:space="0" w:color="auto"/>
              <w:left w:val="single" w:sz="6" w:space="0" w:color="auto"/>
              <w:bottom w:val="single" w:sz="6" w:space="0" w:color="auto"/>
              <w:right w:val="single" w:sz="6" w:space="0" w:color="auto"/>
            </w:tcBorders>
            <w:shd w:val="clear" w:color="auto" w:fill="FFFFFF"/>
          </w:tcPr>
          <w:p w14:paraId="3FA65DD0" w14:textId="77777777" w:rsidR="00AA41ED" w:rsidRDefault="00721638">
            <w:pPr>
              <w:widowControl w:val="0"/>
              <w:shd w:val="clear" w:color="auto" w:fill="FFFFFF"/>
              <w:jc w:val="center"/>
              <w:rPr>
                <w:color w:val="000000"/>
              </w:rPr>
            </w:pPr>
            <w:r>
              <w:rPr>
                <w:color w:val="000000"/>
              </w:rPr>
              <w:t>54</w:t>
            </w:r>
          </w:p>
        </w:tc>
      </w:tr>
      <w:tr w:rsidR="00AA41ED" w14:paraId="3FA65DD6" w14:textId="77777777">
        <w:trPr>
          <w:cantSplit/>
          <w:trHeight w:val="22"/>
        </w:trPr>
        <w:tc>
          <w:tcPr>
            <w:tcW w:w="1311" w:type="dxa"/>
            <w:tcBorders>
              <w:top w:val="single" w:sz="6" w:space="0" w:color="auto"/>
              <w:left w:val="single" w:sz="6" w:space="0" w:color="auto"/>
              <w:bottom w:val="single" w:sz="6" w:space="0" w:color="auto"/>
              <w:right w:val="single" w:sz="6" w:space="0" w:color="auto"/>
            </w:tcBorders>
            <w:shd w:val="clear" w:color="auto" w:fill="FFFFFF"/>
          </w:tcPr>
          <w:p w14:paraId="3FA65DD2" w14:textId="77777777" w:rsidR="00AA41ED" w:rsidRDefault="00721638">
            <w:pPr>
              <w:widowControl w:val="0"/>
              <w:shd w:val="clear" w:color="auto" w:fill="FFFFFF"/>
              <w:jc w:val="center"/>
              <w:rPr>
                <w:color w:val="000000"/>
              </w:rPr>
            </w:pPr>
            <w:r>
              <w:rPr>
                <w:color w:val="000000"/>
              </w:rPr>
              <w:t>3.</w:t>
            </w:r>
          </w:p>
        </w:tc>
        <w:tc>
          <w:tcPr>
            <w:tcW w:w="1869" w:type="dxa"/>
            <w:tcBorders>
              <w:top w:val="single" w:sz="6" w:space="0" w:color="auto"/>
              <w:left w:val="single" w:sz="6" w:space="0" w:color="auto"/>
              <w:bottom w:val="single" w:sz="6" w:space="0" w:color="auto"/>
              <w:right w:val="single" w:sz="6" w:space="0" w:color="auto"/>
            </w:tcBorders>
            <w:shd w:val="clear" w:color="auto" w:fill="FFFFFF"/>
          </w:tcPr>
          <w:p w14:paraId="3FA65DD3" w14:textId="77777777" w:rsidR="00AA41ED" w:rsidRDefault="00721638">
            <w:pPr>
              <w:widowControl w:val="0"/>
              <w:shd w:val="clear" w:color="auto" w:fill="FFFFFF"/>
              <w:jc w:val="center"/>
              <w:rPr>
                <w:color w:val="000000"/>
              </w:rPr>
            </w:pPr>
            <w:r>
              <w:rPr>
                <w:color w:val="000000"/>
              </w:rPr>
              <w:t>12.35–14.20</w:t>
            </w:r>
          </w:p>
        </w:tc>
        <w:tc>
          <w:tcPr>
            <w:tcW w:w="2033" w:type="dxa"/>
            <w:tcBorders>
              <w:top w:val="single" w:sz="6" w:space="0" w:color="auto"/>
              <w:left w:val="single" w:sz="6" w:space="0" w:color="auto"/>
              <w:bottom w:val="single" w:sz="6" w:space="0" w:color="auto"/>
              <w:right w:val="single" w:sz="6" w:space="0" w:color="auto"/>
            </w:tcBorders>
            <w:shd w:val="clear" w:color="auto" w:fill="FFFFFF"/>
          </w:tcPr>
          <w:p w14:paraId="3FA65DD4" w14:textId="77777777" w:rsidR="00AA41ED" w:rsidRDefault="00721638">
            <w:pPr>
              <w:widowControl w:val="0"/>
              <w:shd w:val="clear" w:color="auto" w:fill="FFFFFF"/>
              <w:jc w:val="center"/>
              <w:rPr>
                <w:color w:val="000000"/>
              </w:rPr>
            </w:pPr>
            <w:r>
              <w:rPr>
                <w:color w:val="000000"/>
              </w:rPr>
              <w:t>105</w:t>
            </w:r>
          </w:p>
        </w:tc>
        <w:tc>
          <w:tcPr>
            <w:tcW w:w="3930" w:type="dxa"/>
            <w:tcBorders>
              <w:top w:val="single" w:sz="6" w:space="0" w:color="auto"/>
              <w:left w:val="single" w:sz="6" w:space="0" w:color="auto"/>
              <w:bottom w:val="single" w:sz="6" w:space="0" w:color="auto"/>
              <w:right w:val="single" w:sz="6" w:space="0" w:color="auto"/>
            </w:tcBorders>
            <w:shd w:val="clear" w:color="auto" w:fill="FFFFFF"/>
          </w:tcPr>
          <w:p w14:paraId="3FA65DD5" w14:textId="77777777" w:rsidR="00AA41ED" w:rsidRDefault="00721638">
            <w:pPr>
              <w:widowControl w:val="0"/>
              <w:shd w:val="clear" w:color="auto" w:fill="FFFFFF"/>
              <w:jc w:val="center"/>
              <w:rPr>
                <w:color w:val="000000"/>
              </w:rPr>
            </w:pPr>
            <w:r>
              <w:rPr>
                <w:color w:val="000000"/>
              </w:rPr>
              <w:t>35</w:t>
            </w:r>
          </w:p>
        </w:tc>
      </w:tr>
      <w:tr w:rsidR="00AA41ED" w14:paraId="3FA65DDB" w14:textId="77777777">
        <w:trPr>
          <w:cantSplit/>
          <w:trHeight w:val="22"/>
        </w:trPr>
        <w:tc>
          <w:tcPr>
            <w:tcW w:w="1311" w:type="dxa"/>
            <w:tcBorders>
              <w:top w:val="single" w:sz="6" w:space="0" w:color="auto"/>
              <w:left w:val="single" w:sz="6" w:space="0" w:color="auto"/>
              <w:bottom w:val="single" w:sz="6" w:space="0" w:color="auto"/>
              <w:right w:val="single" w:sz="6" w:space="0" w:color="auto"/>
            </w:tcBorders>
            <w:shd w:val="clear" w:color="auto" w:fill="FFFFFF"/>
          </w:tcPr>
          <w:p w14:paraId="3FA65DD7" w14:textId="77777777" w:rsidR="00AA41ED" w:rsidRDefault="00721638">
            <w:pPr>
              <w:widowControl w:val="0"/>
              <w:shd w:val="clear" w:color="auto" w:fill="FFFFFF"/>
              <w:jc w:val="center"/>
              <w:rPr>
                <w:color w:val="000000"/>
              </w:rPr>
            </w:pPr>
            <w:r>
              <w:rPr>
                <w:color w:val="000000"/>
              </w:rPr>
              <w:t>4.</w:t>
            </w:r>
          </w:p>
        </w:tc>
        <w:tc>
          <w:tcPr>
            <w:tcW w:w="1869" w:type="dxa"/>
            <w:tcBorders>
              <w:top w:val="single" w:sz="6" w:space="0" w:color="auto"/>
              <w:left w:val="single" w:sz="6" w:space="0" w:color="auto"/>
              <w:bottom w:val="single" w:sz="6" w:space="0" w:color="auto"/>
              <w:right w:val="single" w:sz="6" w:space="0" w:color="auto"/>
            </w:tcBorders>
            <w:shd w:val="clear" w:color="auto" w:fill="FFFFFF"/>
          </w:tcPr>
          <w:p w14:paraId="3FA65DD8" w14:textId="77777777" w:rsidR="00AA41ED" w:rsidRDefault="00721638">
            <w:pPr>
              <w:widowControl w:val="0"/>
              <w:shd w:val="clear" w:color="auto" w:fill="FFFFFF"/>
              <w:jc w:val="center"/>
              <w:rPr>
                <w:color w:val="000000"/>
              </w:rPr>
            </w:pPr>
            <w:r>
              <w:rPr>
                <w:color w:val="000000"/>
              </w:rPr>
              <w:t>14.20–16.05</w:t>
            </w:r>
          </w:p>
        </w:tc>
        <w:tc>
          <w:tcPr>
            <w:tcW w:w="2033" w:type="dxa"/>
            <w:tcBorders>
              <w:top w:val="single" w:sz="6" w:space="0" w:color="auto"/>
              <w:left w:val="single" w:sz="6" w:space="0" w:color="auto"/>
              <w:bottom w:val="single" w:sz="6" w:space="0" w:color="auto"/>
              <w:right w:val="single" w:sz="6" w:space="0" w:color="auto"/>
            </w:tcBorders>
            <w:shd w:val="clear" w:color="auto" w:fill="FFFFFF"/>
          </w:tcPr>
          <w:p w14:paraId="3FA65DD9" w14:textId="77777777" w:rsidR="00AA41ED" w:rsidRDefault="00721638">
            <w:pPr>
              <w:widowControl w:val="0"/>
              <w:shd w:val="clear" w:color="auto" w:fill="FFFFFF"/>
              <w:jc w:val="center"/>
              <w:rPr>
                <w:color w:val="000000"/>
              </w:rPr>
            </w:pPr>
            <w:r>
              <w:rPr>
                <w:color w:val="000000"/>
              </w:rPr>
              <w:t>105</w:t>
            </w:r>
          </w:p>
        </w:tc>
        <w:tc>
          <w:tcPr>
            <w:tcW w:w="3930" w:type="dxa"/>
            <w:tcBorders>
              <w:top w:val="single" w:sz="6" w:space="0" w:color="auto"/>
              <w:left w:val="single" w:sz="6" w:space="0" w:color="auto"/>
              <w:bottom w:val="single" w:sz="6" w:space="0" w:color="auto"/>
              <w:right w:val="single" w:sz="6" w:space="0" w:color="auto"/>
            </w:tcBorders>
            <w:shd w:val="clear" w:color="auto" w:fill="FFFFFF"/>
          </w:tcPr>
          <w:p w14:paraId="3FA65DDA" w14:textId="77777777" w:rsidR="00AA41ED" w:rsidRDefault="00721638">
            <w:pPr>
              <w:widowControl w:val="0"/>
              <w:shd w:val="clear" w:color="auto" w:fill="FFFFFF"/>
              <w:jc w:val="center"/>
              <w:rPr>
                <w:color w:val="000000"/>
              </w:rPr>
            </w:pPr>
            <w:r>
              <w:rPr>
                <w:color w:val="000000"/>
              </w:rPr>
              <w:t>48</w:t>
            </w:r>
          </w:p>
        </w:tc>
      </w:tr>
    </w:tbl>
    <w:p w14:paraId="3FA65DDC" w14:textId="77777777" w:rsidR="00AA41ED" w:rsidRDefault="00AA41ED">
      <w:pPr>
        <w:ind w:firstLine="709"/>
        <w:rPr>
          <w:color w:val="000000"/>
        </w:rPr>
      </w:pPr>
    </w:p>
    <w:p w14:paraId="3FA65DDD" w14:textId="77777777" w:rsidR="00AA41ED" w:rsidRDefault="00721638">
      <w:pPr>
        <w:widowControl w:val="0"/>
        <w:shd w:val="clear" w:color="auto" w:fill="FFFFFF"/>
        <w:ind w:firstLine="709"/>
        <w:jc w:val="both"/>
        <w:rPr>
          <w:color w:val="000000"/>
        </w:rPr>
      </w:pPr>
      <w:r>
        <w:rPr>
          <w:color w:val="000000"/>
        </w:rPr>
        <w:t>Pritaikius 35 punkte pateiktą formulę, apskaičiuojamas ilgalaikio poveikio laike kintančios koncentracijos vidurkio dydis:</w:t>
      </w:r>
    </w:p>
    <w:p w14:paraId="3FA65DDE" w14:textId="77777777" w:rsidR="00AA41ED" w:rsidRDefault="00AA41ED">
      <w:pPr>
        <w:ind w:firstLine="709"/>
        <w:rPr>
          <w:color w:val="000000"/>
        </w:rPr>
      </w:pPr>
    </w:p>
    <w:p w14:paraId="3FA65DDF" w14:textId="77777777" w:rsidR="00AA41ED" w:rsidRDefault="00721638">
      <w:pPr>
        <w:shd w:val="clear" w:color="auto" w:fill="FFFFFF"/>
        <w:ind w:firstLine="709"/>
        <w:jc w:val="both"/>
        <w:rPr>
          <w:vanish/>
          <w:color w:val="000000"/>
        </w:rPr>
      </w:pPr>
      <w:r>
        <w:rPr>
          <w:noProof/>
          <w:color w:val="000000"/>
          <w:position w:val="-22"/>
          <w:lang w:eastAsia="lt-LT"/>
        </w:rPr>
        <w:drawing>
          <wp:inline distT="0" distB="0" distL="0" distR="0" wp14:anchorId="3FA65E0A" wp14:editId="3FA65E0B">
            <wp:extent cx="4657725" cy="352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57725" cy="352425"/>
                    </a:xfrm>
                    <a:prstGeom prst="rect">
                      <a:avLst/>
                    </a:prstGeom>
                    <a:noFill/>
                    <a:ln>
                      <a:noFill/>
                    </a:ln>
                  </pic:spPr>
                </pic:pic>
              </a:graphicData>
            </a:graphic>
          </wp:inline>
        </w:drawing>
      </w:r>
    </w:p>
    <w:p w14:paraId="3FA65DE0" w14:textId="77777777" w:rsidR="00AA41ED" w:rsidRDefault="00AA41ED">
      <w:pPr>
        <w:ind w:firstLine="709"/>
        <w:rPr>
          <w:color w:val="000000"/>
        </w:rPr>
      </w:pPr>
    </w:p>
    <w:p w14:paraId="3FA65DE1" w14:textId="77777777" w:rsidR="00AA41ED" w:rsidRDefault="00721638">
      <w:pPr>
        <w:widowControl w:val="0"/>
        <w:shd w:val="clear" w:color="auto" w:fill="FFFFFF"/>
        <w:ind w:firstLine="709"/>
        <w:jc w:val="both"/>
        <w:rPr>
          <w:color w:val="000000"/>
        </w:rPr>
      </w:pPr>
      <w:r>
        <w:rPr>
          <w:color w:val="000000"/>
        </w:rPr>
        <w:t>C</w:t>
      </w:r>
      <w:r>
        <w:rPr>
          <w:color w:val="000000"/>
          <w:vertAlign w:val="subscript"/>
        </w:rPr>
        <w:t>v</w:t>
      </w:r>
      <w:r>
        <w:rPr>
          <w:color w:val="000000"/>
        </w:rPr>
        <w:t xml:space="preserve"> = 52 mg/m</w:t>
      </w:r>
      <w:r>
        <w:rPr>
          <w:color w:val="000000"/>
          <w:vertAlign w:val="superscript"/>
        </w:rPr>
        <w:t>3</w:t>
      </w:r>
      <w:r>
        <w:rPr>
          <w:color w:val="000000"/>
        </w:rPr>
        <w:t>. Nustatytas šio tirpiklio IPRD – 70 mg/m</w:t>
      </w:r>
      <w:r>
        <w:rPr>
          <w:color w:val="000000"/>
          <w:vertAlign w:val="superscript"/>
        </w:rPr>
        <w:t>3</w:t>
      </w:r>
      <w:r>
        <w:rPr>
          <w:color w:val="000000"/>
        </w:rPr>
        <w:t>. Taigi A tirpiklio poveikis yra priimtinas, jei tuo pačiu metu darbuotoja</w:t>
      </w:r>
      <w:r>
        <w:rPr>
          <w:color w:val="000000"/>
        </w:rPr>
        <w:t>s nėra veikiamas ir kitų panašaus poveikio cheminių medžiagų.</w:t>
      </w:r>
    </w:p>
    <w:p w14:paraId="3FA65DE2" w14:textId="77777777" w:rsidR="00AA41ED" w:rsidRDefault="00721638">
      <w:pPr>
        <w:widowControl w:val="0"/>
        <w:shd w:val="clear" w:color="auto" w:fill="FFFFFF"/>
        <w:ind w:firstLine="709"/>
        <w:jc w:val="both"/>
        <w:rPr>
          <w:color w:val="000000"/>
        </w:rPr>
      </w:pPr>
      <w:r>
        <w:rPr>
          <w:color w:val="000000"/>
        </w:rPr>
        <w:t>Kai darbuotojas tuo pačiu metu veikiamas kitu panašaus poveikio tirpikliu B, tokiais pat laiko tarpais kaip ir tirpiklio A imami tirpiklio B ėminiai, kuriuose nustatytos koncentracijos 12, 22, 7</w:t>
      </w:r>
      <w:r>
        <w:rPr>
          <w:color w:val="000000"/>
        </w:rPr>
        <w:t xml:space="preserve"> ir 16 mg/m</w:t>
      </w:r>
      <w:r>
        <w:rPr>
          <w:color w:val="000000"/>
          <w:vertAlign w:val="superscript"/>
        </w:rPr>
        <w:t>3</w:t>
      </w:r>
      <w:r>
        <w:rPr>
          <w:color w:val="000000"/>
        </w:rPr>
        <w:t>. Tirpiklio B ilgalaikio poveikio laike kintančios koncentracijos vidurkio dydis:</w:t>
      </w:r>
    </w:p>
    <w:p w14:paraId="3FA65DE3" w14:textId="77777777" w:rsidR="00AA41ED" w:rsidRDefault="00AA41ED">
      <w:pPr>
        <w:ind w:firstLine="709"/>
        <w:rPr>
          <w:color w:val="000000"/>
        </w:rPr>
      </w:pPr>
    </w:p>
    <w:p w14:paraId="3FA65DE4" w14:textId="77777777" w:rsidR="00AA41ED" w:rsidRDefault="00721638">
      <w:pPr>
        <w:shd w:val="clear" w:color="auto" w:fill="FFFFFF"/>
        <w:ind w:firstLine="709"/>
        <w:jc w:val="both"/>
        <w:rPr>
          <w:color w:val="000000"/>
        </w:rPr>
      </w:pPr>
      <w:r>
        <w:rPr>
          <w:noProof/>
          <w:color w:val="000000"/>
          <w:position w:val="-22"/>
          <w:lang w:eastAsia="lt-LT"/>
        </w:rPr>
        <w:drawing>
          <wp:inline distT="0" distB="0" distL="0" distR="0" wp14:anchorId="3FA65E0C" wp14:editId="3FA65E0D">
            <wp:extent cx="2981325" cy="352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81325" cy="352425"/>
                    </a:xfrm>
                    <a:prstGeom prst="rect">
                      <a:avLst/>
                    </a:prstGeom>
                    <a:noFill/>
                    <a:ln>
                      <a:noFill/>
                    </a:ln>
                  </pic:spPr>
                </pic:pic>
              </a:graphicData>
            </a:graphic>
          </wp:inline>
        </w:drawing>
      </w:r>
    </w:p>
    <w:p w14:paraId="3FA65DE5" w14:textId="77777777" w:rsidR="00AA41ED" w:rsidRDefault="00AA41ED">
      <w:pPr>
        <w:ind w:firstLine="709"/>
        <w:rPr>
          <w:color w:val="000000"/>
        </w:rPr>
      </w:pPr>
    </w:p>
    <w:p w14:paraId="3FA65DE6" w14:textId="77777777" w:rsidR="00AA41ED" w:rsidRDefault="00721638">
      <w:pPr>
        <w:widowControl w:val="0"/>
        <w:shd w:val="clear" w:color="auto" w:fill="FFFFFF"/>
        <w:ind w:firstLine="709"/>
        <w:rPr>
          <w:color w:val="000000"/>
          <w:u w:val="single"/>
        </w:rPr>
      </w:pPr>
      <w:r>
        <w:rPr>
          <w:color w:val="000000"/>
          <w:u w:val="single"/>
        </w:rPr>
        <w:t>C</w:t>
      </w:r>
      <w:r>
        <w:rPr>
          <w:color w:val="000000"/>
          <w:u w:val="single"/>
          <w:vertAlign w:val="subscript"/>
        </w:rPr>
        <w:t>v</w:t>
      </w:r>
      <w:r>
        <w:rPr>
          <w:color w:val="000000"/>
          <w:u w:val="single"/>
        </w:rPr>
        <w:t xml:space="preserve"> = 14 mg/m</w:t>
      </w:r>
      <w:r>
        <w:rPr>
          <w:color w:val="000000"/>
          <w:u w:val="single"/>
          <w:vertAlign w:val="superscript"/>
        </w:rPr>
        <w:t>3</w:t>
      </w:r>
      <w:r>
        <w:rPr>
          <w:color w:val="000000"/>
          <w:u w:val="single"/>
        </w:rPr>
        <w:t>. Ribinis dydis yra 20 mg/m</w:t>
      </w:r>
      <w:r>
        <w:rPr>
          <w:color w:val="000000"/>
          <w:u w:val="single"/>
          <w:vertAlign w:val="superscript"/>
        </w:rPr>
        <w:t>3</w:t>
      </w:r>
      <w:r>
        <w:rPr>
          <w:color w:val="000000"/>
          <w:u w:val="single"/>
        </w:rPr>
        <w:t>.</w:t>
      </w:r>
    </w:p>
    <w:p w14:paraId="3FA65DE7" w14:textId="77777777" w:rsidR="00AA41ED" w:rsidRDefault="00AA41ED">
      <w:pPr>
        <w:ind w:firstLine="709"/>
        <w:rPr>
          <w:color w:val="000000"/>
        </w:rPr>
      </w:pPr>
    </w:p>
    <w:p w14:paraId="3FA65DE8" w14:textId="77777777" w:rsidR="00AA41ED" w:rsidRDefault="00721638">
      <w:pPr>
        <w:widowControl w:val="0"/>
        <w:shd w:val="clear" w:color="auto" w:fill="FFFFFF"/>
        <w:ind w:firstLine="709"/>
        <w:rPr>
          <w:color w:val="000000"/>
        </w:rPr>
      </w:pPr>
      <w:r>
        <w:rPr>
          <w:color w:val="000000"/>
          <w:u w:val="single"/>
        </w:rPr>
        <w:t>Tirpikliu A ir B higieninis efektas skaičiuojamas pagal formule, pateikta 16 punkte.</w:t>
      </w:r>
    </w:p>
    <w:p w14:paraId="3FA65DE9" w14:textId="77777777" w:rsidR="00AA41ED" w:rsidRDefault="00AA41ED">
      <w:pPr>
        <w:ind w:firstLine="709"/>
        <w:rPr>
          <w:color w:val="000000"/>
        </w:rPr>
      </w:pPr>
    </w:p>
    <w:p w14:paraId="3FA65DEA" w14:textId="77777777" w:rsidR="00AA41ED" w:rsidRDefault="00721638">
      <w:pPr>
        <w:widowControl w:val="0"/>
        <w:shd w:val="clear" w:color="auto" w:fill="FFFFFF"/>
        <w:ind w:firstLine="709"/>
        <w:jc w:val="both"/>
        <w:rPr>
          <w:color w:val="000000"/>
        </w:rPr>
      </w:pPr>
      <w:r>
        <w:rPr>
          <w:noProof/>
          <w:color w:val="000000"/>
          <w:position w:val="-22"/>
          <w:lang w:eastAsia="lt-LT"/>
        </w:rPr>
        <w:drawing>
          <wp:inline distT="0" distB="0" distL="0" distR="0" wp14:anchorId="3FA65E0E" wp14:editId="3FA65E0F">
            <wp:extent cx="1295400" cy="352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14:paraId="3FA65DEB" w14:textId="77777777" w:rsidR="00AA41ED" w:rsidRDefault="00AA41ED">
      <w:pPr>
        <w:widowControl w:val="0"/>
        <w:shd w:val="clear" w:color="auto" w:fill="FFFFFF"/>
        <w:ind w:firstLine="709"/>
        <w:rPr>
          <w:color w:val="000000"/>
        </w:rPr>
      </w:pPr>
    </w:p>
    <w:p w14:paraId="3FA65DEC" w14:textId="77777777" w:rsidR="00AA41ED" w:rsidRDefault="00721638">
      <w:pPr>
        <w:widowControl w:val="0"/>
        <w:shd w:val="clear" w:color="auto" w:fill="FFFFFF"/>
        <w:ind w:firstLine="709"/>
        <w:jc w:val="both"/>
        <w:rPr>
          <w:color w:val="000000"/>
        </w:rPr>
      </w:pPr>
      <w:r>
        <w:rPr>
          <w:color w:val="000000"/>
        </w:rPr>
        <w:t>Higieninis efektas didesn</w:t>
      </w:r>
      <w:r>
        <w:rPr>
          <w:color w:val="000000"/>
        </w:rPr>
        <w:t>is už vienetą, taigi tirpiklio A ir tirpiklio B poveikis vienu metu nepriimtinas.</w:t>
      </w:r>
    </w:p>
    <w:p w14:paraId="3FA65DED" w14:textId="77777777" w:rsidR="00AA41ED" w:rsidRDefault="00721638">
      <w:pPr>
        <w:widowControl w:val="0"/>
        <w:shd w:val="clear" w:color="auto" w:fill="FFFFFF"/>
        <w:ind w:right="1152"/>
        <w:jc w:val="center"/>
        <w:rPr>
          <w:color w:val="000000"/>
        </w:rPr>
      </w:pPr>
      <w:r>
        <w:rPr>
          <w:color w:val="000000"/>
        </w:rPr>
        <w:t>______________</w:t>
      </w:r>
    </w:p>
    <w:p w14:paraId="3FA65DEE" w14:textId="77777777" w:rsidR="00AA41ED" w:rsidRDefault="00721638">
      <w:pPr>
        <w:widowControl w:val="0"/>
        <w:shd w:val="clear" w:color="auto" w:fill="FFFFFF"/>
        <w:ind w:left="5102"/>
        <w:rPr>
          <w:color w:val="000000"/>
        </w:rPr>
      </w:pPr>
      <w:r>
        <w:rPr>
          <w:color w:val="000000"/>
        </w:rPr>
        <w:br w:type="page"/>
      </w:r>
      <w:r>
        <w:rPr>
          <w:color w:val="000000"/>
        </w:rPr>
        <w:lastRenderedPageBreak/>
        <w:t xml:space="preserve">Lietuvos higienos normos HN 23:2007 </w:t>
      </w:r>
    </w:p>
    <w:p w14:paraId="3FA65DEF" w14:textId="77777777" w:rsidR="00AA41ED" w:rsidRDefault="00721638">
      <w:pPr>
        <w:widowControl w:val="0"/>
        <w:shd w:val="clear" w:color="auto" w:fill="FFFFFF"/>
        <w:ind w:left="5102"/>
        <w:rPr>
          <w:color w:val="000000"/>
        </w:rPr>
      </w:pPr>
      <w:r>
        <w:rPr>
          <w:color w:val="000000"/>
        </w:rPr>
        <w:t xml:space="preserve">„Cheminių medžiagų ribiniai dydžiai. </w:t>
      </w:r>
    </w:p>
    <w:p w14:paraId="3FA65DF0" w14:textId="77777777" w:rsidR="00AA41ED" w:rsidRDefault="00721638">
      <w:pPr>
        <w:widowControl w:val="0"/>
        <w:shd w:val="clear" w:color="auto" w:fill="FFFFFF"/>
        <w:ind w:left="5102"/>
        <w:rPr>
          <w:color w:val="000000"/>
        </w:rPr>
      </w:pPr>
      <w:r>
        <w:rPr>
          <w:color w:val="000000"/>
        </w:rPr>
        <w:t>Matavimo ir poveikio vertinimo bendrieji reikalavimai“</w:t>
      </w:r>
    </w:p>
    <w:p w14:paraId="3FA65DF1" w14:textId="77777777" w:rsidR="00AA41ED" w:rsidRDefault="00721638">
      <w:pPr>
        <w:widowControl w:val="0"/>
        <w:shd w:val="clear" w:color="auto" w:fill="FFFFFF"/>
        <w:ind w:firstLine="5102"/>
        <w:rPr>
          <w:color w:val="000000"/>
        </w:rPr>
      </w:pPr>
      <w:r>
        <w:rPr>
          <w:color w:val="000000"/>
        </w:rPr>
        <w:t>2</w:t>
      </w:r>
      <w:r>
        <w:rPr>
          <w:color w:val="000000"/>
        </w:rPr>
        <w:t xml:space="preserve"> priedas</w:t>
      </w:r>
    </w:p>
    <w:p w14:paraId="3FA65DF2" w14:textId="77777777" w:rsidR="00AA41ED" w:rsidRDefault="00AA41ED">
      <w:pPr>
        <w:widowControl w:val="0"/>
        <w:shd w:val="clear" w:color="auto" w:fill="FFFFFF"/>
        <w:ind w:firstLine="709"/>
        <w:rPr>
          <w:color w:val="000000"/>
        </w:rPr>
      </w:pPr>
    </w:p>
    <w:p w14:paraId="3FA65DF3" w14:textId="77777777" w:rsidR="00AA41ED" w:rsidRDefault="00721638">
      <w:pPr>
        <w:widowControl w:val="0"/>
        <w:shd w:val="clear" w:color="auto" w:fill="FFFFFF"/>
        <w:jc w:val="center"/>
        <w:rPr>
          <w:b/>
          <w:color w:val="000000"/>
        </w:rPr>
      </w:pPr>
      <w:r>
        <w:rPr>
          <w:b/>
          <w:color w:val="000000"/>
        </w:rPr>
        <w:t>LITERATŪRA</w:t>
      </w:r>
    </w:p>
    <w:p w14:paraId="3FA65DF4" w14:textId="77777777" w:rsidR="00AA41ED" w:rsidRDefault="00AA41ED">
      <w:pPr>
        <w:ind w:firstLine="709"/>
        <w:rPr>
          <w:color w:val="000000"/>
        </w:rPr>
      </w:pPr>
    </w:p>
    <w:p w14:paraId="3FA65DF5" w14:textId="77777777" w:rsidR="00AA41ED" w:rsidRDefault="00721638">
      <w:pPr>
        <w:widowControl w:val="0"/>
        <w:shd w:val="clear" w:color="auto" w:fill="FFFFFF"/>
        <w:ind w:firstLine="709"/>
        <w:jc w:val="both"/>
        <w:rPr>
          <w:color w:val="000000"/>
        </w:rPr>
      </w:pPr>
      <w:r>
        <w:rPr>
          <w:color w:val="000000"/>
        </w:rPr>
        <w:t>1</w:t>
      </w:r>
      <w:r>
        <w:rPr>
          <w:color w:val="000000"/>
        </w:rPr>
        <w:t xml:space="preserve">. 1983 m. rugsėjo 19 d. Tarybos direktyva 83/477/EEB dėl darbuotojų apsaugos nuo rizikos, susijusios su asbesto poveikiu darbe (antroji atskira Direktyva, kaip numatyta Direktyvos 80/1107/EEB 8 straipsnyje) (OL </w:t>
      </w:r>
      <w:r>
        <w:rPr>
          <w:i/>
          <w:iCs/>
          <w:color w:val="000000"/>
        </w:rPr>
        <w:t xml:space="preserve">2004 m. specialusis leidimas, </w:t>
      </w:r>
      <w:r>
        <w:rPr>
          <w:color w:val="000000"/>
        </w:rPr>
        <w:t xml:space="preserve">5 skyrius, </w:t>
      </w:r>
      <w:r>
        <w:rPr>
          <w:color w:val="000000"/>
        </w:rPr>
        <w:t>1 tomas, p. 264), su paskutiniais pakeitimais, padarytais 2007 m. birželio 20 d. Europos Parlamento ir Tarybos direktyva 2007/30/EB (OL 2007 L 165, p. 21).</w:t>
      </w:r>
    </w:p>
    <w:p w14:paraId="3FA65DF6" w14:textId="77777777" w:rsidR="00AA41ED" w:rsidRDefault="00721638">
      <w:pPr>
        <w:widowControl w:val="0"/>
        <w:shd w:val="clear" w:color="auto" w:fill="FFFFFF"/>
        <w:ind w:firstLine="709"/>
        <w:jc w:val="both"/>
        <w:rPr>
          <w:color w:val="000000"/>
        </w:rPr>
      </w:pPr>
      <w:r>
        <w:rPr>
          <w:color w:val="000000"/>
        </w:rPr>
        <w:t>2</w:t>
      </w:r>
      <w:r>
        <w:rPr>
          <w:color w:val="000000"/>
        </w:rPr>
        <w:t>. 1991 m. gegužės 29 d. Komisijos direktyva 91/322/EEC dėl orientacinių ribinių verčių nustatym</w:t>
      </w:r>
      <w:r>
        <w:rPr>
          <w:color w:val="000000"/>
        </w:rPr>
        <w:t xml:space="preserve">o įgyvendinant Tarybos direktyvą 80/1107/EEB dėl darbuotojų apsaugos nuo pavojingo cheminių, fizinių ir biologinių veiksnių poveikio darbe (OL </w:t>
      </w:r>
      <w:r>
        <w:rPr>
          <w:i/>
          <w:iCs/>
          <w:color w:val="000000"/>
        </w:rPr>
        <w:t xml:space="preserve">2004 m. specialusis leidimas, </w:t>
      </w:r>
      <w:r>
        <w:rPr>
          <w:color w:val="000000"/>
        </w:rPr>
        <w:t>5 skyrius, 1 tomas, p. 412), su paskutiniais pakeitimais, padarytais 2006 m. vasari</w:t>
      </w:r>
      <w:r>
        <w:rPr>
          <w:color w:val="000000"/>
        </w:rPr>
        <w:t>o 7 d. Komisijos direktyva 2006/15/EB (OL 2006 L 38, p. 36).</w:t>
      </w:r>
    </w:p>
    <w:p w14:paraId="3FA65DF7" w14:textId="77777777" w:rsidR="00AA41ED" w:rsidRDefault="00721638">
      <w:pPr>
        <w:widowControl w:val="0"/>
        <w:shd w:val="clear" w:color="auto" w:fill="FFFFFF"/>
        <w:ind w:firstLine="709"/>
        <w:jc w:val="both"/>
        <w:rPr>
          <w:color w:val="000000"/>
        </w:rPr>
      </w:pPr>
      <w:r>
        <w:rPr>
          <w:color w:val="000000"/>
        </w:rPr>
        <w:t>3</w:t>
      </w:r>
      <w:r>
        <w:rPr>
          <w:color w:val="000000"/>
        </w:rPr>
        <w:t>. 2000 m. birželio 8 d. Tarybos direktyva 2000/39/EB, nustatanti pirmąjį orientacinių profesinio poveikio ribinių dydžių sąrašą, įgyvendinant Tarybos direktyvą 98/24/EB dėl darbuotojų saugos</w:t>
      </w:r>
      <w:r>
        <w:rPr>
          <w:color w:val="000000"/>
        </w:rPr>
        <w:t xml:space="preserve"> ir sveikatos apsaugos nuo rizikos, susijusios su cheminiais veiksniais darbe (OL </w:t>
      </w:r>
      <w:r>
        <w:rPr>
          <w:i/>
          <w:iCs/>
          <w:color w:val="000000"/>
        </w:rPr>
        <w:t xml:space="preserve">2004 m. specialusis leidimas, </w:t>
      </w:r>
      <w:r>
        <w:rPr>
          <w:color w:val="000000"/>
        </w:rPr>
        <w:t>5 skyrius, 3 tomas, p. 432).</w:t>
      </w:r>
    </w:p>
    <w:p w14:paraId="3FA65DF8" w14:textId="77777777" w:rsidR="00AA41ED" w:rsidRDefault="00721638">
      <w:pPr>
        <w:widowControl w:val="0"/>
        <w:shd w:val="clear" w:color="auto" w:fill="FFFFFF"/>
        <w:ind w:firstLine="709"/>
        <w:jc w:val="both"/>
        <w:rPr>
          <w:color w:val="000000"/>
        </w:rPr>
      </w:pPr>
      <w:r>
        <w:rPr>
          <w:color w:val="000000"/>
        </w:rPr>
        <w:t>4</w:t>
      </w:r>
      <w:r>
        <w:rPr>
          <w:color w:val="000000"/>
        </w:rPr>
        <w:t>. 2003 m. kovo 27 d. Europos Parlamento ir Tarybos direktyva 2003/18/EB, iš dalies keičianti Tarybos direktyvą</w:t>
      </w:r>
      <w:r>
        <w:rPr>
          <w:color w:val="000000"/>
        </w:rPr>
        <w:t xml:space="preserve"> 83/477/EEB dėl darbuotojų apsaugos nuo rizikos, susijusios su asbesto poveikiu darbe (OL </w:t>
      </w:r>
      <w:r>
        <w:rPr>
          <w:i/>
          <w:iCs/>
          <w:color w:val="000000"/>
        </w:rPr>
        <w:t xml:space="preserve">2004 m. specialusis leidimas, </w:t>
      </w:r>
      <w:r>
        <w:rPr>
          <w:color w:val="000000"/>
        </w:rPr>
        <w:t>5 skyrius, 4 tomas, p. 312).</w:t>
      </w:r>
    </w:p>
    <w:p w14:paraId="3FA65DF9" w14:textId="77777777" w:rsidR="00AA41ED" w:rsidRDefault="00721638">
      <w:pPr>
        <w:widowControl w:val="0"/>
        <w:shd w:val="clear" w:color="auto" w:fill="FFFFFF"/>
        <w:ind w:firstLine="709"/>
        <w:jc w:val="both"/>
        <w:rPr>
          <w:color w:val="000000"/>
        </w:rPr>
      </w:pPr>
      <w:r>
        <w:rPr>
          <w:color w:val="000000"/>
        </w:rPr>
        <w:t>5</w:t>
      </w:r>
      <w:r>
        <w:rPr>
          <w:color w:val="000000"/>
        </w:rPr>
        <w:t>. 2004 m. balandžio 29 d. Europos Parlamento ir Tarybos direktyva 2004/37/EB dėl darbuotojų apsaugos n</w:t>
      </w:r>
      <w:r>
        <w:rPr>
          <w:color w:val="000000"/>
        </w:rPr>
        <w:t xml:space="preserve">uo rizikos, susijusios su kancerogenų arba mutagenų poveikiu darbe (šeštoji atskira Direktyva, kaip numatyta Direktyvos 89/391/EEB 16 straipsnio 1 dalyje) (OL </w:t>
      </w:r>
      <w:r>
        <w:rPr>
          <w:i/>
          <w:iCs/>
          <w:color w:val="000000"/>
        </w:rPr>
        <w:t xml:space="preserve">2004 m. specialusis leidimas, </w:t>
      </w:r>
      <w:r>
        <w:rPr>
          <w:color w:val="000000"/>
        </w:rPr>
        <w:t>5 skyrius, 5 tomas, p. 35).</w:t>
      </w:r>
    </w:p>
    <w:p w14:paraId="3FA65DFA" w14:textId="77777777" w:rsidR="00AA41ED" w:rsidRDefault="00721638">
      <w:pPr>
        <w:widowControl w:val="0"/>
        <w:shd w:val="clear" w:color="auto" w:fill="FFFFFF"/>
        <w:ind w:firstLine="709"/>
        <w:jc w:val="both"/>
        <w:rPr>
          <w:color w:val="000000"/>
        </w:rPr>
      </w:pPr>
      <w:r>
        <w:rPr>
          <w:color w:val="000000"/>
        </w:rPr>
        <w:t>6</w:t>
      </w:r>
      <w:r>
        <w:rPr>
          <w:color w:val="000000"/>
        </w:rPr>
        <w:t>. 2006 m. vasario 7 d. Komisijos d</w:t>
      </w:r>
      <w:r>
        <w:rPr>
          <w:color w:val="000000"/>
        </w:rPr>
        <w:t>irektyva 2006/15/EB, nustatanti antrąjį orientacinį profesinio poveikio ribinių verčių sąrašą, įgyvendinant Tarybos direktyvą 98/24/EB, ir iš dalies keičianti Direktyvas 91/322/EEB ir 2000/39/EB (OL 2006 L 38, p. 36).</w:t>
      </w:r>
    </w:p>
    <w:p w14:paraId="3FA65DFB" w14:textId="77777777" w:rsidR="00AA41ED" w:rsidRDefault="00721638">
      <w:pPr>
        <w:widowControl w:val="0"/>
        <w:shd w:val="clear" w:color="auto" w:fill="FFFFFF"/>
        <w:ind w:firstLine="709"/>
        <w:jc w:val="both"/>
        <w:rPr>
          <w:color w:val="000000"/>
        </w:rPr>
      </w:pPr>
      <w:r>
        <w:rPr>
          <w:color w:val="000000"/>
        </w:rPr>
        <w:t>7</w:t>
      </w:r>
      <w:r>
        <w:rPr>
          <w:color w:val="000000"/>
        </w:rPr>
        <w:t>. Occupational exposure limit val</w:t>
      </w:r>
      <w:r>
        <w:rPr>
          <w:color w:val="000000"/>
        </w:rPr>
        <w:t>ues and measures against air contaminants. AFS 2005:17. Statute Book of the Swedish Work Environment Authority.</w:t>
      </w:r>
    </w:p>
    <w:p w14:paraId="3FA65DFC" w14:textId="77777777" w:rsidR="00AA41ED" w:rsidRDefault="00721638">
      <w:pPr>
        <w:widowControl w:val="0"/>
        <w:shd w:val="clear" w:color="auto" w:fill="FFFFFF"/>
        <w:ind w:firstLine="709"/>
        <w:jc w:val="both"/>
        <w:rPr>
          <w:color w:val="000000"/>
        </w:rPr>
      </w:pPr>
      <w:r>
        <w:rPr>
          <w:color w:val="000000"/>
        </w:rPr>
        <w:t>8</w:t>
      </w:r>
      <w:r>
        <w:rPr>
          <w:color w:val="000000"/>
        </w:rPr>
        <w:t>. Thresold limit values for Chemical substances and physical agents and biolobical exposure indices. American Conference of Govermental Ind</w:t>
      </w:r>
      <w:r>
        <w:rPr>
          <w:color w:val="000000"/>
        </w:rPr>
        <w:t>ustrial Hygienists (ACGIH), Cincinnati, 1995.</w:t>
      </w:r>
    </w:p>
    <w:p w14:paraId="3FA65DFD" w14:textId="77777777" w:rsidR="00AA41ED" w:rsidRDefault="00721638">
      <w:pPr>
        <w:widowControl w:val="0"/>
        <w:shd w:val="clear" w:color="auto" w:fill="FFFFFF"/>
        <w:ind w:firstLine="709"/>
        <w:jc w:val="both"/>
        <w:rPr>
          <w:color w:val="000000"/>
        </w:rPr>
      </w:pPr>
      <w:r>
        <w:rPr>
          <w:color w:val="000000"/>
        </w:rPr>
        <w:t>9</w:t>
      </w:r>
      <w:r>
        <w:rPr>
          <w:color w:val="000000"/>
        </w:rPr>
        <w:t>. LST EN 689:2001. Darbo vietos oras. Įkvepiamų chemikalų poveikio, lyginant su ribinėmis vertėmis, vertinimo rekomendacijos ir matavimo strategija (tapatus EN 689:1995. Workplace atmospheres – Guidance fo</w:t>
      </w:r>
      <w:r>
        <w:rPr>
          <w:color w:val="000000"/>
        </w:rPr>
        <w:t>r the assessment of exposure by inhalation to Chemical agents for comparison with limit values and measurement strategy).</w:t>
      </w:r>
    </w:p>
    <w:p w14:paraId="3FA65DFE" w14:textId="77777777" w:rsidR="00AA41ED" w:rsidRDefault="00721638">
      <w:pPr>
        <w:widowControl w:val="0"/>
        <w:shd w:val="clear" w:color="auto" w:fill="FFFFFF"/>
        <w:ind w:firstLine="709"/>
        <w:jc w:val="both"/>
        <w:rPr>
          <w:color w:val="000000"/>
        </w:rPr>
      </w:pPr>
      <w:r>
        <w:rPr>
          <w:color w:val="000000"/>
        </w:rPr>
        <w:t>10</w:t>
      </w:r>
      <w:r>
        <w:rPr>
          <w:color w:val="000000"/>
        </w:rPr>
        <w:t>. LST EN 482:2006. Darbo vietos oras. Bendrieji cheminių medžiagų matavimo procedūrų atlikimo reikalavimai (tapatus EN 482:2006.</w:t>
      </w:r>
      <w:r>
        <w:rPr>
          <w:color w:val="000000"/>
        </w:rPr>
        <w:t xml:space="preserve"> Workplace atmospheres – General requirements for the performance of procedures for the measurement of Chemical agents).</w:t>
      </w:r>
    </w:p>
    <w:p w14:paraId="3FA65DFF" w14:textId="77777777" w:rsidR="00AA41ED" w:rsidRDefault="00721638">
      <w:pPr>
        <w:widowControl w:val="0"/>
        <w:shd w:val="clear" w:color="auto" w:fill="FFFFFF"/>
        <w:ind w:firstLine="709"/>
        <w:jc w:val="both"/>
        <w:rPr>
          <w:color w:val="000000"/>
        </w:rPr>
      </w:pPr>
      <w:r>
        <w:rPr>
          <w:color w:val="000000"/>
        </w:rPr>
        <w:t>11</w:t>
      </w:r>
      <w:r>
        <w:rPr>
          <w:color w:val="000000"/>
        </w:rPr>
        <w:t>. LST EN 481:2001. Darbo vietos oras. Frakcijų granuliometrinės sudėties apibrėžimai ore esančioms dalelėms matuoti (tapatus EN 4</w:t>
      </w:r>
      <w:r>
        <w:rPr>
          <w:color w:val="000000"/>
        </w:rPr>
        <w:t>81:1993. Workplace atmospheres – Size fraction definitions for measurement of airborne particles).</w:t>
      </w:r>
    </w:p>
    <w:p w14:paraId="3FA65E00" w14:textId="77777777" w:rsidR="00AA41ED" w:rsidRDefault="00721638">
      <w:pPr>
        <w:widowControl w:val="0"/>
        <w:shd w:val="clear" w:color="auto" w:fill="FFFFFF"/>
        <w:ind w:firstLine="709"/>
        <w:jc w:val="both"/>
        <w:rPr>
          <w:color w:val="000000"/>
        </w:rPr>
      </w:pPr>
      <w:r>
        <w:rPr>
          <w:color w:val="000000"/>
        </w:rPr>
        <w:t>12</w:t>
      </w:r>
      <w:r>
        <w:rPr>
          <w:color w:val="000000"/>
        </w:rPr>
        <w:t>. LST EN ISO/IEC 17025:2006. Tyrimų, bandymų ir kalibravimo laboratorijų kompetencijai keliami bendrieji reikalavimai (tapatus ISO/IEC 17025:2005. Gene</w:t>
      </w:r>
      <w:r>
        <w:rPr>
          <w:color w:val="000000"/>
        </w:rPr>
        <w:t>ral requirements for the competence of testing and calibration laboratories).</w:t>
      </w:r>
    </w:p>
    <w:p w14:paraId="3FA65E01" w14:textId="77777777" w:rsidR="00AA41ED" w:rsidRDefault="00721638">
      <w:pPr>
        <w:jc w:val="center"/>
        <w:rPr>
          <w:color w:val="000000"/>
        </w:rPr>
      </w:pPr>
      <w:r>
        <w:rPr>
          <w:color w:val="000000"/>
        </w:rPr>
        <w:t>________</w:t>
      </w:r>
      <w:bookmarkStart w:id="0" w:name="_GoBack"/>
      <w:bookmarkEnd w:id="0"/>
      <w:r>
        <w:rPr>
          <w:color w:val="000000"/>
        </w:rPr>
        <w:t>______</w:t>
      </w:r>
    </w:p>
    <w:p w14:paraId="3FA65E02" w14:textId="77777777" w:rsidR="00AA41ED" w:rsidRDefault="00721638"/>
    <w:sectPr w:rsidR="00AA41ED">
      <w:pgSz w:w="11907" w:h="1683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CE0"/>
    <w:rsid w:val="00721638"/>
    <w:rsid w:val="00936CE0"/>
    <w:rsid w:val="00AA41E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FA6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2A629A227788"/>
  <Relationship Id="rId11" Type="http://schemas.openxmlformats.org/officeDocument/2006/relationships/hyperlink" TargetMode="External" Target="https://www.e-tar.lt/portal/lt/legalAct/TAR.2CBF7B3F4630"/>
  <Relationship Id="rId12" Type="http://schemas.openxmlformats.org/officeDocument/2006/relationships/hyperlink" TargetMode="External" Target="https://www.e-tar.lt/portal/lt/legalAct/TAR.A36A799DD928"/>
  <Relationship Id="rId13" Type="http://schemas.openxmlformats.org/officeDocument/2006/relationships/hyperlink" TargetMode="External" Target="https://www.e-tar.lt/portal/lt/legalAct/TAR.313208361D5D"/>
  <Relationship Id="rId14" Type="http://schemas.openxmlformats.org/officeDocument/2006/relationships/hyperlink" TargetMode="External" Target="https://www.e-tar.lt/portal/lt/legalAct/TAR.53E93331203A"/>
  <Relationship Id="rId15" Type="http://schemas.openxmlformats.org/officeDocument/2006/relationships/hyperlink" TargetMode="External" Target="https://www.e-tar.lt/portal/lt/legalAct/TAR.F2A512E357FD"/>
  <Relationship Id="rId16" Type="http://schemas.openxmlformats.org/officeDocument/2006/relationships/image" Target="media/image2.wmf"/>
  <Relationship Id="rId17" Type="http://schemas.openxmlformats.org/officeDocument/2006/relationships/image" Target="media/image3.wmf"/>
  <Relationship Id="rId18" Type="http://schemas.openxmlformats.org/officeDocument/2006/relationships/image" Target="media/image4.wmf"/>
  <Relationship Id="rId19" Type="http://schemas.openxmlformats.org/officeDocument/2006/relationships/image" Target="media/image5.wmf"/>
  <Relationship Id="rId2" Type="http://schemas.openxmlformats.org/officeDocument/2006/relationships/styles" Target="styles.xml"/>
  <Relationship Id="rId20" Type="http://schemas.openxmlformats.org/officeDocument/2006/relationships/image" Target="media/image6.wmf"/>
  <Relationship Id="rId21" Type="http://schemas.openxmlformats.org/officeDocument/2006/relationships/image" Target="media/image7.wmf"/>
  <Relationship Id="rId22" Type="http://schemas.openxmlformats.org/officeDocument/2006/relationships/fontTable" Target="fontTable.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789460D309E2"/>
  <Relationship Id="rId9" Type="http://schemas.openxmlformats.org/officeDocument/2006/relationships/hyperlink" TargetMode="External" Target="https://www.e-tar.lt/portal/lt/legalAct/TAR.95C79D036AA4"/>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64066</Words>
  <Characters>36519</Characters>
  <Application>Microsoft Office Word</Application>
  <DocSecurity>0</DocSecurity>
  <Lines>304</Lines>
  <Paragraphs>200</Paragraphs>
  <ScaleCrop>false</ScaleCrop>
  <Company/>
  <LinksUpToDate>false</LinksUpToDate>
  <CharactersWithSpaces>100385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2015-09-02T15:26:00Z</dcterms:created>
  <dc:creator>Tadeuš Buivid</dc:creator>
  <lastModifiedBy>JUOSPONIENĖ Karolina</lastModifiedBy>
  <dcterms:modified xsi:type="dcterms:W3CDTF">2016-09-27T10:56:00Z</dcterms:modified>
  <revision>3</revision>
</coreProperties>
</file>