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CB810" w14:textId="77777777" w:rsidR="00F22DBE" w:rsidRDefault="00F22DBE">
      <w:pPr>
        <w:tabs>
          <w:tab w:val="center" w:pos="4153"/>
          <w:tab w:val="right" w:pos="8306"/>
        </w:tabs>
        <w:rPr>
          <w:lang w:val="en-GB"/>
        </w:rPr>
      </w:pPr>
    </w:p>
    <w:p w14:paraId="47DCB811" w14:textId="77777777" w:rsidR="00F22DBE" w:rsidRDefault="00BF4A7E">
      <w:pPr>
        <w:keepNext/>
        <w:jc w:val="center"/>
        <w:rPr>
          <w:caps/>
        </w:rPr>
      </w:pPr>
      <w:r>
        <w:rPr>
          <w:caps/>
          <w:lang w:val="en-US"/>
        </w:rPr>
        <w:pict w14:anchorId="47DCB824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5" w:shapeid="_x0000_s1029"/>
        </w:pict>
      </w:r>
      <w:r>
        <w:rPr>
          <w:caps/>
        </w:rPr>
        <w:t>Lietuvos Respublikos Vyriausybė</w:t>
      </w:r>
    </w:p>
    <w:p w14:paraId="47DCB812" w14:textId="77777777" w:rsidR="00F22DBE" w:rsidRDefault="00BF4A7E">
      <w:pPr>
        <w:jc w:val="center"/>
        <w:rPr>
          <w:caps/>
          <w:spacing w:val="60"/>
        </w:rPr>
      </w:pPr>
      <w:r>
        <w:rPr>
          <w:caps/>
          <w:spacing w:val="60"/>
        </w:rPr>
        <w:t>NUTARIMAS</w:t>
      </w:r>
    </w:p>
    <w:p w14:paraId="47DCB813" w14:textId="77777777" w:rsidR="00F22DBE" w:rsidRDefault="00F22DBE">
      <w:pPr>
        <w:jc w:val="center"/>
        <w:rPr>
          <w:b/>
          <w:caps/>
        </w:rPr>
      </w:pPr>
    </w:p>
    <w:p w14:paraId="47DCB814" w14:textId="77777777" w:rsidR="00F22DBE" w:rsidRDefault="00BF4A7E"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r>
        <w:rPr>
          <w:b/>
        </w:rPr>
        <w:t>LIETUVOS RESPUBLIKOS VYRIAUSYBĖS 2000 M. VASARIO 17 D. NUTARIMO NR. 179 „DĖL KASOS DARBO ORGANIZAVIMO IR KASOS OPERACIJŲ ATLIKIMO TAISYKLIŲ PATVIRTINIMO“ PAKEITIMO</w:t>
      </w:r>
    </w:p>
    <w:p w14:paraId="47DCB815" w14:textId="77777777" w:rsidR="00F22DBE" w:rsidRDefault="00F22DBE"/>
    <w:p w14:paraId="47DCB816" w14:textId="77777777" w:rsidR="00F22DBE" w:rsidRDefault="00BF4A7E">
      <w:pPr>
        <w:jc w:val="center"/>
      </w:pPr>
      <w:r>
        <w:t>2008 m. s</w:t>
      </w:r>
      <w:r>
        <w:t>palio 22 d. Nr. 1071</w:t>
      </w:r>
    </w:p>
    <w:p w14:paraId="47DCB817" w14:textId="77777777" w:rsidR="00F22DBE" w:rsidRDefault="00BF4A7E">
      <w:pPr>
        <w:jc w:val="center"/>
      </w:pPr>
      <w:r>
        <w:t>Vilnius</w:t>
      </w:r>
    </w:p>
    <w:p w14:paraId="47DCB818" w14:textId="77777777" w:rsidR="00F22DBE" w:rsidRDefault="00F22DBE">
      <w:pPr>
        <w:jc w:val="center"/>
      </w:pPr>
    </w:p>
    <w:p w14:paraId="47DCB819" w14:textId="77777777" w:rsidR="00F22DBE" w:rsidRDefault="00BF4A7E">
      <w:pPr>
        <w:ind w:firstLine="567"/>
        <w:jc w:val="both"/>
      </w:pPr>
      <w:r>
        <w:t>Lietuvos Respublikos Vyriausybė</w:t>
      </w:r>
      <w:r>
        <w:rPr>
          <w:spacing w:val="80"/>
        </w:rPr>
        <w:t xml:space="preserve"> </w:t>
      </w:r>
      <w:r>
        <w:rPr>
          <w:spacing w:val="60"/>
        </w:rPr>
        <w:t>nutari</w:t>
      </w:r>
      <w:r>
        <w:t>a</w:t>
      </w:r>
      <w:r>
        <w:rPr>
          <w:spacing w:val="100"/>
        </w:rPr>
        <w:t>:</w:t>
      </w:r>
    </w:p>
    <w:p w14:paraId="47DCB81A" w14:textId="77777777" w:rsidR="00F22DBE" w:rsidRDefault="00BF4A7E">
      <w:pPr>
        <w:ind w:firstLine="567"/>
        <w:jc w:val="both"/>
      </w:pPr>
      <w:r>
        <w:t>Pakeisti Kasos darbo organizavimo ir kasos operacijų atlikimo taisykles, patvirtintas Lietuvos Respublikos Vyriausybės 2000 m. vasario 17 d. nutarimu Nr. 179 „Dėl Kasos darbo organiza</w:t>
      </w:r>
      <w:r>
        <w:t xml:space="preserve">vimo ir kasos operacijų atlikimo taisyklių patvirtinimo“ (Žin., 2000, Nr. </w:t>
      </w:r>
      <w:hyperlink r:id="rId10" w:tgtFrame="_blank" w:history="1">
        <w:r>
          <w:rPr>
            <w:color w:val="0000FF" w:themeColor="hyperlink"/>
            <w:u w:val="single"/>
          </w:rPr>
          <w:t>15-398</w:t>
        </w:r>
      </w:hyperlink>
      <w:r>
        <w:t>; 2007, Nr. </w:t>
      </w:r>
      <w:hyperlink r:id="rId11" w:tgtFrame="_blank" w:history="1">
        <w:r>
          <w:rPr>
            <w:color w:val="0000FF" w:themeColor="hyperlink"/>
            <w:u w:val="single"/>
          </w:rPr>
          <w:t>137-55</w:t>
        </w:r>
        <w:r>
          <w:rPr>
            <w:color w:val="0000FF" w:themeColor="hyperlink"/>
            <w:u w:val="single"/>
          </w:rPr>
          <w:t>84</w:t>
        </w:r>
      </w:hyperlink>
      <w:r>
        <w:t>), ir išdėstyti 1 punktą taip:</w:t>
      </w:r>
    </w:p>
    <w:p w14:paraId="47DCB81D" w14:textId="3BCF11CF" w:rsidR="00F22DBE" w:rsidRDefault="00BF4A7E" w:rsidP="00BF4A7E">
      <w:pPr>
        <w:ind w:firstLine="567"/>
        <w:jc w:val="both"/>
      </w:pPr>
      <w:r>
        <w:t>„</w:t>
      </w:r>
      <w:r>
        <w:t>1</w:t>
      </w:r>
      <w:r>
        <w:t>. Šios taisyklės reglamentuoja juridinių asmenų (išskyrus Lietuvos banką, kredito ir pašto įstaigas), užsienio juridinių asmenų filialų ir atstovybių (toliau vadinama – ūkio subjektai) kasos darbo organizavimo, kasos op</w:t>
      </w:r>
      <w:r>
        <w:t>eracijų atlikimo ir įforminimo tvarką. Šios taisyklės netaikomos tradicinėms religinėms bendruomenėms, bendrijoms ir centrams, išskyrus atvejus, kai jie, vykdydami ūkinę komercinę veiklą, grynuosius pinigus iš tokios veiklos priima į kasą arba išmoka iš jo</w:t>
      </w:r>
      <w:r>
        <w:t>s.“</w:t>
      </w:r>
    </w:p>
    <w:p w14:paraId="7C33526A" w14:textId="77777777" w:rsidR="00BF4A7E" w:rsidRDefault="00BF4A7E">
      <w:pPr>
        <w:tabs>
          <w:tab w:val="right" w:pos="9072"/>
        </w:tabs>
      </w:pPr>
    </w:p>
    <w:p w14:paraId="51897093" w14:textId="77777777" w:rsidR="00BF4A7E" w:rsidRDefault="00BF4A7E">
      <w:pPr>
        <w:tabs>
          <w:tab w:val="right" w:pos="9072"/>
        </w:tabs>
      </w:pPr>
    </w:p>
    <w:p w14:paraId="20B091EB" w14:textId="77777777" w:rsidR="00BF4A7E" w:rsidRDefault="00BF4A7E">
      <w:pPr>
        <w:tabs>
          <w:tab w:val="right" w:pos="9072"/>
        </w:tabs>
      </w:pPr>
    </w:p>
    <w:p w14:paraId="47DCB81E" w14:textId="57ED9C13" w:rsidR="00F22DBE" w:rsidRDefault="00BF4A7E">
      <w:pPr>
        <w:tabs>
          <w:tab w:val="right" w:pos="9072"/>
        </w:tabs>
      </w:pPr>
      <w:r>
        <w:t>MINISTRAS PIRMININKAS</w:t>
      </w:r>
      <w:r>
        <w:tab/>
        <w:t>GEDIMINAS KIRKILAS</w:t>
      </w:r>
    </w:p>
    <w:p w14:paraId="47DCB81F" w14:textId="77777777" w:rsidR="00F22DBE" w:rsidRDefault="00F22DBE">
      <w:pPr>
        <w:tabs>
          <w:tab w:val="right" w:pos="9072"/>
        </w:tabs>
      </w:pPr>
    </w:p>
    <w:p w14:paraId="30DAA808" w14:textId="77777777" w:rsidR="00BF4A7E" w:rsidRDefault="00BF4A7E">
      <w:pPr>
        <w:tabs>
          <w:tab w:val="right" w:pos="9072"/>
        </w:tabs>
      </w:pPr>
    </w:p>
    <w:p w14:paraId="4F6D1592" w14:textId="77777777" w:rsidR="00BF4A7E" w:rsidRDefault="00BF4A7E">
      <w:pPr>
        <w:tabs>
          <w:tab w:val="right" w:pos="9072"/>
        </w:tabs>
      </w:pPr>
      <w:bookmarkStart w:id="0" w:name="_GoBack"/>
      <w:bookmarkEnd w:id="0"/>
    </w:p>
    <w:p w14:paraId="47DCB820" w14:textId="77777777" w:rsidR="00F22DBE" w:rsidRDefault="00BF4A7E">
      <w:pPr>
        <w:tabs>
          <w:tab w:val="right" w:pos="9072"/>
        </w:tabs>
      </w:pPr>
      <w:r>
        <w:t>FINANSŲ MINISTRAS</w:t>
      </w:r>
      <w:r>
        <w:tab/>
        <w:t>RIMANTAS ŠADŽIUS</w:t>
      </w:r>
    </w:p>
    <w:p w14:paraId="47DCB821" w14:textId="4785B1A1" w:rsidR="00F22DBE" w:rsidRDefault="00F22DBE">
      <w:pPr>
        <w:tabs>
          <w:tab w:val="right" w:pos="9072"/>
        </w:tabs>
      </w:pPr>
    </w:p>
    <w:p w14:paraId="47DCB823" w14:textId="6330632D" w:rsidR="00F22DBE" w:rsidRDefault="00BF4A7E">
      <w:pPr>
        <w:tabs>
          <w:tab w:val="right" w:pos="9639"/>
        </w:tabs>
      </w:pPr>
    </w:p>
    <w:sectPr w:rsidR="00F22DB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CB827" w14:textId="77777777" w:rsidR="00F22DBE" w:rsidRDefault="00BF4A7E">
      <w:r>
        <w:separator/>
      </w:r>
    </w:p>
  </w:endnote>
  <w:endnote w:type="continuationSeparator" w:id="0">
    <w:p w14:paraId="47DCB828" w14:textId="77777777" w:rsidR="00F22DBE" w:rsidRDefault="00BF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CB82D" w14:textId="77777777" w:rsidR="00F22DBE" w:rsidRDefault="00F22DBE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CB82E" w14:textId="77777777" w:rsidR="00F22DBE" w:rsidRDefault="00F22DBE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CB830" w14:textId="77777777" w:rsidR="00F22DBE" w:rsidRDefault="00F22DBE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CB825" w14:textId="77777777" w:rsidR="00F22DBE" w:rsidRDefault="00BF4A7E">
      <w:r>
        <w:separator/>
      </w:r>
    </w:p>
  </w:footnote>
  <w:footnote w:type="continuationSeparator" w:id="0">
    <w:p w14:paraId="47DCB826" w14:textId="77777777" w:rsidR="00F22DBE" w:rsidRDefault="00BF4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CB829" w14:textId="77777777" w:rsidR="00F22DBE" w:rsidRDefault="00BF4A7E"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end"/>
    </w:r>
  </w:p>
  <w:p w14:paraId="47DCB82A" w14:textId="77777777" w:rsidR="00F22DBE" w:rsidRDefault="00F22DBE">
    <w:pPr>
      <w:tabs>
        <w:tab w:val="center" w:pos="4153"/>
        <w:tab w:val="right" w:pos="8306"/>
      </w:tabs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CB82B" w14:textId="77777777" w:rsidR="00F22DBE" w:rsidRDefault="00BF4A7E">
    <w:pPr>
      <w:framePr w:wrap="auto" w:vAnchor="text" w:hAnchor="margin" w:xAlign="center" w:y="1"/>
      <w:tabs>
        <w:tab w:val="center" w:pos="4153"/>
        <w:tab w:val="right" w:pos="8306"/>
      </w:tabs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PAGE  </w:instrText>
    </w:r>
    <w:r>
      <w:rPr>
        <w:sz w:val="22"/>
      </w:rPr>
      <w:fldChar w:fldCharType="separate"/>
    </w:r>
    <w:r>
      <w:rPr>
        <w:sz w:val="22"/>
      </w:rPr>
      <w:t>2</w:t>
    </w:r>
    <w:r>
      <w:rPr>
        <w:sz w:val="22"/>
      </w:rPr>
      <w:fldChar w:fldCharType="end"/>
    </w:r>
  </w:p>
  <w:p w14:paraId="47DCB82C" w14:textId="77777777" w:rsidR="00F22DBE" w:rsidRDefault="00F22DBE">
    <w:pPr>
      <w:tabs>
        <w:tab w:val="center" w:pos="4153"/>
        <w:tab w:val="right" w:pos="8306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CB82F" w14:textId="77777777" w:rsidR="00F22DBE" w:rsidRDefault="00F22DBE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F65"/>
    <w:rsid w:val="00B91F65"/>
    <w:rsid w:val="00BF4A7E"/>
    <w:rsid w:val="00F2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7DCB8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F4A7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F4A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1C11B68F5A5D"/>
  <Relationship Id="rId11" Type="http://schemas.openxmlformats.org/officeDocument/2006/relationships/hyperlink" TargetMode="External" Target="https://www.e-tar.lt/portal/lt/legalAct/TAR.A268AE82B20F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glossaryDocument" Target="glossary/document.xml"/>
  <Relationship Id="rId2" Type="http://schemas.openxmlformats.org/officeDocument/2006/relationships/styles" Target="styles.xml"/>
  <Relationship Id="rId20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47"/>
    <w:rsid w:val="0012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22A4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22A4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856</Words>
  <Characters>489</Characters>
  <Application>Microsoft Office Word</Application>
  <DocSecurity>0</DocSecurity>
  <Lines>4</Lines>
  <Paragraphs>2</Paragraphs>
  <ScaleCrop>false</ScaleCrop>
  <Company>LRVK</Company>
  <LinksUpToDate>false</LinksUpToDate>
  <CharactersWithSpaces>1343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2015-06-29T20:14:00Z</dcterms:created>
  <dc:creator>lrvk</dc:creator>
  <lastModifiedBy>BODIN Aušra</lastModifiedBy>
  <lastPrinted>2008-10-30T06:15:00Z</lastPrinted>
  <dcterms:modified xsi:type="dcterms:W3CDTF">2017-08-21T06:10:00Z</dcterms:modified>
  <revision>3</revision>
</coreProperties>
</file>