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20B08" w14:textId="646DBE14" w:rsidR="003D6649" w:rsidRDefault="0079448F" w:rsidP="0079448F">
      <w:pPr>
        <w:tabs>
          <w:tab w:val="center" w:pos="4153"/>
          <w:tab w:val="right" w:pos="8306"/>
        </w:tabs>
        <w:jc w:val="center"/>
        <w:rPr>
          <w:b/>
          <w:color w:val="000000"/>
          <w:sz w:val="8"/>
        </w:rPr>
      </w:pPr>
      <w:r>
        <w:rPr>
          <w:noProof/>
          <w:color w:val="000000"/>
          <w:lang w:eastAsia="lt-LT"/>
        </w:rPr>
        <w:drawing>
          <wp:inline distT="0" distB="0" distL="0" distR="0" wp14:anchorId="50120CA0" wp14:editId="50120CA1">
            <wp:extent cx="457200" cy="540385"/>
            <wp:effectExtent l="0" t="0" r="0" b="0"/>
            <wp:docPr id="1" name="Paveikslėlis 1" descr="r_NaujojiAk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r_NaujojiAkme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0385"/>
                    </a:xfrm>
                    <a:prstGeom prst="rect">
                      <a:avLst/>
                    </a:prstGeom>
                    <a:noFill/>
                    <a:ln>
                      <a:noFill/>
                    </a:ln>
                  </pic:spPr>
                </pic:pic>
              </a:graphicData>
            </a:graphic>
          </wp:inline>
        </w:drawing>
      </w:r>
    </w:p>
    <w:p w14:paraId="50120B09" w14:textId="77777777" w:rsidR="003D6649" w:rsidRDefault="0079448F">
      <w:pPr>
        <w:jc w:val="center"/>
        <w:rPr>
          <w:b/>
          <w:color w:val="000000"/>
        </w:rPr>
      </w:pPr>
      <w:r>
        <w:rPr>
          <w:b/>
          <w:color w:val="000000"/>
        </w:rPr>
        <w:t>AKMENĖS RAJONO SAVIVALDYBĖS TARYBA</w:t>
      </w:r>
    </w:p>
    <w:p w14:paraId="50120B0A" w14:textId="77777777" w:rsidR="003D6649" w:rsidRDefault="003D6649">
      <w:pPr>
        <w:jc w:val="center"/>
        <w:rPr>
          <w:b/>
          <w:color w:val="000000"/>
        </w:rPr>
      </w:pPr>
    </w:p>
    <w:p w14:paraId="50120B0B" w14:textId="77777777" w:rsidR="003D6649" w:rsidRDefault="0079448F">
      <w:pPr>
        <w:jc w:val="center"/>
        <w:rPr>
          <w:b/>
          <w:color w:val="000000"/>
        </w:rPr>
      </w:pPr>
      <w:r>
        <w:rPr>
          <w:b/>
          <w:color w:val="000000"/>
        </w:rPr>
        <w:t>SPRENDIMAS</w:t>
      </w:r>
    </w:p>
    <w:p w14:paraId="50120B0C" w14:textId="77777777" w:rsidR="003D6649" w:rsidRDefault="0079448F">
      <w:pPr>
        <w:jc w:val="center"/>
        <w:rPr>
          <w:b/>
          <w:bCs/>
          <w:caps/>
          <w:color w:val="000000"/>
          <w:szCs w:val="24"/>
          <w:lang w:eastAsia="lt-LT"/>
        </w:rPr>
      </w:pPr>
      <w:r>
        <w:rPr>
          <w:b/>
          <w:bCs/>
          <w:caps/>
          <w:color w:val="000000"/>
          <w:szCs w:val="24"/>
          <w:lang w:eastAsia="lt-LT"/>
        </w:rPr>
        <w:t xml:space="preserve">Dėl AKMENĖS  RAJONO SAVIVALDYBĖS PREKYBOS IR PASLAUGŲ TEIKIMO VIEŠOSIOSE VIETOSE  TAISYKLIŲ, </w:t>
      </w:r>
      <w:r>
        <w:rPr>
          <w:b/>
          <w:lang w:eastAsia="lt-LT"/>
        </w:rPr>
        <w:t xml:space="preserve">RINKLIAVOS UŽ LEIDIMO PREKIAUTI AR TEIKTI PASLAUGAS AKMENĖS RAJONO SAVIVALDYBĖS TERITORIJOS VIEŠOSIOSE VIETOSE </w:t>
      </w:r>
      <w:r>
        <w:rPr>
          <w:b/>
          <w:lang w:eastAsia="lt-LT"/>
        </w:rPr>
        <w:t>IŠDAVIMĄ</w:t>
      </w:r>
      <w:r>
        <w:rPr>
          <w:b/>
          <w:bCs/>
          <w:szCs w:val="24"/>
          <w:lang w:eastAsia="lt-LT"/>
        </w:rPr>
        <w:t xml:space="preserve"> </w:t>
      </w:r>
      <w:r>
        <w:rPr>
          <w:b/>
          <w:bCs/>
          <w:caps/>
          <w:szCs w:val="24"/>
          <w:lang w:eastAsia="lt-LT"/>
        </w:rPr>
        <w:t>NUOSTATŲ</w:t>
      </w:r>
      <w:r>
        <w:rPr>
          <w:b/>
          <w:bCs/>
          <w:caps/>
          <w:color w:val="000000"/>
          <w:szCs w:val="24"/>
          <w:lang w:eastAsia="lt-LT"/>
        </w:rPr>
        <w:t xml:space="preserve"> PATVIRTINIMO </w:t>
      </w:r>
    </w:p>
    <w:p w14:paraId="50120B0D" w14:textId="77777777" w:rsidR="003D6649" w:rsidRDefault="003D6649">
      <w:pPr>
        <w:jc w:val="center"/>
        <w:rPr>
          <w:b/>
          <w:color w:val="000000"/>
        </w:rPr>
      </w:pPr>
    </w:p>
    <w:p w14:paraId="50120B0E" w14:textId="77777777" w:rsidR="003D6649" w:rsidRDefault="0079448F">
      <w:pPr>
        <w:jc w:val="center"/>
        <w:rPr>
          <w:color w:val="000000"/>
        </w:rPr>
      </w:pPr>
      <w:r>
        <w:rPr>
          <w:color w:val="000000"/>
        </w:rPr>
        <w:t>2016 m. sausio 28 d.   Nr. T-2(E)</w:t>
      </w:r>
    </w:p>
    <w:p w14:paraId="50120B0F" w14:textId="77777777" w:rsidR="003D6649" w:rsidRDefault="0079448F">
      <w:pPr>
        <w:jc w:val="center"/>
        <w:rPr>
          <w:color w:val="000000"/>
        </w:rPr>
      </w:pPr>
      <w:r>
        <w:rPr>
          <w:color w:val="000000"/>
        </w:rPr>
        <w:t>Naujoji Akmenė</w:t>
      </w:r>
    </w:p>
    <w:p w14:paraId="50120B10" w14:textId="77777777" w:rsidR="003D6649" w:rsidRDefault="003D6649">
      <w:pPr>
        <w:rPr>
          <w:color w:val="000000"/>
        </w:rPr>
      </w:pPr>
    </w:p>
    <w:p w14:paraId="50120B11" w14:textId="77777777" w:rsidR="003D6649" w:rsidRDefault="003D6649">
      <w:pPr>
        <w:ind w:firstLine="720"/>
        <w:rPr>
          <w:color w:val="000000"/>
        </w:rPr>
      </w:pPr>
    </w:p>
    <w:p w14:paraId="50120B12" w14:textId="77777777" w:rsidR="003D6649" w:rsidRDefault="0079448F">
      <w:pPr>
        <w:ind w:firstLine="680"/>
        <w:jc w:val="both"/>
        <w:rPr>
          <w:color w:val="000000"/>
          <w:szCs w:val="24"/>
          <w:lang w:eastAsia="lt-LT"/>
        </w:rPr>
      </w:pPr>
      <w:r>
        <w:rPr>
          <w:color w:val="000000"/>
          <w:szCs w:val="24"/>
          <w:lang w:eastAsia="lt-LT"/>
        </w:rPr>
        <w:t>Vadovaudamasi Lietuvos Respublikos vietos savivaldos įstatymo 6 straipsnio 37 punktu, 16 straipsnio 2 dalies 37 punktu, 18 straipsnio 1 dalimi, Lietuvos Respublikos rinklia</w:t>
      </w:r>
      <w:r>
        <w:rPr>
          <w:color w:val="000000"/>
          <w:szCs w:val="24"/>
          <w:lang w:eastAsia="lt-LT"/>
        </w:rPr>
        <w:t xml:space="preserve">vų įstatymo 11 straipsnio 1 dalies 2,4 punktais, 12 straipsniu ir 13 straipsnio 1 dalimi, </w:t>
      </w:r>
    </w:p>
    <w:p w14:paraId="50120B13" w14:textId="77777777" w:rsidR="003D6649" w:rsidRDefault="0079448F">
      <w:pPr>
        <w:ind w:firstLine="720"/>
        <w:jc w:val="both"/>
        <w:rPr>
          <w:color w:val="000000"/>
          <w:szCs w:val="24"/>
          <w:lang w:eastAsia="lt-LT"/>
        </w:rPr>
      </w:pPr>
      <w:r>
        <w:rPr>
          <w:color w:val="000000"/>
          <w:szCs w:val="24"/>
          <w:lang w:eastAsia="lt-LT"/>
        </w:rPr>
        <w:t>Akmenės rajono savivaldybės taryba n u s p r e n d ž i a:</w:t>
      </w:r>
    </w:p>
    <w:p w14:paraId="50120B14" w14:textId="77777777" w:rsidR="003D6649" w:rsidRDefault="0079448F">
      <w:pPr>
        <w:ind w:firstLine="720"/>
        <w:jc w:val="both"/>
        <w:rPr>
          <w:color w:val="000000"/>
          <w:szCs w:val="24"/>
          <w:lang w:eastAsia="lt-LT"/>
        </w:rPr>
      </w:pPr>
      <w:r>
        <w:rPr>
          <w:color w:val="000000"/>
          <w:szCs w:val="24"/>
          <w:lang w:eastAsia="lt-LT"/>
        </w:rPr>
        <w:t>1</w:t>
      </w:r>
      <w:r>
        <w:rPr>
          <w:color w:val="000000"/>
          <w:szCs w:val="24"/>
          <w:lang w:eastAsia="lt-LT"/>
        </w:rPr>
        <w:t>. Patvirtinti pridedamus:</w:t>
      </w:r>
    </w:p>
    <w:p w14:paraId="50120B15" w14:textId="77777777" w:rsidR="003D6649" w:rsidRDefault="0079448F">
      <w:pPr>
        <w:ind w:firstLine="720"/>
        <w:jc w:val="both"/>
        <w:rPr>
          <w:color w:val="000000"/>
          <w:szCs w:val="24"/>
          <w:lang w:eastAsia="lt-LT"/>
        </w:rPr>
      </w:pPr>
      <w:r>
        <w:rPr>
          <w:color w:val="000000"/>
          <w:szCs w:val="24"/>
          <w:lang w:eastAsia="lt-LT"/>
        </w:rPr>
        <w:t>1.1</w:t>
      </w:r>
      <w:r>
        <w:rPr>
          <w:color w:val="000000"/>
          <w:szCs w:val="24"/>
          <w:lang w:eastAsia="lt-LT"/>
        </w:rPr>
        <w:t>. Akmenės rajono savivaldybės prekybos ir paslaugų teikimo viešosiose</w:t>
      </w:r>
      <w:r>
        <w:rPr>
          <w:color w:val="000000"/>
          <w:szCs w:val="24"/>
          <w:lang w:eastAsia="lt-LT"/>
        </w:rPr>
        <w:t xml:space="preserve"> vietose taisykles;</w:t>
      </w:r>
    </w:p>
    <w:p w14:paraId="50120B16" w14:textId="77777777" w:rsidR="003D6649" w:rsidRDefault="0079448F">
      <w:pPr>
        <w:ind w:firstLine="720"/>
        <w:jc w:val="both"/>
        <w:outlineLvl w:val="1"/>
        <w:rPr>
          <w:rFonts w:ascii="Cambria" w:hAnsi="Cambria"/>
          <w:color w:val="000000"/>
          <w:szCs w:val="24"/>
          <w:lang w:val="x-none" w:eastAsia="lt-LT"/>
        </w:rPr>
      </w:pPr>
      <w:r>
        <w:rPr>
          <w:color w:val="000000"/>
          <w:szCs w:val="24"/>
          <w:lang w:val="x-none" w:eastAsia="lt-LT"/>
        </w:rPr>
        <w:t>1.2</w:t>
      </w:r>
      <w:r>
        <w:rPr>
          <w:color w:val="000000"/>
          <w:szCs w:val="24"/>
          <w:lang w:val="x-none" w:eastAsia="lt-LT"/>
        </w:rPr>
        <w:t xml:space="preserve">. </w:t>
      </w:r>
      <w:r>
        <w:rPr>
          <w:szCs w:val="24"/>
          <w:lang w:val="x-none" w:eastAsia="lt-LT"/>
        </w:rPr>
        <w:t>Rinkliavos už leidimo prekiauti ar teikti paslaugas Akmenės rajono savivaldybės teritorijos viešosiose vietose išdavim</w:t>
      </w:r>
      <w:r>
        <w:rPr>
          <w:szCs w:val="24"/>
          <w:lang w:eastAsia="lt-LT"/>
        </w:rPr>
        <w:t>ą</w:t>
      </w:r>
      <w:r>
        <w:rPr>
          <w:szCs w:val="24"/>
          <w:lang w:val="x-none" w:eastAsia="lt-LT"/>
        </w:rPr>
        <w:t xml:space="preserve"> nuostatus.</w:t>
      </w:r>
    </w:p>
    <w:p w14:paraId="50120B17" w14:textId="0D59AA6D" w:rsidR="003D6649" w:rsidRDefault="0079448F">
      <w:pPr>
        <w:ind w:firstLine="709"/>
        <w:jc w:val="both"/>
        <w:rPr>
          <w:color w:val="000000"/>
          <w:szCs w:val="24"/>
          <w:lang w:eastAsia="lt-LT"/>
        </w:rPr>
      </w:pPr>
      <w:r>
        <w:rPr>
          <w:color w:val="000000"/>
          <w:szCs w:val="24"/>
          <w:lang w:eastAsia="lt-LT"/>
        </w:rPr>
        <w:t>2</w:t>
      </w:r>
      <w:r>
        <w:rPr>
          <w:color w:val="000000"/>
          <w:szCs w:val="24"/>
          <w:lang w:eastAsia="lt-LT"/>
        </w:rPr>
        <w:t>. Pripažinti netekusiais galios:</w:t>
      </w:r>
    </w:p>
    <w:p w14:paraId="50120B18" w14:textId="77777777" w:rsidR="003D6649" w:rsidRDefault="0079448F">
      <w:pPr>
        <w:ind w:firstLine="720"/>
        <w:jc w:val="both"/>
        <w:rPr>
          <w:rFonts w:eastAsia="Calibri"/>
          <w:color w:val="000000"/>
          <w:szCs w:val="24"/>
          <w:lang w:eastAsia="lt-LT"/>
        </w:rPr>
      </w:pPr>
      <w:r>
        <w:rPr>
          <w:color w:val="000000"/>
          <w:szCs w:val="24"/>
          <w:lang w:eastAsia="lt-LT"/>
        </w:rPr>
        <w:t>2.1</w:t>
      </w:r>
      <w:r>
        <w:rPr>
          <w:color w:val="000000"/>
          <w:szCs w:val="24"/>
          <w:lang w:eastAsia="lt-LT"/>
        </w:rPr>
        <w:t>.</w:t>
      </w:r>
      <w:r>
        <w:rPr>
          <w:color w:val="000000"/>
          <w:lang w:eastAsia="lt-LT"/>
        </w:rPr>
        <w:t xml:space="preserve"> </w:t>
      </w:r>
      <w:r>
        <w:rPr>
          <w:color w:val="000000"/>
          <w:szCs w:val="24"/>
          <w:lang w:eastAsia="lt-LT"/>
        </w:rPr>
        <w:t>Akmenės  rajono savivaldybės tarybos 2010-04-28 sprendimo (su pakeitimais) Nr. T-83 „Dėl vietinių rinkliavų ir leidimo išdavimo nuostatų patvirtinimo“ 1.2,  2.2 papunkčius.</w:t>
      </w:r>
    </w:p>
    <w:p w14:paraId="50120B19" w14:textId="77777777" w:rsidR="003D6649" w:rsidRDefault="0079448F">
      <w:pPr>
        <w:ind w:firstLine="709"/>
        <w:jc w:val="both"/>
        <w:rPr>
          <w:color w:val="000000"/>
          <w:szCs w:val="24"/>
          <w:lang w:eastAsia="lt-LT"/>
        </w:rPr>
      </w:pPr>
      <w:r>
        <w:rPr>
          <w:color w:val="000000"/>
          <w:szCs w:val="24"/>
          <w:lang w:eastAsia="lt-LT"/>
        </w:rPr>
        <w:t>2.2</w:t>
      </w:r>
      <w:r>
        <w:rPr>
          <w:color w:val="000000"/>
          <w:szCs w:val="24"/>
          <w:lang w:eastAsia="lt-LT"/>
        </w:rPr>
        <w:t>. Akmenės rajono savivaldybės tarybos 2011-12-07 sprendimo Nr.T-252 „</w:t>
      </w:r>
      <w:r>
        <w:rPr>
          <w:bCs/>
          <w:szCs w:val="24"/>
          <w:lang w:eastAsia="lt-LT"/>
        </w:rPr>
        <w:t>Dėl pre</w:t>
      </w:r>
      <w:r>
        <w:rPr>
          <w:bCs/>
          <w:szCs w:val="24"/>
          <w:lang w:eastAsia="lt-LT"/>
        </w:rPr>
        <w:t xml:space="preserve">kybos viešosiose vietose taisyklių patvirtinimo ir viešųjų vietų prekiauti ar teikti paslaugas Akmenės rajono savivaldybės teritorijoje nustatymo“ </w:t>
      </w:r>
      <w:r>
        <w:rPr>
          <w:color w:val="000000"/>
          <w:szCs w:val="24"/>
          <w:lang w:eastAsia="lt-LT"/>
        </w:rPr>
        <w:t>1 punktą.</w:t>
      </w:r>
    </w:p>
    <w:p w14:paraId="50120B1A" w14:textId="00D10F16" w:rsidR="003D6649" w:rsidRDefault="0079448F">
      <w:pPr>
        <w:ind w:firstLine="709"/>
        <w:jc w:val="both"/>
        <w:rPr>
          <w:color w:val="000000"/>
          <w:szCs w:val="24"/>
          <w:lang w:eastAsia="lt-LT"/>
        </w:rPr>
      </w:pPr>
      <w:r>
        <w:rPr>
          <w:color w:val="000000"/>
          <w:szCs w:val="24"/>
          <w:lang w:eastAsia="lt-LT"/>
        </w:rPr>
        <w:t>2.3</w:t>
      </w:r>
      <w:r>
        <w:rPr>
          <w:color w:val="000000"/>
          <w:szCs w:val="24"/>
          <w:lang w:eastAsia="lt-LT"/>
        </w:rPr>
        <w:t>. Akmenės rajono savivaldybės tarybos 2014-11-27 sprendimo Nr.T-260 (E) „</w:t>
      </w:r>
      <w:r>
        <w:rPr>
          <w:szCs w:val="24"/>
          <w:lang w:eastAsia="lt-LT" w:bidi="he-IL"/>
        </w:rPr>
        <w:t xml:space="preserve">Dėl Akmenės rajono </w:t>
      </w:r>
      <w:r>
        <w:rPr>
          <w:szCs w:val="24"/>
          <w:lang w:eastAsia="lt-LT" w:bidi="he-IL"/>
        </w:rPr>
        <w:t xml:space="preserve">savivaldybės tarybos 2005 m. birželio 29 d. sprendimu Nr. T- 117  patvirtintų </w:t>
      </w:r>
      <w:r>
        <w:rPr>
          <w:color w:val="000000"/>
          <w:szCs w:val="24"/>
        </w:rPr>
        <w:t xml:space="preserve"> vietinės  rinkliavos nuostatų </w:t>
      </w:r>
      <w:r>
        <w:rPr>
          <w:szCs w:val="24"/>
          <w:lang w:eastAsia="lt-LT" w:bidi="he-IL"/>
        </w:rPr>
        <w:t xml:space="preserve">  2.5 ir 2.6 papunkčių pakeitimo“.</w:t>
      </w:r>
    </w:p>
    <w:p w14:paraId="50120B1E" w14:textId="2FFC305F" w:rsidR="003D6649" w:rsidRPr="0079448F" w:rsidRDefault="0079448F" w:rsidP="0079448F">
      <w:pPr>
        <w:ind w:firstLine="720"/>
        <w:jc w:val="both"/>
        <w:rPr>
          <w:bCs/>
          <w:color w:val="000000"/>
        </w:rPr>
      </w:pPr>
      <w:r>
        <w:rPr>
          <w:bCs/>
        </w:rPr>
        <w:t>Šis sprendimas gali būti skundžiamas Lietuvos Respublikos administracinių bylų teisenos</w:t>
      </w:r>
      <w:r>
        <w:rPr>
          <w:bCs/>
          <w:color w:val="000000"/>
        </w:rPr>
        <w:t xml:space="preserve"> įstatymo nustatyta tvark</w:t>
      </w:r>
      <w:r>
        <w:rPr>
          <w:bCs/>
          <w:color w:val="000000"/>
        </w:rPr>
        <w:t>a.</w:t>
      </w:r>
    </w:p>
    <w:p w14:paraId="7978883A" w14:textId="77777777" w:rsidR="0079448F" w:rsidRDefault="0079448F">
      <w:pPr>
        <w:tabs>
          <w:tab w:val="left" w:pos="6804"/>
        </w:tabs>
      </w:pPr>
    </w:p>
    <w:p w14:paraId="7CE7D401" w14:textId="77777777" w:rsidR="0079448F" w:rsidRDefault="0079448F">
      <w:pPr>
        <w:tabs>
          <w:tab w:val="left" w:pos="6804"/>
        </w:tabs>
      </w:pPr>
    </w:p>
    <w:p w14:paraId="64BD3248" w14:textId="77777777" w:rsidR="0079448F" w:rsidRDefault="0079448F">
      <w:pPr>
        <w:tabs>
          <w:tab w:val="left" w:pos="6804"/>
        </w:tabs>
      </w:pPr>
    </w:p>
    <w:p w14:paraId="50120B20" w14:textId="0C4BA077" w:rsidR="003D6649" w:rsidRDefault="0079448F" w:rsidP="0079448F">
      <w:pPr>
        <w:tabs>
          <w:tab w:val="left" w:pos="6804"/>
        </w:tabs>
        <w:rPr>
          <w:color w:val="000000"/>
          <w:szCs w:val="24"/>
          <w:lang w:eastAsia="lt-LT"/>
        </w:rPr>
      </w:pPr>
      <w:r>
        <w:rPr>
          <w:color w:val="000000"/>
          <w:szCs w:val="24"/>
          <w:lang w:eastAsia="lt-LT"/>
        </w:rPr>
        <w:t xml:space="preserve">Savivaldybės meras </w:t>
      </w:r>
      <w:r>
        <w:rPr>
          <w:color w:val="000000"/>
          <w:szCs w:val="24"/>
          <w:lang w:eastAsia="lt-LT"/>
        </w:rPr>
        <w:tab/>
        <w:t>Vitalijus Mitrofanovas</w:t>
      </w:r>
    </w:p>
    <w:p w14:paraId="06AEA43A" w14:textId="77777777" w:rsidR="0079448F" w:rsidRDefault="0079448F">
      <w:pPr>
        <w:ind w:firstLine="6237"/>
      </w:pPr>
    </w:p>
    <w:p w14:paraId="2B30CAAB" w14:textId="77777777" w:rsidR="0079448F" w:rsidRDefault="0079448F">
      <w:r>
        <w:br w:type="page"/>
      </w:r>
    </w:p>
    <w:p w14:paraId="50120B21" w14:textId="74DF0787" w:rsidR="003D6649" w:rsidRDefault="0079448F">
      <w:pPr>
        <w:ind w:firstLine="6237"/>
        <w:rPr>
          <w:color w:val="000000"/>
          <w:szCs w:val="24"/>
          <w:lang w:eastAsia="lt-LT"/>
        </w:rPr>
      </w:pPr>
      <w:r>
        <w:rPr>
          <w:color w:val="000000"/>
          <w:szCs w:val="24"/>
          <w:lang w:eastAsia="lt-LT"/>
        </w:rPr>
        <w:lastRenderedPageBreak/>
        <w:t xml:space="preserve">PATVIRTINTA </w:t>
      </w:r>
    </w:p>
    <w:p w14:paraId="50120B22" w14:textId="77777777" w:rsidR="003D6649" w:rsidRDefault="0079448F">
      <w:pPr>
        <w:ind w:firstLine="6237"/>
        <w:rPr>
          <w:color w:val="000000"/>
          <w:szCs w:val="24"/>
          <w:lang w:eastAsia="lt-LT"/>
        </w:rPr>
      </w:pPr>
      <w:r>
        <w:rPr>
          <w:color w:val="000000"/>
          <w:szCs w:val="24"/>
          <w:lang w:eastAsia="lt-LT"/>
        </w:rPr>
        <w:t xml:space="preserve">Akmenės rajono savivaldybės </w:t>
      </w:r>
    </w:p>
    <w:p w14:paraId="50120B23" w14:textId="77777777" w:rsidR="003D6649" w:rsidRDefault="0079448F">
      <w:pPr>
        <w:ind w:firstLine="6237"/>
        <w:rPr>
          <w:color w:val="000000"/>
          <w:szCs w:val="24"/>
          <w:lang w:eastAsia="lt-LT"/>
        </w:rPr>
      </w:pPr>
      <w:r>
        <w:rPr>
          <w:color w:val="000000"/>
          <w:szCs w:val="24"/>
          <w:lang w:eastAsia="lt-LT"/>
        </w:rPr>
        <w:t xml:space="preserve">tarybos 2016 m. sausio 28 d. </w:t>
      </w:r>
    </w:p>
    <w:p w14:paraId="50120B24" w14:textId="77777777" w:rsidR="003D6649" w:rsidRDefault="0079448F">
      <w:pPr>
        <w:keepNext/>
        <w:ind w:left="5557" w:firstLine="680"/>
        <w:rPr>
          <w:color w:val="000000"/>
          <w:szCs w:val="24"/>
          <w:lang w:eastAsia="lt-LT"/>
        </w:rPr>
      </w:pPr>
      <w:r>
        <w:rPr>
          <w:color w:val="000000"/>
          <w:szCs w:val="24"/>
          <w:lang w:eastAsia="lt-LT"/>
        </w:rPr>
        <w:t xml:space="preserve">sprendimu Nr. T-2(E)  </w:t>
      </w:r>
    </w:p>
    <w:p w14:paraId="50120B25" w14:textId="77777777" w:rsidR="003D6649" w:rsidRDefault="003D6649">
      <w:pPr>
        <w:keepNext/>
        <w:ind w:firstLine="62"/>
        <w:jc w:val="center"/>
        <w:rPr>
          <w:color w:val="000000"/>
          <w:szCs w:val="24"/>
          <w:lang w:eastAsia="lt-LT"/>
        </w:rPr>
      </w:pPr>
    </w:p>
    <w:p w14:paraId="50120B26" w14:textId="77777777" w:rsidR="003D6649" w:rsidRDefault="0079448F">
      <w:pPr>
        <w:keepNext/>
        <w:jc w:val="center"/>
        <w:rPr>
          <w:color w:val="000000"/>
          <w:szCs w:val="24"/>
          <w:lang w:eastAsia="lt-LT"/>
        </w:rPr>
      </w:pPr>
      <w:r>
        <w:rPr>
          <w:b/>
          <w:bCs/>
          <w:color w:val="000000"/>
          <w:szCs w:val="24"/>
          <w:lang w:eastAsia="lt-LT"/>
        </w:rPr>
        <w:t xml:space="preserve">AKMENĖS RAJONO SAVIVALDYBĖS PREKYBOS IR PASLAUGŲ TEIKIMO VIEŠOSIOSE VIETOSE TAISYKLĖS </w:t>
      </w:r>
    </w:p>
    <w:p w14:paraId="50120B27" w14:textId="77777777" w:rsidR="003D6649" w:rsidRDefault="003D6649">
      <w:pPr>
        <w:ind w:firstLine="62"/>
        <w:rPr>
          <w:color w:val="000000"/>
          <w:szCs w:val="24"/>
          <w:lang w:eastAsia="lt-LT"/>
        </w:rPr>
      </w:pPr>
    </w:p>
    <w:p w14:paraId="50120B28" w14:textId="77777777" w:rsidR="003D6649" w:rsidRDefault="003D6649">
      <w:pPr>
        <w:rPr>
          <w:color w:val="000000"/>
          <w:szCs w:val="24"/>
          <w:lang w:eastAsia="lt-LT"/>
        </w:rPr>
      </w:pPr>
    </w:p>
    <w:p w14:paraId="50120B29" w14:textId="77777777" w:rsidR="003D6649" w:rsidRDefault="0079448F">
      <w:pPr>
        <w:jc w:val="center"/>
        <w:rPr>
          <w:b/>
          <w:bCs/>
          <w:color w:val="000000"/>
          <w:sz w:val="23"/>
          <w:szCs w:val="23"/>
          <w:lang w:eastAsia="lt-LT"/>
        </w:rPr>
      </w:pPr>
      <w:r>
        <w:rPr>
          <w:b/>
          <w:bCs/>
          <w:color w:val="000000"/>
          <w:sz w:val="23"/>
          <w:szCs w:val="23"/>
          <w:lang w:eastAsia="lt-LT"/>
        </w:rPr>
        <w:t>I</w:t>
      </w:r>
      <w:r>
        <w:rPr>
          <w:b/>
          <w:bCs/>
          <w:color w:val="000000"/>
          <w:sz w:val="23"/>
          <w:szCs w:val="23"/>
          <w:lang w:eastAsia="lt-LT"/>
        </w:rPr>
        <w:t xml:space="preserve"> SKYRIUS</w:t>
      </w:r>
    </w:p>
    <w:p w14:paraId="50120B2A" w14:textId="77777777" w:rsidR="003D6649" w:rsidRDefault="0079448F">
      <w:pPr>
        <w:jc w:val="center"/>
        <w:rPr>
          <w:color w:val="000000"/>
          <w:sz w:val="23"/>
          <w:szCs w:val="23"/>
          <w:lang w:eastAsia="lt-LT"/>
        </w:rPr>
      </w:pPr>
      <w:r>
        <w:rPr>
          <w:b/>
          <w:bCs/>
          <w:color w:val="000000"/>
          <w:sz w:val="23"/>
          <w:szCs w:val="23"/>
          <w:lang w:eastAsia="lt-LT"/>
        </w:rPr>
        <w:t>BENDROSIOS NUOSTATOS</w:t>
      </w:r>
    </w:p>
    <w:p w14:paraId="50120B2B" w14:textId="77777777" w:rsidR="003D6649" w:rsidRDefault="003D6649">
      <w:pPr>
        <w:jc w:val="center"/>
        <w:rPr>
          <w:color w:val="000000"/>
          <w:sz w:val="23"/>
          <w:szCs w:val="23"/>
          <w:lang w:eastAsia="lt-LT"/>
        </w:rPr>
      </w:pPr>
    </w:p>
    <w:p w14:paraId="50120B2C" w14:textId="77777777" w:rsidR="003D6649" w:rsidRDefault="0079448F">
      <w:pPr>
        <w:ind w:firstLine="720"/>
        <w:jc w:val="both"/>
        <w:rPr>
          <w:color w:val="000000"/>
          <w:sz w:val="23"/>
          <w:szCs w:val="23"/>
          <w:lang w:eastAsia="lt-LT"/>
        </w:rPr>
      </w:pPr>
      <w:r>
        <w:rPr>
          <w:color w:val="000000"/>
          <w:sz w:val="23"/>
          <w:szCs w:val="23"/>
          <w:lang w:eastAsia="lt-LT"/>
        </w:rPr>
        <w:t>1</w:t>
      </w:r>
      <w:r>
        <w:rPr>
          <w:color w:val="000000"/>
          <w:sz w:val="23"/>
          <w:szCs w:val="23"/>
          <w:lang w:eastAsia="lt-LT"/>
        </w:rPr>
        <w:t>. Akmenės rajono savivaldybės prekybos ir paslaugų teikimo viešosiose vietose taisyklės (toliau – Taisyklės) nustato bendruosius mažmeninės prekybos ir paslaugų teikimo (pardavimo) reikalavimus Akmenės rajono savivaldybė</w:t>
      </w:r>
      <w:r>
        <w:rPr>
          <w:color w:val="000000"/>
          <w:sz w:val="23"/>
          <w:szCs w:val="23"/>
          <w:lang w:eastAsia="lt-LT"/>
        </w:rPr>
        <w:t xml:space="preserve">s (toliau – Savivaldybės) teritorijoje. </w:t>
      </w:r>
    </w:p>
    <w:p w14:paraId="50120B2D" w14:textId="77777777" w:rsidR="003D6649" w:rsidRDefault="0079448F">
      <w:pPr>
        <w:ind w:firstLine="720"/>
        <w:jc w:val="both"/>
        <w:rPr>
          <w:color w:val="000000"/>
          <w:sz w:val="23"/>
          <w:szCs w:val="23"/>
          <w:lang w:eastAsia="lt-LT"/>
        </w:rPr>
      </w:pPr>
      <w:r>
        <w:rPr>
          <w:color w:val="000000"/>
          <w:sz w:val="23"/>
          <w:szCs w:val="23"/>
          <w:lang w:eastAsia="lt-LT"/>
        </w:rPr>
        <w:t>2</w:t>
      </w:r>
      <w:r>
        <w:rPr>
          <w:color w:val="000000"/>
          <w:sz w:val="23"/>
          <w:szCs w:val="23"/>
          <w:lang w:eastAsia="lt-LT"/>
        </w:rPr>
        <w:t>. Šių Taisyklių privalo laikytis visi įstatymų nustatyta tvarka įregistravę savo veiklą juridiniai ar fiziniai asmenys, prekiaujantys ar teikiantys paslaugas nuo (iš) laikinųjų prekybos įrenginių, kioskų, pavil</w:t>
      </w:r>
      <w:r>
        <w:rPr>
          <w:color w:val="000000"/>
          <w:sz w:val="23"/>
          <w:szCs w:val="23"/>
          <w:lang w:eastAsia="lt-LT"/>
        </w:rPr>
        <w:t>jonų, prekybai pritaikytų automobilių ar priekabų, lauko kavinių. Fiziniai ir juridiniai asmenys privalo laikytis veiklos apribojimų, nustatytų Lietuvos Respublikos įstatymais, poįstatyminiais aktais, Savivaldybės tarybos priimtais sprendimais.</w:t>
      </w:r>
    </w:p>
    <w:p w14:paraId="50120B2E" w14:textId="77777777" w:rsidR="003D6649" w:rsidRDefault="0079448F">
      <w:pPr>
        <w:ind w:firstLine="720"/>
        <w:jc w:val="both"/>
        <w:rPr>
          <w:color w:val="000000"/>
          <w:sz w:val="23"/>
          <w:szCs w:val="23"/>
          <w:lang w:eastAsia="lt-LT"/>
        </w:rPr>
      </w:pPr>
      <w:r>
        <w:rPr>
          <w:color w:val="000000"/>
          <w:sz w:val="23"/>
          <w:szCs w:val="23"/>
          <w:lang w:eastAsia="lt-LT"/>
        </w:rPr>
        <w:t>3</w:t>
      </w:r>
      <w:r>
        <w:rPr>
          <w:color w:val="000000"/>
          <w:sz w:val="23"/>
          <w:szCs w:val="23"/>
          <w:lang w:eastAsia="lt-LT"/>
        </w:rPr>
        <w:t>. Pagr</w:t>
      </w:r>
      <w:r>
        <w:rPr>
          <w:color w:val="000000"/>
          <w:sz w:val="23"/>
          <w:szCs w:val="23"/>
          <w:lang w:eastAsia="lt-LT"/>
        </w:rPr>
        <w:t>indinės</w:t>
      </w:r>
      <w:r>
        <w:rPr>
          <w:b/>
          <w:bCs/>
          <w:color w:val="000000"/>
          <w:sz w:val="23"/>
          <w:szCs w:val="23"/>
          <w:lang w:eastAsia="lt-LT"/>
        </w:rPr>
        <w:t xml:space="preserve"> </w:t>
      </w:r>
      <w:r>
        <w:rPr>
          <w:color w:val="000000"/>
          <w:sz w:val="23"/>
          <w:szCs w:val="23"/>
          <w:lang w:eastAsia="lt-LT"/>
        </w:rPr>
        <w:t>šiose Taisyklėse vartojamos sąvokos:</w:t>
      </w:r>
    </w:p>
    <w:p w14:paraId="50120B2F" w14:textId="77777777" w:rsidR="003D6649" w:rsidRDefault="0079448F">
      <w:pPr>
        <w:ind w:firstLine="720"/>
        <w:jc w:val="both"/>
        <w:rPr>
          <w:color w:val="000000"/>
          <w:sz w:val="23"/>
          <w:szCs w:val="23"/>
          <w:lang w:eastAsia="lt-LT"/>
        </w:rPr>
      </w:pPr>
      <w:r>
        <w:rPr>
          <w:color w:val="000000"/>
          <w:sz w:val="23"/>
          <w:szCs w:val="23"/>
          <w:lang w:eastAsia="lt-LT"/>
        </w:rPr>
        <w:t>3.1</w:t>
      </w:r>
      <w:r>
        <w:rPr>
          <w:color w:val="000000"/>
          <w:sz w:val="23"/>
          <w:szCs w:val="23"/>
          <w:lang w:eastAsia="lt-LT"/>
        </w:rPr>
        <w:t xml:space="preserve">. </w:t>
      </w:r>
      <w:r>
        <w:rPr>
          <w:b/>
          <w:bCs/>
          <w:color w:val="000000"/>
          <w:sz w:val="23"/>
          <w:szCs w:val="23"/>
          <w:lang w:eastAsia="lt-LT"/>
        </w:rPr>
        <w:t>Išplėstos aptarnavimo vietos prie stacionariųjų viešojo maitinimo vietų</w:t>
      </w:r>
      <w:r>
        <w:rPr>
          <w:color w:val="000000"/>
          <w:sz w:val="23"/>
          <w:szCs w:val="23"/>
          <w:lang w:eastAsia="lt-LT"/>
        </w:rPr>
        <w:t xml:space="preserve"> – sukomplektuotas laikinas statinys arba sukomplektuota įranga (staliukai, kėdės, skėčiai, tvorelės, pakylos, gėlinės ir kt.) be ats</w:t>
      </w:r>
      <w:r>
        <w:rPr>
          <w:color w:val="000000"/>
          <w:sz w:val="23"/>
          <w:szCs w:val="23"/>
          <w:lang w:eastAsia="lt-LT"/>
        </w:rPr>
        <w:t>kiros prekybos vietos, skirti aptarnauti stacionariosios viešojo maitinimo vietos lankytojus, išmontuojami, pasibaigus leidimo galiojimo terminui.</w:t>
      </w:r>
    </w:p>
    <w:p w14:paraId="50120B30" w14:textId="77777777" w:rsidR="003D6649" w:rsidRDefault="0079448F">
      <w:pPr>
        <w:ind w:firstLine="720"/>
        <w:jc w:val="both"/>
        <w:rPr>
          <w:color w:val="000000"/>
          <w:sz w:val="23"/>
          <w:szCs w:val="23"/>
          <w:lang w:eastAsia="lt-LT"/>
        </w:rPr>
      </w:pPr>
      <w:r>
        <w:rPr>
          <w:color w:val="000000"/>
          <w:sz w:val="23"/>
          <w:szCs w:val="23"/>
          <w:lang w:eastAsia="lt-LT"/>
        </w:rPr>
        <w:t>3.2</w:t>
      </w:r>
      <w:r>
        <w:rPr>
          <w:color w:val="000000"/>
          <w:sz w:val="23"/>
          <w:szCs w:val="23"/>
          <w:lang w:eastAsia="lt-LT"/>
        </w:rPr>
        <w:t xml:space="preserve">. </w:t>
      </w:r>
      <w:r>
        <w:rPr>
          <w:b/>
          <w:bCs/>
          <w:color w:val="000000"/>
          <w:sz w:val="23"/>
          <w:szCs w:val="23"/>
          <w:lang w:eastAsia="lt-LT"/>
        </w:rPr>
        <w:t>Kioskas</w:t>
      </w:r>
      <w:r>
        <w:rPr>
          <w:color w:val="000000"/>
          <w:sz w:val="23"/>
          <w:szCs w:val="23"/>
          <w:lang w:eastAsia="lt-LT"/>
        </w:rPr>
        <w:t xml:space="preserve"> – smulkios prekybos ar paslaugų teikimo reikmėms skirtas Nekilnojamojo turto registre neregi</w:t>
      </w:r>
      <w:r>
        <w:rPr>
          <w:color w:val="000000"/>
          <w:sz w:val="23"/>
          <w:szCs w:val="23"/>
          <w:lang w:eastAsia="lt-LT"/>
        </w:rPr>
        <w:t>struojamas nedidelis lengvų konstrukcijų ir į žemę įleistų pamatų neturintis laikinas statinys, pagamintas gamykloje ar pastatytas iš surenkamų konstrukcijų. Dalis kiosko sienų (jo viršutinės dalys) turi būti įstiklintos ir prekyba vykdoma ar paslaugos tei</w:t>
      </w:r>
      <w:r>
        <w:rPr>
          <w:color w:val="000000"/>
          <w:sz w:val="23"/>
          <w:szCs w:val="23"/>
          <w:lang w:eastAsia="lt-LT"/>
        </w:rPr>
        <w:t xml:space="preserve">kiamos per priekinėje sienoje esančią vitrinos angą. </w:t>
      </w:r>
    </w:p>
    <w:p w14:paraId="50120B31" w14:textId="77777777" w:rsidR="003D6649" w:rsidRDefault="0079448F">
      <w:pPr>
        <w:ind w:firstLine="720"/>
        <w:jc w:val="both"/>
        <w:rPr>
          <w:color w:val="000000"/>
          <w:sz w:val="23"/>
          <w:szCs w:val="23"/>
          <w:lang w:eastAsia="lt-LT"/>
        </w:rPr>
      </w:pPr>
      <w:r>
        <w:rPr>
          <w:color w:val="000000"/>
          <w:sz w:val="23"/>
          <w:szCs w:val="23"/>
          <w:lang w:eastAsia="lt-LT"/>
        </w:rPr>
        <w:t>3.3</w:t>
      </w:r>
      <w:r>
        <w:rPr>
          <w:color w:val="000000"/>
          <w:sz w:val="23"/>
          <w:szCs w:val="23"/>
          <w:lang w:eastAsia="lt-LT"/>
        </w:rPr>
        <w:t xml:space="preserve">. </w:t>
      </w:r>
      <w:r>
        <w:rPr>
          <w:b/>
          <w:bCs/>
          <w:color w:val="000000"/>
          <w:sz w:val="23"/>
          <w:szCs w:val="23"/>
          <w:lang w:eastAsia="lt-LT"/>
        </w:rPr>
        <w:t>Laikinieji prekybos įrenginiai</w:t>
      </w:r>
      <w:r>
        <w:rPr>
          <w:color w:val="000000"/>
          <w:sz w:val="23"/>
          <w:szCs w:val="23"/>
          <w:lang w:eastAsia="lt-LT"/>
        </w:rPr>
        <w:t xml:space="preserve"> – sukomplektuoti lauke statomi prekybos ar paslaugų teikimo įrenginiai (prekystaliai, vežimėliai, stalai, krepšiai ir kt.).</w:t>
      </w:r>
    </w:p>
    <w:p w14:paraId="50120B32" w14:textId="77777777" w:rsidR="003D6649" w:rsidRDefault="0079448F">
      <w:pPr>
        <w:shd w:val="clear" w:color="auto" w:fill="FFFFFF"/>
        <w:ind w:right="5" w:firstLine="720"/>
        <w:jc w:val="both"/>
        <w:rPr>
          <w:color w:val="000000"/>
          <w:sz w:val="23"/>
          <w:szCs w:val="23"/>
          <w:lang w:eastAsia="lt-LT"/>
        </w:rPr>
      </w:pPr>
      <w:r>
        <w:rPr>
          <w:color w:val="000000"/>
          <w:sz w:val="23"/>
          <w:szCs w:val="23"/>
          <w:lang w:eastAsia="lt-LT"/>
        </w:rPr>
        <w:t>3.4</w:t>
      </w:r>
      <w:r>
        <w:rPr>
          <w:color w:val="000000"/>
          <w:sz w:val="23"/>
          <w:szCs w:val="23"/>
          <w:lang w:eastAsia="lt-LT"/>
        </w:rPr>
        <w:t xml:space="preserve">. </w:t>
      </w:r>
      <w:r>
        <w:rPr>
          <w:b/>
          <w:bCs/>
          <w:color w:val="000000"/>
          <w:sz w:val="23"/>
          <w:szCs w:val="23"/>
          <w:lang w:eastAsia="lt-LT"/>
        </w:rPr>
        <w:t xml:space="preserve">Laikinas statinys – </w:t>
      </w:r>
      <w:r>
        <w:rPr>
          <w:color w:val="000000"/>
          <w:sz w:val="23"/>
          <w:szCs w:val="23"/>
          <w:lang w:eastAsia="lt-LT"/>
        </w:rPr>
        <w:t>statinys</w:t>
      </w:r>
      <w:r>
        <w:rPr>
          <w:color w:val="000000"/>
          <w:spacing w:val="-1"/>
          <w:sz w:val="23"/>
          <w:szCs w:val="23"/>
          <w:lang w:eastAsia="lt-LT"/>
        </w:rPr>
        <w:t xml:space="preserve"> (kioskas, gatvių prekybos, pramogų </w:t>
      </w:r>
      <w:r>
        <w:rPr>
          <w:color w:val="000000"/>
          <w:sz w:val="23"/>
          <w:szCs w:val="23"/>
          <w:lang w:eastAsia="lt-LT"/>
        </w:rPr>
        <w:t xml:space="preserve">ar parodos paviljonas, parodos eksponatas, palapinės danga ar pneumatinis apvalkalas, </w:t>
      </w:r>
      <w:r>
        <w:rPr>
          <w:color w:val="000000"/>
          <w:spacing w:val="-1"/>
          <w:sz w:val="23"/>
          <w:szCs w:val="23"/>
          <w:lang w:eastAsia="lt-LT"/>
        </w:rPr>
        <w:t>vagonėlis, konteineris, įvairios paskirties aikštelė su dirbtine danga)</w:t>
      </w:r>
      <w:r>
        <w:rPr>
          <w:color w:val="000000"/>
          <w:sz w:val="23"/>
          <w:szCs w:val="23"/>
          <w:lang w:eastAsia="lt-LT"/>
        </w:rPr>
        <w:t xml:space="preserve">, kurį leista pastatyti ir naudoti ribotą terminą. Laikinų </w:t>
      </w:r>
      <w:r>
        <w:rPr>
          <w:color w:val="000000"/>
          <w:sz w:val="23"/>
          <w:szCs w:val="23"/>
          <w:lang w:eastAsia="lt-LT"/>
        </w:rPr>
        <w:t>statinių naudojimo terminas gali būti pratęstas. Laikinas statinys ir teisės į jį nekilnojamojo turto registre neregistruojami.</w:t>
      </w:r>
    </w:p>
    <w:p w14:paraId="50120B33" w14:textId="77777777" w:rsidR="003D6649" w:rsidRDefault="0079448F">
      <w:pPr>
        <w:ind w:firstLine="780"/>
        <w:jc w:val="both"/>
        <w:rPr>
          <w:color w:val="000000"/>
          <w:sz w:val="23"/>
          <w:szCs w:val="23"/>
          <w:lang w:eastAsia="lt-LT"/>
        </w:rPr>
      </w:pPr>
      <w:r>
        <w:rPr>
          <w:color w:val="000000"/>
          <w:sz w:val="23"/>
          <w:szCs w:val="23"/>
          <w:lang w:eastAsia="lt-LT"/>
        </w:rPr>
        <w:t>3.5</w:t>
      </w:r>
      <w:r>
        <w:rPr>
          <w:color w:val="000000"/>
          <w:sz w:val="23"/>
          <w:szCs w:val="23"/>
          <w:lang w:eastAsia="lt-LT"/>
        </w:rPr>
        <w:t xml:space="preserve">. </w:t>
      </w:r>
      <w:r>
        <w:rPr>
          <w:b/>
          <w:bCs/>
          <w:color w:val="000000"/>
          <w:sz w:val="23"/>
          <w:szCs w:val="23"/>
          <w:lang w:eastAsia="lt-LT"/>
        </w:rPr>
        <w:t>Nestacionarioji viešojo maitinimo vieta (nestacionarioji lauko kavinė)</w:t>
      </w:r>
      <w:r>
        <w:rPr>
          <w:color w:val="000000"/>
          <w:sz w:val="23"/>
          <w:szCs w:val="23"/>
          <w:lang w:eastAsia="lt-LT"/>
        </w:rPr>
        <w:t xml:space="preserve"> – lauke kurortinio, poilsio ir turizmo sezonų ar</w:t>
      </w:r>
      <w:r>
        <w:rPr>
          <w:color w:val="000000"/>
          <w:sz w:val="23"/>
          <w:szCs w:val="23"/>
          <w:lang w:eastAsia="lt-LT"/>
        </w:rPr>
        <w:t xml:space="preserve"> švenčių, masinių renginių metu įrengtas laikinas nesudėtingų lengvų konstrukcijų statinys be pamatų arba sukomplektuota įranga (staliukai, kėdės, skėčiai, tvorelės, pakylos, gėlinės ir kt.), kurie skirti viešojo maitinimo paslaugoms teikti ir kurie išmont</w:t>
      </w:r>
      <w:r>
        <w:rPr>
          <w:color w:val="000000"/>
          <w:sz w:val="23"/>
          <w:szCs w:val="23"/>
          <w:lang w:eastAsia="lt-LT"/>
        </w:rPr>
        <w:t>uojami, pasibaigus kurortiniam, poilsio ir turizmo sezonams ar šventei, masiniam renginiui.</w:t>
      </w:r>
    </w:p>
    <w:p w14:paraId="50120B34" w14:textId="77777777" w:rsidR="003D6649" w:rsidRDefault="0079448F">
      <w:pPr>
        <w:ind w:firstLine="720"/>
        <w:jc w:val="both"/>
        <w:rPr>
          <w:color w:val="000000"/>
          <w:sz w:val="23"/>
          <w:szCs w:val="23"/>
          <w:lang w:eastAsia="lt-LT"/>
        </w:rPr>
      </w:pPr>
      <w:r>
        <w:rPr>
          <w:color w:val="000000"/>
          <w:sz w:val="23"/>
          <w:szCs w:val="23"/>
          <w:lang w:eastAsia="lt-LT"/>
        </w:rPr>
        <w:t>3.6</w:t>
      </w:r>
      <w:r>
        <w:rPr>
          <w:color w:val="000000"/>
          <w:sz w:val="23"/>
          <w:szCs w:val="23"/>
          <w:lang w:eastAsia="lt-LT"/>
        </w:rPr>
        <w:t xml:space="preserve">. </w:t>
      </w:r>
      <w:r>
        <w:rPr>
          <w:b/>
          <w:bCs/>
          <w:color w:val="000000"/>
          <w:sz w:val="23"/>
          <w:szCs w:val="23"/>
          <w:lang w:eastAsia="lt-LT"/>
        </w:rPr>
        <w:t>Pardavėjas</w:t>
      </w:r>
      <w:r>
        <w:rPr>
          <w:color w:val="000000"/>
          <w:sz w:val="23"/>
          <w:szCs w:val="23"/>
          <w:lang w:eastAsia="lt-LT"/>
        </w:rPr>
        <w:t xml:space="preserve"> – verslininkas,</w:t>
      </w:r>
      <w:r>
        <w:rPr>
          <w:b/>
          <w:bCs/>
          <w:color w:val="000000"/>
          <w:sz w:val="23"/>
          <w:szCs w:val="23"/>
          <w:lang w:eastAsia="lt-LT"/>
        </w:rPr>
        <w:t xml:space="preserve"> </w:t>
      </w:r>
      <w:r>
        <w:rPr>
          <w:color w:val="000000"/>
          <w:sz w:val="23"/>
          <w:szCs w:val="23"/>
          <w:lang w:eastAsia="lt-LT"/>
        </w:rPr>
        <w:t>kuris siūlo ir parduoda prekes vartotojams.</w:t>
      </w:r>
    </w:p>
    <w:p w14:paraId="50120B35" w14:textId="77777777" w:rsidR="003D6649" w:rsidRDefault="0079448F">
      <w:pPr>
        <w:ind w:firstLine="720"/>
        <w:jc w:val="both"/>
        <w:rPr>
          <w:color w:val="000000"/>
          <w:sz w:val="23"/>
          <w:szCs w:val="23"/>
          <w:lang w:eastAsia="lt-LT"/>
        </w:rPr>
      </w:pPr>
      <w:r>
        <w:rPr>
          <w:color w:val="000000"/>
          <w:sz w:val="23"/>
          <w:szCs w:val="23"/>
          <w:lang w:eastAsia="lt-LT"/>
        </w:rPr>
        <w:t>3.7</w:t>
      </w:r>
      <w:r>
        <w:rPr>
          <w:color w:val="000000"/>
          <w:sz w:val="23"/>
          <w:szCs w:val="23"/>
          <w:lang w:eastAsia="lt-LT"/>
        </w:rPr>
        <w:t xml:space="preserve">. </w:t>
      </w:r>
      <w:r>
        <w:rPr>
          <w:b/>
          <w:bCs/>
          <w:color w:val="000000"/>
          <w:sz w:val="23"/>
          <w:szCs w:val="23"/>
          <w:lang w:eastAsia="lt-LT"/>
        </w:rPr>
        <w:t>Paslaugų teikėjas</w:t>
      </w:r>
      <w:r>
        <w:rPr>
          <w:color w:val="000000"/>
          <w:sz w:val="23"/>
          <w:szCs w:val="23"/>
          <w:lang w:eastAsia="lt-LT"/>
        </w:rPr>
        <w:t xml:space="preserve"> – verslininkas, kuris siūlo ir atlygintinai suteikia pasl</w:t>
      </w:r>
      <w:r>
        <w:rPr>
          <w:color w:val="000000"/>
          <w:sz w:val="23"/>
          <w:szCs w:val="23"/>
          <w:lang w:eastAsia="lt-LT"/>
        </w:rPr>
        <w:t>augas vartotojams.</w:t>
      </w:r>
    </w:p>
    <w:p w14:paraId="50120B36" w14:textId="77777777" w:rsidR="003D6649" w:rsidRDefault="0079448F">
      <w:pPr>
        <w:ind w:firstLine="720"/>
        <w:jc w:val="both"/>
        <w:rPr>
          <w:color w:val="000000"/>
          <w:sz w:val="23"/>
          <w:szCs w:val="23"/>
          <w:lang w:eastAsia="lt-LT"/>
        </w:rPr>
      </w:pPr>
      <w:r>
        <w:rPr>
          <w:color w:val="000000"/>
          <w:sz w:val="23"/>
          <w:szCs w:val="23"/>
          <w:lang w:eastAsia="lt-LT"/>
        </w:rPr>
        <w:t>3.8</w:t>
      </w:r>
      <w:r>
        <w:rPr>
          <w:color w:val="000000"/>
          <w:sz w:val="23"/>
          <w:szCs w:val="23"/>
          <w:lang w:eastAsia="lt-LT"/>
        </w:rPr>
        <w:t xml:space="preserve">. </w:t>
      </w:r>
      <w:r>
        <w:rPr>
          <w:b/>
          <w:bCs/>
          <w:color w:val="000000"/>
          <w:sz w:val="23"/>
          <w:szCs w:val="23"/>
          <w:lang w:eastAsia="lt-LT"/>
        </w:rPr>
        <w:t>Paviljonas</w:t>
      </w:r>
      <w:r>
        <w:rPr>
          <w:color w:val="000000"/>
          <w:sz w:val="23"/>
          <w:szCs w:val="23"/>
          <w:lang w:eastAsia="lt-LT"/>
        </w:rPr>
        <w:t xml:space="preserve"> – Nekilnojamojo turto registre neregistruojamas ir į žemę įleistų pamatų neturintis smulkios prekybos ar paslaugų teikimo reikmėms skirtas laikinas statinys, pagamintas gamykloje ar pastatytas iš surenkamų konstrukcij</w:t>
      </w:r>
      <w:r>
        <w:rPr>
          <w:color w:val="000000"/>
          <w:sz w:val="23"/>
          <w:szCs w:val="23"/>
          <w:lang w:eastAsia="lt-LT"/>
        </w:rPr>
        <w:t>ų ir turintis viduje įrengtą prekybos salę pirkėjams aptarnauti.</w:t>
      </w:r>
    </w:p>
    <w:p w14:paraId="50120B37" w14:textId="77777777" w:rsidR="003D6649" w:rsidRDefault="0079448F">
      <w:pPr>
        <w:ind w:firstLine="720"/>
        <w:jc w:val="both"/>
        <w:rPr>
          <w:color w:val="000000"/>
          <w:sz w:val="23"/>
          <w:szCs w:val="23"/>
          <w:lang w:eastAsia="lt-LT"/>
        </w:rPr>
      </w:pPr>
      <w:r>
        <w:rPr>
          <w:color w:val="000000"/>
          <w:sz w:val="23"/>
          <w:szCs w:val="23"/>
          <w:lang w:eastAsia="lt-LT"/>
        </w:rPr>
        <w:t>3.9</w:t>
      </w:r>
      <w:r>
        <w:rPr>
          <w:color w:val="000000"/>
          <w:sz w:val="23"/>
          <w:szCs w:val="23"/>
          <w:lang w:eastAsia="lt-LT"/>
        </w:rPr>
        <w:t xml:space="preserve">. </w:t>
      </w:r>
      <w:r>
        <w:rPr>
          <w:b/>
          <w:bCs/>
          <w:color w:val="000000"/>
          <w:sz w:val="23"/>
          <w:szCs w:val="23"/>
          <w:lang w:eastAsia="lt-LT"/>
        </w:rPr>
        <w:t>Prekyba ir paslaugų teikimas viešosiose vietose</w:t>
      </w:r>
      <w:r>
        <w:rPr>
          <w:color w:val="000000"/>
          <w:sz w:val="23"/>
          <w:szCs w:val="23"/>
          <w:lang w:eastAsia="lt-LT"/>
        </w:rPr>
        <w:t xml:space="preserve"> – veikla, susijusi su prekių pirkimu ir pardavimu, paslaugų teikimu iš (nuo) laikinųjų įrenginių, kioskų, specializuotų automobilių, p</w:t>
      </w:r>
      <w:r>
        <w:rPr>
          <w:color w:val="000000"/>
          <w:sz w:val="23"/>
          <w:szCs w:val="23"/>
          <w:lang w:eastAsia="lt-LT"/>
        </w:rPr>
        <w:t xml:space="preserve">aviljonuose, gamyba, prekyba bei vartojimu nestacionariosiose viešojo maitinimo vietose (nestacionariosiose lauko kavinėse), išplėstose aptarnavimo vietose prie stacionariųjų viešojo maitinimo vietų, neįruošiant atskirų prekybos vietų. </w:t>
      </w:r>
    </w:p>
    <w:p w14:paraId="50120B38" w14:textId="77777777" w:rsidR="003D6649" w:rsidRDefault="0079448F">
      <w:pPr>
        <w:ind w:firstLine="720"/>
        <w:jc w:val="both"/>
        <w:rPr>
          <w:color w:val="000000"/>
          <w:sz w:val="23"/>
          <w:szCs w:val="23"/>
          <w:lang w:eastAsia="lt-LT"/>
        </w:rPr>
      </w:pPr>
      <w:r>
        <w:rPr>
          <w:color w:val="000000"/>
          <w:sz w:val="23"/>
          <w:szCs w:val="23"/>
          <w:lang w:eastAsia="lt-LT"/>
        </w:rPr>
        <w:t>3.10</w:t>
      </w:r>
      <w:r>
        <w:rPr>
          <w:color w:val="000000"/>
          <w:sz w:val="23"/>
          <w:szCs w:val="23"/>
          <w:lang w:eastAsia="lt-LT"/>
        </w:rPr>
        <w:t xml:space="preserve">. </w:t>
      </w:r>
      <w:r>
        <w:rPr>
          <w:b/>
          <w:bCs/>
          <w:color w:val="000000"/>
          <w:sz w:val="23"/>
          <w:szCs w:val="23"/>
          <w:lang w:eastAsia="lt-LT"/>
        </w:rPr>
        <w:t xml:space="preserve">Prekybai </w:t>
      </w:r>
      <w:r>
        <w:rPr>
          <w:b/>
          <w:bCs/>
          <w:color w:val="000000"/>
          <w:sz w:val="23"/>
          <w:szCs w:val="23"/>
          <w:lang w:eastAsia="lt-LT"/>
        </w:rPr>
        <w:t>pritaikytas automobilis ar priekaba</w:t>
      </w:r>
      <w:r>
        <w:rPr>
          <w:color w:val="000000"/>
          <w:sz w:val="23"/>
          <w:szCs w:val="23"/>
          <w:lang w:eastAsia="lt-LT"/>
        </w:rPr>
        <w:t xml:space="preserve"> –</w:t>
      </w:r>
      <w:r>
        <w:rPr>
          <w:b/>
          <w:bCs/>
          <w:color w:val="000000"/>
          <w:sz w:val="23"/>
          <w:szCs w:val="23"/>
          <w:lang w:eastAsia="lt-LT"/>
        </w:rPr>
        <w:t xml:space="preserve"> </w:t>
      </w:r>
      <w:r>
        <w:rPr>
          <w:color w:val="000000"/>
          <w:sz w:val="23"/>
          <w:szCs w:val="23"/>
          <w:lang w:eastAsia="lt-LT"/>
        </w:rPr>
        <w:t>smulkiai prekybai ar paslaugų teikimui skirta transporto priemonė su tam tikslui sumontuota specialia įranga arba judanti nustatytu maršrutu.</w:t>
      </w:r>
    </w:p>
    <w:p w14:paraId="50120B39" w14:textId="77777777" w:rsidR="003D6649" w:rsidRDefault="0079448F">
      <w:pPr>
        <w:shd w:val="clear" w:color="auto" w:fill="FFFFFF"/>
        <w:ind w:right="5" w:firstLine="720"/>
        <w:jc w:val="both"/>
        <w:rPr>
          <w:color w:val="000000"/>
          <w:sz w:val="23"/>
          <w:szCs w:val="23"/>
          <w:lang w:eastAsia="lt-LT"/>
        </w:rPr>
      </w:pPr>
      <w:r>
        <w:rPr>
          <w:color w:val="000000"/>
          <w:sz w:val="23"/>
          <w:szCs w:val="23"/>
          <w:lang w:eastAsia="lt-LT"/>
        </w:rPr>
        <w:t>3.11</w:t>
      </w:r>
      <w:r>
        <w:rPr>
          <w:color w:val="000000"/>
          <w:sz w:val="23"/>
          <w:szCs w:val="23"/>
          <w:lang w:eastAsia="lt-LT"/>
        </w:rPr>
        <w:t xml:space="preserve">. </w:t>
      </w:r>
      <w:r>
        <w:rPr>
          <w:b/>
          <w:bCs/>
          <w:color w:val="000000"/>
          <w:sz w:val="23"/>
          <w:szCs w:val="23"/>
          <w:lang w:eastAsia="lt-LT"/>
        </w:rPr>
        <w:t xml:space="preserve">Nesudėtingas atrakcionas </w:t>
      </w:r>
      <w:r>
        <w:rPr>
          <w:color w:val="000000"/>
          <w:sz w:val="23"/>
          <w:szCs w:val="23"/>
          <w:lang w:eastAsia="lt-LT"/>
        </w:rPr>
        <w:t>– nesudėtingas pramoginis įrenginys, nepr</w:t>
      </w:r>
      <w:r>
        <w:rPr>
          <w:color w:val="000000"/>
          <w:sz w:val="23"/>
          <w:szCs w:val="23"/>
          <w:lang w:eastAsia="lt-LT"/>
        </w:rPr>
        <w:t xml:space="preserve">iskiriamas potencialiai </w:t>
      </w:r>
      <w:r>
        <w:rPr>
          <w:color w:val="000000"/>
          <w:spacing w:val="-1"/>
          <w:sz w:val="23"/>
          <w:szCs w:val="23"/>
          <w:lang w:eastAsia="lt-LT"/>
        </w:rPr>
        <w:t>pavojingiems įrenginiams (pripučiamas atrakcionas, batutas, bevariklė transporto priemonė, elektromobilis, velomobilis, žaidimų aikštelė, vandens dviračiai, valtys ir kt.).</w:t>
      </w:r>
    </w:p>
    <w:p w14:paraId="50120B3A" w14:textId="77777777" w:rsidR="003D6649" w:rsidRDefault="0079448F">
      <w:pPr>
        <w:ind w:firstLine="720"/>
        <w:jc w:val="both"/>
        <w:rPr>
          <w:color w:val="000000"/>
          <w:sz w:val="23"/>
          <w:szCs w:val="23"/>
          <w:lang w:eastAsia="lt-LT"/>
        </w:rPr>
      </w:pPr>
      <w:r>
        <w:rPr>
          <w:color w:val="000000"/>
          <w:sz w:val="23"/>
          <w:szCs w:val="23"/>
          <w:lang w:eastAsia="lt-LT"/>
        </w:rPr>
        <w:t>3.12</w:t>
      </w:r>
      <w:r>
        <w:rPr>
          <w:color w:val="000000"/>
          <w:sz w:val="23"/>
          <w:szCs w:val="23"/>
          <w:lang w:eastAsia="lt-LT"/>
        </w:rPr>
        <w:t xml:space="preserve">. </w:t>
      </w:r>
      <w:r>
        <w:rPr>
          <w:b/>
          <w:bCs/>
          <w:color w:val="000000"/>
          <w:sz w:val="23"/>
          <w:szCs w:val="23"/>
          <w:lang w:eastAsia="lt-LT"/>
        </w:rPr>
        <w:t>Savivaldybės viešoji vieta</w:t>
      </w:r>
      <w:r>
        <w:rPr>
          <w:color w:val="000000"/>
          <w:sz w:val="23"/>
          <w:szCs w:val="23"/>
          <w:lang w:eastAsia="lt-LT"/>
        </w:rPr>
        <w:t xml:space="preserve"> – savivaldybės teritor</w:t>
      </w:r>
      <w:r>
        <w:rPr>
          <w:color w:val="000000"/>
          <w:sz w:val="23"/>
          <w:szCs w:val="23"/>
          <w:lang w:eastAsia="lt-LT"/>
        </w:rPr>
        <w:t>ijoje esanti savivaldybei ar valstybei nuosavybės teise priklausanti ar patikėjimo teise valdoma teritorija (gatvės, aikštės, pėsčiųjų takai, skverai, parkai, miškai, paplūdimiai bei jų prieigos, poilsio aikštelės, vandens telkiniai bei prieigos prie jų ir</w:t>
      </w:r>
      <w:r>
        <w:rPr>
          <w:color w:val="000000"/>
          <w:sz w:val="23"/>
          <w:szCs w:val="23"/>
          <w:lang w:eastAsia="lt-LT"/>
        </w:rPr>
        <w:t xml:space="preserve"> kitos žmonių susibūrimo vietos)</w:t>
      </w:r>
      <w:r>
        <w:rPr>
          <w:b/>
          <w:bCs/>
          <w:color w:val="000000"/>
          <w:sz w:val="23"/>
          <w:szCs w:val="23"/>
          <w:lang w:eastAsia="lt-LT"/>
        </w:rPr>
        <w:t xml:space="preserve"> </w:t>
      </w:r>
      <w:r>
        <w:rPr>
          <w:color w:val="000000"/>
          <w:sz w:val="23"/>
          <w:szCs w:val="23"/>
          <w:lang w:eastAsia="lt-LT"/>
        </w:rPr>
        <w:t>ir visuomenei prieinamas nuosavybės teise ar nuomos (panaudos) sutarties pagrindu valdomas žemės sklypas, kuriame vykdoma prekyba arba teikiamos paslaugos nuo (iš) laikinųjų prekybos įrenginių, kioskų, paviljonų, prekybai p</w:t>
      </w:r>
      <w:r>
        <w:rPr>
          <w:color w:val="000000"/>
          <w:sz w:val="23"/>
          <w:szCs w:val="23"/>
          <w:lang w:eastAsia="lt-LT"/>
        </w:rPr>
        <w:t>ritaikytų automobilių ar priekabų, prekiaujama nestacionariosiose viešojo maitinimo vietose (nestacionariosiose lauko kavinėse), išplėstose aptarnavimo vietose prie stacionariųjų viešojo maitinimo vietų.</w:t>
      </w:r>
    </w:p>
    <w:p w14:paraId="50120B3B" w14:textId="77777777" w:rsidR="003D6649" w:rsidRDefault="0079448F">
      <w:pPr>
        <w:ind w:firstLine="720"/>
        <w:jc w:val="both"/>
        <w:rPr>
          <w:color w:val="000000"/>
          <w:sz w:val="23"/>
          <w:szCs w:val="23"/>
          <w:lang w:eastAsia="lt-LT"/>
        </w:rPr>
      </w:pPr>
    </w:p>
    <w:p w14:paraId="50120B3C" w14:textId="77777777" w:rsidR="003D6649" w:rsidRDefault="0079448F">
      <w:pPr>
        <w:ind w:firstLine="3456"/>
        <w:jc w:val="both"/>
        <w:rPr>
          <w:color w:val="000000"/>
          <w:sz w:val="23"/>
          <w:szCs w:val="23"/>
          <w:lang w:eastAsia="lt-LT"/>
        </w:rPr>
      </w:pPr>
      <w:r>
        <w:rPr>
          <w:b/>
          <w:bCs/>
          <w:color w:val="000000"/>
          <w:sz w:val="23"/>
          <w:szCs w:val="23"/>
          <w:lang w:eastAsia="lt-LT"/>
        </w:rPr>
        <w:t>II</w:t>
      </w:r>
      <w:r>
        <w:rPr>
          <w:b/>
          <w:bCs/>
          <w:color w:val="000000"/>
          <w:sz w:val="23"/>
          <w:szCs w:val="23"/>
          <w:lang w:eastAsia="lt-LT"/>
        </w:rPr>
        <w:t>   SKYRIUS   </w:t>
      </w:r>
    </w:p>
    <w:p w14:paraId="50120B3D" w14:textId="77777777" w:rsidR="003D6649" w:rsidRDefault="0079448F">
      <w:pPr>
        <w:ind w:firstLine="720"/>
        <w:jc w:val="both"/>
        <w:rPr>
          <w:b/>
          <w:bCs/>
          <w:color w:val="000000"/>
          <w:sz w:val="23"/>
          <w:szCs w:val="23"/>
          <w:lang w:eastAsia="lt-LT"/>
        </w:rPr>
      </w:pPr>
      <w:r>
        <w:rPr>
          <w:b/>
          <w:bCs/>
          <w:color w:val="000000"/>
          <w:sz w:val="23"/>
          <w:szCs w:val="23"/>
          <w:lang w:eastAsia="lt-LT"/>
        </w:rPr>
        <w:t xml:space="preserve">MAŽMENINĖS PREKYBOS IR PASLAUGŲ TEIKIMO VIEŠOSIOSE </w:t>
      </w:r>
    </w:p>
    <w:p w14:paraId="50120B3E" w14:textId="77777777" w:rsidR="003D6649" w:rsidRDefault="0079448F">
      <w:pPr>
        <w:ind w:firstLine="2787"/>
        <w:jc w:val="both"/>
        <w:rPr>
          <w:color w:val="000000"/>
          <w:sz w:val="23"/>
          <w:szCs w:val="23"/>
          <w:lang w:eastAsia="lt-LT"/>
        </w:rPr>
      </w:pPr>
      <w:r>
        <w:rPr>
          <w:b/>
          <w:bCs/>
          <w:color w:val="000000"/>
          <w:sz w:val="23"/>
          <w:szCs w:val="23"/>
          <w:lang w:eastAsia="lt-LT"/>
        </w:rPr>
        <w:t>VIETOSE BŪDAI</w:t>
      </w:r>
    </w:p>
    <w:p w14:paraId="50120B3F" w14:textId="77777777" w:rsidR="003D6649" w:rsidRDefault="003D6649">
      <w:pPr>
        <w:ind w:firstLine="57"/>
        <w:jc w:val="both"/>
        <w:rPr>
          <w:color w:val="000000"/>
          <w:sz w:val="23"/>
          <w:szCs w:val="23"/>
          <w:lang w:eastAsia="lt-LT"/>
        </w:rPr>
      </w:pPr>
    </w:p>
    <w:p w14:paraId="50120B40" w14:textId="77777777" w:rsidR="003D6649" w:rsidRDefault="0079448F">
      <w:pPr>
        <w:ind w:firstLine="720"/>
        <w:jc w:val="both"/>
        <w:rPr>
          <w:color w:val="000000"/>
          <w:sz w:val="23"/>
          <w:szCs w:val="23"/>
          <w:lang w:eastAsia="lt-LT"/>
        </w:rPr>
      </w:pPr>
      <w:r>
        <w:rPr>
          <w:color w:val="000000"/>
          <w:sz w:val="23"/>
          <w:szCs w:val="23"/>
          <w:lang w:eastAsia="lt-LT"/>
        </w:rPr>
        <w:t>4</w:t>
      </w:r>
      <w:r>
        <w:rPr>
          <w:color w:val="000000"/>
          <w:sz w:val="23"/>
          <w:szCs w:val="23"/>
          <w:lang w:eastAsia="lt-LT"/>
        </w:rPr>
        <w:t>. Mažmeninės prekybos ir paslaugų teikimo viešosiose vietose būdai yra šie:</w:t>
      </w:r>
    </w:p>
    <w:p w14:paraId="50120B41" w14:textId="77777777" w:rsidR="003D6649" w:rsidRDefault="0079448F">
      <w:pPr>
        <w:ind w:firstLine="720"/>
        <w:jc w:val="both"/>
        <w:rPr>
          <w:color w:val="000000"/>
          <w:sz w:val="23"/>
          <w:szCs w:val="23"/>
          <w:lang w:eastAsia="lt-LT"/>
        </w:rPr>
      </w:pPr>
      <w:r>
        <w:rPr>
          <w:color w:val="000000"/>
          <w:sz w:val="23"/>
          <w:szCs w:val="23"/>
          <w:lang w:eastAsia="lt-LT"/>
        </w:rPr>
        <w:t>4.1</w:t>
      </w:r>
      <w:r>
        <w:rPr>
          <w:color w:val="000000"/>
          <w:sz w:val="23"/>
          <w:szCs w:val="23"/>
          <w:lang w:eastAsia="lt-LT"/>
        </w:rPr>
        <w:t>. prekyba ir (ar) paslaugų teikimas iš (nuo) laikinųjų prekybos įrenginių;</w:t>
      </w:r>
    </w:p>
    <w:p w14:paraId="50120B42" w14:textId="77777777" w:rsidR="003D6649" w:rsidRDefault="0079448F">
      <w:pPr>
        <w:ind w:firstLine="720"/>
        <w:jc w:val="both"/>
        <w:rPr>
          <w:rFonts w:eastAsia="Calibri"/>
          <w:color w:val="000000"/>
          <w:sz w:val="23"/>
          <w:szCs w:val="23"/>
        </w:rPr>
      </w:pPr>
      <w:r>
        <w:rPr>
          <w:color w:val="000000"/>
          <w:sz w:val="23"/>
          <w:szCs w:val="23"/>
          <w:lang w:eastAsia="lt-LT"/>
        </w:rPr>
        <w:t>4.2</w:t>
      </w:r>
      <w:r>
        <w:rPr>
          <w:color w:val="000000"/>
          <w:sz w:val="23"/>
          <w:szCs w:val="23"/>
          <w:lang w:eastAsia="lt-LT"/>
        </w:rPr>
        <w:t xml:space="preserve">. </w:t>
      </w:r>
      <w:r>
        <w:rPr>
          <w:color w:val="000000"/>
          <w:sz w:val="23"/>
          <w:szCs w:val="23"/>
        </w:rPr>
        <w:t>prekyba (paslaugų t</w:t>
      </w:r>
      <w:r>
        <w:rPr>
          <w:color w:val="000000"/>
          <w:sz w:val="23"/>
          <w:szCs w:val="23"/>
        </w:rPr>
        <w:t>eikimas) iš kioskų ir paviljonuose;</w:t>
      </w:r>
    </w:p>
    <w:p w14:paraId="50120B43" w14:textId="77777777" w:rsidR="003D6649" w:rsidRDefault="0079448F">
      <w:pPr>
        <w:ind w:firstLine="720"/>
        <w:jc w:val="both"/>
        <w:rPr>
          <w:color w:val="000000"/>
          <w:sz w:val="23"/>
          <w:szCs w:val="23"/>
          <w:lang w:eastAsia="lt-LT"/>
        </w:rPr>
      </w:pPr>
      <w:r>
        <w:rPr>
          <w:color w:val="000000"/>
          <w:sz w:val="23"/>
          <w:szCs w:val="23"/>
          <w:lang w:eastAsia="lt-LT"/>
        </w:rPr>
        <w:t>4.3</w:t>
      </w:r>
      <w:r>
        <w:rPr>
          <w:color w:val="000000"/>
          <w:sz w:val="23"/>
          <w:szCs w:val="23"/>
          <w:lang w:eastAsia="lt-LT"/>
        </w:rPr>
        <w:t>. p</w:t>
      </w:r>
      <w:r>
        <w:rPr>
          <w:color w:val="000000"/>
          <w:sz w:val="23"/>
          <w:szCs w:val="23"/>
        </w:rPr>
        <w:t>rekyba (paslaugų teikimas) iš prekybai įrengtų specializuotų transporto priemonių, iš transporto priemonių ar jų priekabų;</w:t>
      </w:r>
    </w:p>
    <w:p w14:paraId="50120B44" w14:textId="77777777" w:rsidR="003D6649" w:rsidRDefault="0079448F">
      <w:pPr>
        <w:ind w:firstLine="720"/>
        <w:jc w:val="both"/>
        <w:rPr>
          <w:sz w:val="23"/>
          <w:szCs w:val="23"/>
          <w:lang w:eastAsia="lt-LT"/>
        </w:rPr>
      </w:pPr>
      <w:r>
        <w:rPr>
          <w:color w:val="000000"/>
          <w:sz w:val="23"/>
          <w:szCs w:val="23"/>
          <w:lang w:eastAsia="lt-LT"/>
        </w:rPr>
        <w:t>4.4</w:t>
      </w:r>
      <w:r>
        <w:rPr>
          <w:color w:val="000000"/>
          <w:sz w:val="23"/>
          <w:szCs w:val="23"/>
          <w:lang w:eastAsia="lt-LT"/>
        </w:rPr>
        <w:t>. prekyba  lauko kavinėse  prie esamo maitinimo paslaugas teikiančio  asmens pas</w:t>
      </w:r>
      <w:r>
        <w:rPr>
          <w:color w:val="000000"/>
          <w:sz w:val="23"/>
          <w:szCs w:val="23"/>
          <w:lang w:eastAsia="lt-LT"/>
        </w:rPr>
        <w:t>tato;</w:t>
      </w:r>
    </w:p>
    <w:p w14:paraId="50120B45" w14:textId="77777777" w:rsidR="003D6649" w:rsidRDefault="0079448F">
      <w:pPr>
        <w:ind w:firstLine="720"/>
        <w:jc w:val="both"/>
        <w:rPr>
          <w:color w:val="000000"/>
          <w:sz w:val="23"/>
          <w:szCs w:val="23"/>
          <w:lang w:eastAsia="lt-LT"/>
        </w:rPr>
      </w:pPr>
      <w:r>
        <w:rPr>
          <w:color w:val="000000"/>
          <w:sz w:val="23"/>
          <w:szCs w:val="23"/>
          <w:lang w:eastAsia="lt-LT"/>
        </w:rPr>
        <w:t>4.5</w:t>
      </w:r>
      <w:r>
        <w:rPr>
          <w:color w:val="000000"/>
          <w:sz w:val="23"/>
          <w:szCs w:val="23"/>
          <w:lang w:eastAsia="lt-LT"/>
        </w:rPr>
        <w:t>. prekyba lauko kavinėse specialiai įrengtose vietose;</w:t>
      </w:r>
    </w:p>
    <w:p w14:paraId="50120B46" w14:textId="77777777" w:rsidR="003D6649" w:rsidRDefault="0079448F">
      <w:pPr>
        <w:ind w:firstLine="720"/>
        <w:jc w:val="both"/>
        <w:rPr>
          <w:color w:val="000000"/>
          <w:sz w:val="23"/>
          <w:szCs w:val="23"/>
          <w:lang w:eastAsia="lt-LT"/>
        </w:rPr>
      </w:pPr>
      <w:r>
        <w:rPr>
          <w:color w:val="000000"/>
          <w:sz w:val="23"/>
          <w:szCs w:val="23"/>
          <w:lang w:eastAsia="lt-LT"/>
        </w:rPr>
        <w:t>4.6</w:t>
      </w:r>
      <w:r>
        <w:rPr>
          <w:color w:val="000000"/>
          <w:sz w:val="23"/>
          <w:szCs w:val="23"/>
          <w:lang w:eastAsia="lt-LT"/>
        </w:rPr>
        <w:t>. prekyba, paslaugų teikimas masinių renginių metu;</w:t>
      </w:r>
    </w:p>
    <w:p w14:paraId="50120B47" w14:textId="77777777" w:rsidR="003D6649" w:rsidRDefault="0079448F">
      <w:pPr>
        <w:ind w:firstLine="720"/>
        <w:jc w:val="both"/>
        <w:rPr>
          <w:color w:val="000000"/>
          <w:sz w:val="23"/>
          <w:szCs w:val="23"/>
          <w:lang w:eastAsia="lt-LT"/>
        </w:rPr>
      </w:pPr>
      <w:r>
        <w:rPr>
          <w:color w:val="000000"/>
          <w:sz w:val="23"/>
          <w:szCs w:val="23"/>
          <w:lang w:eastAsia="lt-LT"/>
        </w:rPr>
        <w:t>4.7</w:t>
      </w:r>
      <w:r>
        <w:rPr>
          <w:color w:val="000000"/>
          <w:sz w:val="23"/>
          <w:szCs w:val="23"/>
          <w:lang w:eastAsia="lt-LT"/>
        </w:rPr>
        <w:t>. išvežiojamoji prekyba;</w:t>
      </w:r>
    </w:p>
    <w:p w14:paraId="50120B48" w14:textId="77777777" w:rsidR="003D6649" w:rsidRDefault="0079448F">
      <w:pPr>
        <w:ind w:firstLine="720"/>
        <w:jc w:val="both"/>
        <w:rPr>
          <w:color w:val="000000"/>
          <w:sz w:val="23"/>
          <w:szCs w:val="23"/>
          <w:lang w:eastAsia="lt-LT"/>
        </w:rPr>
      </w:pPr>
      <w:r>
        <w:rPr>
          <w:color w:val="000000"/>
          <w:sz w:val="23"/>
          <w:szCs w:val="23"/>
          <w:lang w:eastAsia="lt-LT"/>
        </w:rPr>
        <w:t>4.8</w:t>
      </w:r>
      <w:r>
        <w:rPr>
          <w:color w:val="000000"/>
          <w:sz w:val="23"/>
          <w:szCs w:val="23"/>
          <w:lang w:eastAsia="lt-LT"/>
        </w:rPr>
        <w:t xml:space="preserve">. nuomos (dviračių, riedučių, elektromobilių, valčių ir pan.), buities (fotografavimo, </w:t>
      </w:r>
      <w:r>
        <w:rPr>
          <w:color w:val="000000"/>
          <w:sz w:val="23"/>
          <w:szCs w:val="23"/>
          <w:lang w:eastAsia="lt-LT"/>
        </w:rPr>
        <w:t>piešimo, svėrimo, batų valymo ir pan.) nesudėtingų atrakcionų, kilnojamo transporto ir kt. paslaugos;</w:t>
      </w:r>
    </w:p>
    <w:p w14:paraId="50120B49" w14:textId="77777777" w:rsidR="003D6649" w:rsidRDefault="0079448F">
      <w:pPr>
        <w:ind w:firstLine="720"/>
        <w:jc w:val="both"/>
        <w:rPr>
          <w:color w:val="000000"/>
          <w:sz w:val="23"/>
          <w:szCs w:val="23"/>
        </w:rPr>
      </w:pPr>
      <w:r>
        <w:rPr>
          <w:color w:val="000000"/>
          <w:sz w:val="23"/>
          <w:szCs w:val="23"/>
        </w:rPr>
        <w:t>4.9</w:t>
      </w:r>
      <w:r>
        <w:rPr>
          <w:color w:val="000000"/>
          <w:sz w:val="23"/>
          <w:szCs w:val="23"/>
        </w:rPr>
        <w:t>. kiti teisės aktų nedraudžiami prekybos (paslaugų teikimo) būdai.</w:t>
      </w:r>
    </w:p>
    <w:p w14:paraId="50120B4A" w14:textId="77777777" w:rsidR="003D6649" w:rsidRDefault="0079448F">
      <w:pPr>
        <w:ind w:firstLine="720"/>
        <w:jc w:val="both"/>
        <w:rPr>
          <w:color w:val="000000"/>
          <w:sz w:val="23"/>
          <w:szCs w:val="23"/>
        </w:rPr>
      </w:pPr>
    </w:p>
    <w:p w14:paraId="50120B4B" w14:textId="77777777" w:rsidR="003D6649" w:rsidRDefault="0079448F">
      <w:pPr>
        <w:ind w:firstLine="3912"/>
        <w:jc w:val="both"/>
        <w:rPr>
          <w:color w:val="000000"/>
          <w:sz w:val="23"/>
          <w:szCs w:val="23"/>
          <w:lang w:eastAsia="lt-LT"/>
        </w:rPr>
      </w:pPr>
      <w:r>
        <w:rPr>
          <w:b/>
          <w:bCs/>
          <w:color w:val="000000"/>
          <w:sz w:val="23"/>
          <w:szCs w:val="23"/>
          <w:lang w:eastAsia="lt-LT"/>
        </w:rPr>
        <w:t>III</w:t>
      </w:r>
      <w:r>
        <w:rPr>
          <w:b/>
          <w:bCs/>
          <w:color w:val="000000"/>
          <w:sz w:val="23"/>
          <w:szCs w:val="23"/>
          <w:lang w:eastAsia="lt-LT"/>
        </w:rPr>
        <w:t>   SKYRIUS  </w:t>
      </w:r>
    </w:p>
    <w:p w14:paraId="50120B4C" w14:textId="77777777" w:rsidR="003D6649" w:rsidRDefault="0079448F">
      <w:pPr>
        <w:shd w:val="clear" w:color="auto" w:fill="FFFFFF"/>
        <w:ind w:left="1157"/>
        <w:rPr>
          <w:b/>
          <w:bCs/>
          <w:color w:val="000000"/>
          <w:sz w:val="23"/>
          <w:szCs w:val="23"/>
          <w:lang w:eastAsia="lt-LT"/>
        </w:rPr>
      </w:pPr>
      <w:r>
        <w:rPr>
          <w:b/>
          <w:bCs/>
          <w:color w:val="000000"/>
          <w:sz w:val="23"/>
          <w:szCs w:val="23"/>
          <w:lang w:eastAsia="lt-LT"/>
        </w:rPr>
        <w:t>REIKALAVIMAI PREKYBOS ĮRANGAI IR PREKYBOS VIETAI</w:t>
      </w:r>
    </w:p>
    <w:p w14:paraId="50120B4D" w14:textId="77777777" w:rsidR="003D6649" w:rsidRDefault="003D6649">
      <w:pPr>
        <w:shd w:val="clear" w:color="auto" w:fill="FFFFFF"/>
        <w:ind w:left="1157"/>
        <w:rPr>
          <w:color w:val="000000"/>
          <w:sz w:val="23"/>
          <w:szCs w:val="23"/>
          <w:lang w:eastAsia="lt-LT"/>
        </w:rPr>
      </w:pPr>
    </w:p>
    <w:p w14:paraId="50120B4E" w14:textId="77777777" w:rsidR="003D6649" w:rsidRDefault="0079448F">
      <w:pPr>
        <w:shd w:val="clear" w:color="auto" w:fill="FFFFFF"/>
        <w:spacing w:line="274" w:lineRule="atLeast"/>
        <w:ind w:right="5" w:firstLine="720"/>
        <w:jc w:val="both"/>
        <w:rPr>
          <w:color w:val="000000"/>
          <w:sz w:val="23"/>
          <w:szCs w:val="23"/>
          <w:lang w:eastAsia="lt-LT"/>
        </w:rPr>
      </w:pPr>
      <w:r>
        <w:rPr>
          <w:color w:val="000000"/>
          <w:sz w:val="23"/>
          <w:szCs w:val="23"/>
          <w:lang w:eastAsia="lt-LT"/>
        </w:rPr>
        <w:t>5</w:t>
      </w:r>
      <w:r>
        <w:rPr>
          <w:color w:val="000000"/>
          <w:sz w:val="23"/>
          <w:szCs w:val="23"/>
          <w:lang w:eastAsia="lt-LT"/>
        </w:rPr>
        <w:t>. Prekybos ir paslaugų teikimo laikini statiniai ir (ar) laikinieji įrenginiai statomi Savivaldybės viešosiose vietose tik turint išduotą leidimą.</w:t>
      </w:r>
    </w:p>
    <w:p w14:paraId="50120B4F" w14:textId="77777777" w:rsidR="003D6649" w:rsidRDefault="0079448F">
      <w:pPr>
        <w:shd w:val="clear" w:color="auto" w:fill="FFFFFF"/>
        <w:spacing w:line="274" w:lineRule="atLeast"/>
        <w:ind w:right="5" w:firstLine="720"/>
        <w:jc w:val="both"/>
        <w:rPr>
          <w:color w:val="000000"/>
          <w:sz w:val="23"/>
          <w:szCs w:val="23"/>
          <w:lang w:eastAsia="lt-LT"/>
        </w:rPr>
      </w:pPr>
      <w:r>
        <w:rPr>
          <w:color w:val="000000"/>
          <w:sz w:val="23"/>
          <w:szCs w:val="23"/>
          <w:lang w:eastAsia="lt-LT"/>
        </w:rPr>
        <w:t>6</w:t>
      </w:r>
      <w:r>
        <w:rPr>
          <w:color w:val="000000"/>
          <w:sz w:val="23"/>
          <w:szCs w:val="23"/>
          <w:lang w:eastAsia="lt-LT"/>
        </w:rPr>
        <w:t>. Prekybos įranga (stalas, skėtis) turi būti nedidelė, mobili, lengvai montuojamų konstrukcijų, atitinka</w:t>
      </w:r>
      <w:r>
        <w:rPr>
          <w:color w:val="000000"/>
          <w:sz w:val="23"/>
          <w:szCs w:val="23"/>
          <w:lang w:eastAsia="lt-LT"/>
        </w:rPr>
        <w:t xml:space="preserve">nti lauko prekybos funkcinius reikalavimus. </w:t>
      </w:r>
    </w:p>
    <w:p w14:paraId="50120B50" w14:textId="77777777" w:rsidR="003D6649" w:rsidRDefault="0079448F">
      <w:pPr>
        <w:shd w:val="clear" w:color="auto" w:fill="FFFFFF"/>
        <w:spacing w:line="274" w:lineRule="atLeast"/>
        <w:ind w:right="5" w:firstLine="720"/>
        <w:jc w:val="both"/>
        <w:rPr>
          <w:color w:val="000000"/>
          <w:sz w:val="23"/>
          <w:szCs w:val="23"/>
          <w:lang w:eastAsia="lt-LT"/>
        </w:rPr>
      </w:pPr>
      <w:r>
        <w:rPr>
          <w:color w:val="000000"/>
          <w:sz w:val="23"/>
          <w:szCs w:val="23"/>
          <w:lang w:eastAsia="lt-LT"/>
        </w:rPr>
        <w:t>7</w:t>
      </w:r>
      <w:r>
        <w:rPr>
          <w:color w:val="000000"/>
          <w:sz w:val="23"/>
          <w:szCs w:val="23"/>
          <w:lang w:eastAsia="lt-LT"/>
        </w:rPr>
        <w:t>. Prekybos ir paslaugų teikimo vietoje naudojami įrenginiai turi būti visiškai sukomplektuoti, švarūs, tvarkingi, nesurūdiję, nesulankstyti.</w:t>
      </w:r>
    </w:p>
    <w:p w14:paraId="50120B51" w14:textId="77777777" w:rsidR="003D6649" w:rsidRDefault="0079448F">
      <w:pPr>
        <w:shd w:val="clear" w:color="auto" w:fill="FFFFFF"/>
        <w:spacing w:line="274" w:lineRule="atLeast"/>
        <w:ind w:right="5" w:firstLine="720"/>
        <w:jc w:val="both"/>
        <w:rPr>
          <w:color w:val="000000"/>
          <w:sz w:val="23"/>
          <w:szCs w:val="23"/>
          <w:lang w:eastAsia="lt-LT"/>
        </w:rPr>
      </w:pPr>
      <w:r>
        <w:rPr>
          <w:color w:val="000000"/>
          <w:sz w:val="23"/>
          <w:szCs w:val="23"/>
          <w:lang w:eastAsia="lt-LT"/>
        </w:rPr>
        <w:t>8</w:t>
      </w:r>
      <w:r>
        <w:rPr>
          <w:color w:val="000000"/>
          <w:sz w:val="23"/>
          <w:szCs w:val="23"/>
          <w:lang w:eastAsia="lt-LT"/>
        </w:rPr>
        <w:t>. Draudžiama prekiauti nuo dėžių, turėklų, atramų, grindinio</w:t>
      </w:r>
      <w:r>
        <w:rPr>
          <w:color w:val="000000"/>
          <w:sz w:val="23"/>
          <w:szCs w:val="23"/>
          <w:lang w:eastAsia="lt-LT"/>
        </w:rPr>
        <w:t xml:space="preserve">, žemės ir tam nepritaikytos įrangos. </w:t>
      </w:r>
    </w:p>
    <w:p w14:paraId="50120B52" w14:textId="77777777" w:rsidR="003D6649" w:rsidRDefault="0079448F">
      <w:pPr>
        <w:shd w:val="clear" w:color="auto" w:fill="FFFFFF"/>
        <w:spacing w:line="274" w:lineRule="atLeast"/>
        <w:ind w:right="5" w:firstLine="720"/>
        <w:jc w:val="both"/>
        <w:rPr>
          <w:color w:val="000000"/>
          <w:sz w:val="23"/>
          <w:szCs w:val="23"/>
          <w:lang w:eastAsia="lt-LT"/>
        </w:rPr>
      </w:pPr>
      <w:r>
        <w:rPr>
          <w:color w:val="000000"/>
          <w:sz w:val="23"/>
          <w:szCs w:val="23"/>
          <w:lang w:eastAsia="lt-LT"/>
        </w:rPr>
        <w:t>9</w:t>
      </w:r>
      <w:r>
        <w:rPr>
          <w:color w:val="000000"/>
          <w:sz w:val="23"/>
          <w:szCs w:val="23"/>
          <w:lang w:eastAsia="lt-LT"/>
        </w:rPr>
        <w:t>. Prekybos ir paslaugų teikimo laikini statiniai ir (ar) laikinieji įrenginiai statomi ir įrengiami tik ant kietos dangos (šaligatvio, asfalto ar specialios dirbtinės dangos), išskyrus prekybą ir paslaugų teikimą</w:t>
      </w:r>
      <w:r>
        <w:rPr>
          <w:color w:val="000000"/>
          <w:sz w:val="23"/>
          <w:szCs w:val="23"/>
          <w:lang w:eastAsia="lt-LT"/>
        </w:rPr>
        <w:t xml:space="preserve"> masinių renginių metu; jie turi būti visiškai sukomplektuoti, tvarkingi, atitikti higienos, darbo ir priešgaisrinės saugos, estetinės-vizualinės kokybės reikalavimus.</w:t>
      </w:r>
    </w:p>
    <w:p w14:paraId="50120B53" w14:textId="77777777" w:rsidR="003D6649" w:rsidRDefault="0079448F">
      <w:pPr>
        <w:shd w:val="clear" w:color="auto" w:fill="FFFFFF"/>
        <w:spacing w:line="274" w:lineRule="atLeast"/>
        <w:ind w:right="5" w:firstLine="720"/>
        <w:jc w:val="both"/>
        <w:rPr>
          <w:color w:val="000000"/>
          <w:sz w:val="23"/>
          <w:szCs w:val="23"/>
          <w:lang w:eastAsia="lt-LT"/>
        </w:rPr>
      </w:pPr>
      <w:r>
        <w:rPr>
          <w:color w:val="000000"/>
          <w:sz w:val="23"/>
          <w:szCs w:val="23"/>
          <w:lang w:eastAsia="lt-LT"/>
        </w:rPr>
        <w:t>10</w:t>
      </w:r>
      <w:r>
        <w:rPr>
          <w:color w:val="000000"/>
          <w:sz w:val="23"/>
          <w:szCs w:val="23"/>
          <w:lang w:eastAsia="lt-LT"/>
        </w:rPr>
        <w:t>. Prekybos vietoje privalo būti nurodyta: juridinio asmens pavadinimas arba fizini</w:t>
      </w:r>
      <w:r>
        <w:rPr>
          <w:color w:val="000000"/>
          <w:sz w:val="23"/>
          <w:szCs w:val="23"/>
          <w:lang w:eastAsia="lt-LT"/>
        </w:rPr>
        <w:t xml:space="preserve">o asmens vardas, pavardė ir individualios veiklos vykdymo pažymos arba verslo liudijimo numeris. Fiziniai </w:t>
      </w:r>
      <w:r>
        <w:rPr>
          <w:color w:val="000000"/>
          <w:spacing w:val="-1"/>
          <w:sz w:val="23"/>
          <w:szCs w:val="23"/>
          <w:lang w:eastAsia="lt-LT"/>
        </w:rPr>
        <w:t>asmenys, kuriems verslo liudijimas ar individualios veiklos vykdymo pažyma nėra privalomi, nurodo savo vardą ir pavardę. Šie duomenys nurodomi pardavė</w:t>
      </w:r>
      <w:r>
        <w:rPr>
          <w:color w:val="000000"/>
          <w:spacing w:val="-1"/>
          <w:sz w:val="23"/>
          <w:szCs w:val="23"/>
          <w:lang w:eastAsia="lt-LT"/>
        </w:rPr>
        <w:t xml:space="preserve">jo pasirinktu būdu, tačiau jie turi būti pirkėjų </w:t>
      </w:r>
      <w:r>
        <w:rPr>
          <w:color w:val="000000"/>
          <w:sz w:val="23"/>
          <w:szCs w:val="23"/>
          <w:lang w:eastAsia="lt-LT"/>
        </w:rPr>
        <w:t xml:space="preserve">matomi. </w:t>
      </w:r>
    </w:p>
    <w:p w14:paraId="50120B54" w14:textId="77777777" w:rsidR="003D6649" w:rsidRDefault="0079448F">
      <w:pPr>
        <w:shd w:val="clear" w:color="auto" w:fill="FFFFFF"/>
        <w:spacing w:line="274" w:lineRule="atLeast"/>
        <w:ind w:right="5" w:firstLine="720"/>
        <w:jc w:val="both"/>
        <w:rPr>
          <w:color w:val="000000"/>
          <w:sz w:val="23"/>
          <w:szCs w:val="23"/>
          <w:lang w:eastAsia="lt-LT"/>
        </w:rPr>
      </w:pPr>
      <w:r>
        <w:rPr>
          <w:color w:val="000000"/>
          <w:spacing w:val="-1"/>
          <w:sz w:val="23"/>
          <w:szCs w:val="23"/>
          <w:lang w:eastAsia="lt-LT"/>
        </w:rPr>
        <w:t>11</w:t>
      </w:r>
      <w:r>
        <w:rPr>
          <w:color w:val="000000"/>
          <w:spacing w:val="-1"/>
          <w:sz w:val="23"/>
          <w:szCs w:val="23"/>
          <w:lang w:eastAsia="lt-LT"/>
        </w:rPr>
        <w:t xml:space="preserve">. Prekiauti (teikti paslaugas) viešosiose vietose galima nuo 6 val. iki 24 val. Prekybos laikas </w:t>
      </w:r>
      <w:r>
        <w:rPr>
          <w:color w:val="000000"/>
          <w:sz w:val="23"/>
          <w:szCs w:val="23"/>
          <w:lang w:eastAsia="lt-LT"/>
        </w:rPr>
        <w:t xml:space="preserve">renginio metu nustatomas vadovaujantis Savivaldybės tarybos patvirtintomis Masinių renginių </w:t>
      </w:r>
      <w:r>
        <w:rPr>
          <w:color w:val="000000"/>
          <w:spacing w:val="-1"/>
          <w:sz w:val="23"/>
          <w:szCs w:val="23"/>
          <w:lang w:eastAsia="lt-LT"/>
        </w:rPr>
        <w:t>orga</w:t>
      </w:r>
      <w:r>
        <w:rPr>
          <w:color w:val="000000"/>
          <w:spacing w:val="-1"/>
          <w:sz w:val="23"/>
          <w:szCs w:val="23"/>
          <w:lang w:eastAsia="lt-LT"/>
        </w:rPr>
        <w:t>nizavimo Akmenės rajono savivaldybės viešosiose vietose taisyklėmis.</w:t>
      </w:r>
    </w:p>
    <w:p w14:paraId="50120B55" w14:textId="77777777" w:rsidR="003D6649" w:rsidRDefault="0079448F">
      <w:pPr>
        <w:shd w:val="clear" w:color="auto" w:fill="FFFFFF"/>
        <w:spacing w:line="274" w:lineRule="atLeast"/>
        <w:ind w:right="5" w:firstLine="720"/>
        <w:jc w:val="both"/>
        <w:rPr>
          <w:color w:val="000000"/>
          <w:sz w:val="23"/>
          <w:szCs w:val="23"/>
          <w:lang w:eastAsia="lt-LT"/>
        </w:rPr>
      </w:pPr>
      <w:r>
        <w:rPr>
          <w:color w:val="000000"/>
          <w:sz w:val="23"/>
          <w:szCs w:val="23"/>
          <w:lang w:eastAsia="lt-LT"/>
        </w:rPr>
        <w:t>12</w:t>
      </w:r>
      <w:r>
        <w:rPr>
          <w:color w:val="000000"/>
          <w:sz w:val="23"/>
          <w:szCs w:val="23"/>
          <w:lang w:eastAsia="lt-LT"/>
        </w:rPr>
        <w:t xml:space="preserve">. Prekyba (paslaugų teikimas) renginių metu leidžiama tik sutikus renginių organizatoriams. </w:t>
      </w:r>
    </w:p>
    <w:p w14:paraId="50120B56" w14:textId="77777777" w:rsidR="003D6649" w:rsidRDefault="0079448F">
      <w:pPr>
        <w:shd w:val="clear" w:color="auto" w:fill="FFFFFF"/>
        <w:spacing w:line="274" w:lineRule="atLeast"/>
        <w:ind w:right="5" w:firstLine="720"/>
        <w:jc w:val="both"/>
        <w:rPr>
          <w:sz w:val="23"/>
          <w:szCs w:val="23"/>
          <w:lang w:eastAsia="lt-LT"/>
        </w:rPr>
      </w:pPr>
      <w:r>
        <w:rPr>
          <w:color w:val="000000"/>
          <w:sz w:val="23"/>
          <w:szCs w:val="23"/>
          <w:lang w:eastAsia="lt-LT"/>
        </w:rPr>
        <w:t>13</w:t>
      </w:r>
      <w:r>
        <w:rPr>
          <w:color w:val="000000"/>
          <w:sz w:val="23"/>
          <w:szCs w:val="23"/>
          <w:lang w:eastAsia="lt-LT"/>
        </w:rPr>
        <w:t>. Pasibaigus Leidimo galiojimo laikui prekiauti ar teikti paslaugas laikinajame st</w:t>
      </w:r>
      <w:r>
        <w:rPr>
          <w:color w:val="000000"/>
          <w:sz w:val="23"/>
          <w:szCs w:val="23"/>
          <w:lang w:eastAsia="lt-LT"/>
        </w:rPr>
        <w:t xml:space="preserve">atinyje, </w:t>
      </w:r>
      <w:r>
        <w:rPr>
          <w:sz w:val="23"/>
          <w:szCs w:val="23"/>
          <w:lang w:eastAsia="lt-LT"/>
        </w:rPr>
        <w:t>pardavėjas (paslaugų teikėjas)</w:t>
      </w:r>
      <w:r>
        <w:rPr>
          <w:color w:val="000000"/>
          <w:sz w:val="23"/>
          <w:szCs w:val="23"/>
          <w:lang w:eastAsia="lt-LT"/>
        </w:rPr>
        <w:t xml:space="preserve"> per 30 dienų privalo laikinąjį statinį nukelti, sutvarkyti statinio vietą, savo lėšomis atstatyti sugadintą dangą. Nenukėlus statinio ir nesutvarkius statinio buvimo vietos, </w:t>
      </w:r>
      <w:r>
        <w:rPr>
          <w:sz w:val="23"/>
          <w:szCs w:val="23"/>
          <w:lang w:eastAsia="lt-LT"/>
        </w:rPr>
        <w:t xml:space="preserve">Savivaldybės patirtos išlaidos: statinio </w:t>
      </w:r>
      <w:r>
        <w:rPr>
          <w:sz w:val="23"/>
          <w:szCs w:val="23"/>
          <w:lang w:eastAsia="lt-LT"/>
        </w:rPr>
        <w:t>vietos sutvarkymas, laikinojo statinio nukėlimo ir jo saugojimas, išieškomos iš pardavėjo (paslaugų teikėjo)</w:t>
      </w:r>
      <w:r>
        <w:rPr>
          <w:color w:val="000000"/>
          <w:sz w:val="23"/>
          <w:szCs w:val="23"/>
          <w:lang w:eastAsia="lt-LT"/>
        </w:rPr>
        <w:t xml:space="preserve"> </w:t>
      </w:r>
      <w:r>
        <w:rPr>
          <w:sz w:val="23"/>
          <w:szCs w:val="23"/>
          <w:lang w:eastAsia="lt-LT"/>
        </w:rPr>
        <w:t>teisės aktų nustatyta tvarka.</w:t>
      </w:r>
    </w:p>
    <w:p w14:paraId="50120B57" w14:textId="77777777" w:rsidR="003D6649" w:rsidRDefault="0079448F">
      <w:pPr>
        <w:shd w:val="clear" w:color="auto" w:fill="FFFFFF"/>
        <w:spacing w:line="274" w:lineRule="atLeast"/>
        <w:ind w:right="5" w:firstLine="720"/>
        <w:jc w:val="both"/>
        <w:rPr>
          <w:color w:val="000000"/>
          <w:sz w:val="23"/>
          <w:szCs w:val="23"/>
          <w:lang w:eastAsia="lt-LT"/>
        </w:rPr>
      </w:pPr>
    </w:p>
    <w:p w14:paraId="50120B58" w14:textId="77777777" w:rsidR="003D6649" w:rsidRDefault="0079448F">
      <w:pPr>
        <w:jc w:val="center"/>
        <w:rPr>
          <w:color w:val="000000"/>
          <w:sz w:val="23"/>
          <w:szCs w:val="23"/>
          <w:lang w:eastAsia="lt-LT"/>
        </w:rPr>
      </w:pPr>
      <w:r>
        <w:rPr>
          <w:b/>
          <w:bCs/>
          <w:color w:val="000000"/>
          <w:sz w:val="23"/>
          <w:szCs w:val="23"/>
          <w:lang w:eastAsia="lt-LT"/>
        </w:rPr>
        <w:t>IV</w:t>
      </w:r>
      <w:r>
        <w:rPr>
          <w:b/>
          <w:bCs/>
          <w:color w:val="000000"/>
          <w:sz w:val="23"/>
          <w:szCs w:val="23"/>
          <w:lang w:eastAsia="lt-LT"/>
        </w:rPr>
        <w:t> SKYRIUS</w:t>
      </w:r>
    </w:p>
    <w:p w14:paraId="50120B59" w14:textId="77777777" w:rsidR="003D6649" w:rsidRDefault="0079448F">
      <w:pPr>
        <w:widowControl w:val="0"/>
        <w:tabs>
          <w:tab w:val="left" w:pos="709"/>
          <w:tab w:val="left" w:pos="1134"/>
        </w:tabs>
        <w:suppressAutoHyphens/>
        <w:jc w:val="center"/>
        <w:rPr>
          <w:rFonts w:eastAsia="HG Mincho Light J"/>
          <w:b/>
          <w:color w:val="000000"/>
          <w:sz w:val="23"/>
          <w:szCs w:val="23"/>
          <w:lang w:val="x-none" w:eastAsia="ar-SA"/>
        </w:rPr>
      </w:pPr>
      <w:r>
        <w:rPr>
          <w:rFonts w:eastAsia="HG Mincho Light J"/>
          <w:b/>
          <w:color w:val="000000"/>
          <w:sz w:val="23"/>
          <w:szCs w:val="23"/>
          <w:lang w:val="x-none" w:eastAsia="ar-SA"/>
        </w:rPr>
        <w:t>PARDAVĖJO (PASLAUGOS TEIKĖJO) PAREIGOS</w:t>
      </w:r>
    </w:p>
    <w:p w14:paraId="50120B5A" w14:textId="77777777" w:rsidR="003D6649" w:rsidRDefault="003D6649">
      <w:pPr>
        <w:widowControl w:val="0"/>
        <w:tabs>
          <w:tab w:val="left" w:pos="709"/>
          <w:tab w:val="left" w:pos="1134"/>
        </w:tabs>
        <w:suppressAutoHyphens/>
        <w:jc w:val="center"/>
        <w:rPr>
          <w:rFonts w:eastAsia="HG Mincho Light J"/>
          <w:b/>
          <w:color w:val="000000"/>
          <w:sz w:val="23"/>
          <w:szCs w:val="23"/>
          <w:lang w:val="x-none" w:eastAsia="ar-SA"/>
        </w:rPr>
      </w:pPr>
    </w:p>
    <w:p w14:paraId="50120B5B" w14:textId="77777777" w:rsidR="003D6649" w:rsidRDefault="0079448F">
      <w:pPr>
        <w:widowControl w:val="0"/>
        <w:tabs>
          <w:tab w:val="left" w:pos="709"/>
        </w:tabs>
        <w:suppressAutoHyphens/>
        <w:ind w:firstLine="709"/>
        <w:rPr>
          <w:rFonts w:eastAsia="HG Mincho Light J"/>
          <w:color w:val="000000"/>
          <w:sz w:val="23"/>
          <w:szCs w:val="23"/>
          <w:lang w:val="x-none" w:eastAsia="ar-SA"/>
        </w:rPr>
      </w:pPr>
      <w:r>
        <w:rPr>
          <w:rFonts w:eastAsia="HG Mincho Light J"/>
          <w:color w:val="000000"/>
          <w:sz w:val="23"/>
          <w:szCs w:val="23"/>
          <w:lang w:val="x-none" w:eastAsia="ar-SA"/>
        </w:rPr>
        <w:t>1</w:t>
      </w:r>
      <w:r>
        <w:rPr>
          <w:rFonts w:eastAsia="HG Mincho Light J"/>
          <w:color w:val="000000"/>
          <w:sz w:val="23"/>
          <w:szCs w:val="23"/>
          <w:lang w:eastAsia="ar-SA"/>
        </w:rPr>
        <w:t>4</w:t>
      </w:r>
      <w:r>
        <w:rPr>
          <w:rFonts w:eastAsia="HG Mincho Light J"/>
          <w:color w:val="000000"/>
          <w:sz w:val="23"/>
          <w:szCs w:val="23"/>
          <w:lang w:val="x-none" w:eastAsia="ar-SA"/>
        </w:rPr>
        <w:t>. Pardavėjas (paslaugos teikėjas) privalo:</w:t>
      </w:r>
    </w:p>
    <w:p w14:paraId="50120B5C" w14:textId="77777777" w:rsidR="003D6649" w:rsidRDefault="0079448F">
      <w:pPr>
        <w:widowControl w:val="0"/>
        <w:tabs>
          <w:tab w:val="left" w:pos="709"/>
        </w:tabs>
        <w:suppressAutoHyphens/>
        <w:ind w:firstLine="709"/>
        <w:jc w:val="both"/>
        <w:rPr>
          <w:rFonts w:eastAsia="HG Mincho Light J"/>
          <w:color w:val="000000"/>
          <w:sz w:val="23"/>
          <w:szCs w:val="23"/>
          <w:lang w:val="x-none" w:eastAsia="ar-SA"/>
        </w:rPr>
      </w:pPr>
      <w:r>
        <w:rPr>
          <w:rFonts w:eastAsia="HG Mincho Light J"/>
          <w:color w:val="000000"/>
          <w:sz w:val="23"/>
          <w:szCs w:val="23"/>
          <w:lang w:val="x-none" w:eastAsia="ar-SA"/>
        </w:rPr>
        <w:t>1</w:t>
      </w:r>
      <w:r>
        <w:rPr>
          <w:rFonts w:eastAsia="HG Mincho Light J"/>
          <w:color w:val="000000"/>
          <w:sz w:val="23"/>
          <w:szCs w:val="23"/>
          <w:lang w:eastAsia="ar-SA"/>
        </w:rPr>
        <w:t>4</w:t>
      </w:r>
      <w:r>
        <w:rPr>
          <w:rFonts w:eastAsia="HG Mincho Light J"/>
          <w:color w:val="000000"/>
          <w:sz w:val="23"/>
          <w:szCs w:val="23"/>
          <w:lang w:val="x-none" w:eastAsia="ar-SA"/>
        </w:rPr>
        <w:t>.1</w:t>
      </w:r>
      <w:r>
        <w:rPr>
          <w:rFonts w:eastAsia="HG Mincho Light J"/>
          <w:color w:val="000000"/>
          <w:sz w:val="23"/>
          <w:szCs w:val="23"/>
          <w:lang w:val="x-none" w:eastAsia="ar-SA"/>
        </w:rPr>
        <w:t xml:space="preserve">. </w:t>
      </w:r>
      <w:r>
        <w:rPr>
          <w:rFonts w:eastAsia="HG Mincho Light J"/>
          <w:color w:val="000000"/>
          <w:sz w:val="23"/>
          <w:szCs w:val="23"/>
          <w:lang w:val="x-none" w:eastAsia="ar-SA"/>
        </w:rPr>
        <w:t>prekybos (paslaugų teikimo) vietoje turėti galiojantį Leidimą, individualios veiklos vykdymo pažymėjimą, verslo liudijimą (asmenys, kuriems pagal Lietuvos Respublikos teisės aktus verslo liudijimas yra privalomas) ar darbo sutarties kopiją, patvirtintą įmo</w:t>
      </w:r>
      <w:r>
        <w:rPr>
          <w:rFonts w:eastAsia="HG Mincho Light J"/>
          <w:color w:val="000000"/>
          <w:sz w:val="23"/>
          <w:szCs w:val="23"/>
          <w:lang w:val="x-none" w:eastAsia="ar-SA"/>
        </w:rPr>
        <w:t>nės antspaudu ir vadovo parašu, asmens tapatybę patvirtinantį dokumentą, prekių įsigijimą ir prekių kokybę liudijančius dokumentus, maisto tvarkymo įmonės pažymėjimą (jeigu tų prekių prekybai jis yra privalomas) ir, jei prekiaujama maisto prekėmis ar žaisl</w:t>
      </w:r>
      <w:r>
        <w:rPr>
          <w:rFonts w:eastAsia="HG Mincho Light J"/>
          <w:color w:val="000000"/>
          <w:sz w:val="23"/>
          <w:szCs w:val="23"/>
          <w:lang w:val="x-none" w:eastAsia="ar-SA"/>
        </w:rPr>
        <w:t>ais, asmens medicininę knygelę;</w:t>
      </w:r>
    </w:p>
    <w:p w14:paraId="50120B5D" w14:textId="77777777" w:rsidR="003D6649" w:rsidRDefault="0079448F">
      <w:pPr>
        <w:ind w:firstLine="684"/>
        <w:jc w:val="both"/>
        <w:rPr>
          <w:color w:val="000000"/>
          <w:sz w:val="23"/>
          <w:szCs w:val="23"/>
        </w:rPr>
      </w:pPr>
      <w:r>
        <w:rPr>
          <w:color w:val="000000"/>
          <w:sz w:val="23"/>
          <w:szCs w:val="23"/>
        </w:rPr>
        <w:t>14.2</w:t>
      </w:r>
      <w:r>
        <w:rPr>
          <w:color w:val="000000"/>
          <w:sz w:val="23"/>
          <w:szCs w:val="23"/>
        </w:rPr>
        <w:t>. laikytis mažmeninės prekybos reikalavimų, nustatytų Mažmeninės prekybos taisyklėse;</w:t>
      </w:r>
    </w:p>
    <w:p w14:paraId="50120B5E" w14:textId="77777777" w:rsidR="003D6649" w:rsidRDefault="0079448F">
      <w:pPr>
        <w:ind w:firstLine="720"/>
        <w:jc w:val="both"/>
        <w:rPr>
          <w:color w:val="000000"/>
          <w:sz w:val="23"/>
          <w:szCs w:val="23"/>
        </w:rPr>
      </w:pPr>
      <w:r>
        <w:rPr>
          <w:color w:val="000000"/>
          <w:sz w:val="23"/>
          <w:szCs w:val="23"/>
        </w:rPr>
        <w:t>14.3</w:t>
      </w:r>
      <w:r>
        <w:rPr>
          <w:color w:val="000000"/>
          <w:sz w:val="23"/>
          <w:szCs w:val="23"/>
        </w:rPr>
        <w:t>. laikytis darbo saugos, priešgaisrinės apsaugos ir higienos reikalavimų;</w:t>
      </w:r>
    </w:p>
    <w:p w14:paraId="50120B5F" w14:textId="77777777" w:rsidR="003D6649" w:rsidRDefault="0079448F">
      <w:pPr>
        <w:ind w:firstLine="720"/>
        <w:jc w:val="both"/>
        <w:rPr>
          <w:color w:val="000000"/>
          <w:sz w:val="23"/>
          <w:szCs w:val="23"/>
        </w:rPr>
      </w:pPr>
      <w:r>
        <w:rPr>
          <w:color w:val="000000"/>
          <w:sz w:val="23"/>
          <w:szCs w:val="23"/>
        </w:rPr>
        <w:t>14.4</w:t>
      </w:r>
      <w:r>
        <w:rPr>
          <w:color w:val="000000"/>
          <w:sz w:val="23"/>
          <w:szCs w:val="23"/>
        </w:rPr>
        <w:t>. užtikrinti parduodamų prekių ar teikiamų paslaugų atitiktį teisės aktų nustatytiems ženklinimo reikalavimams, pateikti pirkėjui  tik saugias ir kokybiškas prekes (paslaugas);</w:t>
      </w:r>
    </w:p>
    <w:p w14:paraId="50120B60" w14:textId="77777777" w:rsidR="003D6649" w:rsidRDefault="0079448F">
      <w:pPr>
        <w:widowControl w:val="0"/>
        <w:tabs>
          <w:tab w:val="left" w:pos="0"/>
          <w:tab w:val="left" w:pos="709"/>
          <w:tab w:val="left" w:pos="1134"/>
        </w:tabs>
        <w:suppressAutoHyphens/>
        <w:ind w:firstLine="720"/>
        <w:jc w:val="both"/>
        <w:rPr>
          <w:rFonts w:eastAsia="HG Mincho Light J"/>
          <w:color w:val="000000"/>
          <w:sz w:val="23"/>
          <w:szCs w:val="23"/>
          <w:lang w:val="x-none" w:eastAsia="ar-SA"/>
        </w:rPr>
      </w:pPr>
      <w:r>
        <w:rPr>
          <w:rFonts w:eastAsia="HG Mincho Light J"/>
          <w:color w:val="000000"/>
          <w:sz w:val="23"/>
          <w:szCs w:val="23"/>
          <w:lang w:val="x-none" w:eastAsia="ar-SA"/>
        </w:rPr>
        <w:t>1</w:t>
      </w:r>
      <w:r>
        <w:rPr>
          <w:rFonts w:eastAsia="HG Mincho Light J"/>
          <w:color w:val="000000"/>
          <w:sz w:val="23"/>
          <w:szCs w:val="23"/>
          <w:lang w:eastAsia="ar-SA"/>
        </w:rPr>
        <w:t>4</w:t>
      </w:r>
      <w:r>
        <w:rPr>
          <w:rFonts w:eastAsia="HG Mincho Light J"/>
          <w:color w:val="000000"/>
          <w:sz w:val="23"/>
          <w:szCs w:val="23"/>
          <w:lang w:val="x-none" w:eastAsia="ar-SA"/>
        </w:rPr>
        <w:t>.5</w:t>
      </w:r>
      <w:r>
        <w:rPr>
          <w:rFonts w:eastAsia="HG Mincho Light J"/>
          <w:color w:val="000000"/>
          <w:sz w:val="23"/>
          <w:szCs w:val="23"/>
          <w:lang w:val="x-none" w:eastAsia="ar-SA"/>
        </w:rPr>
        <w:t>. tvarkyti paskirtą prekybos (paslaugų teikimo) vietą, neteršti jos atl</w:t>
      </w:r>
      <w:r>
        <w:rPr>
          <w:rFonts w:eastAsia="HG Mincho Light J"/>
          <w:color w:val="000000"/>
          <w:sz w:val="23"/>
          <w:szCs w:val="23"/>
          <w:lang w:val="x-none" w:eastAsia="ar-SA"/>
        </w:rPr>
        <w:t>iekomis ir šiukšlėmis;</w:t>
      </w:r>
    </w:p>
    <w:p w14:paraId="50120B61" w14:textId="77777777" w:rsidR="003D6649" w:rsidRDefault="0079448F">
      <w:pPr>
        <w:suppressAutoHyphens/>
        <w:ind w:firstLine="709"/>
        <w:jc w:val="both"/>
        <w:rPr>
          <w:iCs/>
          <w:sz w:val="23"/>
          <w:szCs w:val="23"/>
          <w:lang w:eastAsia="ar-SA"/>
        </w:rPr>
      </w:pPr>
      <w:r>
        <w:rPr>
          <w:bCs/>
          <w:sz w:val="23"/>
          <w:szCs w:val="23"/>
          <w:lang w:eastAsia="ar-SA"/>
        </w:rPr>
        <w:t>14.6</w:t>
      </w:r>
      <w:r>
        <w:rPr>
          <w:bCs/>
          <w:sz w:val="23"/>
          <w:szCs w:val="23"/>
          <w:lang w:eastAsia="ar-SA"/>
        </w:rPr>
        <w:t xml:space="preserve">. </w:t>
      </w:r>
      <w:r>
        <w:rPr>
          <w:iCs/>
          <w:sz w:val="23"/>
          <w:szCs w:val="23"/>
          <w:lang w:eastAsia="ar-SA"/>
        </w:rPr>
        <w:t>viešąja vieta naudotis taip, kad ji vėliau liktų nepakitusi;</w:t>
      </w:r>
    </w:p>
    <w:p w14:paraId="50120B62" w14:textId="77777777" w:rsidR="003D6649" w:rsidRDefault="0079448F">
      <w:pPr>
        <w:suppressAutoHyphens/>
        <w:ind w:firstLine="709"/>
        <w:jc w:val="both"/>
        <w:rPr>
          <w:iCs/>
          <w:sz w:val="23"/>
          <w:szCs w:val="23"/>
          <w:lang w:eastAsia="ar-SA"/>
        </w:rPr>
      </w:pPr>
      <w:r>
        <w:rPr>
          <w:iCs/>
          <w:sz w:val="23"/>
          <w:szCs w:val="23"/>
          <w:lang w:eastAsia="ar-SA"/>
        </w:rPr>
        <w:t>14.7</w:t>
      </w:r>
      <w:r>
        <w:rPr>
          <w:iCs/>
          <w:sz w:val="23"/>
          <w:szCs w:val="23"/>
          <w:lang w:eastAsia="ar-SA"/>
        </w:rPr>
        <w:t xml:space="preserve">. negadinti toje vietoje ir šalia esančių miesto infrastruktūros elementų – </w:t>
      </w:r>
      <w:r>
        <w:rPr>
          <w:bCs/>
          <w:sz w:val="23"/>
          <w:szCs w:val="23"/>
          <w:lang w:eastAsia="ar-SA"/>
        </w:rPr>
        <w:t>gatvės dangos (vejos)</w:t>
      </w:r>
      <w:r>
        <w:rPr>
          <w:iCs/>
          <w:sz w:val="23"/>
          <w:szCs w:val="23"/>
          <w:lang w:eastAsia="ar-SA"/>
        </w:rPr>
        <w:t xml:space="preserve">, šviestuvų, suoliukų, dailės kūrinių ir kitų objektų; </w:t>
      </w:r>
    </w:p>
    <w:p w14:paraId="50120B63" w14:textId="77777777" w:rsidR="003D6649" w:rsidRDefault="0079448F">
      <w:pPr>
        <w:widowControl w:val="0"/>
        <w:tabs>
          <w:tab w:val="left" w:pos="0"/>
          <w:tab w:val="left" w:pos="709"/>
          <w:tab w:val="left" w:pos="1134"/>
        </w:tabs>
        <w:suppressAutoHyphens/>
        <w:ind w:firstLine="720"/>
        <w:jc w:val="both"/>
        <w:rPr>
          <w:rFonts w:eastAsia="HG Mincho Light J"/>
          <w:bCs/>
          <w:iCs/>
          <w:sz w:val="23"/>
          <w:szCs w:val="23"/>
          <w:lang w:val="x-none" w:eastAsia="ar-SA"/>
        </w:rPr>
      </w:pPr>
      <w:r>
        <w:rPr>
          <w:rFonts w:eastAsia="HG Mincho Light J"/>
          <w:bCs/>
          <w:iCs/>
          <w:sz w:val="23"/>
          <w:szCs w:val="23"/>
          <w:lang w:val="x-none" w:eastAsia="ar-SA"/>
        </w:rPr>
        <w:t>1</w:t>
      </w:r>
      <w:r>
        <w:rPr>
          <w:rFonts w:eastAsia="HG Mincho Light J"/>
          <w:bCs/>
          <w:iCs/>
          <w:sz w:val="23"/>
          <w:szCs w:val="23"/>
          <w:lang w:eastAsia="ar-SA"/>
        </w:rPr>
        <w:t>4</w:t>
      </w:r>
      <w:r>
        <w:rPr>
          <w:rFonts w:eastAsia="HG Mincho Light J"/>
          <w:bCs/>
          <w:iCs/>
          <w:sz w:val="23"/>
          <w:szCs w:val="23"/>
          <w:lang w:val="x-none" w:eastAsia="ar-SA"/>
        </w:rPr>
        <w:t>.8</w:t>
      </w:r>
      <w:r>
        <w:rPr>
          <w:rFonts w:eastAsia="HG Mincho Light J"/>
          <w:bCs/>
          <w:iCs/>
          <w:sz w:val="23"/>
          <w:szCs w:val="23"/>
          <w:lang w:val="x-none" w:eastAsia="ar-SA"/>
        </w:rPr>
        <w:t>. nenaikinti, nežaloti šalia esančių augalų (medžių, krūmų ir gėlynų), juos saugoti ir jiems nekenkti;</w:t>
      </w:r>
    </w:p>
    <w:p w14:paraId="50120B64" w14:textId="77777777" w:rsidR="003D6649" w:rsidRDefault="0079448F">
      <w:pPr>
        <w:suppressAutoHyphens/>
        <w:ind w:firstLine="709"/>
        <w:jc w:val="both"/>
        <w:rPr>
          <w:bCs/>
          <w:sz w:val="23"/>
          <w:szCs w:val="23"/>
          <w:lang w:eastAsia="ar-SA"/>
        </w:rPr>
      </w:pPr>
      <w:r>
        <w:rPr>
          <w:iCs/>
          <w:sz w:val="23"/>
          <w:szCs w:val="23"/>
          <w:lang w:eastAsia="ar-SA"/>
        </w:rPr>
        <w:t>14.9</w:t>
      </w:r>
      <w:r>
        <w:rPr>
          <w:iCs/>
          <w:sz w:val="23"/>
          <w:szCs w:val="23"/>
          <w:lang w:eastAsia="ar-SA"/>
        </w:rPr>
        <w:t>. a</w:t>
      </w:r>
      <w:r>
        <w:rPr>
          <w:sz w:val="23"/>
          <w:szCs w:val="23"/>
          <w:lang w:eastAsia="ar-SA"/>
        </w:rPr>
        <w:t>tsižvelgti</w:t>
      </w:r>
      <w:r>
        <w:rPr>
          <w:b/>
          <w:sz w:val="23"/>
          <w:szCs w:val="23"/>
          <w:lang w:eastAsia="ar-SA"/>
        </w:rPr>
        <w:t xml:space="preserve"> </w:t>
      </w:r>
      <w:r>
        <w:rPr>
          <w:bCs/>
          <w:sz w:val="23"/>
          <w:szCs w:val="23"/>
          <w:lang w:eastAsia="ar-SA"/>
        </w:rPr>
        <w:t>į inžinerinių tinklų (vandentiekio, dujų, ryšių, šiluminių mazgų, elektros skydinių, kitokių šulinių ir pan.) ir susisiekimo</w:t>
      </w:r>
      <w:r>
        <w:rPr>
          <w:bCs/>
          <w:sz w:val="23"/>
          <w:szCs w:val="23"/>
          <w:lang w:eastAsia="ar-SA"/>
        </w:rPr>
        <w:t xml:space="preserve"> komunikacijų išdėstymą. Įvykus avarijai, leisti</w:t>
      </w:r>
      <w:r>
        <w:rPr>
          <w:sz w:val="23"/>
          <w:szCs w:val="23"/>
          <w:lang w:eastAsia="ar-SA"/>
        </w:rPr>
        <w:t xml:space="preserve"> </w:t>
      </w:r>
      <w:r>
        <w:rPr>
          <w:bCs/>
          <w:sz w:val="23"/>
          <w:szCs w:val="23"/>
          <w:lang w:eastAsia="ar-SA"/>
        </w:rPr>
        <w:t>operatyviai šalinti gedimus;</w:t>
      </w:r>
    </w:p>
    <w:p w14:paraId="50120B65" w14:textId="77777777" w:rsidR="003D6649" w:rsidRDefault="0079448F">
      <w:pPr>
        <w:suppressAutoHyphens/>
        <w:ind w:firstLine="709"/>
        <w:jc w:val="both"/>
        <w:rPr>
          <w:bCs/>
          <w:sz w:val="23"/>
          <w:szCs w:val="23"/>
          <w:lang w:eastAsia="ar-SA"/>
        </w:rPr>
      </w:pPr>
      <w:r>
        <w:rPr>
          <w:bCs/>
          <w:iCs/>
          <w:sz w:val="23"/>
          <w:szCs w:val="23"/>
          <w:lang w:eastAsia="lt-LT"/>
        </w:rPr>
        <w:t>14.10</w:t>
      </w:r>
      <w:r>
        <w:rPr>
          <w:bCs/>
          <w:iCs/>
          <w:sz w:val="23"/>
          <w:szCs w:val="23"/>
          <w:lang w:eastAsia="lt-LT"/>
        </w:rPr>
        <w:t>. asmenys vykdantys išvežiojamąją prekybą privalo laikytis maršruto, nurodyto Leidime.</w:t>
      </w:r>
    </w:p>
    <w:p w14:paraId="50120B66" w14:textId="77777777" w:rsidR="003D6649" w:rsidRDefault="0079448F">
      <w:pPr>
        <w:ind w:firstLine="720"/>
        <w:jc w:val="both"/>
        <w:rPr>
          <w:color w:val="000000"/>
          <w:sz w:val="23"/>
          <w:szCs w:val="23"/>
        </w:rPr>
      </w:pPr>
      <w:r>
        <w:rPr>
          <w:color w:val="000000"/>
          <w:sz w:val="23"/>
          <w:szCs w:val="23"/>
        </w:rPr>
        <w:t>15</w:t>
      </w:r>
      <w:r>
        <w:rPr>
          <w:color w:val="000000"/>
          <w:sz w:val="23"/>
          <w:szCs w:val="23"/>
        </w:rPr>
        <w:t>. P</w:t>
      </w:r>
      <w:r>
        <w:rPr>
          <w:sz w:val="23"/>
          <w:szCs w:val="23"/>
          <w:lang w:eastAsia="lt-LT"/>
        </w:rPr>
        <w:t>ardavėjas (paslaugų teikėjas)</w:t>
      </w:r>
      <w:r>
        <w:rPr>
          <w:sz w:val="23"/>
          <w:szCs w:val="23"/>
        </w:rPr>
        <w:t>, kuriam išduotas Leidimas, privalo užtikr</w:t>
      </w:r>
      <w:r>
        <w:rPr>
          <w:sz w:val="23"/>
          <w:szCs w:val="23"/>
        </w:rPr>
        <w:t>inti</w:t>
      </w:r>
      <w:r>
        <w:rPr>
          <w:color w:val="000000"/>
          <w:sz w:val="23"/>
          <w:szCs w:val="23"/>
        </w:rPr>
        <w:t xml:space="preserve">, kad, pasibaigus Leidimo galiojimo laikui, laikinasis įrenginys bus pašalintas. </w:t>
      </w:r>
    </w:p>
    <w:p w14:paraId="50120B67" w14:textId="77777777" w:rsidR="003D6649" w:rsidRDefault="0079448F">
      <w:pPr>
        <w:widowControl w:val="0"/>
        <w:tabs>
          <w:tab w:val="left" w:pos="709"/>
          <w:tab w:val="left" w:pos="993"/>
        </w:tabs>
        <w:suppressAutoHyphens/>
        <w:ind w:firstLine="709"/>
        <w:jc w:val="both"/>
        <w:rPr>
          <w:rFonts w:eastAsia="HG Mincho Light J"/>
          <w:color w:val="000000"/>
          <w:sz w:val="23"/>
          <w:szCs w:val="23"/>
          <w:lang w:eastAsia="ar-SA"/>
        </w:rPr>
      </w:pPr>
      <w:r>
        <w:rPr>
          <w:rFonts w:eastAsia="HG Mincho Light J"/>
          <w:color w:val="000000"/>
          <w:sz w:val="23"/>
          <w:szCs w:val="23"/>
          <w:lang w:val="x-none" w:eastAsia="ar-SA"/>
        </w:rPr>
        <w:t>1</w:t>
      </w:r>
      <w:r>
        <w:rPr>
          <w:rFonts w:eastAsia="HG Mincho Light J"/>
          <w:color w:val="000000"/>
          <w:sz w:val="23"/>
          <w:szCs w:val="23"/>
          <w:lang w:eastAsia="ar-SA"/>
        </w:rPr>
        <w:t>6</w:t>
      </w:r>
      <w:r>
        <w:rPr>
          <w:rFonts w:eastAsia="HG Mincho Light J"/>
          <w:color w:val="000000"/>
          <w:sz w:val="23"/>
          <w:szCs w:val="23"/>
          <w:lang w:val="x-none" w:eastAsia="ar-SA"/>
        </w:rPr>
        <w:t xml:space="preserve">. </w:t>
      </w:r>
      <w:r>
        <w:rPr>
          <w:rFonts w:eastAsia="HG Mincho Light J"/>
          <w:sz w:val="23"/>
          <w:szCs w:val="23"/>
          <w:lang w:val="x-none" w:eastAsia="ar-SA"/>
        </w:rPr>
        <w:t>Pardavėjas (paslaugos teikėjas) privalo vykdyti</w:t>
      </w:r>
      <w:r>
        <w:rPr>
          <w:rFonts w:eastAsia="HG Mincho Light J"/>
          <w:color w:val="000000"/>
          <w:sz w:val="23"/>
          <w:szCs w:val="23"/>
          <w:lang w:val="x-none" w:eastAsia="ar-SA"/>
        </w:rPr>
        <w:t xml:space="preserve"> kitas teisės aktų nustatytas pareigas.</w:t>
      </w:r>
    </w:p>
    <w:p w14:paraId="50120B68" w14:textId="77777777" w:rsidR="003D6649" w:rsidRDefault="0079448F">
      <w:pPr>
        <w:widowControl w:val="0"/>
        <w:tabs>
          <w:tab w:val="left" w:pos="709"/>
          <w:tab w:val="left" w:pos="993"/>
        </w:tabs>
        <w:suppressAutoHyphens/>
        <w:jc w:val="both"/>
        <w:rPr>
          <w:rFonts w:eastAsia="HG Mincho Light J"/>
          <w:color w:val="000000"/>
          <w:sz w:val="23"/>
          <w:szCs w:val="23"/>
          <w:lang w:eastAsia="ar-SA"/>
        </w:rPr>
      </w:pPr>
    </w:p>
    <w:p w14:paraId="50120B69" w14:textId="379A60E5" w:rsidR="003D6649" w:rsidRDefault="0079448F">
      <w:pPr>
        <w:jc w:val="center"/>
        <w:rPr>
          <w:color w:val="000000"/>
          <w:sz w:val="23"/>
          <w:szCs w:val="23"/>
          <w:lang w:eastAsia="lt-LT"/>
        </w:rPr>
      </w:pPr>
      <w:r>
        <w:rPr>
          <w:b/>
          <w:bCs/>
          <w:color w:val="000000"/>
          <w:sz w:val="23"/>
          <w:szCs w:val="23"/>
          <w:lang w:eastAsia="lt-LT"/>
        </w:rPr>
        <w:t>V</w:t>
      </w:r>
      <w:r>
        <w:rPr>
          <w:b/>
          <w:bCs/>
          <w:color w:val="000000"/>
          <w:sz w:val="23"/>
          <w:szCs w:val="23"/>
          <w:lang w:eastAsia="lt-LT"/>
        </w:rPr>
        <w:t>   SKYRIUS</w:t>
      </w:r>
    </w:p>
    <w:p w14:paraId="50120B6A" w14:textId="77777777" w:rsidR="003D6649" w:rsidRDefault="0079448F">
      <w:pPr>
        <w:shd w:val="clear" w:color="auto" w:fill="FFFFFF"/>
        <w:ind w:right="62"/>
        <w:jc w:val="center"/>
        <w:rPr>
          <w:color w:val="000000"/>
          <w:sz w:val="23"/>
          <w:szCs w:val="23"/>
          <w:lang w:eastAsia="lt-LT"/>
        </w:rPr>
      </w:pPr>
      <w:r>
        <w:rPr>
          <w:b/>
          <w:bCs/>
          <w:color w:val="000000"/>
          <w:sz w:val="23"/>
          <w:szCs w:val="23"/>
          <w:lang w:eastAsia="lt-LT"/>
        </w:rPr>
        <w:t>KONTROLĖ IR ATSAKOMYBĖ</w:t>
      </w:r>
    </w:p>
    <w:p w14:paraId="50120B6B" w14:textId="77777777" w:rsidR="003D6649" w:rsidRDefault="003D6649">
      <w:pPr>
        <w:ind w:firstLine="57"/>
        <w:rPr>
          <w:color w:val="000000"/>
          <w:sz w:val="23"/>
          <w:szCs w:val="23"/>
          <w:lang w:eastAsia="lt-LT"/>
        </w:rPr>
      </w:pPr>
    </w:p>
    <w:p w14:paraId="50120B6C" w14:textId="77777777" w:rsidR="003D6649" w:rsidRDefault="0079448F">
      <w:pPr>
        <w:shd w:val="clear" w:color="auto" w:fill="FFFFFF"/>
        <w:spacing w:line="274" w:lineRule="atLeast"/>
        <w:ind w:right="5" w:firstLine="725"/>
        <w:jc w:val="both"/>
        <w:rPr>
          <w:color w:val="000000"/>
          <w:sz w:val="23"/>
          <w:szCs w:val="23"/>
          <w:lang w:eastAsia="lt-LT"/>
        </w:rPr>
      </w:pPr>
      <w:r>
        <w:rPr>
          <w:color w:val="000000"/>
          <w:spacing w:val="-2"/>
          <w:sz w:val="23"/>
          <w:szCs w:val="23"/>
          <w:lang w:eastAsia="lt-LT"/>
        </w:rPr>
        <w:t>17</w:t>
      </w:r>
      <w:r>
        <w:rPr>
          <w:color w:val="000000"/>
          <w:spacing w:val="-2"/>
          <w:sz w:val="23"/>
          <w:szCs w:val="23"/>
          <w:lang w:eastAsia="lt-LT"/>
        </w:rPr>
        <w:t>.</w:t>
      </w:r>
      <w:r>
        <w:rPr>
          <w:color w:val="000000"/>
          <w:sz w:val="23"/>
          <w:szCs w:val="23"/>
          <w:lang w:eastAsia="lt-LT"/>
        </w:rPr>
        <w:t xml:space="preserve"> Pardavėjų veiklą, jų parduodamų prekių saugą ir kokybę gali tikrinti pagal kompetenciją teisės aktais tam įgalioti policijos, Valstybinės maisto ir veterinarijos tarnybos, Valstybinės mokesčių inspekcijos pareigūnai, Priešgaisrinės apsaugos tarnyba, seniū</w:t>
      </w:r>
      <w:r>
        <w:rPr>
          <w:color w:val="000000"/>
          <w:sz w:val="23"/>
          <w:szCs w:val="23"/>
          <w:lang w:eastAsia="lt-LT"/>
        </w:rPr>
        <w:t xml:space="preserve">nai ir </w:t>
      </w:r>
      <w:r>
        <w:rPr>
          <w:color w:val="000000"/>
          <w:spacing w:val="-1"/>
          <w:sz w:val="23"/>
          <w:szCs w:val="23"/>
          <w:lang w:eastAsia="lt-LT"/>
        </w:rPr>
        <w:t>Savivaldybės institucijos, kurioms teisės aktų nustatyta tvarka suteikti atitinkami įgaliojimai.</w:t>
      </w:r>
    </w:p>
    <w:p w14:paraId="50120B6D" w14:textId="77777777" w:rsidR="003D6649" w:rsidRDefault="0079448F">
      <w:pPr>
        <w:shd w:val="clear" w:color="auto" w:fill="FFFFFF"/>
        <w:spacing w:line="274" w:lineRule="atLeast"/>
        <w:ind w:right="5" w:firstLine="720"/>
        <w:jc w:val="both"/>
        <w:rPr>
          <w:color w:val="000000"/>
          <w:sz w:val="23"/>
          <w:szCs w:val="23"/>
          <w:lang w:eastAsia="lt-LT"/>
        </w:rPr>
      </w:pPr>
      <w:r>
        <w:rPr>
          <w:color w:val="000000"/>
          <w:spacing w:val="-1"/>
          <w:sz w:val="23"/>
          <w:szCs w:val="23"/>
          <w:lang w:eastAsia="lt-LT"/>
        </w:rPr>
        <w:t>18</w:t>
      </w:r>
      <w:r>
        <w:rPr>
          <w:color w:val="000000"/>
          <w:spacing w:val="-1"/>
          <w:sz w:val="23"/>
          <w:szCs w:val="23"/>
          <w:lang w:eastAsia="lt-LT"/>
        </w:rPr>
        <w:t>.</w:t>
      </w:r>
      <w:r>
        <w:rPr>
          <w:color w:val="000000"/>
          <w:sz w:val="23"/>
          <w:szCs w:val="23"/>
          <w:lang w:eastAsia="lt-LT"/>
        </w:rPr>
        <w:t xml:space="preserve">  Pardavėjas kontrolę atliekančių įstaigų ar institucijų įgaliotiems darbuotojams, pateikusiems tai patvirtinančius dokumentus, privalo pateikti </w:t>
      </w:r>
      <w:r>
        <w:rPr>
          <w:color w:val="000000"/>
          <w:sz w:val="23"/>
          <w:szCs w:val="23"/>
          <w:lang w:eastAsia="lt-LT"/>
        </w:rPr>
        <w:t>jų prašomus dokumentus.</w:t>
      </w:r>
    </w:p>
    <w:p w14:paraId="50120B6E" w14:textId="570B5544" w:rsidR="003D6649" w:rsidRDefault="0079448F">
      <w:pPr>
        <w:shd w:val="clear" w:color="auto" w:fill="FFFFFF"/>
        <w:spacing w:line="274" w:lineRule="atLeast"/>
        <w:ind w:left="5" w:right="5" w:firstLine="720"/>
        <w:jc w:val="both"/>
        <w:rPr>
          <w:color w:val="000000"/>
          <w:sz w:val="23"/>
          <w:szCs w:val="23"/>
          <w:lang w:eastAsia="lt-LT"/>
        </w:rPr>
      </w:pPr>
      <w:r>
        <w:rPr>
          <w:color w:val="000000"/>
          <w:sz w:val="23"/>
          <w:szCs w:val="23"/>
          <w:lang w:eastAsia="lt-LT"/>
        </w:rPr>
        <w:t>19</w:t>
      </w:r>
      <w:r>
        <w:rPr>
          <w:color w:val="000000"/>
          <w:sz w:val="23"/>
          <w:szCs w:val="23"/>
          <w:lang w:eastAsia="lt-LT"/>
        </w:rPr>
        <w:t>. P</w:t>
      </w:r>
      <w:r>
        <w:rPr>
          <w:sz w:val="23"/>
          <w:szCs w:val="23"/>
          <w:lang w:eastAsia="lt-LT"/>
        </w:rPr>
        <w:t>ardavėjai (paslaugų teikėjai)</w:t>
      </w:r>
      <w:r>
        <w:rPr>
          <w:color w:val="000000"/>
          <w:sz w:val="23"/>
          <w:szCs w:val="23"/>
          <w:lang w:eastAsia="lt-LT"/>
        </w:rPr>
        <w:t>, pažeidę Taisykles, atsako pagal Lietuvos Respublikos teisės aktus.</w:t>
      </w:r>
    </w:p>
    <w:p w14:paraId="50120B72" w14:textId="7BED61B8" w:rsidR="003D6649" w:rsidRPr="0079448F" w:rsidRDefault="0079448F" w:rsidP="0079448F">
      <w:pPr>
        <w:ind w:firstLine="2964"/>
        <w:rPr>
          <w:color w:val="000000"/>
          <w:sz w:val="23"/>
          <w:szCs w:val="23"/>
          <w:lang w:eastAsia="lt-LT"/>
        </w:rPr>
      </w:pPr>
      <w:r>
        <w:rPr>
          <w:color w:val="000000"/>
          <w:sz w:val="23"/>
          <w:szCs w:val="23"/>
          <w:lang w:eastAsia="lt-LT"/>
        </w:rPr>
        <w:t>_______________________</w:t>
      </w:r>
    </w:p>
    <w:p w14:paraId="29AAEE43" w14:textId="1D834F9E" w:rsidR="0079448F" w:rsidRDefault="0079448F" w:rsidP="0079448F">
      <w:r>
        <w:br w:type="page"/>
      </w:r>
    </w:p>
    <w:p w14:paraId="50120B73" w14:textId="0698A97E" w:rsidR="003D6649" w:rsidRDefault="0079448F">
      <w:pPr>
        <w:ind w:firstLine="6237"/>
        <w:rPr>
          <w:color w:val="000000"/>
          <w:szCs w:val="24"/>
          <w:lang w:eastAsia="lt-LT"/>
        </w:rPr>
      </w:pPr>
      <w:r>
        <w:rPr>
          <w:color w:val="000000"/>
          <w:szCs w:val="24"/>
          <w:lang w:eastAsia="lt-LT"/>
        </w:rPr>
        <w:lastRenderedPageBreak/>
        <w:t xml:space="preserve">PATVIRTINTA </w:t>
      </w:r>
    </w:p>
    <w:p w14:paraId="50120B74" w14:textId="77777777" w:rsidR="003D6649" w:rsidRDefault="0079448F">
      <w:pPr>
        <w:ind w:firstLine="6237"/>
        <w:rPr>
          <w:color w:val="000000"/>
          <w:szCs w:val="24"/>
          <w:lang w:eastAsia="lt-LT"/>
        </w:rPr>
      </w:pPr>
      <w:r>
        <w:rPr>
          <w:color w:val="000000"/>
          <w:szCs w:val="24"/>
          <w:lang w:eastAsia="lt-LT"/>
        </w:rPr>
        <w:t xml:space="preserve">Akmenės rajono savivaldybės </w:t>
      </w:r>
    </w:p>
    <w:p w14:paraId="50120B75" w14:textId="77777777" w:rsidR="003D6649" w:rsidRDefault="0079448F">
      <w:pPr>
        <w:ind w:firstLine="6237"/>
        <w:rPr>
          <w:color w:val="000000"/>
          <w:szCs w:val="24"/>
          <w:lang w:eastAsia="lt-LT"/>
        </w:rPr>
      </w:pPr>
      <w:r>
        <w:rPr>
          <w:color w:val="000000"/>
          <w:szCs w:val="24"/>
          <w:lang w:eastAsia="lt-LT"/>
        </w:rPr>
        <w:t xml:space="preserve">tarybos 2016 m. sausio 28  d. </w:t>
      </w:r>
    </w:p>
    <w:p w14:paraId="50120B76" w14:textId="77777777" w:rsidR="003D6649" w:rsidRDefault="0079448F">
      <w:pPr>
        <w:ind w:firstLine="6237"/>
        <w:rPr>
          <w:color w:val="000000"/>
          <w:szCs w:val="24"/>
          <w:lang w:eastAsia="lt-LT"/>
        </w:rPr>
      </w:pPr>
      <w:r>
        <w:rPr>
          <w:color w:val="000000"/>
          <w:szCs w:val="24"/>
          <w:lang w:eastAsia="lt-LT"/>
        </w:rPr>
        <w:t>sprendimu Nr. T-</w:t>
      </w:r>
    </w:p>
    <w:p w14:paraId="50120B77" w14:textId="77777777" w:rsidR="003D6649" w:rsidRDefault="003D6649">
      <w:pPr>
        <w:ind w:firstLine="6237"/>
        <w:rPr>
          <w:color w:val="000000"/>
          <w:szCs w:val="24"/>
          <w:lang w:eastAsia="lt-LT"/>
        </w:rPr>
      </w:pPr>
    </w:p>
    <w:p w14:paraId="50120B78" w14:textId="77777777" w:rsidR="003D6649" w:rsidRDefault="0079448F">
      <w:pPr>
        <w:ind w:firstLine="62"/>
        <w:jc w:val="center"/>
        <w:outlineLvl w:val="1"/>
        <w:rPr>
          <w:b/>
          <w:bCs/>
          <w:color w:val="000000"/>
          <w:szCs w:val="24"/>
          <w:lang w:val="x-none" w:eastAsia="lt-LT"/>
        </w:rPr>
      </w:pPr>
      <w:r>
        <w:rPr>
          <w:b/>
          <w:color w:val="000000"/>
          <w:szCs w:val="24"/>
          <w:lang w:val="x-none" w:eastAsia="lt-LT"/>
        </w:rPr>
        <w:t>RINKLIAVOS UŽ LEIDIMO PREKIAUTI AR TEIKTI   PASLAUGAS AKMENĖS RAJONO SAVIVALDYBĖS TERITORIJOS VIEŠOSIOSE VIETOSE IŠDAVIM</w:t>
      </w:r>
      <w:r>
        <w:rPr>
          <w:b/>
          <w:color w:val="000000"/>
          <w:szCs w:val="24"/>
          <w:lang w:eastAsia="lt-LT"/>
        </w:rPr>
        <w:t xml:space="preserve">Ą </w:t>
      </w:r>
      <w:r>
        <w:rPr>
          <w:b/>
          <w:bCs/>
          <w:color w:val="000000"/>
          <w:szCs w:val="24"/>
          <w:lang w:val="x-none" w:eastAsia="lt-LT"/>
        </w:rPr>
        <w:t>NUOSTATAI</w:t>
      </w:r>
    </w:p>
    <w:p w14:paraId="50120B79" w14:textId="77777777" w:rsidR="003D6649" w:rsidRDefault="003D6649">
      <w:pPr>
        <w:rPr>
          <w:sz w:val="6"/>
          <w:szCs w:val="6"/>
        </w:rPr>
      </w:pPr>
    </w:p>
    <w:p w14:paraId="50120B7A" w14:textId="77777777" w:rsidR="003D6649" w:rsidRDefault="003D6649">
      <w:pPr>
        <w:rPr>
          <w:b/>
          <w:bCs/>
          <w:color w:val="000000"/>
          <w:szCs w:val="24"/>
          <w:lang w:eastAsia="lt-LT"/>
        </w:rPr>
      </w:pPr>
    </w:p>
    <w:p w14:paraId="50120B7B" w14:textId="77777777" w:rsidR="003D6649" w:rsidRDefault="0079448F" w:rsidP="0079448F">
      <w:pPr>
        <w:shd w:val="clear" w:color="auto" w:fill="FFFFFF"/>
        <w:jc w:val="center"/>
        <w:rPr>
          <w:b/>
          <w:bCs/>
          <w:color w:val="000000"/>
          <w:spacing w:val="-8"/>
          <w:szCs w:val="24"/>
          <w:lang w:val="it-IT" w:eastAsia="lt-LT"/>
        </w:rPr>
      </w:pPr>
      <w:r>
        <w:rPr>
          <w:b/>
          <w:bCs/>
          <w:color w:val="000000"/>
          <w:spacing w:val="-8"/>
          <w:szCs w:val="24"/>
          <w:lang w:val="it-IT" w:eastAsia="lt-LT"/>
        </w:rPr>
        <w:t>I</w:t>
      </w:r>
      <w:r>
        <w:rPr>
          <w:b/>
          <w:bCs/>
          <w:color w:val="000000"/>
          <w:spacing w:val="-8"/>
          <w:szCs w:val="24"/>
          <w:lang w:val="it-IT" w:eastAsia="lt-LT"/>
        </w:rPr>
        <w:t xml:space="preserve"> SKYRIUS</w:t>
      </w:r>
    </w:p>
    <w:p w14:paraId="50120B7C" w14:textId="77777777" w:rsidR="003D6649" w:rsidRDefault="0079448F" w:rsidP="0079448F">
      <w:pPr>
        <w:shd w:val="clear" w:color="auto" w:fill="FFFFFF"/>
        <w:jc w:val="center"/>
        <w:rPr>
          <w:rFonts w:eastAsia="Calibri"/>
          <w:color w:val="000000"/>
          <w:szCs w:val="24"/>
          <w:lang w:eastAsia="lt-LT"/>
        </w:rPr>
      </w:pPr>
      <w:r>
        <w:rPr>
          <w:b/>
          <w:bCs/>
          <w:color w:val="000000"/>
          <w:spacing w:val="-1"/>
          <w:szCs w:val="24"/>
          <w:lang w:eastAsia="lt-LT"/>
        </w:rPr>
        <w:t>BENDROSIOS NUOSTATOS</w:t>
      </w:r>
    </w:p>
    <w:p w14:paraId="50120B7D" w14:textId="77777777" w:rsidR="003D6649" w:rsidRDefault="003D6649">
      <w:pPr>
        <w:ind w:firstLine="62"/>
        <w:rPr>
          <w:color w:val="000000"/>
          <w:szCs w:val="24"/>
          <w:lang w:eastAsia="lt-LT"/>
        </w:rPr>
      </w:pPr>
    </w:p>
    <w:p w14:paraId="50120B7E" w14:textId="77777777" w:rsidR="003D6649" w:rsidRDefault="0079448F">
      <w:pPr>
        <w:shd w:val="clear" w:color="auto" w:fill="FFFFFF"/>
        <w:ind w:left="5" w:right="24" w:firstLine="720"/>
        <w:jc w:val="both"/>
        <w:rPr>
          <w:color w:val="000000"/>
          <w:szCs w:val="24"/>
          <w:lang w:eastAsia="lt-LT"/>
        </w:rPr>
      </w:pPr>
      <w:r>
        <w:rPr>
          <w:color w:val="000000"/>
          <w:spacing w:val="-25"/>
          <w:szCs w:val="24"/>
          <w:lang w:eastAsia="lt-LT"/>
        </w:rPr>
        <w:t>1</w:t>
      </w:r>
      <w:r>
        <w:rPr>
          <w:color w:val="000000"/>
          <w:spacing w:val="-25"/>
          <w:szCs w:val="24"/>
          <w:lang w:eastAsia="lt-LT"/>
        </w:rPr>
        <w:t xml:space="preserve">. </w:t>
      </w:r>
      <w:r>
        <w:rPr>
          <w:color w:val="000000"/>
          <w:szCs w:val="24"/>
          <w:lang w:eastAsia="lt-LT"/>
        </w:rPr>
        <w:t>Rinkliavos už leidimo prekiauti ar teikti paslaugas  Akmenės rajono savivaldybės teritorijos viešosiose vietose išdavimą nuostatai (toliau – Nuostatai) reglamentuoja rinkliavos rinkimo tvarką, jos dydžius, lengvatas rinkliavos mokėtojams, leidimų išdavimo,</w:t>
      </w:r>
      <w:r>
        <w:rPr>
          <w:color w:val="000000"/>
          <w:szCs w:val="24"/>
          <w:lang w:eastAsia="lt-LT"/>
        </w:rPr>
        <w:t xml:space="preserve"> rinkliavos grąžinimo atvejus, rinkliavos rinkimo kontrolę ir atsakomybę.</w:t>
      </w:r>
    </w:p>
    <w:p w14:paraId="50120B7F" w14:textId="77777777" w:rsidR="003D6649" w:rsidRDefault="0079448F">
      <w:pPr>
        <w:shd w:val="clear" w:color="auto" w:fill="FFFFFF"/>
        <w:ind w:right="29" w:firstLine="720"/>
        <w:jc w:val="both"/>
        <w:rPr>
          <w:color w:val="000000"/>
          <w:szCs w:val="24"/>
          <w:lang w:eastAsia="lt-LT"/>
        </w:rPr>
      </w:pPr>
      <w:r>
        <w:rPr>
          <w:color w:val="000000"/>
          <w:szCs w:val="24"/>
          <w:lang w:eastAsia="lt-LT"/>
        </w:rPr>
        <w:t>2</w:t>
      </w:r>
      <w:r>
        <w:rPr>
          <w:color w:val="000000"/>
          <w:szCs w:val="24"/>
          <w:lang w:eastAsia="lt-LT"/>
        </w:rPr>
        <w:t>. Vietinė rinkliava galioja Akmenės rajono savivaldybės (toliau – Savivaldybė) teritorijoje ir įskaitoma į   Savivaldybės biudžetą.</w:t>
      </w:r>
    </w:p>
    <w:p w14:paraId="50120B80" w14:textId="77777777" w:rsidR="003D6649" w:rsidRDefault="0079448F">
      <w:pPr>
        <w:shd w:val="clear" w:color="auto" w:fill="FFFFFF"/>
        <w:ind w:right="29" w:firstLine="720"/>
        <w:jc w:val="both"/>
        <w:rPr>
          <w:color w:val="000000"/>
          <w:szCs w:val="24"/>
          <w:lang w:eastAsia="lt-LT"/>
        </w:rPr>
      </w:pPr>
      <w:r>
        <w:rPr>
          <w:color w:val="000000"/>
          <w:szCs w:val="24"/>
          <w:lang w:eastAsia="lt-LT"/>
        </w:rPr>
        <w:t>3</w:t>
      </w:r>
      <w:r>
        <w:rPr>
          <w:color w:val="000000"/>
          <w:szCs w:val="24"/>
          <w:lang w:eastAsia="lt-LT"/>
        </w:rPr>
        <w:t>. Rinkliavą už leidimą moka asmenys, kur</w:t>
      </w:r>
      <w:r>
        <w:rPr>
          <w:color w:val="000000"/>
          <w:szCs w:val="24"/>
          <w:lang w:eastAsia="lt-LT"/>
        </w:rPr>
        <w:t>ie ketina prekiauti ar teikti paslaugas Savivaldybės teritorijos viešosiose vietose bei prekiauti ar teikti paslaugas švenčių, renginių metu.</w:t>
      </w:r>
    </w:p>
    <w:p w14:paraId="50120B81" w14:textId="77777777" w:rsidR="003D6649" w:rsidRDefault="0079448F">
      <w:pPr>
        <w:ind w:firstLine="720"/>
        <w:jc w:val="both"/>
        <w:outlineLvl w:val="1"/>
        <w:rPr>
          <w:color w:val="000000"/>
          <w:szCs w:val="24"/>
          <w:lang w:val="x-none" w:eastAsia="lt-LT"/>
        </w:rPr>
      </w:pPr>
      <w:r>
        <w:rPr>
          <w:color w:val="000000"/>
          <w:szCs w:val="24"/>
          <w:lang w:val="x-none" w:eastAsia="lt-LT"/>
        </w:rPr>
        <w:t>4</w:t>
      </w:r>
      <w:r>
        <w:rPr>
          <w:color w:val="000000"/>
          <w:szCs w:val="24"/>
          <w:lang w:val="x-none" w:eastAsia="lt-LT"/>
        </w:rPr>
        <w:t xml:space="preserve">. Leidimus prekiauti (teikti paslaugas), taip pat leidimus prekiauti (teikti paslaugas) renginių metu (toliau – Leidimai) išduoda seniūnas tos seniūnijos, kurios teritorijoje bus vykdoma prekyba ar teikiamos paslaugos, o prekybai visose </w:t>
      </w:r>
      <w:r>
        <w:rPr>
          <w:color w:val="000000"/>
          <w:szCs w:val="24"/>
          <w:lang w:eastAsia="lt-LT"/>
        </w:rPr>
        <w:t>S</w:t>
      </w:r>
      <w:r>
        <w:rPr>
          <w:color w:val="000000"/>
          <w:szCs w:val="24"/>
          <w:lang w:val="x-none" w:eastAsia="lt-LT"/>
        </w:rPr>
        <w:t>avivaldybės terito</w:t>
      </w:r>
      <w:r>
        <w:rPr>
          <w:color w:val="000000"/>
          <w:szCs w:val="24"/>
          <w:lang w:val="x-none" w:eastAsia="lt-LT"/>
        </w:rPr>
        <w:t>rijos viešosiose vietose – seniūnas, kuris gavo tokį</w:t>
      </w:r>
      <w:r>
        <w:rPr>
          <w:b/>
          <w:bCs/>
          <w:color w:val="000000"/>
          <w:szCs w:val="24"/>
          <w:lang w:val="x-none" w:eastAsia="lt-LT"/>
        </w:rPr>
        <w:t xml:space="preserve"> </w:t>
      </w:r>
      <w:r>
        <w:rPr>
          <w:color w:val="000000"/>
          <w:szCs w:val="24"/>
          <w:lang w:val="x-none" w:eastAsia="lt-LT"/>
        </w:rPr>
        <w:t xml:space="preserve">prašymą. Už Leidimų išdavimą imama </w:t>
      </w:r>
      <w:r>
        <w:rPr>
          <w:color w:val="000000"/>
          <w:szCs w:val="24"/>
          <w:lang w:eastAsia="lt-LT"/>
        </w:rPr>
        <w:t>S</w:t>
      </w:r>
      <w:r>
        <w:rPr>
          <w:color w:val="000000"/>
          <w:szCs w:val="24"/>
          <w:lang w:val="x-none" w:eastAsia="lt-LT"/>
        </w:rPr>
        <w:t>avivaldybės tarybos nustatyta vietinė rinkliava.</w:t>
      </w:r>
    </w:p>
    <w:p w14:paraId="50120B82" w14:textId="77777777" w:rsidR="003D6649" w:rsidRDefault="0079448F">
      <w:pPr>
        <w:rPr>
          <w:sz w:val="6"/>
          <w:szCs w:val="6"/>
        </w:rPr>
      </w:pPr>
    </w:p>
    <w:p w14:paraId="50120B83" w14:textId="77777777" w:rsidR="003D6649" w:rsidRDefault="0079448F">
      <w:pPr>
        <w:ind w:firstLine="720"/>
        <w:jc w:val="both"/>
        <w:rPr>
          <w:color w:val="000000"/>
          <w:szCs w:val="24"/>
          <w:lang w:eastAsia="lt-LT"/>
        </w:rPr>
      </w:pPr>
      <w:r>
        <w:rPr>
          <w:color w:val="000000"/>
          <w:szCs w:val="24"/>
          <w:lang w:eastAsia="lt-LT"/>
        </w:rPr>
        <w:t>5</w:t>
      </w:r>
      <w:r>
        <w:rPr>
          <w:color w:val="000000"/>
          <w:szCs w:val="24"/>
          <w:lang w:eastAsia="lt-LT"/>
        </w:rPr>
        <w:t>. Šiuose nuostatuose vartojamos sąvokos atitinka Lietuvos Respublikos paslaugų įstatyme, Prekybos ir paslaugų te</w:t>
      </w:r>
      <w:r>
        <w:rPr>
          <w:color w:val="000000"/>
          <w:szCs w:val="24"/>
          <w:lang w:eastAsia="lt-LT"/>
        </w:rPr>
        <w:t>ikimo  Akmenės rajono savivaldybės teritorijos viešosiose vietose taisyklėse ir kituose teisės aktuose apibrėžtas sąvokas. </w:t>
      </w:r>
    </w:p>
    <w:p w14:paraId="50120B84" w14:textId="77777777" w:rsidR="003D6649" w:rsidRDefault="0079448F">
      <w:pPr>
        <w:ind w:firstLine="720"/>
        <w:jc w:val="both"/>
        <w:rPr>
          <w:color w:val="000000"/>
          <w:szCs w:val="24"/>
          <w:lang w:eastAsia="lt-LT"/>
        </w:rPr>
      </w:pPr>
    </w:p>
    <w:p w14:paraId="50120B85" w14:textId="5BEB5E6A" w:rsidR="003D6649" w:rsidRDefault="0079448F" w:rsidP="0079448F">
      <w:pPr>
        <w:jc w:val="center"/>
        <w:rPr>
          <w:color w:val="000000"/>
          <w:szCs w:val="24"/>
          <w:lang w:eastAsia="lt-LT"/>
        </w:rPr>
      </w:pPr>
      <w:r>
        <w:rPr>
          <w:b/>
          <w:bCs/>
          <w:color w:val="000000"/>
          <w:szCs w:val="24"/>
          <w:lang w:eastAsia="lt-LT"/>
        </w:rPr>
        <w:t>II</w:t>
      </w:r>
      <w:r>
        <w:rPr>
          <w:b/>
          <w:bCs/>
          <w:color w:val="000000"/>
          <w:szCs w:val="24"/>
          <w:lang w:eastAsia="lt-LT"/>
        </w:rPr>
        <w:t>   SKYRIUS</w:t>
      </w:r>
    </w:p>
    <w:p w14:paraId="50120B86" w14:textId="77777777" w:rsidR="003D6649" w:rsidRDefault="0079448F" w:rsidP="0079448F">
      <w:pPr>
        <w:shd w:val="clear" w:color="auto" w:fill="FFFFFF"/>
        <w:jc w:val="center"/>
        <w:rPr>
          <w:b/>
          <w:bCs/>
          <w:color w:val="000000"/>
          <w:spacing w:val="-5"/>
          <w:szCs w:val="24"/>
          <w:lang w:eastAsia="lt-LT"/>
        </w:rPr>
      </w:pPr>
      <w:r>
        <w:rPr>
          <w:b/>
          <w:bCs/>
          <w:color w:val="000000"/>
          <w:spacing w:val="-5"/>
          <w:szCs w:val="24"/>
          <w:lang w:eastAsia="lt-LT"/>
        </w:rPr>
        <w:t>LEIDIMŲ IŠDAVIMO TVARKA</w:t>
      </w:r>
    </w:p>
    <w:p w14:paraId="50120B87" w14:textId="77777777" w:rsidR="003D6649" w:rsidRDefault="003D6649" w:rsidP="0079448F">
      <w:pPr>
        <w:shd w:val="clear" w:color="auto" w:fill="FFFFFF"/>
        <w:jc w:val="center"/>
        <w:rPr>
          <w:rFonts w:eastAsia="Calibri"/>
          <w:b/>
          <w:bCs/>
          <w:color w:val="000000"/>
          <w:spacing w:val="-5"/>
          <w:szCs w:val="24"/>
          <w:lang w:eastAsia="lt-LT"/>
        </w:rPr>
      </w:pPr>
    </w:p>
    <w:p w14:paraId="50120B88" w14:textId="77777777" w:rsidR="003D6649" w:rsidRDefault="0079448F">
      <w:pPr>
        <w:ind w:firstLine="737"/>
        <w:jc w:val="both"/>
        <w:rPr>
          <w:color w:val="000000"/>
          <w:szCs w:val="24"/>
          <w:lang w:eastAsia="lt-LT"/>
        </w:rPr>
      </w:pPr>
      <w:r>
        <w:rPr>
          <w:color w:val="000000"/>
          <w:szCs w:val="24"/>
          <w:lang w:eastAsia="lt-LT"/>
        </w:rPr>
        <w:t>6</w:t>
      </w:r>
      <w:r>
        <w:rPr>
          <w:color w:val="000000"/>
          <w:szCs w:val="24"/>
          <w:lang w:eastAsia="lt-LT"/>
        </w:rPr>
        <w:t xml:space="preserve">. Asmenys, norintys įsigyti leidimą prekiauti ar (ir) teikti paslaugas </w:t>
      </w:r>
      <w:r>
        <w:rPr>
          <w:color w:val="000000"/>
          <w:szCs w:val="24"/>
          <w:lang w:eastAsia="lt-LT"/>
        </w:rPr>
        <w:t>viešosiose vietose, švenčių, renginių, mugių metu, nuomos ar panaudos pagrindais valdomuose žemės sklypuose, Akmenės rajono savivaldybės administracijos seniūnijų seniūnams tiesiogiai, raštu arba elektroninėmis priemonėmis per atstumą, pateikia:</w:t>
      </w:r>
    </w:p>
    <w:p w14:paraId="50120B89" w14:textId="77777777" w:rsidR="003D6649" w:rsidRDefault="0079448F">
      <w:pPr>
        <w:ind w:firstLine="744"/>
        <w:jc w:val="both"/>
        <w:outlineLvl w:val="1"/>
        <w:rPr>
          <w:color w:val="000000"/>
          <w:szCs w:val="24"/>
          <w:lang w:val="x-none" w:eastAsia="lt-LT"/>
        </w:rPr>
      </w:pPr>
      <w:r>
        <w:rPr>
          <w:color w:val="000000"/>
          <w:szCs w:val="24"/>
          <w:lang w:val="x-none" w:eastAsia="lt-LT"/>
        </w:rPr>
        <w:t>6.1</w:t>
      </w:r>
      <w:r>
        <w:rPr>
          <w:color w:val="000000"/>
          <w:szCs w:val="24"/>
          <w:lang w:eastAsia="lt-LT"/>
        </w:rPr>
        <w:t>.</w:t>
      </w:r>
      <w:r>
        <w:rPr>
          <w:color w:val="000000"/>
          <w:szCs w:val="24"/>
          <w:lang w:val="x-none" w:eastAsia="lt-LT"/>
        </w:rPr>
        <w:t xml:space="preserve"> pra</w:t>
      </w:r>
      <w:r>
        <w:rPr>
          <w:color w:val="000000"/>
          <w:szCs w:val="24"/>
          <w:lang w:val="x-none" w:eastAsia="lt-LT"/>
        </w:rPr>
        <w:t>šymą, kuriame nurodomi įmonės pavadinimas ar fizinio asmens vardas pavardė, kodas (įmonės ar fizinio asmens), adresas, telefono numeris, prekių asortimentas, prekybos vietos plotas (kv. m), prašymo pateikimo data;</w:t>
      </w:r>
    </w:p>
    <w:p w14:paraId="50120B8A" w14:textId="77777777" w:rsidR="003D6649" w:rsidRDefault="0079448F">
      <w:pPr>
        <w:ind w:firstLine="682"/>
        <w:jc w:val="both"/>
        <w:outlineLvl w:val="1"/>
        <w:rPr>
          <w:color w:val="000000"/>
          <w:szCs w:val="24"/>
          <w:lang w:val="x-none" w:eastAsia="lt-LT"/>
        </w:rPr>
      </w:pPr>
      <w:r>
        <w:rPr>
          <w:color w:val="000000"/>
          <w:szCs w:val="24"/>
          <w:lang w:val="x-none" w:eastAsia="lt-LT"/>
        </w:rPr>
        <w:t>6.2</w:t>
      </w:r>
      <w:r>
        <w:rPr>
          <w:color w:val="000000"/>
          <w:szCs w:val="24"/>
          <w:lang w:eastAsia="lt-LT"/>
        </w:rPr>
        <w:t>.</w:t>
      </w:r>
      <w:r>
        <w:rPr>
          <w:color w:val="000000"/>
          <w:szCs w:val="24"/>
          <w:lang w:val="x-none" w:eastAsia="lt-LT"/>
        </w:rPr>
        <w:t xml:space="preserve"> įmonės įregistravimo pažymėjim</w:t>
      </w:r>
      <w:r>
        <w:rPr>
          <w:color w:val="000000"/>
          <w:szCs w:val="24"/>
          <w:lang w:eastAsia="lt-LT"/>
        </w:rPr>
        <w:t>ą</w:t>
      </w:r>
      <w:r>
        <w:rPr>
          <w:color w:val="000000"/>
          <w:szCs w:val="24"/>
          <w:lang w:val="x-none" w:eastAsia="lt-LT"/>
        </w:rPr>
        <w:t xml:space="preserve"> (</w:t>
      </w:r>
      <w:r>
        <w:rPr>
          <w:color w:val="000000"/>
          <w:szCs w:val="24"/>
          <w:lang w:val="x-none" w:eastAsia="lt-LT"/>
        </w:rPr>
        <w:t>juridiniai asmenys), verslo liudijim</w:t>
      </w:r>
      <w:r>
        <w:rPr>
          <w:color w:val="000000"/>
          <w:szCs w:val="24"/>
          <w:lang w:eastAsia="lt-LT"/>
        </w:rPr>
        <w:t>ą</w:t>
      </w:r>
      <w:r>
        <w:rPr>
          <w:color w:val="000000"/>
          <w:szCs w:val="24"/>
          <w:lang w:val="x-none" w:eastAsia="lt-LT"/>
        </w:rPr>
        <w:t xml:space="preserve"> arba individualios veiklos vykdymo pažym</w:t>
      </w:r>
      <w:r>
        <w:rPr>
          <w:color w:val="000000"/>
          <w:szCs w:val="24"/>
          <w:lang w:eastAsia="lt-LT"/>
        </w:rPr>
        <w:t xml:space="preserve">ą </w:t>
      </w:r>
      <w:r>
        <w:rPr>
          <w:color w:val="000000"/>
          <w:szCs w:val="24"/>
          <w:lang w:val="x-none" w:eastAsia="lt-LT"/>
        </w:rPr>
        <w:t xml:space="preserve">(fiziniai asmenys) </w:t>
      </w:r>
      <w:r>
        <w:rPr>
          <w:color w:val="000000"/>
          <w:szCs w:val="24"/>
          <w:lang w:eastAsia="lt-LT"/>
        </w:rPr>
        <w:t xml:space="preserve">arba </w:t>
      </w:r>
      <w:r>
        <w:rPr>
          <w:color w:val="000000"/>
          <w:szCs w:val="24"/>
          <w:lang w:val="x-none" w:eastAsia="lt-LT"/>
        </w:rPr>
        <w:t xml:space="preserve">kopiją, patvirtintą teisės aktų nustatyta tvarka; </w:t>
      </w:r>
    </w:p>
    <w:p w14:paraId="50120B8B" w14:textId="77777777" w:rsidR="003D6649" w:rsidRDefault="0079448F">
      <w:pPr>
        <w:ind w:firstLine="682"/>
        <w:jc w:val="both"/>
        <w:outlineLvl w:val="1"/>
        <w:rPr>
          <w:color w:val="000000"/>
          <w:szCs w:val="24"/>
          <w:lang w:val="x-none" w:eastAsia="lt-LT"/>
        </w:rPr>
      </w:pPr>
      <w:r>
        <w:rPr>
          <w:color w:val="000000"/>
          <w:szCs w:val="24"/>
          <w:lang w:val="x-none" w:eastAsia="lt-LT"/>
        </w:rPr>
        <w:t>6.3</w:t>
      </w:r>
      <w:r>
        <w:rPr>
          <w:color w:val="000000"/>
          <w:szCs w:val="24"/>
          <w:lang w:eastAsia="lt-LT"/>
        </w:rPr>
        <w:t>.</w:t>
      </w:r>
      <w:r>
        <w:rPr>
          <w:color w:val="000000"/>
          <w:szCs w:val="24"/>
          <w:lang w:val="x-none" w:eastAsia="lt-LT"/>
        </w:rPr>
        <w:t xml:space="preserve"> Valstybinės maisto ir veterinarijos tarnybos išduotą maisto tvarkymo subjekto pažymėjim</w:t>
      </w:r>
      <w:r>
        <w:rPr>
          <w:color w:val="000000"/>
          <w:szCs w:val="24"/>
          <w:lang w:eastAsia="lt-LT"/>
        </w:rPr>
        <w:t>ą</w:t>
      </w:r>
      <w:r>
        <w:rPr>
          <w:color w:val="000000"/>
          <w:szCs w:val="24"/>
          <w:lang w:val="x-none" w:eastAsia="lt-LT"/>
        </w:rPr>
        <w:t xml:space="preserve"> </w:t>
      </w:r>
      <w:r>
        <w:rPr>
          <w:color w:val="000000"/>
          <w:szCs w:val="24"/>
          <w:lang w:eastAsia="lt-LT"/>
        </w:rPr>
        <w:t xml:space="preserve">arba </w:t>
      </w:r>
      <w:r>
        <w:rPr>
          <w:color w:val="000000"/>
          <w:szCs w:val="24"/>
          <w:lang w:val="x-none" w:eastAsia="lt-LT"/>
        </w:rPr>
        <w:t>kopiją, patvirtintą teisės aktų nustatyta tvarka, jeigu tų prekių prekybai arba teikiamoms paslaugoms teisės aktų nustatyta tvarka jie yra privalomi;</w:t>
      </w:r>
    </w:p>
    <w:p w14:paraId="50120B8C" w14:textId="77777777" w:rsidR="003D6649" w:rsidRDefault="0079448F">
      <w:pPr>
        <w:ind w:firstLine="744"/>
        <w:jc w:val="both"/>
        <w:rPr>
          <w:color w:val="000000"/>
          <w:szCs w:val="24"/>
          <w:lang w:eastAsia="lt-LT"/>
        </w:rPr>
      </w:pPr>
      <w:r>
        <w:rPr>
          <w:color w:val="000000"/>
          <w:szCs w:val="24"/>
          <w:lang w:eastAsia="lt-LT"/>
        </w:rPr>
        <w:t>6.4</w:t>
      </w:r>
      <w:r>
        <w:rPr>
          <w:color w:val="000000"/>
          <w:szCs w:val="24"/>
          <w:lang w:eastAsia="lt-LT"/>
        </w:rPr>
        <w:t xml:space="preserve">.   atitinkamų institucijų išduotą dokumentą </w:t>
      </w:r>
      <w:r>
        <w:rPr>
          <w:color w:val="000000"/>
          <w:lang w:eastAsia="lt-LT"/>
        </w:rPr>
        <w:t>arba kopiją, patvirtintą teisės aktų nustatyta tv</w:t>
      </w:r>
      <w:r>
        <w:rPr>
          <w:color w:val="000000"/>
          <w:lang w:eastAsia="lt-LT"/>
        </w:rPr>
        <w:t>arka</w:t>
      </w:r>
      <w:r>
        <w:rPr>
          <w:color w:val="000000"/>
          <w:szCs w:val="24"/>
          <w:lang w:eastAsia="lt-LT"/>
        </w:rPr>
        <w:t>, patvirtinančią veiklos teisėtumą, kai asmenų, norinčių prekiauti ar teikti paslaugas, veiklą reglamentuoja kiti teisės aktai (pvz.: Lietuvos  tautodailininkų sąjungos nario pažymėjimą, tautinio paveldo produkto sertifikatą ir kt.);</w:t>
      </w:r>
    </w:p>
    <w:p w14:paraId="50120B8D" w14:textId="77777777" w:rsidR="003D6649" w:rsidRDefault="0079448F">
      <w:pPr>
        <w:ind w:firstLine="726"/>
        <w:jc w:val="both"/>
        <w:outlineLvl w:val="1"/>
        <w:rPr>
          <w:color w:val="000000"/>
          <w:szCs w:val="24"/>
          <w:lang w:val="x-none" w:eastAsia="lt-LT"/>
        </w:rPr>
      </w:pPr>
      <w:r>
        <w:rPr>
          <w:color w:val="000000"/>
          <w:szCs w:val="24"/>
          <w:lang w:val="x-none" w:eastAsia="lt-LT"/>
        </w:rPr>
        <w:t>6.5</w:t>
      </w:r>
      <w:r>
        <w:rPr>
          <w:color w:val="000000"/>
          <w:szCs w:val="24"/>
          <w:lang w:eastAsia="lt-LT"/>
        </w:rPr>
        <w:t>.</w:t>
      </w:r>
      <w:r>
        <w:rPr>
          <w:color w:val="000000"/>
          <w:szCs w:val="24"/>
          <w:lang w:val="x-none" w:eastAsia="lt-LT"/>
        </w:rPr>
        <w:t xml:space="preserve"> mokėjimo </w:t>
      </w:r>
      <w:r>
        <w:rPr>
          <w:color w:val="000000"/>
          <w:szCs w:val="24"/>
          <w:lang w:val="x-none" w:eastAsia="lt-LT"/>
        </w:rPr>
        <w:t>pavedim</w:t>
      </w:r>
      <w:r>
        <w:rPr>
          <w:color w:val="000000"/>
          <w:szCs w:val="24"/>
          <w:lang w:eastAsia="lt-LT"/>
        </w:rPr>
        <w:t>ą</w:t>
      </w:r>
      <w:r>
        <w:rPr>
          <w:color w:val="000000"/>
          <w:szCs w:val="24"/>
          <w:lang w:val="x-none" w:eastAsia="lt-LT"/>
        </w:rPr>
        <w:t xml:space="preserve"> su banko žymomis arba kvit</w:t>
      </w:r>
      <w:r>
        <w:rPr>
          <w:color w:val="000000"/>
          <w:szCs w:val="24"/>
          <w:lang w:eastAsia="lt-LT"/>
        </w:rPr>
        <w:t>ą</w:t>
      </w:r>
      <w:r>
        <w:rPr>
          <w:color w:val="000000"/>
          <w:szCs w:val="24"/>
          <w:lang w:val="x-none" w:eastAsia="lt-LT"/>
        </w:rPr>
        <w:t>, patvirtinan</w:t>
      </w:r>
      <w:r>
        <w:rPr>
          <w:color w:val="000000"/>
          <w:szCs w:val="24"/>
          <w:lang w:eastAsia="lt-LT"/>
        </w:rPr>
        <w:t>tį</w:t>
      </w:r>
      <w:r>
        <w:rPr>
          <w:color w:val="000000"/>
          <w:szCs w:val="24"/>
          <w:lang w:val="x-none" w:eastAsia="lt-LT"/>
        </w:rPr>
        <w:t>, kad sumokėta nustatyto dydžio vietinė rinkliava,</w:t>
      </w:r>
      <w:r>
        <w:rPr>
          <w:color w:val="000000"/>
          <w:szCs w:val="24"/>
          <w:lang w:eastAsia="lt-LT"/>
        </w:rPr>
        <w:t xml:space="preserve"> arba </w:t>
      </w:r>
      <w:r>
        <w:rPr>
          <w:color w:val="000000"/>
          <w:szCs w:val="24"/>
          <w:lang w:val="x-none" w:eastAsia="lt-LT"/>
        </w:rPr>
        <w:t>kopiją, patvirtintą teisės aktų nustatyta tvarka</w:t>
      </w:r>
      <w:r>
        <w:rPr>
          <w:color w:val="000000"/>
          <w:szCs w:val="24"/>
          <w:lang w:eastAsia="lt-LT"/>
        </w:rPr>
        <w:t xml:space="preserve">. </w:t>
      </w:r>
      <w:r>
        <w:rPr>
          <w:color w:val="000000"/>
          <w:szCs w:val="24"/>
          <w:lang w:val="x-none"/>
        </w:rPr>
        <w:t xml:space="preserve">Rinkliava </w:t>
      </w:r>
      <w:r>
        <w:rPr>
          <w:color w:val="000000"/>
          <w:szCs w:val="24"/>
          <w:lang w:val="x-none"/>
        </w:rPr>
        <w:lastRenderedPageBreak/>
        <w:t xml:space="preserve">mokama tik nacionaline valiuta. Rinkliava mokama į </w:t>
      </w:r>
      <w:r>
        <w:rPr>
          <w:color w:val="000000"/>
          <w:szCs w:val="24"/>
        </w:rPr>
        <w:t xml:space="preserve">Akmenės </w:t>
      </w:r>
      <w:r>
        <w:rPr>
          <w:color w:val="000000"/>
          <w:szCs w:val="24"/>
          <w:lang w:val="x-none"/>
        </w:rPr>
        <w:t>rajono savivaldybės atitinkamo</w:t>
      </w:r>
      <w:r>
        <w:rPr>
          <w:color w:val="000000"/>
          <w:szCs w:val="24"/>
          <w:lang w:val="x-none"/>
        </w:rPr>
        <w:t>s seniūnijos, išduodančios leidimą, atsiskaitomają sąskaitą</w:t>
      </w:r>
      <w:r>
        <w:rPr>
          <w:color w:val="000000"/>
          <w:szCs w:val="24"/>
          <w:lang w:val="x-none" w:eastAsia="lt-LT"/>
        </w:rPr>
        <w:t>;</w:t>
      </w:r>
    </w:p>
    <w:p w14:paraId="50120B8E" w14:textId="77777777" w:rsidR="003D6649" w:rsidRDefault="0079448F">
      <w:pPr>
        <w:tabs>
          <w:tab w:val="left" w:pos="709"/>
        </w:tabs>
        <w:ind w:firstLine="709"/>
        <w:jc w:val="both"/>
        <w:rPr>
          <w:lang w:eastAsia="lt-LT"/>
        </w:rPr>
      </w:pPr>
      <w:r>
        <w:rPr>
          <w:lang w:eastAsia="lt-LT"/>
        </w:rPr>
        <w:t>6.6</w:t>
      </w:r>
      <w:r>
        <w:rPr>
          <w:lang w:eastAsia="lt-LT"/>
        </w:rPr>
        <w:t>. jeigu asmuo atitinka šių Nuostatų 12 punkto reikalavimus, jis pateikia tai įrodančius dokumentus (vietinės rinkliavos dydis sumažinamas 50 proc.);</w:t>
      </w:r>
    </w:p>
    <w:p w14:paraId="50120B8F" w14:textId="77777777" w:rsidR="003D6649" w:rsidRDefault="0079448F">
      <w:pPr>
        <w:tabs>
          <w:tab w:val="left" w:pos="709"/>
        </w:tabs>
        <w:ind w:firstLine="709"/>
        <w:jc w:val="both"/>
        <w:rPr>
          <w:lang w:eastAsia="lt-LT"/>
        </w:rPr>
      </w:pPr>
      <w:r>
        <w:rPr>
          <w:lang w:eastAsia="lt-LT"/>
        </w:rPr>
        <w:t>6.7</w:t>
      </w:r>
      <w:r>
        <w:rPr>
          <w:lang w:eastAsia="lt-LT"/>
        </w:rPr>
        <w:t>. jeigu asmuo atitinka šių Nuost</w:t>
      </w:r>
      <w:r>
        <w:rPr>
          <w:lang w:eastAsia="lt-LT"/>
        </w:rPr>
        <w:t>atų 13 punkto reikalavimus, mokėjimo pavedimo pateikti nereikia (atleidžiamas nuo vietinės rinkliavos mokesčio).</w:t>
      </w:r>
    </w:p>
    <w:p w14:paraId="50120B90" w14:textId="77777777" w:rsidR="003D6649" w:rsidRDefault="0079448F">
      <w:pPr>
        <w:ind w:firstLine="806"/>
        <w:jc w:val="both"/>
        <w:rPr>
          <w:szCs w:val="24"/>
        </w:rPr>
      </w:pPr>
      <w:r>
        <w:rPr>
          <w:szCs w:val="24"/>
        </w:rPr>
        <w:t>Asmuo, norėdamas gauti Leidimą išvežiojamajai prekybai, (paslaugoms teikti) papildomai turi pateikti pageidaujamą prekybos (paslaugų teikimo) m</w:t>
      </w:r>
      <w:r>
        <w:rPr>
          <w:szCs w:val="24"/>
        </w:rPr>
        <w:t>aršrutą.</w:t>
      </w:r>
    </w:p>
    <w:p w14:paraId="50120B91" w14:textId="77777777" w:rsidR="003D6649" w:rsidRDefault="0079448F">
      <w:pPr>
        <w:ind w:firstLine="737"/>
        <w:jc w:val="both"/>
        <w:rPr>
          <w:szCs w:val="24"/>
          <w:lang w:eastAsia="lt-LT"/>
        </w:rPr>
      </w:pPr>
      <w:r>
        <w:rPr>
          <w:color w:val="000000"/>
          <w:szCs w:val="24"/>
          <w:lang w:eastAsia="lt-LT"/>
        </w:rPr>
        <w:t>7</w:t>
      </w:r>
      <w:r>
        <w:rPr>
          <w:color w:val="000000"/>
          <w:szCs w:val="24"/>
          <w:lang w:eastAsia="lt-LT"/>
        </w:rPr>
        <w:t xml:space="preserve">. Leidimas išduodamas laikotarpiui nuo vienos dienos iki </w:t>
      </w:r>
      <w:r>
        <w:rPr>
          <w:szCs w:val="24"/>
          <w:lang w:eastAsia="lt-LT"/>
        </w:rPr>
        <w:t xml:space="preserve">vienerių metų, fiziniams asmenims  –  ne ilgiau nei verslo liudijimo galiojimo laikotarpiui. </w:t>
      </w:r>
    </w:p>
    <w:p w14:paraId="50120B92" w14:textId="77777777" w:rsidR="003D6649" w:rsidRDefault="0079448F">
      <w:pPr>
        <w:ind w:firstLine="737"/>
        <w:jc w:val="both"/>
        <w:rPr>
          <w:color w:val="000000"/>
          <w:szCs w:val="24"/>
          <w:lang w:eastAsia="lt-LT"/>
        </w:rPr>
      </w:pPr>
      <w:r>
        <w:rPr>
          <w:color w:val="000000"/>
          <w:szCs w:val="24"/>
          <w:lang w:eastAsia="lt-LT"/>
        </w:rPr>
        <w:t>8</w:t>
      </w:r>
      <w:r>
        <w:rPr>
          <w:color w:val="000000"/>
          <w:szCs w:val="24"/>
          <w:lang w:eastAsia="lt-LT"/>
        </w:rPr>
        <w:t xml:space="preserve">. Prašymai prekiauti ar teikti paslaugas renginių metu turi būti suderinti su </w:t>
      </w:r>
      <w:r>
        <w:rPr>
          <w:color w:val="000000"/>
          <w:szCs w:val="24"/>
          <w:lang w:eastAsia="lt-LT"/>
        </w:rPr>
        <w:t>renginio organizatoriumi. Prekiaudami  masiniuose renginiuose alkoholiniais gėrimais, prekiautojai privalo turėti nustatyta tvarka išduotą vienkartinę licenciją.  </w:t>
      </w:r>
    </w:p>
    <w:p w14:paraId="50120B93" w14:textId="77777777" w:rsidR="003D6649" w:rsidRDefault="0079448F">
      <w:pPr>
        <w:ind w:firstLine="737"/>
        <w:jc w:val="both"/>
        <w:rPr>
          <w:color w:val="000000"/>
          <w:szCs w:val="24"/>
          <w:lang w:eastAsia="lt-LT"/>
        </w:rPr>
      </w:pPr>
      <w:r>
        <w:rPr>
          <w:color w:val="000000"/>
          <w:szCs w:val="24"/>
          <w:lang w:eastAsia="lt-LT"/>
        </w:rPr>
        <w:t>9</w:t>
      </w:r>
      <w:r>
        <w:rPr>
          <w:color w:val="000000"/>
          <w:szCs w:val="24"/>
          <w:lang w:eastAsia="lt-LT"/>
        </w:rPr>
        <w:t>. Jeigu yra pateikiamas neišsamus ar netinkamai įformintas prašymas arba pateikti ne vi</w:t>
      </w:r>
      <w:r>
        <w:rPr>
          <w:color w:val="000000"/>
          <w:szCs w:val="24"/>
          <w:lang w:eastAsia="lt-LT"/>
        </w:rPr>
        <w:t>si dokumentai, seniūnas per 2 darbo dienas raštu praneša pareiškėjui apie pateiktų dokumentų trūkumus.</w:t>
      </w:r>
    </w:p>
    <w:p w14:paraId="50120B94" w14:textId="77777777" w:rsidR="003D6649" w:rsidRDefault="0079448F">
      <w:pPr>
        <w:ind w:firstLine="744"/>
        <w:jc w:val="both"/>
        <w:outlineLvl w:val="1"/>
        <w:rPr>
          <w:color w:val="000000"/>
          <w:szCs w:val="24"/>
          <w:lang w:val="x-none" w:eastAsia="lt-LT"/>
        </w:rPr>
      </w:pPr>
      <w:r>
        <w:rPr>
          <w:color w:val="000000"/>
          <w:szCs w:val="24"/>
          <w:lang w:val="x-none"/>
        </w:rPr>
        <w:t>10</w:t>
      </w:r>
      <w:r>
        <w:rPr>
          <w:color w:val="000000"/>
          <w:szCs w:val="24"/>
          <w:lang w:val="x-none"/>
        </w:rPr>
        <w:t>. Apie atsisakymą išduoti Leidimą pareiškėjas informuojamas raštu per 5 darbo dienas nuo visų dokumentų, reikalingų išduoti Leidimą,</w:t>
      </w:r>
      <w:r>
        <w:rPr>
          <w:color w:val="000000"/>
          <w:szCs w:val="24"/>
        </w:rPr>
        <w:t xml:space="preserve"> pateikimo</w:t>
      </w:r>
      <w:r>
        <w:rPr>
          <w:color w:val="000000"/>
          <w:szCs w:val="24"/>
          <w:lang w:val="x-none"/>
        </w:rPr>
        <w:t xml:space="preserve"> dien</w:t>
      </w:r>
      <w:r>
        <w:rPr>
          <w:color w:val="000000"/>
          <w:szCs w:val="24"/>
          <w:lang w:val="x-none"/>
        </w:rPr>
        <w:t>os. Nurodomi atsisakymo motyvai ir jo apskundimo tvarka.</w:t>
      </w:r>
    </w:p>
    <w:p w14:paraId="50120B95" w14:textId="77777777" w:rsidR="003D6649" w:rsidRDefault="0079448F">
      <w:pPr>
        <w:ind w:firstLine="737"/>
        <w:jc w:val="both"/>
        <w:rPr>
          <w:rFonts w:eastAsia="Calibri"/>
          <w:szCs w:val="24"/>
          <w:lang w:eastAsia="lt-LT"/>
        </w:rPr>
      </w:pPr>
      <w:r>
        <w:rPr>
          <w:color w:val="000000"/>
          <w:szCs w:val="24"/>
          <w:lang w:eastAsia="lt-LT"/>
        </w:rPr>
        <w:t>11</w:t>
      </w:r>
      <w:r>
        <w:rPr>
          <w:color w:val="000000"/>
          <w:szCs w:val="24"/>
          <w:lang w:eastAsia="lt-LT"/>
        </w:rPr>
        <w:t xml:space="preserve">. Seniūnijų </w:t>
      </w:r>
      <w:r>
        <w:rPr>
          <w:szCs w:val="24"/>
          <w:lang w:eastAsia="lt-LT"/>
        </w:rPr>
        <w:t xml:space="preserve">seniūnai </w:t>
      </w:r>
      <w:r>
        <w:rPr>
          <w:rFonts w:eastAsia="Calibri"/>
          <w:szCs w:val="24"/>
          <w:lang w:eastAsia="lt-LT"/>
        </w:rPr>
        <w:t>išduoda  leidimus per 5 darbo dienas ir registruoja juos DocLogix sistemoje leidimų registravimo žurnale, kuriame nurodo seniūniją, vietinės rinkliavos mokėtojo pavadinimą,</w:t>
      </w:r>
      <w:r>
        <w:rPr>
          <w:rFonts w:eastAsia="Calibri"/>
          <w:szCs w:val="24"/>
          <w:lang w:eastAsia="lt-LT"/>
        </w:rPr>
        <w:t xml:space="preserve"> adresą, vietinės rinkliavos pavadinimą, sumą, dokumento, patvirtinančio jos sumokėjimą, pavadinimą, numerį, datą.</w:t>
      </w:r>
    </w:p>
    <w:p w14:paraId="50120B96" w14:textId="77777777" w:rsidR="003D6649" w:rsidRDefault="0079448F">
      <w:pPr>
        <w:ind w:firstLine="720"/>
        <w:jc w:val="both"/>
        <w:rPr>
          <w:szCs w:val="24"/>
          <w:lang w:eastAsia="lt-LT"/>
        </w:rPr>
      </w:pPr>
      <w:r>
        <w:rPr>
          <w:szCs w:val="24"/>
          <w:lang w:eastAsia="lt-LT"/>
        </w:rPr>
        <w:t>12</w:t>
      </w:r>
      <w:r>
        <w:rPr>
          <w:szCs w:val="24"/>
          <w:lang w:eastAsia="lt-LT"/>
        </w:rPr>
        <w:t>. Rinkliavos dydis sumažinamas 50 procentų asmenims, sulaukusiems senatvės pensijos amžiaus, ir neįgaliems asmenims, turintiems nustaty</w:t>
      </w:r>
      <w:r>
        <w:rPr>
          <w:szCs w:val="24"/>
          <w:lang w:eastAsia="lt-LT"/>
        </w:rPr>
        <w:t>tą darbingumo lygį nuo 30 iki 40 procentų, deklaravusiems savo gyvenamąją vietą Akmenės rajono savivaldybės teritorijoje. Šie asmenys atitinkamai seniūnijai turi pateikti Pensijos gavėjo pažymėjimą, Neįgaliojo pažymėjimą ar kitą dokumentą, įrodantį teisę į</w:t>
      </w:r>
      <w:r>
        <w:rPr>
          <w:szCs w:val="24"/>
          <w:lang w:eastAsia="lt-LT"/>
        </w:rPr>
        <w:t xml:space="preserve"> lengvatą, </w:t>
      </w:r>
      <w:r>
        <w:rPr>
          <w:lang w:eastAsia="lt-LT"/>
        </w:rPr>
        <w:t>arba dokumento kopiją, patvirtintą teisės aktų nustatyta tvarka.</w:t>
      </w:r>
    </w:p>
    <w:p w14:paraId="50120B97" w14:textId="77777777" w:rsidR="003D6649" w:rsidRDefault="0079448F">
      <w:pPr>
        <w:ind w:firstLine="717"/>
        <w:jc w:val="both"/>
        <w:rPr>
          <w:szCs w:val="24"/>
        </w:rPr>
      </w:pPr>
      <w:r>
        <w:rPr>
          <w:szCs w:val="24"/>
          <w:lang w:val="x-none"/>
        </w:rPr>
        <w:t>1</w:t>
      </w:r>
      <w:r>
        <w:rPr>
          <w:szCs w:val="24"/>
        </w:rPr>
        <w:t>3</w:t>
      </w:r>
      <w:r>
        <w:rPr>
          <w:szCs w:val="24"/>
        </w:rPr>
        <w:t>.</w:t>
      </w:r>
      <w:r>
        <w:rPr>
          <w:szCs w:val="24"/>
          <w:lang w:val="x-none"/>
        </w:rPr>
        <w:t xml:space="preserve"> Atleidžiam</w:t>
      </w:r>
      <w:r>
        <w:rPr>
          <w:szCs w:val="24"/>
        </w:rPr>
        <w:t xml:space="preserve">os </w:t>
      </w:r>
      <w:r>
        <w:rPr>
          <w:szCs w:val="24"/>
          <w:lang w:val="x-none"/>
        </w:rPr>
        <w:t xml:space="preserve"> nuo vietinės rinkliavos mokėjimo</w:t>
      </w:r>
      <w:r>
        <w:rPr>
          <w:sz w:val="16"/>
          <w:szCs w:val="24"/>
        </w:rPr>
        <w:t xml:space="preserve"> </w:t>
      </w:r>
      <w:r>
        <w:rPr>
          <w:szCs w:val="24"/>
        </w:rPr>
        <w:t>n</w:t>
      </w:r>
      <w:r>
        <w:rPr>
          <w:szCs w:val="24"/>
          <w:lang w:val="x-none"/>
        </w:rPr>
        <w:t>evyriausybinės organizacijos, teikiančios socialinę naudą visuomenei</w:t>
      </w:r>
      <w:r>
        <w:rPr>
          <w:szCs w:val="24"/>
        </w:rPr>
        <w:t>,</w:t>
      </w:r>
      <w:r>
        <w:rPr>
          <w:sz w:val="16"/>
          <w:szCs w:val="24"/>
          <w:lang w:val="x-none" w:eastAsia="lt-LT"/>
        </w:rPr>
        <w:t xml:space="preserve"> </w:t>
      </w:r>
      <w:r>
        <w:rPr>
          <w:szCs w:val="24"/>
          <w:lang w:val="x-none" w:eastAsia="lt-LT"/>
        </w:rPr>
        <w:t xml:space="preserve">tautodailininkai, </w:t>
      </w:r>
      <w:r>
        <w:rPr>
          <w:szCs w:val="24"/>
          <w:lang w:eastAsia="lt-LT"/>
        </w:rPr>
        <w:t>amatininkai</w:t>
      </w:r>
      <w:r>
        <w:rPr>
          <w:szCs w:val="24"/>
          <w:lang w:val="x-none" w:eastAsia="lt-LT"/>
        </w:rPr>
        <w:t>, turint</w:t>
      </w:r>
      <w:r>
        <w:rPr>
          <w:szCs w:val="24"/>
          <w:lang w:eastAsia="lt-LT"/>
        </w:rPr>
        <w:t>ys</w:t>
      </w:r>
      <w:r>
        <w:rPr>
          <w:szCs w:val="24"/>
          <w:lang w:val="x-none" w:eastAsia="lt-LT"/>
        </w:rPr>
        <w:t xml:space="preserve"> tautinio paveldo sertifikatus, tautodailininko ar </w:t>
      </w:r>
      <w:r>
        <w:rPr>
          <w:szCs w:val="24"/>
          <w:lang w:eastAsia="lt-LT"/>
        </w:rPr>
        <w:t>amatininko</w:t>
      </w:r>
      <w:r>
        <w:rPr>
          <w:szCs w:val="24"/>
          <w:lang w:val="x-none" w:eastAsia="lt-LT"/>
        </w:rPr>
        <w:t xml:space="preserve"> pažymėjimą ir prekiaujantys savo darbo tautodailės ir dailiųjų amatų gaminiais. Šie asmenys atitinkamai seniūnijai turi pateikti dokument</w:t>
      </w:r>
      <w:r>
        <w:rPr>
          <w:szCs w:val="24"/>
          <w:lang w:eastAsia="lt-LT"/>
        </w:rPr>
        <w:t>ą</w:t>
      </w:r>
      <w:r>
        <w:rPr>
          <w:szCs w:val="24"/>
          <w:lang w:val="x-none" w:eastAsia="lt-LT"/>
        </w:rPr>
        <w:t>, įrodan</w:t>
      </w:r>
      <w:r>
        <w:rPr>
          <w:szCs w:val="24"/>
          <w:lang w:eastAsia="lt-LT"/>
        </w:rPr>
        <w:t>tį</w:t>
      </w:r>
      <w:r>
        <w:rPr>
          <w:szCs w:val="24"/>
          <w:lang w:val="x-none" w:eastAsia="lt-LT"/>
        </w:rPr>
        <w:t xml:space="preserve"> teisę į lengvatą</w:t>
      </w:r>
      <w:r>
        <w:rPr>
          <w:szCs w:val="24"/>
          <w:lang w:eastAsia="lt-LT"/>
        </w:rPr>
        <w:t>,</w:t>
      </w:r>
      <w:r>
        <w:rPr>
          <w:sz w:val="16"/>
          <w:szCs w:val="16"/>
          <w:lang w:eastAsia="lt-LT"/>
        </w:rPr>
        <w:t xml:space="preserve"> </w:t>
      </w:r>
      <w:r>
        <w:rPr>
          <w:szCs w:val="24"/>
          <w:lang w:eastAsia="lt-LT"/>
        </w:rPr>
        <w:t xml:space="preserve">arba dokumento </w:t>
      </w:r>
      <w:r>
        <w:rPr>
          <w:szCs w:val="24"/>
          <w:lang w:val="x-none" w:eastAsia="lt-LT"/>
        </w:rPr>
        <w:t>kopiją, patv</w:t>
      </w:r>
      <w:r>
        <w:rPr>
          <w:szCs w:val="24"/>
          <w:lang w:val="x-none" w:eastAsia="lt-LT"/>
        </w:rPr>
        <w:t>irtintą teisės aktų nustatyta tvarka</w:t>
      </w:r>
      <w:r>
        <w:rPr>
          <w:szCs w:val="24"/>
          <w:lang w:eastAsia="lt-LT"/>
        </w:rPr>
        <w:t>.</w:t>
      </w:r>
    </w:p>
    <w:p w14:paraId="50120B98" w14:textId="77777777" w:rsidR="003D6649" w:rsidRDefault="003D6649">
      <w:pPr>
        <w:rPr>
          <w:sz w:val="10"/>
          <w:szCs w:val="10"/>
        </w:rPr>
      </w:pPr>
    </w:p>
    <w:p w14:paraId="50120B99" w14:textId="77777777" w:rsidR="003D6649" w:rsidRDefault="003D6649">
      <w:pPr>
        <w:ind w:firstLine="737"/>
        <w:jc w:val="both"/>
        <w:rPr>
          <w:color w:val="000000"/>
          <w:sz w:val="16"/>
          <w:szCs w:val="16"/>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474"/>
        <w:gridCol w:w="1276"/>
        <w:gridCol w:w="1152"/>
        <w:gridCol w:w="1081"/>
      </w:tblGrid>
      <w:tr w:rsidR="003D6649" w14:paraId="50120B9D" w14:textId="77777777">
        <w:trPr>
          <w:trHeight w:val="409"/>
        </w:trPr>
        <w:tc>
          <w:tcPr>
            <w:tcW w:w="871" w:type="dxa"/>
            <w:vMerge w:val="restart"/>
            <w:vAlign w:val="center"/>
          </w:tcPr>
          <w:p w14:paraId="50120B9A" w14:textId="77777777" w:rsidR="003D6649" w:rsidRDefault="0079448F">
            <w:pPr>
              <w:jc w:val="both"/>
              <w:rPr>
                <w:color w:val="000000"/>
                <w:szCs w:val="24"/>
                <w:lang w:eastAsia="lt-LT"/>
              </w:rPr>
            </w:pPr>
            <w:r>
              <w:rPr>
                <w:color w:val="000000"/>
                <w:szCs w:val="24"/>
                <w:lang w:eastAsia="lt-LT"/>
              </w:rPr>
              <w:t>Eil.Nr.</w:t>
            </w:r>
          </w:p>
        </w:tc>
        <w:tc>
          <w:tcPr>
            <w:tcW w:w="5474" w:type="dxa"/>
            <w:vMerge w:val="restart"/>
            <w:vAlign w:val="center"/>
          </w:tcPr>
          <w:p w14:paraId="50120B9B" w14:textId="77777777" w:rsidR="003D6649" w:rsidRDefault="0079448F">
            <w:pPr>
              <w:ind w:firstLine="1240"/>
              <w:jc w:val="both"/>
              <w:rPr>
                <w:color w:val="000000"/>
                <w:szCs w:val="24"/>
                <w:lang w:eastAsia="lt-LT"/>
              </w:rPr>
            </w:pPr>
            <w:r>
              <w:rPr>
                <w:color w:val="000000"/>
                <w:szCs w:val="24"/>
                <w:lang w:eastAsia="lt-LT"/>
              </w:rPr>
              <w:t>Rinkliavos objektas</w:t>
            </w:r>
          </w:p>
        </w:tc>
        <w:tc>
          <w:tcPr>
            <w:tcW w:w="3509" w:type="dxa"/>
            <w:gridSpan w:val="3"/>
            <w:vAlign w:val="center"/>
          </w:tcPr>
          <w:p w14:paraId="50120B9C" w14:textId="77777777" w:rsidR="003D6649" w:rsidRDefault="0079448F">
            <w:pPr>
              <w:ind w:firstLine="930"/>
              <w:jc w:val="both"/>
              <w:rPr>
                <w:color w:val="000000"/>
                <w:szCs w:val="24"/>
                <w:lang w:eastAsia="lt-LT"/>
              </w:rPr>
            </w:pPr>
            <w:r>
              <w:rPr>
                <w:color w:val="000000"/>
                <w:szCs w:val="24"/>
                <w:lang w:eastAsia="lt-LT"/>
              </w:rPr>
              <w:t xml:space="preserve">Rinkliavos dydis eurais </w:t>
            </w:r>
          </w:p>
        </w:tc>
      </w:tr>
      <w:tr w:rsidR="003D6649" w14:paraId="50120BA3" w14:textId="77777777">
        <w:trPr>
          <w:trHeight w:val="390"/>
        </w:trPr>
        <w:tc>
          <w:tcPr>
            <w:tcW w:w="871" w:type="dxa"/>
            <w:vMerge/>
            <w:vAlign w:val="center"/>
          </w:tcPr>
          <w:p w14:paraId="50120B9E" w14:textId="77777777" w:rsidR="003D6649" w:rsidRDefault="003D6649">
            <w:pPr>
              <w:jc w:val="both"/>
              <w:rPr>
                <w:color w:val="000000"/>
                <w:szCs w:val="24"/>
                <w:lang w:eastAsia="lt-LT"/>
              </w:rPr>
            </w:pPr>
          </w:p>
        </w:tc>
        <w:tc>
          <w:tcPr>
            <w:tcW w:w="5474" w:type="dxa"/>
            <w:vMerge/>
            <w:vAlign w:val="center"/>
          </w:tcPr>
          <w:p w14:paraId="50120B9F" w14:textId="77777777" w:rsidR="003D6649" w:rsidRDefault="003D6649">
            <w:pPr>
              <w:jc w:val="both"/>
              <w:rPr>
                <w:color w:val="000000"/>
                <w:szCs w:val="24"/>
                <w:lang w:eastAsia="lt-LT"/>
              </w:rPr>
            </w:pPr>
          </w:p>
        </w:tc>
        <w:tc>
          <w:tcPr>
            <w:tcW w:w="1276" w:type="dxa"/>
            <w:vAlign w:val="center"/>
          </w:tcPr>
          <w:p w14:paraId="50120BA0" w14:textId="77777777" w:rsidR="003D6649" w:rsidRDefault="0079448F">
            <w:pPr>
              <w:jc w:val="center"/>
              <w:rPr>
                <w:color w:val="000000"/>
                <w:szCs w:val="24"/>
                <w:lang w:eastAsia="lt-LT"/>
              </w:rPr>
            </w:pPr>
            <w:r>
              <w:rPr>
                <w:color w:val="000000"/>
                <w:szCs w:val="24"/>
                <w:lang w:eastAsia="lt-LT"/>
              </w:rPr>
              <w:t>Dienos</w:t>
            </w:r>
          </w:p>
        </w:tc>
        <w:tc>
          <w:tcPr>
            <w:tcW w:w="1152" w:type="dxa"/>
            <w:vAlign w:val="center"/>
          </w:tcPr>
          <w:p w14:paraId="50120BA1" w14:textId="77777777" w:rsidR="003D6649" w:rsidRDefault="0079448F">
            <w:pPr>
              <w:jc w:val="center"/>
              <w:rPr>
                <w:color w:val="000000"/>
                <w:szCs w:val="24"/>
                <w:lang w:eastAsia="lt-LT"/>
              </w:rPr>
            </w:pPr>
            <w:r>
              <w:rPr>
                <w:color w:val="000000"/>
                <w:szCs w:val="24"/>
                <w:lang w:eastAsia="lt-LT"/>
              </w:rPr>
              <w:t>Mėnesio</w:t>
            </w:r>
          </w:p>
        </w:tc>
        <w:tc>
          <w:tcPr>
            <w:tcW w:w="1081" w:type="dxa"/>
            <w:vAlign w:val="center"/>
          </w:tcPr>
          <w:p w14:paraId="50120BA2" w14:textId="77777777" w:rsidR="003D6649" w:rsidRDefault="0079448F">
            <w:pPr>
              <w:jc w:val="center"/>
              <w:rPr>
                <w:color w:val="000000"/>
                <w:szCs w:val="24"/>
                <w:lang w:eastAsia="lt-LT"/>
              </w:rPr>
            </w:pPr>
            <w:r>
              <w:rPr>
                <w:color w:val="000000"/>
                <w:szCs w:val="24"/>
                <w:lang w:eastAsia="lt-LT"/>
              </w:rPr>
              <w:t>Metų</w:t>
            </w:r>
          </w:p>
        </w:tc>
      </w:tr>
      <w:tr w:rsidR="003D6649" w14:paraId="50120BA9" w14:textId="77777777">
        <w:tc>
          <w:tcPr>
            <w:tcW w:w="871" w:type="dxa"/>
          </w:tcPr>
          <w:p w14:paraId="50120BA4" w14:textId="77777777" w:rsidR="003D6649" w:rsidRDefault="003D6649">
            <w:pPr>
              <w:jc w:val="both"/>
              <w:rPr>
                <w:color w:val="000000"/>
                <w:szCs w:val="24"/>
                <w:lang w:eastAsia="lt-LT"/>
              </w:rPr>
            </w:pPr>
          </w:p>
        </w:tc>
        <w:tc>
          <w:tcPr>
            <w:tcW w:w="5474" w:type="dxa"/>
          </w:tcPr>
          <w:p w14:paraId="50120BA5" w14:textId="77777777" w:rsidR="003D6649" w:rsidRDefault="0079448F">
            <w:pPr>
              <w:jc w:val="both"/>
              <w:rPr>
                <w:color w:val="000000"/>
                <w:szCs w:val="24"/>
                <w:lang w:eastAsia="lt-LT"/>
              </w:rPr>
            </w:pPr>
            <w:r>
              <w:rPr>
                <w:b/>
                <w:color w:val="000000"/>
                <w:szCs w:val="24"/>
              </w:rPr>
              <w:t xml:space="preserve">Vietinės rinkliavos dydis nustatomas už  leidimo prekiauti ar teikti paslaugas Savivaldybės tarybos   nustatytose viešosiose vietose </w:t>
            </w:r>
            <w:r>
              <w:rPr>
                <w:b/>
                <w:color w:val="000000"/>
                <w:szCs w:val="24"/>
              </w:rPr>
              <w:t>išdavimą</w:t>
            </w:r>
          </w:p>
        </w:tc>
        <w:tc>
          <w:tcPr>
            <w:tcW w:w="1276" w:type="dxa"/>
          </w:tcPr>
          <w:p w14:paraId="50120BA6" w14:textId="77777777" w:rsidR="003D6649" w:rsidRDefault="003D6649">
            <w:pPr>
              <w:jc w:val="both"/>
              <w:rPr>
                <w:color w:val="000000"/>
                <w:szCs w:val="24"/>
                <w:lang w:eastAsia="lt-LT"/>
              </w:rPr>
            </w:pPr>
          </w:p>
        </w:tc>
        <w:tc>
          <w:tcPr>
            <w:tcW w:w="1152" w:type="dxa"/>
          </w:tcPr>
          <w:p w14:paraId="50120BA7" w14:textId="77777777" w:rsidR="003D6649" w:rsidRDefault="003D6649">
            <w:pPr>
              <w:jc w:val="both"/>
              <w:rPr>
                <w:color w:val="000000"/>
                <w:szCs w:val="24"/>
                <w:lang w:eastAsia="lt-LT"/>
              </w:rPr>
            </w:pPr>
          </w:p>
        </w:tc>
        <w:tc>
          <w:tcPr>
            <w:tcW w:w="1081" w:type="dxa"/>
          </w:tcPr>
          <w:p w14:paraId="50120BA8" w14:textId="77777777" w:rsidR="003D6649" w:rsidRDefault="003D6649">
            <w:pPr>
              <w:jc w:val="both"/>
              <w:rPr>
                <w:color w:val="000000"/>
                <w:szCs w:val="24"/>
                <w:lang w:eastAsia="lt-LT"/>
              </w:rPr>
            </w:pPr>
          </w:p>
        </w:tc>
      </w:tr>
      <w:tr w:rsidR="003D6649" w14:paraId="50120BAF" w14:textId="77777777">
        <w:tc>
          <w:tcPr>
            <w:tcW w:w="871" w:type="dxa"/>
          </w:tcPr>
          <w:p w14:paraId="50120BAA" w14:textId="77777777" w:rsidR="003D6649" w:rsidRDefault="0079448F">
            <w:pPr>
              <w:jc w:val="center"/>
              <w:rPr>
                <w:color w:val="000000"/>
                <w:szCs w:val="24"/>
                <w:lang w:eastAsia="lt-LT"/>
              </w:rPr>
            </w:pPr>
            <w:r>
              <w:rPr>
                <w:color w:val="000000"/>
                <w:szCs w:val="24"/>
                <w:lang w:eastAsia="lt-LT"/>
              </w:rPr>
              <w:t>1.</w:t>
            </w:r>
          </w:p>
        </w:tc>
        <w:tc>
          <w:tcPr>
            <w:tcW w:w="5474" w:type="dxa"/>
          </w:tcPr>
          <w:p w14:paraId="50120BAB" w14:textId="77777777" w:rsidR="003D6649" w:rsidRDefault="0079448F">
            <w:pPr>
              <w:jc w:val="both"/>
              <w:rPr>
                <w:color w:val="000000"/>
                <w:szCs w:val="24"/>
                <w:lang w:eastAsia="lt-LT"/>
              </w:rPr>
            </w:pPr>
            <w:r>
              <w:rPr>
                <w:color w:val="000000"/>
                <w:szCs w:val="24"/>
                <w:lang w:eastAsia="lt-LT"/>
              </w:rPr>
              <w:t>prekyba ir (ar) paslaugų teikimas iš (nuo) laikinųjų prekybos įrenginių:</w:t>
            </w:r>
          </w:p>
        </w:tc>
        <w:tc>
          <w:tcPr>
            <w:tcW w:w="1276" w:type="dxa"/>
          </w:tcPr>
          <w:p w14:paraId="50120BAC" w14:textId="77777777" w:rsidR="003D6649" w:rsidRDefault="003D6649">
            <w:pPr>
              <w:jc w:val="both"/>
              <w:rPr>
                <w:color w:val="000000"/>
                <w:szCs w:val="24"/>
                <w:lang w:eastAsia="lt-LT"/>
              </w:rPr>
            </w:pPr>
          </w:p>
        </w:tc>
        <w:tc>
          <w:tcPr>
            <w:tcW w:w="1152" w:type="dxa"/>
          </w:tcPr>
          <w:p w14:paraId="50120BAD" w14:textId="77777777" w:rsidR="003D6649" w:rsidRDefault="003D6649">
            <w:pPr>
              <w:jc w:val="both"/>
              <w:rPr>
                <w:color w:val="000000"/>
                <w:szCs w:val="24"/>
                <w:lang w:eastAsia="lt-LT"/>
              </w:rPr>
            </w:pPr>
          </w:p>
        </w:tc>
        <w:tc>
          <w:tcPr>
            <w:tcW w:w="1081" w:type="dxa"/>
          </w:tcPr>
          <w:p w14:paraId="50120BAE" w14:textId="77777777" w:rsidR="003D6649" w:rsidRDefault="003D6649">
            <w:pPr>
              <w:jc w:val="both"/>
              <w:rPr>
                <w:color w:val="000000"/>
                <w:szCs w:val="24"/>
                <w:lang w:eastAsia="lt-LT"/>
              </w:rPr>
            </w:pPr>
          </w:p>
        </w:tc>
      </w:tr>
      <w:tr w:rsidR="003D6649" w14:paraId="50120BB5" w14:textId="77777777">
        <w:tc>
          <w:tcPr>
            <w:tcW w:w="871" w:type="dxa"/>
          </w:tcPr>
          <w:p w14:paraId="50120BB0" w14:textId="77777777" w:rsidR="003D6649" w:rsidRDefault="0079448F">
            <w:pPr>
              <w:jc w:val="center"/>
              <w:rPr>
                <w:color w:val="000000"/>
                <w:szCs w:val="24"/>
                <w:lang w:eastAsia="lt-LT"/>
              </w:rPr>
            </w:pPr>
            <w:r>
              <w:rPr>
                <w:color w:val="000000"/>
                <w:szCs w:val="24"/>
                <w:lang w:eastAsia="lt-LT"/>
              </w:rPr>
              <w:t>1.1.</w:t>
            </w:r>
          </w:p>
        </w:tc>
        <w:tc>
          <w:tcPr>
            <w:tcW w:w="5474" w:type="dxa"/>
          </w:tcPr>
          <w:p w14:paraId="50120BB1" w14:textId="77777777" w:rsidR="003D6649" w:rsidRDefault="0079448F">
            <w:pPr>
              <w:jc w:val="both"/>
              <w:rPr>
                <w:color w:val="000000"/>
                <w:szCs w:val="24"/>
                <w:lang w:eastAsia="lt-LT"/>
              </w:rPr>
            </w:pPr>
            <w:r>
              <w:rPr>
                <w:color w:val="000000"/>
                <w:szCs w:val="24"/>
              </w:rPr>
              <w:t xml:space="preserve">smulkiomis prekėmis (bižuterija, pramoninės prekės ir kt.) nuo prekystalių (už 1 vietą iki 3 m) </w:t>
            </w:r>
          </w:p>
        </w:tc>
        <w:tc>
          <w:tcPr>
            <w:tcW w:w="1276" w:type="dxa"/>
          </w:tcPr>
          <w:p w14:paraId="50120BB2" w14:textId="77777777" w:rsidR="003D6649" w:rsidRDefault="0079448F">
            <w:pPr>
              <w:jc w:val="center"/>
              <w:rPr>
                <w:color w:val="000000"/>
                <w:szCs w:val="24"/>
                <w:lang w:eastAsia="lt-LT"/>
              </w:rPr>
            </w:pPr>
            <w:r>
              <w:rPr>
                <w:color w:val="000000"/>
                <w:szCs w:val="24"/>
                <w:lang w:eastAsia="lt-LT"/>
              </w:rPr>
              <w:t>1,0</w:t>
            </w:r>
          </w:p>
        </w:tc>
        <w:tc>
          <w:tcPr>
            <w:tcW w:w="1152" w:type="dxa"/>
          </w:tcPr>
          <w:p w14:paraId="50120BB3" w14:textId="77777777" w:rsidR="003D6649" w:rsidRDefault="0079448F">
            <w:pPr>
              <w:jc w:val="center"/>
              <w:rPr>
                <w:color w:val="000000"/>
                <w:szCs w:val="24"/>
                <w:lang w:eastAsia="lt-LT"/>
              </w:rPr>
            </w:pPr>
            <w:r>
              <w:rPr>
                <w:color w:val="000000"/>
                <w:szCs w:val="24"/>
                <w:lang w:eastAsia="lt-LT"/>
              </w:rPr>
              <w:t>8,0</w:t>
            </w:r>
          </w:p>
        </w:tc>
        <w:tc>
          <w:tcPr>
            <w:tcW w:w="1081" w:type="dxa"/>
          </w:tcPr>
          <w:p w14:paraId="50120BB4" w14:textId="77777777" w:rsidR="003D6649" w:rsidRDefault="0079448F">
            <w:pPr>
              <w:jc w:val="center"/>
              <w:rPr>
                <w:color w:val="000000"/>
                <w:szCs w:val="24"/>
                <w:lang w:eastAsia="lt-LT"/>
              </w:rPr>
            </w:pPr>
            <w:r>
              <w:rPr>
                <w:color w:val="000000"/>
                <w:szCs w:val="24"/>
                <w:lang w:eastAsia="lt-LT"/>
              </w:rPr>
              <w:t>80</w:t>
            </w:r>
          </w:p>
        </w:tc>
      </w:tr>
      <w:tr w:rsidR="003D6649" w14:paraId="50120BBB" w14:textId="77777777">
        <w:tc>
          <w:tcPr>
            <w:tcW w:w="871" w:type="dxa"/>
          </w:tcPr>
          <w:p w14:paraId="50120BB6" w14:textId="77777777" w:rsidR="003D6649" w:rsidRDefault="0079448F">
            <w:pPr>
              <w:jc w:val="center"/>
              <w:rPr>
                <w:color w:val="000000"/>
                <w:szCs w:val="24"/>
                <w:lang w:eastAsia="lt-LT"/>
              </w:rPr>
            </w:pPr>
            <w:r>
              <w:rPr>
                <w:color w:val="000000"/>
                <w:szCs w:val="24"/>
                <w:lang w:eastAsia="lt-LT"/>
              </w:rPr>
              <w:t>1.2.</w:t>
            </w:r>
          </w:p>
        </w:tc>
        <w:tc>
          <w:tcPr>
            <w:tcW w:w="5474" w:type="dxa"/>
          </w:tcPr>
          <w:p w14:paraId="50120BB7" w14:textId="77777777" w:rsidR="003D6649" w:rsidRDefault="0079448F">
            <w:pPr>
              <w:jc w:val="both"/>
              <w:rPr>
                <w:color w:val="000000"/>
                <w:szCs w:val="24"/>
                <w:lang w:eastAsia="lt-LT"/>
              </w:rPr>
            </w:pPr>
            <w:r>
              <w:rPr>
                <w:color w:val="000000"/>
                <w:szCs w:val="24"/>
              </w:rPr>
              <w:t xml:space="preserve">smulkiomis prekėmis savo užauginta žemės ūkio produkcija (medus, uogos, gėlių, daržovės  ir kt.) nuo prekystalių (už 1 vietą iki 3 m) </w:t>
            </w:r>
          </w:p>
        </w:tc>
        <w:tc>
          <w:tcPr>
            <w:tcW w:w="1276" w:type="dxa"/>
          </w:tcPr>
          <w:p w14:paraId="50120BB8" w14:textId="77777777" w:rsidR="003D6649" w:rsidRDefault="0079448F">
            <w:pPr>
              <w:jc w:val="center"/>
              <w:rPr>
                <w:color w:val="000000"/>
                <w:szCs w:val="24"/>
                <w:lang w:eastAsia="lt-LT"/>
              </w:rPr>
            </w:pPr>
            <w:r>
              <w:rPr>
                <w:color w:val="000000"/>
                <w:szCs w:val="24"/>
                <w:lang w:eastAsia="lt-LT"/>
              </w:rPr>
              <w:t>0</w:t>
            </w:r>
          </w:p>
        </w:tc>
        <w:tc>
          <w:tcPr>
            <w:tcW w:w="1152" w:type="dxa"/>
          </w:tcPr>
          <w:p w14:paraId="50120BB9" w14:textId="77777777" w:rsidR="003D6649" w:rsidRDefault="0079448F">
            <w:pPr>
              <w:jc w:val="center"/>
              <w:rPr>
                <w:color w:val="000000"/>
                <w:szCs w:val="24"/>
                <w:lang w:eastAsia="lt-LT"/>
              </w:rPr>
            </w:pPr>
            <w:r>
              <w:rPr>
                <w:color w:val="000000"/>
                <w:szCs w:val="24"/>
                <w:lang w:eastAsia="lt-LT"/>
              </w:rPr>
              <w:t>0</w:t>
            </w:r>
          </w:p>
        </w:tc>
        <w:tc>
          <w:tcPr>
            <w:tcW w:w="1081" w:type="dxa"/>
          </w:tcPr>
          <w:p w14:paraId="50120BBA" w14:textId="77777777" w:rsidR="003D6649" w:rsidRDefault="0079448F">
            <w:pPr>
              <w:jc w:val="center"/>
              <w:rPr>
                <w:color w:val="000000"/>
                <w:szCs w:val="24"/>
                <w:lang w:eastAsia="lt-LT"/>
              </w:rPr>
            </w:pPr>
            <w:r>
              <w:rPr>
                <w:color w:val="000000"/>
                <w:szCs w:val="24"/>
                <w:lang w:eastAsia="lt-LT"/>
              </w:rPr>
              <w:t>0</w:t>
            </w:r>
          </w:p>
        </w:tc>
      </w:tr>
      <w:tr w:rsidR="003D6649" w14:paraId="50120BC1" w14:textId="77777777">
        <w:tc>
          <w:tcPr>
            <w:tcW w:w="871" w:type="dxa"/>
          </w:tcPr>
          <w:p w14:paraId="50120BBC" w14:textId="77777777" w:rsidR="003D6649" w:rsidRDefault="0079448F">
            <w:pPr>
              <w:jc w:val="center"/>
              <w:rPr>
                <w:color w:val="000000"/>
                <w:szCs w:val="24"/>
                <w:lang w:eastAsia="lt-LT"/>
              </w:rPr>
            </w:pPr>
            <w:r>
              <w:rPr>
                <w:color w:val="000000"/>
                <w:szCs w:val="24"/>
                <w:lang w:eastAsia="lt-LT"/>
              </w:rPr>
              <w:t>1.3.</w:t>
            </w:r>
          </w:p>
        </w:tc>
        <w:tc>
          <w:tcPr>
            <w:tcW w:w="5474" w:type="dxa"/>
          </w:tcPr>
          <w:p w14:paraId="50120BBD" w14:textId="77777777" w:rsidR="003D6649" w:rsidRDefault="0079448F">
            <w:pPr>
              <w:jc w:val="both"/>
              <w:rPr>
                <w:color w:val="000000"/>
                <w:szCs w:val="24"/>
                <w:lang w:eastAsia="lt-LT"/>
              </w:rPr>
            </w:pPr>
            <w:r>
              <w:rPr>
                <w:color w:val="000000"/>
                <w:szCs w:val="24"/>
              </w:rPr>
              <w:t xml:space="preserve">savo  prekėmis  ūkininko ūkyje užauginta žemės ūkio produkcija nuo prekystalių (už 1 vietą iki 3 m) </w:t>
            </w:r>
          </w:p>
        </w:tc>
        <w:tc>
          <w:tcPr>
            <w:tcW w:w="1276" w:type="dxa"/>
          </w:tcPr>
          <w:p w14:paraId="50120BBE" w14:textId="77777777" w:rsidR="003D6649" w:rsidRDefault="0079448F">
            <w:pPr>
              <w:jc w:val="center"/>
              <w:rPr>
                <w:color w:val="000000"/>
                <w:szCs w:val="24"/>
                <w:lang w:eastAsia="lt-LT"/>
              </w:rPr>
            </w:pPr>
            <w:r>
              <w:rPr>
                <w:color w:val="000000"/>
                <w:szCs w:val="24"/>
                <w:lang w:eastAsia="lt-LT"/>
              </w:rPr>
              <w:t>1,0</w:t>
            </w:r>
          </w:p>
        </w:tc>
        <w:tc>
          <w:tcPr>
            <w:tcW w:w="1152" w:type="dxa"/>
          </w:tcPr>
          <w:p w14:paraId="50120BBF" w14:textId="77777777" w:rsidR="003D6649" w:rsidRDefault="0079448F">
            <w:pPr>
              <w:jc w:val="center"/>
              <w:rPr>
                <w:color w:val="000000"/>
                <w:szCs w:val="24"/>
                <w:lang w:eastAsia="lt-LT"/>
              </w:rPr>
            </w:pPr>
            <w:r>
              <w:rPr>
                <w:color w:val="000000"/>
                <w:szCs w:val="24"/>
                <w:lang w:eastAsia="lt-LT"/>
              </w:rPr>
              <w:t>8,0</w:t>
            </w:r>
          </w:p>
        </w:tc>
        <w:tc>
          <w:tcPr>
            <w:tcW w:w="1081" w:type="dxa"/>
          </w:tcPr>
          <w:p w14:paraId="50120BC0" w14:textId="77777777" w:rsidR="003D6649" w:rsidRDefault="0079448F">
            <w:pPr>
              <w:jc w:val="center"/>
              <w:rPr>
                <w:color w:val="000000"/>
                <w:szCs w:val="24"/>
                <w:lang w:eastAsia="lt-LT"/>
              </w:rPr>
            </w:pPr>
            <w:r>
              <w:rPr>
                <w:color w:val="000000"/>
                <w:szCs w:val="24"/>
                <w:lang w:eastAsia="lt-LT"/>
              </w:rPr>
              <w:t>80</w:t>
            </w:r>
          </w:p>
        </w:tc>
      </w:tr>
      <w:tr w:rsidR="003D6649" w14:paraId="50120BC7" w14:textId="77777777">
        <w:tc>
          <w:tcPr>
            <w:tcW w:w="871" w:type="dxa"/>
          </w:tcPr>
          <w:p w14:paraId="50120BC2" w14:textId="77777777" w:rsidR="003D6649" w:rsidRDefault="0079448F">
            <w:pPr>
              <w:jc w:val="center"/>
              <w:rPr>
                <w:color w:val="000000"/>
                <w:szCs w:val="24"/>
                <w:lang w:eastAsia="lt-LT"/>
              </w:rPr>
            </w:pPr>
            <w:r>
              <w:rPr>
                <w:color w:val="000000"/>
                <w:szCs w:val="24"/>
                <w:lang w:eastAsia="lt-LT"/>
              </w:rPr>
              <w:t>2.</w:t>
            </w:r>
          </w:p>
        </w:tc>
        <w:tc>
          <w:tcPr>
            <w:tcW w:w="5474" w:type="dxa"/>
          </w:tcPr>
          <w:p w14:paraId="50120BC3" w14:textId="77777777" w:rsidR="003D6649" w:rsidRDefault="0079448F">
            <w:pPr>
              <w:jc w:val="both"/>
              <w:rPr>
                <w:color w:val="000000"/>
                <w:szCs w:val="24"/>
                <w:lang w:eastAsia="lt-LT"/>
              </w:rPr>
            </w:pPr>
            <w:r>
              <w:rPr>
                <w:color w:val="000000"/>
                <w:szCs w:val="24"/>
                <w:lang w:eastAsia="lt-LT"/>
              </w:rPr>
              <w:t>Prekyba maisto ir nemaisto prekėmis  įrengtuose laikinuose prekybos kioskuose</w:t>
            </w:r>
          </w:p>
        </w:tc>
        <w:tc>
          <w:tcPr>
            <w:tcW w:w="1276" w:type="dxa"/>
          </w:tcPr>
          <w:p w14:paraId="50120BC4" w14:textId="77777777" w:rsidR="003D6649" w:rsidRDefault="0079448F">
            <w:pPr>
              <w:jc w:val="center"/>
              <w:rPr>
                <w:szCs w:val="24"/>
                <w:lang w:eastAsia="lt-LT"/>
              </w:rPr>
            </w:pPr>
            <w:r>
              <w:rPr>
                <w:szCs w:val="24"/>
                <w:lang w:eastAsia="lt-LT"/>
              </w:rPr>
              <w:t>0</w:t>
            </w:r>
          </w:p>
        </w:tc>
        <w:tc>
          <w:tcPr>
            <w:tcW w:w="1152" w:type="dxa"/>
          </w:tcPr>
          <w:p w14:paraId="50120BC5" w14:textId="77777777" w:rsidR="003D6649" w:rsidRDefault="0079448F">
            <w:pPr>
              <w:jc w:val="center"/>
              <w:rPr>
                <w:szCs w:val="24"/>
                <w:lang w:eastAsia="lt-LT"/>
              </w:rPr>
            </w:pPr>
            <w:r>
              <w:rPr>
                <w:szCs w:val="24"/>
                <w:lang w:eastAsia="lt-LT"/>
              </w:rPr>
              <w:t>10</w:t>
            </w:r>
          </w:p>
        </w:tc>
        <w:tc>
          <w:tcPr>
            <w:tcW w:w="1081" w:type="dxa"/>
          </w:tcPr>
          <w:p w14:paraId="50120BC6" w14:textId="77777777" w:rsidR="003D6649" w:rsidRDefault="0079448F">
            <w:pPr>
              <w:jc w:val="center"/>
              <w:rPr>
                <w:szCs w:val="24"/>
                <w:lang w:eastAsia="lt-LT"/>
              </w:rPr>
            </w:pPr>
            <w:r>
              <w:rPr>
                <w:szCs w:val="24"/>
                <w:lang w:eastAsia="lt-LT"/>
              </w:rPr>
              <w:t>100</w:t>
            </w:r>
          </w:p>
        </w:tc>
      </w:tr>
      <w:tr w:rsidR="003D6649" w14:paraId="50120BCD" w14:textId="77777777">
        <w:tc>
          <w:tcPr>
            <w:tcW w:w="871" w:type="dxa"/>
          </w:tcPr>
          <w:p w14:paraId="50120BC8" w14:textId="77777777" w:rsidR="003D6649" w:rsidRDefault="0079448F">
            <w:pPr>
              <w:jc w:val="center"/>
              <w:rPr>
                <w:color w:val="000000"/>
                <w:szCs w:val="24"/>
                <w:lang w:eastAsia="lt-LT"/>
              </w:rPr>
            </w:pPr>
            <w:r>
              <w:rPr>
                <w:color w:val="000000"/>
                <w:szCs w:val="24"/>
                <w:lang w:eastAsia="lt-LT"/>
              </w:rPr>
              <w:t>3.</w:t>
            </w:r>
          </w:p>
        </w:tc>
        <w:tc>
          <w:tcPr>
            <w:tcW w:w="5474" w:type="dxa"/>
          </w:tcPr>
          <w:p w14:paraId="50120BC9" w14:textId="77777777" w:rsidR="003D6649" w:rsidRDefault="0079448F">
            <w:pPr>
              <w:jc w:val="both"/>
              <w:rPr>
                <w:color w:val="000000"/>
                <w:szCs w:val="24"/>
                <w:lang w:eastAsia="lt-LT"/>
              </w:rPr>
            </w:pPr>
            <w:r>
              <w:rPr>
                <w:color w:val="000000"/>
                <w:szCs w:val="24"/>
              </w:rPr>
              <w:t xml:space="preserve">Prekyba (paslaugų teikimas) iš prekybai įrengtų </w:t>
            </w:r>
            <w:r>
              <w:rPr>
                <w:color w:val="000000"/>
                <w:szCs w:val="24"/>
              </w:rPr>
              <w:lastRenderedPageBreak/>
              <w:t xml:space="preserve">specializuotų transporto priemonių, iš transporto priemonių ar jų priekabų seniūnijos teritorijos viešosiose </w:t>
            </w:r>
            <w:r>
              <w:rPr>
                <w:color w:val="000000"/>
                <w:szCs w:val="24"/>
              </w:rPr>
              <w:t>vietose</w:t>
            </w:r>
          </w:p>
        </w:tc>
        <w:tc>
          <w:tcPr>
            <w:tcW w:w="1276" w:type="dxa"/>
          </w:tcPr>
          <w:p w14:paraId="50120BCA" w14:textId="77777777" w:rsidR="003D6649" w:rsidRDefault="0079448F">
            <w:pPr>
              <w:jc w:val="center"/>
              <w:rPr>
                <w:szCs w:val="24"/>
                <w:lang w:eastAsia="lt-LT"/>
              </w:rPr>
            </w:pPr>
            <w:r>
              <w:rPr>
                <w:szCs w:val="24"/>
                <w:lang w:eastAsia="lt-LT"/>
              </w:rPr>
              <w:lastRenderedPageBreak/>
              <w:t>1,0</w:t>
            </w:r>
          </w:p>
        </w:tc>
        <w:tc>
          <w:tcPr>
            <w:tcW w:w="1152" w:type="dxa"/>
          </w:tcPr>
          <w:p w14:paraId="50120BCB" w14:textId="77777777" w:rsidR="003D6649" w:rsidRDefault="0079448F">
            <w:pPr>
              <w:jc w:val="center"/>
              <w:rPr>
                <w:szCs w:val="24"/>
                <w:lang w:eastAsia="lt-LT"/>
              </w:rPr>
            </w:pPr>
            <w:r>
              <w:rPr>
                <w:szCs w:val="24"/>
                <w:lang w:eastAsia="lt-LT"/>
              </w:rPr>
              <w:t>6,0</w:t>
            </w:r>
          </w:p>
        </w:tc>
        <w:tc>
          <w:tcPr>
            <w:tcW w:w="1081" w:type="dxa"/>
          </w:tcPr>
          <w:p w14:paraId="50120BCC" w14:textId="77777777" w:rsidR="003D6649" w:rsidRDefault="0079448F">
            <w:pPr>
              <w:jc w:val="center"/>
              <w:rPr>
                <w:szCs w:val="24"/>
                <w:lang w:eastAsia="lt-LT"/>
              </w:rPr>
            </w:pPr>
            <w:r>
              <w:rPr>
                <w:szCs w:val="24"/>
                <w:lang w:eastAsia="lt-LT"/>
              </w:rPr>
              <w:t>70</w:t>
            </w:r>
          </w:p>
        </w:tc>
      </w:tr>
      <w:tr w:rsidR="003D6649" w14:paraId="50120BD3" w14:textId="77777777">
        <w:tc>
          <w:tcPr>
            <w:tcW w:w="871" w:type="dxa"/>
          </w:tcPr>
          <w:p w14:paraId="50120BCE" w14:textId="77777777" w:rsidR="003D6649" w:rsidRDefault="0079448F">
            <w:pPr>
              <w:jc w:val="center"/>
              <w:rPr>
                <w:color w:val="000000"/>
                <w:szCs w:val="24"/>
                <w:lang w:eastAsia="lt-LT"/>
              </w:rPr>
            </w:pPr>
            <w:r>
              <w:rPr>
                <w:color w:val="000000"/>
                <w:szCs w:val="24"/>
                <w:lang w:eastAsia="lt-LT"/>
              </w:rPr>
              <w:lastRenderedPageBreak/>
              <w:t>4.</w:t>
            </w:r>
          </w:p>
        </w:tc>
        <w:tc>
          <w:tcPr>
            <w:tcW w:w="5474" w:type="dxa"/>
          </w:tcPr>
          <w:p w14:paraId="50120BCF" w14:textId="77777777" w:rsidR="003D6649" w:rsidRDefault="0079448F">
            <w:pPr>
              <w:jc w:val="both"/>
              <w:rPr>
                <w:color w:val="000000"/>
                <w:szCs w:val="24"/>
              </w:rPr>
            </w:pPr>
            <w:r>
              <w:rPr>
                <w:color w:val="000000"/>
                <w:szCs w:val="24"/>
              </w:rPr>
              <w:t>Išvežiojamoji mažmeninė prekyba maisto ir ne maisto prekėmis iš specializuotų transporto priemonių, iš transporto priemonių ar jų priekabų visose seniūnijos teritorijose viešosiose vietose</w:t>
            </w:r>
          </w:p>
        </w:tc>
        <w:tc>
          <w:tcPr>
            <w:tcW w:w="1276" w:type="dxa"/>
          </w:tcPr>
          <w:p w14:paraId="50120BD0" w14:textId="77777777" w:rsidR="003D6649" w:rsidRDefault="0079448F">
            <w:pPr>
              <w:jc w:val="center"/>
              <w:rPr>
                <w:color w:val="000000"/>
                <w:szCs w:val="24"/>
                <w:lang w:eastAsia="lt-LT"/>
              </w:rPr>
            </w:pPr>
            <w:r>
              <w:rPr>
                <w:color w:val="000000"/>
                <w:szCs w:val="24"/>
                <w:lang w:eastAsia="lt-LT"/>
              </w:rPr>
              <w:t>1,5</w:t>
            </w:r>
          </w:p>
        </w:tc>
        <w:tc>
          <w:tcPr>
            <w:tcW w:w="1152" w:type="dxa"/>
          </w:tcPr>
          <w:p w14:paraId="50120BD1" w14:textId="77777777" w:rsidR="003D6649" w:rsidRDefault="0079448F">
            <w:pPr>
              <w:jc w:val="center"/>
              <w:rPr>
                <w:color w:val="000000"/>
                <w:szCs w:val="24"/>
                <w:lang w:eastAsia="lt-LT"/>
              </w:rPr>
            </w:pPr>
            <w:r>
              <w:rPr>
                <w:color w:val="000000"/>
                <w:szCs w:val="24"/>
                <w:lang w:eastAsia="lt-LT"/>
              </w:rPr>
              <w:t>8</w:t>
            </w:r>
          </w:p>
        </w:tc>
        <w:tc>
          <w:tcPr>
            <w:tcW w:w="1081" w:type="dxa"/>
          </w:tcPr>
          <w:p w14:paraId="50120BD2" w14:textId="77777777" w:rsidR="003D6649" w:rsidRDefault="0079448F">
            <w:pPr>
              <w:jc w:val="center"/>
              <w:rPr>
                <w:color w:val="000000"/>
                <w:szCs w:val="24"/>
                <w:lang w:eastAsia="lt-LT"/>
              </w:rPr>
            </w:pPr>
            <w:r>
              <w:rPr>
                <w:color w:val="000000"/>
                <w:szCs w:val="24"/>
                <w:lang w:eastAsia="lt-LT"/>
              </w:rPr>
              <w:t>60</w:t>
            </w:r>
          </w:p>
        </w:tc>
      </w:tr>
      <w:tr w:rsidR="003D6649" w14:paraId="50120BD9" w14:textId="77777777">
        <w:tc>
          <w:tcPr>
            <w:tcW w:w="871" w:type="dxa"/>
          </w:tcPr>
          <w:p w14:paraId="50120BD4" w14:textId="77777777" w:rsidR="003D6649" w:rsidRDefault="0079448F">
            <w:pPr>
              <w:jc w:val="center"/>
              <w:rPr>
                <w:color w:val="000000"/>
                <w:szCs w:val="24"/>
                <w:lang w:eastAsia="lt-LT"/>
              </w:rPr>
            </w:pPr>
            <w:r>
              <w:rPr>
                <w:color w:val="000000"/>
                <w:szCs w:val="24"/>
                <w:lang w:eastAsia="lt-LT"/>
              </w:rPr>
              <w:t>5.</w:t>
            </w:r>
          </w:p>
        </w:tc>
        <w:tc>
          <w:tcPr>
            <w:tcW w:w="5474" w:type="dxa"/>
          </w:tcPr>
          <w:p w14:paraId="50120BD5" w14:textId="77777777" w:rsidR="003D6649" w:rsidRDefault="0079448F">
            <w:pPr>
              <w:jc w:val="both"/>
              <w:rPr>
                <w:color w:val="000000"/>
                <w:szCs w:val="24"/>
              </w:rPr>
            </w:pPr>
            <w:r>
              <w:rPr>
                <w:color w:val="000000"/>
                <w:szCs w:val="24"/>
              </w:rPr>
              <w:t>Išvežiojamoji mažmeninė prekyba</w:t>
            </w:r>
            <w:r>
              <w:rPr>
                <w:color w:val="000000"/>
                <w:szCs w:val="24"/>
              </w:rPr>
              <w:t xml:space="preserve"> maisto ir ne maisto prekėmis iš specializuotų transporto priemonių, iš transporto priemonių ar jų priekabų visose Akmenės rajono  savivaldybės  teritorijos viešosiose vietose</w:t>
            </w:r>
          </w:p>
        </w:tc>
        <w:tc>
          <w:tcPr>
            <w:tcW w:w="1276" w:type="dxa"/>
          </w:tcPr>
          <w:p w14:paraId="50120BD6" w14:textId="77777777" w:rsidR="003D6649" w:rsidRDefault="0079448F">
            <w:pPr>
              <w:jc w:val="center"/>
              <w:rPr>
                <w:color w:val="000000"/>
                <w:szCs w:val="24"/>
                <w:lang w:eastAsia="lt-LT"/>
              </w:rPr>
            </w:pPr>
            <w:r>
              <w:rPr>
                <w:color w:val="000000"/>
                <w:szCs w:val="24"/>
                <w:lang w:eastAsia="lt-LT"/>
              </w:rPr>
              <w:t>2,0</w:t>
            </w:r>
          </w:p>
        </w:tc>
        <w:tc>
          <w:tcPr>
            <w:tcW w:w="1152" w:type="dxa"/>
          </w:tcPr>
          <w:p w14:paraId="50120BD7" w14:textId="77777777" w:rsidR="003D6649" w:rsidRDefault="0079448F">
            <w:pPr>
              <w:jc w:val="center"/>
              <w:rPr>
                <w:color w:val="000000"/>
                <w:szCs w:val="24"/>
                <w:lang w:eastAsia="lt-LT"/>
              </w:rPr>
            </w:pPr>
            <w:r>
              <w:rPr>
                <w:color w:val="000000"/>
                <w:szCs w:val="24"/>
                <w:lang w:eastAsia="lt-LT"/>
              </w:rPr>
              <w:t>12</w:t>
            </w:r>
          </w:p>
        </w:tc>
        <w:tc>
          <w:tcPr>
            <w:tcW w:w="1081" w:type="dxa"/>
          </w:tcPr>
          <w:p w14:paraId="50120BD8" w14:textId="77777777" w:rsidR="003D6649" w:rsidRDefault="0079448F">
            <w:pPr>
              <w:jc w:val="center"/>
              <w:rPr>
                <w:color w:val="000000"/>
                <w:szCs w:val="24"/>
                <w:lang w:eastAsia="lt-LT"/>
              </w:rPr>
            </w:pPr>
            <w:r>
              <w:rPr>
                <w:color w:val="000000"/>
                <w:szCs w:val="24"/>
                <w:lang w:eastAsia="lt-LT"/>
              </w:rPr>
              <w:t>100</w:t>
            </w:r>
          </w:p>
        </w:tc>
      </w:tr>
      <w:tr w:rsidR="003D6649" w14:paraId="50120BDD" w14:textId="77777777">
        <w:tc>
          <w:tcPr>
            <w:tcW w:w="871" w:type="dxa"/>
          </w:tcPr>
          <w:p w14:paraId="50120BDA" w14:textId="77777777" w:rsidR="003D6649" w:rsidRDefault="0079448F">
            <w:pPr>
              <w:jc w:val="center"/>
              <w:rPr>
                <w:color w:val="000000"/>
                <w:szCs w:val="24"/>
                <w:lang w:eastAsia="lt-LT"/>
              </w:rPr>
            </w:pPr>
            <w:r>
              <w:rPr>
                <w:color w:val="000000"/>
                <w:szCs w:val="24"/>
                <w:lang w:eastAsia="lt-LT"/>
              </w:rPr>
              <w:t>5.</w:t>
            </w:r>
          </w:p>
        </w:tc>
        <w:tc>
          <w:tcPr>
            <w:tcW w:w="5474" w:type="dxa"/>
          </w:tcPr>
          <w:p w14:paraId="50120BDB" w14:textId="77777777" w:rsidR="003D6649" w:rsidRDefault="0079448F">
            <w:pPr>
              <w:rPr>
                <w:b/>
                <w:color w:val="000000"/>
                <w:szCs w:val="24"/>
              </w:rPr>
            </w:pPr>
            <w:r>
              <w:rPr>
                <w:b/>
                <w:color w:val="000000"/>
                <w:szCs w:val="24"/>
              </w:rPr>
              <w:t xml:space="preserve">Šventėse, mugėse ir kituose organizuojamuose masiniuose </w:t>
            </w:r>
            <w:r>
              <w:rPr>
                <w:b/>
                <w:color w:val="000000"/>
                <w:szCs w:val="24"/>
              </w:rPr>
              <w:t>renginiuose</w:t>
            </w:r>
          </w:p>
        </w:tc>
        <w:tc>
          <w:tcPr>
            <w:tcW w:w="3509" w:type="dxa"/>
            <w:gridSpan w:val="3"/>
            <w:vAlign w:val="center"/>
          </w:tcPr>
          <w:p w14:paraId="50120BDC" w14:textId="77777777" w:rsidR="003D6649" w:rsidRDefault="0079448F">
            <w:pPr>
              <w:jc w:val="center"/>
              <w:rPr>
                <w:color w:val="000000"/>
                <w:szCs w:val="24"/>
                <w:lang w:eastAsia="lt-LT"/>
              </w:rPr>
            </w:pPr>
            <w:r>
              <w:rPr>
                <w:color w:val="000000"/>
                <w:szCs w:val="24"/>
                <w:lang w:eastAsia="lt-LT"/>
              </w:rPr>
              <w:t>Vienkartinis rinkliavos dydis eurais</w:t>
            </w:r>
          </w:p>
        </w:tc>
      </w:tr>
      <w:tr w:rsidR="003D6649" w14:paraId="50120BE1" w14:textId="77777777">
        <w:tc>
          <w:tcPr>
            <w:tcW w:w="871" w:type="dxa"/>
          </w:tcPr>
          <w:p w14:paraId="50120BDE" w14:textId="77777777" w:rsidR="003D6649" w:rsidRDefault="0079448F">
            <w:pPr>
              <w:jc w:val="center"/>
              <w:rPr>
                <w:color w:val="000000"/>
                <w:szCs w:val="24"/>
                <w:lang w:eastAsia="lt-LT"/>
              </w:rPr>
            </w:pPr>
            <w:r>
              <w:rPr>
                <w:color w:val="000000"/>
                <w:szCs w:val="24"/>
                <w:lang w:eastAsia="lt-LT"/>
              </w:rPr>
              <w:t>5.1.</w:t>
            </w:r>
          </w:p>
        </w:tc>
        <w:tc>
          <w:tcPr>
            <w:tcW w:w="5474" w:type="dxa"/>
          </w:tcPr>
          <w:p w14:paraId="50120BDF" w14:textId="77777777" w:rsidR="003D6649" w:rsidRDefault="0079448F">
            <w:pPr>
              <w:jc w:val="both"/>
              <w:outlineLvl w:val="1"/>
              <w:rPr>
                <w:color w:val="000000"/>
                <w:szCs w:val="24"/>
              </w:rPr>
            </w:pPr>
            <w:r>
              <w:rPr>
                <w:color w:val="000000"/>
                <w:szCs w:val="24"/>
              </w:rPr>
              <w:t>tautodailės gaminiais, rankdarbiais, dailės dirbiniais</w:t>
            </w:r>
            <w:r>
              <w:rPr>
                <w:b/>
                <w:color w:val="000000"/>
                <w:szCs w:val="24"/>
              </w:rPr>
              <w:t xml:space="preserve"> </w:t>
            </w:r>
            <w:r>
              <w:rPr>
                <w:color w:val="000000"/>
                <w:szCs w:val="24"/>
              </w:rPr>
              <w:t>(už 1vietą iki 8 kv. metrų plotą)</w:t>
            </w:r>
          </w:p>
        </w:tc>
        <w:tc>
          <w:tcPr>
            <w:tcW w:w="3509" w:type="dxa"/>
            <w:gridSpan w:val="3"/>
          </w:tcPr>
          <w:p w14:paraId="50120BE0" w14:textId="77777777" w:rsidR="003D6649" w:rsidRDefault="0079448F">
            <w:pPr>
              <w:jc w:val="center"/>
              <w:rPr>
                <w:color w:val="000000"/>
                <w:szCs w:val="24"/>
                <w:vertAlign w:val="superscript"/>
                <w:lang w:val="en-US" w:eastAsia="lt-LT"/>
              </w:rPr>
            </w:pPr>
            <w:r>
              <w:rPr>
                <w:color w:val="000000"/>
                <w:szCs w:val="24"/>
                <w:lang w:eastAsia="lt-LT"/>
              </w:rPr>
              <w:t>6,0</w:t>
            </w:r>
            <w:r>
              <w:rPr>
                <w:color w:val="000000"/>
                <w:szCs w:val="24"/>
                <w:vertAlign w:val="superscript"/>
                <w:lang w:val="en-US" w:eastAsia="lt-LT"/>
              </w:rPr>
              <w:t>*</w:t>
            </w:r>
          </w:p>
        </w:tc>
      </w:tr>
      <w:tr w:rsidR="003D6649" w14:paraId="50120BE5" w14:textId="77777777">
        <w:tc>
          <w:tcPr>
            <w:tcW w:w="871" w:type="dxa"/>
          </w:tcPr>
          <w:p w14:paraId="50120BE2" w14:textId="77777777" w:rsidR="003D6649" w:rsidRDefault="0079448F">
            <w:pPr>
              <w:jc w:val="center"/>
              <w:rPr>
                <w:color w:val="000000"/>
                <w:szCs w:val="24"/>
                <w:lang w:eastAsia="lt-LT"/>
              </w:rPr>
            </w:pPr>
            <w:r>
              <w:rPr>
                <w:color w:val="000000"/>
                <w:szCs w:val="24"/>
                <w:lang w:eastAsia="lt-LT"/>
              </w:rPr>
              <w:t>5.2.</w:t>
            </w:r>
          </w:p>
        </w:tc>
        <w:tc>
          <w:tcPr>
            <w:tcW w:w="5474" w:type="dxa"/>
          </w:tcPr>
          <w:p w14:paraId="50120BE3" w14:textId="77777777" w:rsidR="003D6649" w:rsidRDefault="0079448F">
            <w:pPr>
              <w:jc w:val="both"/>
              <w:rPr>
                <w:color w:val="000000"/>
                <w:szCs w:val="24"/>
              </w:rPr>
            </w:pPr>
            <w:r>
              <w:rPr>
                <w:color w:val="000000"/>
                <w:szCs w:val="24"/>
              </w:rPr>
              <w:t xml:space="preserve">maisto ir ne maisto prekėmis (už </w:t>
            </w:r>
            <w:r>
              <w:rPr>
                <w:color w:val="000000"/>
              </w:rPr>
              <w:t>1vietą</w:t>
            </w:r>
            <w:r>
              <w:rPr>
                <w:color w:val="000000"/>
                <w:szCs w:val="24"/>
              </w:rPr>
              <w:t xml:space="preserve"> iki 8 kv. metrų ploto)</w:t>
            </w:r>
          </w:p>
        </w:tc>
        <w:tc>
          <w:tcPr>
            <w:tcW w:w="3509" w:type="dxa"/>
            <w:gridSpan w:val="3"/>
          </w:tcPr>
          <w:p w14:paraId="50120BE4" w14:textId="77777777" w:rsidR="003D6649" w:rsidRDefault="0079448F">
            <w:pPr>
              <w:jc w:val="center"/>
              <w:rPr>
                <w:color w:val="000000"/>
                <w:szCs w:val="24"/>
                <w:lang w:eastAsia="lt-LT"/>
              </w:rPr>
            </w:pPr>
            <w:r>
              <w:rPr>
                <w:color w:val="000000"/>
                <w:szCs w:val="24"/>
                <w:lang w:eastAsia="lt-LT"/>
              </w:rPr>
              <w:t>10</w:t>
            </w:r>
            <w:r>
              <w:rPr>
                <w:color w:val="000000"/>
                <w:szCs w:val="24"/>
                <w:vertAlign w:val="superscript"/>
                <w:lang w:val="en-US" w:eastAsia="lt-LT"/>
              </w:rPr>
              <w:t>*</w:t>
            </w:r>
          </w:p>
        </w:tc>
      </w:tr>
      <w:tr w:rsidR="003D6649" w14:paraId="50120BE9" w14:textId="77777777">
        <w:tc>
          <w:tcPr>
            <w:tcW w:w="871" w:type="dxa"/>
          </w:tcPr>
          <w:p w14:paraId="50120BE6" w14:textId="77777777" w:rsidR="003D6649" w:rsidRDefault="0079448F">
            <w:pPr>
              <w:jc w:val="center"/>
              <w:rPr>
                <w:color w:val="000000"/>
                <w:szCs w:val="24"/>
                <w:lang w:eastAsia="lt-LT"/>
              </w:rPr>
            </w:pPr>
            <w:r>
              <w:rPr>
                <w:color w:val="000000"/>
                <w:szCs w:val="24"/>
                <w:lang w:eastAsia="lt-LT"/>
              </w:rPr>
              <w:t>5.3.</w:t>
            </w:r>
          </w:p>
        </w:tc>
        <w:tc>
          <w:tcPr>
            <w:tcW w:w="5474" w:type="dxa"/>
          </w:tcPr>
          <w:p w14:paraId="50120BE7" w14:textId="77777777" w:rsidR="003D6649" w:rsidRDefault="0079448F">
            <w:pPr>
              <w:jc w:val="both"/>
              <w:rPr>
                <w:color w:val="000000"/>
                <w:szCs w:val="24"/>
              </w:rPr>
            </w:pPr>
            <w:r>
              <w:rPr>
                <w:color w:val="000000"/>
                <w:szCs w:val="24"/>
              </w:rPr>
              <w:t xml:space="preserve">viešąjį maitinimą (už </w:t>
            </w:r>
            <w:r>
              <w:rPr>
                <w:color w:val="000000"/>
              </w:rPr>
              <w:t xml:space="preserve">1 vietą </w:t>
            </w:r>
            <w:r>
              <w:rPr>
                <w:color w:val="000000"/>
                <w:szCs w:val="24"/>
              </w:rPr>
              <w:t xml:space="preserve"> iki 10 kv. metrų ploto)</w:t>
            </w:r>
          </w:p>
        </w:tc>
        <w:tc>
          <w:tcPr>
            <w:tcW w:w="3509" w:type="dxa"/>
            <w:gridSpan w:val="3"/>
            <w:tcBorders>
              <w:right w:val="single" w:sz="4" w:space="0" w:color="auto"/>
            </w:tcBorders>
          </w:tcPr>
          <w:p w14:paraId="50120BE8" w14:textId="77777777" w:rsidR="003D6649" w:rsidRDefault="0079448F">
            <w:pPr>
              <w:jc w:val="center"/>
              <w:rPr>
                <w:color w:val="000000"/>
                <w:szCs w:val="24"/>
                <w:lang w:eastAsia="lt-LT"/>
              </w:rPr>
            </w:pPr>
            <w:r>
              <w:rPr>
                <w:color w:val="000000"/>
                <w:szCs w:val="24"/>
                <w:lang w:eastAsia="lt-LT"/>
              </w:rPr>
              <w:t>15</w:t>
            </w:r>
            <w:r>
              <w:rPr>
                <w:color w:val="000000"/>
                <w:szCs w:val="24"/>
                <w:vertAlign w:val="superscript"/>
                <w:lang w:val="en-US" w:eastAsia="lt-LT"/>
              </w:rPr>
              <w:t>*</w:t>
            </w:r>
          </w:p>
        </w:tc>
      </w:tr>
      <w:tr w:rsidR="003D6649" w14:paraId="50120BED" w14:textId="77777777">
        <w:tc>
          <w:tcPr>
            <w:tcW w:w="871" w:type="dxa"/>
          </w:tcPr>
          <w:p w14:paraId="50120BEA" w14:textId="77777777" w:rsidR="003D6649" w:rsidRDefault="0079448F">
            <w:pPr>
              <w:jc w:val="center"/>
              <w:rPr>
                <w:color w:val="000000"/>
                <w:szCs w:val="24"/>
                <w:lang w:eastAsia="lt-LT"/>
              </w:rPr>
            </w:pPr>
            <w:r>
              <w:rPr>
                <w:color w:val="000000"/>
                <w:szCs w:val="24"/>
                <w:lang w:eastAsia="lt-LT"/>
              </w:rPr>
              <w:t>5.4.</w:t>
            </w:r>
          </w:p>
        </w:tc>
        <w:tc>
          <w:tcPr>
            <w:tcW w:w="5474" w:type="dxa"/>
          </w:tcPr>
          <w:p w14:paraId="50120BEB" w14:textId="77777777" w:rsidR="003D6649" w:rsidRDefault="0079448F">
            <w:pPr>
              <w:jc w:val="both"/>
              <w:rPr>
                <w:color w:val="000000"/>
                <w:szCs w:val="24"/>
              </w:rPr>
            </w:pPr>
            <w:r>
              <w:rPr>
                <w:color w:val="000000"/>
                <w:szCs w:val="24"/>
              </w:rPr>
              <w:t>savo ūkyje užauginta žemės ūkio produkcija</w:t>
            </w:r>
          </w:p>
        </w:tc>
        <w:tc>
          <w:tcPr>
            <w:tcW w:w="3509" w:type="dxa"/>
            <w:gridSpan w:val="3"/>
            <w:tcBorders>
              <w:right w:val="single" w:sz="4" w:space="0" w:color="auto"/>
            </w:tcBorders>
          </w:tcPr>
          <w:p w14:paraId="50120BEC" w14:textId="77777777" w:rsidR="003D6649" w:rsidRDefault="0079448F">
            <w:pPr>
              <w:jc w:val="center"/>
              <w:rPr>
                <w:color w:val="000000"/>
                <w:szCs w:val="24"/>
                <w:lang w:eastAsia="lt-LT"/>
              </w:rPr>
            </w:pPr>
            <w:r>
              <w:rPr>
                <w:color w:val="000000"/>
                <w:szCs w:val="24"/>
                <w:lang w:eastAsia="lt-LT"/>
              </w:rPr>
              <w:t>6,0</w:t>
            </w:r>
            <w:r>
              <w:rPr>
                <w:color w:val="000000"/>
                <w:szCs w:val="24"/>
                <w:vertAlign w:val="superscript"/>
                <w:lang w:val="en-US" w:eastAsia="lt-LT"/>
              </w:rPr>
              <w:t>*</w:t>
            </w:r>
          </w:p>
        </w:tc>
      </w:tr>
      <w:tr w:rsidR="003D6649" w14:paraId="50120BF1" w14:textId="77777777">
        <w:tc>
          <w:tcPr>
            <w:tcW w:w="871" w:type="dxa"/>
          </w:tcPr>
          <w:p w14:paraId="50120BEE" w14:textId="77777777" w:rsidR="003D6649" w:rsidRDefault="0079448F">
            <w:pPr>
              <w:jc w:val="center"/>
              <w:rPr>
                <w:color w:val="000000"/>
                <w:szCs w:val="24"/>
                <w:lang w:eastAsia="lt-LT"/>
              </w:rPr>
            </w:pPr>
            <w:r>
              <w:rPr>
                <w:color w:val="000000"/>
                <w:szCs w:val="24"/>
                <w:lang w:eastAsia="lt-LT"/>
              </w:rPr>
              <w:t>5.5.</w:t>
            </w:r>
          </w:p>
        </w:tc>
        <w:tc>
          <w:tcPr>
            <w:tcW w:w="5474" w:type="dxa"/>
          </w:tcPr>
          <w:p w14:paraId="50120BEF" w14:textId="77777777" w:rsidR="003D6649" w:rsidRDefault="0079448F">
            <w:pPr>
              <w:jc w:val="both"/>
              <w:rPr>
                <w:color w:val="000000"/>
                <w:szCs w:val="24"/>
              </w:rPr>
            </w:pPr>
            <w:r>
              <w:rPr>
                <w:color w:val="000000"/>
                <w:szCs w:val="24"/>
              </w:rPr>
              <w:t>žemės ūkio produkcija (vaiskrūmiai, vaismedžių sodinukai ir kt. )</w:t>
            </w:r>
          </w:p>
        </w:tc>
        <w:tc>
          <w:tcPr>
            <w:tcW w:w="3509" w:type="dxa"/>
            <w:gridSpan w:val="3"/>
          </w:tcPr>
          <w:p w14:paraId="50120BF0" w14:textId="77777777" w:rsidR="003D6649" w:rsidRDefault="0079448F">
            <w:pPr>
              <w:jc w:val="center"/>
              <w:rPr>
                <w:color w:val="000000"/>
                <w:szCs w:val="24"/>
                <w:lang w:eastAsia="lt-LT"/>
              </w:rPr>
            </w:pPr>
            <w:r>
              <w:rPr>
                <w:color w:val="000000"/>
                <w:szCs w:val="24"/>
                <w:lang w:eastAsia="lt-LT"/>
              </w:rPr>
              <w:t>8,0</w:t>
            </w:r>
            <w:r>
              <w:rPr>
                <w:color w:val="000000"/>
                <w:szCs w:val="24"/>
                <w:vertAlign w:val="superscript"/>
                <w:lang w:val="en-US" w:eastAsia="lt-LT"/>
              </w:rPr>
              <w:t>*</w:t>
            </w:r>
          </w:p>
        </w:tc>
      </w:tr>
      <w:tr w:rsidR="003D6649" w14:paraId="50120BF5" w14:textId="77777777">
        <w:tc>
          <w:tcPr>
            <w:tcW w:w="871" w:type="dxa"/>
          </w:tcPr>
          <w:p w14:paraId="50120BF2" w14:textId="77777777" w:rsidR="003D6649" w:rsidRDefault="0079448F">
            <w:pPr>
              <w:jc w:val="center"/>
              <w:rPr>
                <w:color w:val="000000"/>
                <w:szCs w:val="24"/>
                <w:lang w:eastAsia="lt-LT"/>
              </w:rPr>
            </w:pPr>
            <w:r>
              <w:rPr>
                <w:color w:val="000000"/>
                <w:szCs w:val="24"/>
                <w:lang w:eastAsia="lt-LT"/>
              </w:rPr>
              <w:t>5.6.</w:t>
            </w:r>
          </w:p>
        </w:tc>
        <w:tc>
          <w:tcPr>
            <w:tcW w:w="5474" w:type="dxa"/>
          </w:tcPr>
          <w:p w14:paraId="50120BF3" w14:textId="77777777" w:rsidR="003D6649" w:rsidRDefault="0079448F">
            <w:pPr>
              <w:jc w:val="both"/>
              <w:rPr>
                <w:color w:val="000000"/>
                <w:szCs w:val="24"/>
              </w:rPr>
            </w:pPr>
            <w:r>
              <w:rPr>
                <w:color w:val="000000"/>
                <w:szCs w:val="24"/>
              </w:rPr>
              <w:t xml:space="preserve">Leidimo organizuoti komercinius renginius Savivaldybei priklausančiose ar </w:t>
            </w:r>
            <w:r>
              <w:rPr>
                <w:color w:val="000000"/>
                <w:szCs w:val="24"/>
              </w:rPr>
              <w:t>valdytojo teise valdomose viešojo naudojimo teritorijose išdavimą</w:t>
            </w:r>
          </w:p>
        </w:tc>
        <w:tc>
          <w:tcPr>
            <w:tcW w:w="3509" w:type="dxa"/>
            <w:gridSpan w:val="3"/>
          </w:tcPr>
          <w:p w14:paraId="50120BF4" w14:textId="77777777" w:rsidR="003D6649" w:rsidRDefault="0079448F">
            <w:pPr>
              <w:jc w:val="center"/>
              <w:rPr>
                <w:color w:val="000000"/>
                <w:szCs w:val="24"/>
                <w:lang w:eastAsia="lt-LT"/>
              </w:rPr>
            </w:pPr>
            <w:r>
              <w:rPr>
                <w:color w:val="000000"/>
                <w:szCs w:val="24"/>
                <w:lang w:eastAsia="lt-LT"/>
              </w:rPr>
              <w:t>50</w:t>
            </w:r>
            <w:r>
              <w:rPr>
                <w:color w:val="000000"/>
                <w:szCs w:val="24"/>
                <w:vertAlign w:val="superscript"/>
                <w:lang w:val="en-US" w:eastAsia="lt-LT"/>
              </w:rPr>
              <w:t>*</w:t>
            </w:r>
          </w:p>
        </w:tc>
      </w:tr>
      <w:tr w:rsidR="003D6649" w14:paraId="50120BF9" w14:textId="77777777">
        <w:tc>
          <w:tcPr>
            <w:tcW w:w="871" w:type="dxa"/>
          </w:tcPr>
          <w:p w14:paraId="50120BF6" w14:textId="77777777" w:rsidR="003D6649" w:rsidRDefault="0079448F">
            <w:pPr>
              <w:jc w:val="center"/>
              <w:rPr>
                <w:color w:val="000000"/>
                <w:szCs w:val="24"/>
                <w:lang w:eastAsia="lt-LT"/>
              </w:rPr>
            </w:pPr>
            <w:r>
              <w:rPr>
                <w:color w:val="000000"/>
                <w:szCs w:val="24"/>
                <w:lang w:eastAsia="lt-LT"/>
              </w:rPr>
              <w:t>6.</w:t>
            </w:r>
          </w:p>
        </w:tc>
        <w:tc>
          <w:tcPr>
            <w:tcW w:w="5474" w:type="dxa"/>
          </w:tcPr>
          <w:p w14:paraId="50120BF7" w14:textId="77777777" w:rsidR="003D6649" w:rsidRDefault="0079448F">
            <w:pPr>
              <w:jc w:val="both"/>
              <w:rPr>
                <w:color w:val="000000"/>
                <w:szCs w:val="24"/>
              </w:rPr>
            </w:pPr>
            <w:r>
              <w:rPr>
                <w:color w:val="000000"/>
                <w:szCs w:val="24"/>
              </w:rPr>
              <w:t>Paslaugų, pramogų (pripučiamas atrakcionas, batutas, elektromobiliai ir kt.) (už vieną paslaugos rūšį)</w:t>
            </w:r>
          </w:p>
        </w:tc>
        <w:tc>
          <w:tcPr>
            <w:tcW w:w="3509" w:type="dxa"/>
            <w:gridSpan w:val="3"/>
          </w:tcPr>
          <w:p w14:paraId="50120BF8" w14:textId="77777777" w:rsidR="003D6649" w:rsidRDefault="0079448F">
            <w:pPr>
              <w:jc w:val="center"/>
              <w:rPr>
                <w:color w:val="000000"/>
                <w:szCs w:val="24"/>
                <w:lang w:eastAsia="lt-LT"/>
              </w:rPr>
            </w:pPr>
            <w:r>
              <w:rPr>
                <w:color w:val="000000"/>
                <w:szCs w:val="24"/>
                <w:lang w:eastAsia="lt-LT"/>
              </w:rPr>
              <w:t>10</w:t>
            </w:r>
            <w:r>
              <w:rPr>
                <w:color w:val="000000"/>
                <w:szCs w:val="24"/>
                <w:vertAlign w:val="superscript"/>
                <w:lang w:val="en-US" w:eastAsia="lt-LT"/>
              </w:rPr>
              <w:t>*</w:t>
            </w:r>
          </w:p>
        </w:tc>
      </w:tr>
    </w:tbl>
    <w:p w14:paraId="50120BFA" w14:textId="77777777" w:rsidR="003D6649" w:rsidRDefault="0079448F">
      <w:pPr>
        <w:ind w:firstLine="844"/>
        <w:jc w:val="both"/>
        <w:rPr>
          <w:color w:val="000000"/>
          <w:szCs w:val="24"/>
          <w:lang w:val="en-US" w:eastAsia="lt-LT"/>
        </w:rPr>
      </w:pPr>
      <w:r>
        <w:rPr>
          <w:color w:val="000000"/>
          <w:szCs w:val="24"/>
          <w:vertAlign w:val="superscript"/>
          <w:lang w:val="en-US" w:eastAsia="lt-LT"/>
        </w:rPr>
        <w:t>*</w:t>
      </w:r>
      <w:r>
        <w:rPr>
          <w:color w:val="000000"/>
          <w:szCs w:val="24"/>
          <w:lang w:val="en-US" w:eastAsia="lt-LT"/>
        </w:rPr>
        <w:t>Rinkliavos dydis, jeigu neskelbiamas konkursas</w:t>
      </w:r>
    </w:p>
    <w:p w14:paraId="50120BFB" w14:textId="77777777" w:rsidR="003D6649" w:rsidRDefault="0079448F">
      <w:pPr>
        <w:ind w:firstLine="3510"/>
        <w:jc w:val="both"/>
        <w:rPr>
          <w:b/>
          <w:bCs/>
          <w:color w:val="000000"/>
          <w:spacing w:val="-3"/>
          <w:szCs w:val="24"/>
          <w:lang w:eastAsia="lt-LT"/>
        </w:rPr>
      </w:pPr>
    </w:p>
    <w:p w14:paraId="50120BFC" w14:textId="7ED15738" w:rsidR="003D6649" w:rsidRDefault="0079448F" w:rsidP="0079448F">
      <w:pPr>
        <w:jc w:val="center"/>
        <w:rPr>
          <w:color w:val="000000"/>
          <w:szCs w:val="24"/>
          <w:lang w:eastAsia="lt-LT"/>
        </w:rPr>
      </w:pPr>
      <w:r>
        <w:rPr>
          <w:b/>
          <w:bCs/>
          <w:color w:val="000000"/>
          <w:spacing w:val="-3"/>
          <w:szCs w:val="24"/>
          <w:lang w:eastAsia="lt-LT"/>
        </w:rPr>
        <w:t>III</w:t>
      </w:r>
      <w:r>
        <w:rPr>
          <w:b/>
          <w:bCs/>
          <w:color w:val="000000"/>
          <w:szCs w:val="24"/>
          <w:lang w:eastAsia="lt-LT"/>
        </w:rPr>
        <w:t xml:space="preserve">  SKYRIUS</w:t>
      </w:r>
    </w:p>
    <w:p w14:paraId="50120BFD" w14:textId="77777777" w:rsidR="003D6649" w:rsidRDefault="0079448F" w:rsidP="0079448F">
      <w:pPr>
        <w:shd w:val="clear" w:color="auto" w:fill="FFFFFF"/>
        <w:jc w:val="center"/>
        <w:rPr>
          <w:color w:val="000000"/>
          <w:szCs w:val="24"/>
          <w:lang w:eastAsia="lt-LT"/>
        </w:rPr>
      </w:pPr>
      <w:r>
        <w:rPr>
          <w:b/>
          <w:bCs/>
          <w:color w:val="000000"/>
          <w:spacing w:val="-3"/>
          <w:szCs w:val="24"/>
          <w:lang w:eastAsia="lt-LT"/>
        </w:rPr>
        <w:t>RINKLIAVOS GRĄŽINIMAS</w:t>
      </w:r>
    </w:p>
    <w:p w14:paraId="50120BFE" w14:textId="77777777" w:rsidR="003D6649" w:rsidRDefault="003D6649">
      <w:pPr>
        <w:ind w:firstLine="62"/>
        <w:rPr>
          <w:color w:val="000000"/>
          <w:szCs w:val="24"/>
          <w:lang w:eastAsia="lt-LT"/>
        </w:rPr>
      </w:pPr>
    </w:p>
    <w:p w14:paraId="50120BFF" w14:textId="77777777" w:rsidR="003D6649" w:rsidRDefault="0079448F">
      <w:pPr>
        <w:shd w:val="clear" w:color="auto" w:fill="FFFFFF"/>
        <w:spacing w:line="274" w:lineRule="atLeast"/>
        <w:ind w:firstLine="720"/>
        <w:jc w:val="both"/>
        <w:rPr>
          <w:color w:val="000000"/>
          <w:szCs w:val="24"/>
          <w:lang w:eastAsia="lt-LT"/>
        </w:rPr>
      </w:pPr>
      <w:r>
        <w:rPr>
          <w:color w:val="000000"/>
          <w:spacing w:val="-3"/>
          <w:szCs w:val="24"/>
          <w:lang w:eastAsia="lt-LT"/>
        </w:rPr>
        <w:t>14</w:t>
      </w:r>
      <w:r>
        <w:rPr>
          <w:color w:val="000000"/>
          <w:spacing w:val="-3"/>
          <w:szCs w:val="24"/>
          <w:lang w:eastAsia="lt-LT"/>
        </w:rPr>
        <w:t>.</w:t>
      </w:r>
      <w:r>
        <w:rPr>
          <w:color w:val="000000"/>
          <w:szCs w:val="24"/>
          <w:lang w:eastAsia="lt-LT"/>
        </w:rPr>
        <w:t>     Sumokėta rinkliava arba jos dalis grąžinama, jeigu:</w:t>
      </w:r>
    </w:p>
    <w:p w14:paraId="50120C00" w14:textId="77777777" w:rsidR="003D6649" w:rsidRDefault="0079448F">
      <w:pPr>
        <w:shd w:val="clear" w:color="auto" w:fill="FFFFFF"/>
        <w:spacing w:line="274" w:lineRule="atLeast"/>
        <w:ind w:firstLine="720"/>
        <w:jc w:val="both"/>
        <w:rPr>
          <w:color w:val="000000"/>
          <w:szCs w:val="24"/>
          <w:lang w:eastAsia="lt-LT"/>
        </w:rPr>
      </w:pPr>
      <w:r>
        <w:rPr>
          <w:color w:val="000000"/>
          <w:spacing w:val="-1"/>
          <w:szCs w:val="24"/>
          <w:lang w:eastAsia="lt-LT"/>
        </w:rPr>
        <w:t>14.1</w:t>
      </w:r>
      <w:r>
        <w:rPr>
          <w:color w:val="000000"/>
          <w:spacing w:val="-1"/>
          <w:szCs w:val="24"/>
          <w:lang w:eastAsia="lt-LT"/>
        </w:rPr>
        <w:t>. sumokėta daugiau, negu Akmenės rajono savivaldybės tarybos nustatytas rinkliavos dydis;</w:t>
      </w:r>
    </w:p>
    <w:p w14:paraId="50120C01" w14:textId="77777777" w:rsidR="003D6649" w:rsidRDefault="0079448F">
      <w:pPr>
        <w:shd w:val="clear" w:color="auto" w:fill="FFFFFF"/>
        <w:spacing w:line="274" w:lineRule="atLeast"/>
        <w:ind w:firstLine="720"/>
        <w:jc w:val="both"/>
        <w:rPr>
          <w:color w:val="000000"/>
          <w:szCs w:val="24"/>
          <w:lang w:eastAsia="lt-LT"/>
        </w:rPr>
      </w:pPr>
      <w:r>
        <w:rPr>
          <w:color w:val="000000"/>
          <w:spacing w:val="-1"/>
          <w:szCs w:val="24"/>
          <w:lang w:eastAsia="lt-LT"/>
        </w:rPr>
        <w:t>14</w:t>
      </w:r>
      <w:r>
        <w:rPr>
          <w:color w:val="000000"/>
          <w:szCs w:val="24"/>
          <w:lang w:eastAsia="lt-LT"/>
        </w:rPr>
        <w:t>.2</w:t>
      </w:r>
      <w:r>
        <w:rPr>
          <w:color w:val="000000"/>
          <w:szCs w:val="24"/>
          <w:lang w:eastAsia="lt-LT"/>
        </w:rPr>
        <w:t>. leidimas neišduodamas;</w:t>
      </w:r>
    </w:p>
    <w:p w14:paraId="50120C02" w14:textId="77777777" w:rsidR="003D6649" w:rsidRDefault="0079448F">
      <w:pPr>
        <w:shd w:val="clear" w:color="auto" w:fill="FFFFFF"/>
        <w:spacing w:line="274" w:lineRule="atLeast"/>
        <w:ind w:firstLine="720"/>
        <w:jc w:val="both"/>
        <w:rPr>
          <w:color w:val="000000"/>
          <w:szCs w:val="24"/>
          <w:lang w:eastAsia="lt-LT"/>
        </w:rPr>
      </w:pPr>
      <w:r>
        <w:rPr>
          <w:color w:val="000000"/>
          <w:spacing w:val="-1"/>
          <w:szCs w:val="24"/>
          <w:lang w:eastAsia="lt-LT"/>
        </w:rPr>
        <w:t>14.3</w:t>
      </w:r>
      <w:r>
        <w:rPr>
          <w:color w:val="000000"/>
          <w:spacing w:val="-1"/>
          <w:szCs w:val="24"/>
          <w:lang w:eastAsia="lt-LT"/>
        </w:rPr>
        <w:t xml:space="preserve">. leidimu nepasinaudota dėl </w:t>
      </w:r>
      <w:r>
        <w:rPr>
          <w:color w:val="000000"/>
          <w:spacing w:val="-1"/>
          <w:szCs w:val="24"/>
          <w:lang w:eastAsia="lt-LT"/>
        </w:rPr>
        <w:t>priežasčių, nepriklausančių nuo rinkliavos mokėtojo.</w:t>
      </w:r>
    </w:p>
    <w:p w14:paraId="50120C03" w14:textId="77777777" w:rsidR="003D6649" w:rsidRDefault="0079448F">
      <w:pPr>
        <w:shd w:val="clear" w:color="auto" w:fill="FFFFFF"/>
        <w:spacing w:line="274" w:lineRule="atLeast"/>
        <w:ind w:firstLine="720"/>
        <w:jc w:val="both"/>
        <w:rPr>
          <w:spacing w:val="-1"/>
          <w:szCs w:val="24"/>
          <w:lang w:eastAsia="lt-LT"/>
        </w:rPr>
      </w:pPr>
      <w:r>
        <w:rPr>
          <w:color w:val="000000"/>
          <w:spacing w:val="-7"/>
          <w:szCs w:val="24"/>
          <w:lang w:eastAsia="lt-LT"/>
        </w:rPr>
        <w:t>15</w:t>
      </w:r>
      <w:r>
        <w:rPr>
          <w:color w:val="000000"/>
          <w:spacing w:val="-7"/>
          <w:szCs w:val="24"/>
          <w:lang w:eastAsia="lt-LT"/>
        </w:rPr>
        <w:t xml:space="preserve">. </w:t>
      </w:r>
      <w:r>
        <w:rPr>
          <w:spacing w:val="-1"/>
          <w:szCs w:val="24"/>
          <w:lang w:eastAsia="lt-LT"/>
        </w:rPr>
        <w:t>Sumokėta rinkliava arba jos dalis grąžinama remiantis Asmens prašymu, pateiktu per Mokesčių administravimo įstatyme nustatytą terminą  leidimą išdavusios seniūnijos seniūnui.</w:t>
      </w:r>
    </w:p>
    <w:p w14:paraId="50120C04" w14:textId="77777777" w:rsidR="003D6649" w:rsidRDefault="0079448F">
      <w:pPr>
        <w:shd w:val="clear" w:color="auto" w:fill="FFFFFF"/>
        <w:spacing w:line="274" w:lineRule="atLeast"/>
        <w:ind w:firstLine="720"/>
        <w:jc w:val="both"/>
        <w:rPr>
          <w:szCs w:val="24"/>
          <w:lang w:eastAsia="lt-LT"/>
        </w:rPr>
      </w:pPr>
    </w:p>
    <w:p w14:paraId="50120C05" w14:textId="5865A638" w:rsidR="003D6649" w:rsidRDefault="0079448F" w:rsidP="0079448F">
      <w:pPr>
        <w:jc w:val="center"/>
        <w:rPr>
          <w:color w:val="000000"/>
          <w:szCs w:val="24"/>
          <w:lang w:eastAsia="lt-LT"/>
        </w:rPr>
      </w:pPr>
      <w:r>
        <w:rPr>
          <w:b/>
          <w:color w:val="000000"/>
          <w:spacing w:val="-1"/>
          <w:szCs w:val="24"/>
          <w:lang w:eastAsia="lt-LT"/>
        </w:rPr>
        <w:t>I</w:t>
      </w:r>
      <w:r>
        <w:rPr>
          <w:b/>
          <w:bCs/>
          <w:color w:val="000000"/>
          <w:spacing w:val="-19"/>
          <w:szCs w:val="24"/>
          <w:lang w:eastAsia="lt-LT"/>
        </w:rPr>
        <w:t>V</w:t>
      </w:r>
      <w:r>
        <w:rPr>
          <w:b/>
          <w:bCs/>
          <w:color w:val="000000"/>
          <w:szCs w:val="24"/>
          <w:lang w:eastAsia="lt-LT"/>
        </w:rPr>
        <w:t xml:space="preserve">  SKYRIUS</w:t>
      </w:r>
    </w:p>
    <w:p w14:paraId="50120C06" w14:textId="77777777" w:rsidR="003D6649" w:rsidRDefault="0079448F" w:rsidP="0079448F">
      <w:pPr>
        <w:shd w:val="clear" w:color="auto" w:fill="FFFFFF"/>
        <w:spacing w:line="274" w:lineRule="atLeast"/>
        <w:jc w:val="center"/>
        <w:rPr>
          <w:color w:val="000000"/>
          <w:szCs w:val="24"/>
          <w:lang w:eastAsia="lt-LT"/>
        </w:rPr>
      </w:pPr>
      <w:r>
        <w:rPr>
          <w:b/>
          <w:bCs/>
          <w:color w:val="000000"/>
          <w:spacing w:val="-1"/>
          <w:szCs w:val="24"/>
          <w:lang w:eastAsia="lt-LT"/>
        </w:rPr>
        <w:t>RINKLIAVOS RINKIMO KONTROLĖ</w:t>
      </w:r>
    </w:p>
    <w:p w14:paraId="50120C07" w14:textId="77777777" w:rsidR="003D6649" w:rsidRDefault="003D6649">
      <w:pPr>
        <w:ind w:firstLine="62"/>
        <w:rPr>
          <w:color w:val="000000"/>
          <w:szCs w:val="24"/>
          <w:lang w:eastAsia="lt-LT"/>
        </w:rPr>
      </w:pPr>
    </w:p>
    <w:p w14:paraId="50120C08" w14:textId="77777777" w:rsidR="003D6649" w:rsidRDefault="0079448F">
      <w:pPr>
        <w:shd w:val="clear" w:color="auto" w:fill="FFFFFF"/>
        <w:spacing w:line="274" w:lineRule="atLeast"/>
        <w:ind w:firstLine="840"/>
        <w:jc w:val="both"/>
        <w:rPr>
          <w:color w:val="000000"/>
          <w:spacing w:val="-1"/>
          <w:szCs w:val="24"/>
          <w:lang w:eastAsia="lt-LT"/>
        </w:rPr>
      </w:pPr>
      <w:r>
        <w:rPr>
          <w:color w:val="000000"/>
          <w:spacing w:val="-3"/>
          <w:szCs w:val="24"/>
          <w:lang w:eastAsia="lt-LT"/>
        </w:rPr>
        <w:t>16</w:t>
      </w:r>
      <w:r>
        <w:rPr>
          <w:color w:val="000000"/>
          <w:spacing w:val="-3"/>
          <w:szCs w:val="24"/>
          <w:lang w:eastAsia="lt-LT"/>
        </w:rPr>
        <w:t>.</w:t>
      </w:r>
      <w:r>
        <w:rPr>
          <w:color w:val="000000"/>
          <w:szCs w:val="24"/>
          <w:lang w:eastAsia="lt-LT"/>
        </w:rPr>
        <w:t xml:space="preserve">     </w:t>
      </w:r>
      <w:r>
        <w:rPr>
          <w:color w:val="000000"/>
          <w:spacing w:val="-1"/>
          <w:szCs w:val="24"/>
          <w:lang w:eastAsia="lt-LT"/>
        </w:rPr>
        <w:t>Rinkliavos rinkimą kontroliuoja valstybės ir Savivaldybės institucijos, kurioms teisės aktų nustatyta tvarka suteikti atitinkami įgaliojimai.</w:t>
      </w:r>
    </w:p>
    <w:p w14:paraId="50120C09" w14:textId="77777777" w:rsidR="003D6649" w:rsidRDefault="0079448F">
      <w:pPr>
        <w:shd w:val="clear" w:color="auto" w:fill="FFFFFF"/>
        <w:spacing w:line="274" w:lineRule="atLeast"/>
        <w:ind w:firstLine="840"/>
        <w:jc w:val="both"/>
        <w:rPr>
          <w:color w:val="000000"/>
          <w:spacing w:val="-1"/>
          <w:szCs w:val="24"/>
          <w:lang w:eastAsia="lt-LT"/>
        </w:rPr>
      </w:pPr>
    </w:p>
    <w:p w14:paraId="50120C0A" w14:textId="40BBC738" w:rsidR="003D6649" w:rsidRDefault="0079448F">
      <w:pPr>
        <w:jc w:val="center"/>
        <w:rPr>
          <w:color w:val="000000"/>
          <w:szCs w:val="24"/>
          <w:lang w:eastAsia="lt-LT"/>
        </w:rPr>
      </w:pPr>
      <w:r>
        <w:rPr>
          <w:b/>
          <w:bCs/>
          <w:color w:val="000000"/>
          <w:szCs w:val="24"/>
          <w:lang w:eastAsia="lt-LT"/>
        </w:rPr>
        <w:t>V</w:t>
      </w:r>
      <w:r>
        <w:rPr>
          <w:b/>
          <w:bCs/>
          <w:color w:val="000000"/>
          <w:szCs w:val="24"/>
          <w:lang w:eastAsia="lt-LT"/>
        </w:rPr>
        <w:t xml:space="preserve">  SKYRIUS</w:t>
      </w:r>
    </w:p>
    <w:p w14:paraId="50120C0B" w14:textId="77777777" w:rsidR="003D6649" w:rsidRDefault="0079448F">
      <w:pPr>
        <w:jc w:val="center"/>
        <w:rPr>
          <w:color w:val="000000"/>
          <w:szCs w:val="24"/>
          <w:lang w:eastAsia="lt-LT"/>
        </w:rPr>
      </w:pPr>
      <w:r>
        <w:rPr>
          <w:b/>
          <w:bCs/>
          <w:color w:val="000000"/>
          <w:spacing w:val="-2"/>
          <w:szCs w:val="24"/>
          <w:lang w:eastAsia="lt-LT"/>
        </w:rPr>
        <w:t>ATSAKOMYBĖ</w:t>
      </w:r>
    </w:p>
    <w:p w14:paraId="50120C0C" w14:textId="77777777" w:rsidR="003D6649" w:rsidRDefault="003D6649">
      <w:pPr>
        <w:jc w:val="center"/>
        <w:rPr>
          <w:color w:val="000000"/>
          <w:szCs w:val="24"/>
          <w:lang w:eastAsia="lt-LT"/>
        </w:rPr>
      </w:pPr>
    </w:p>
    <w:p w14:paraId="50120C0D" w14:textId="37F08500" w:rsidR="003D6649" w:rsidRDefault="0079448F">
      <w:pPr>
        <w:shd w:val="clear" w:color="auto" w:fill="FFFFFF"/>
        <w:spacing w:line="274" w:lineRule="atLeast"/>
        <w:ind w:firstLine="840"/>
        <w:jc w:val="both"/>
        <w:rPr>
          <w:color w:val="000000"/>
          <w:szCs w:val="24"/>
          <w:lang w:eastAsia="lt-LT"/>
        </w:rPr>
      </w:pPr>
      <w:r>
        <w:rPr>
          <w:color w:val="000000"/>
          <w:spacing w:val="-3"/>
          <w:szCs w:val="24"/>
          <w:lang w:eastAsia="lt-LT"/>
        </w:rPr>
        <w:t>17</w:t>
      </w:r>
      <w:r>
        <w:rPr>
          <w:color w:val="000000"/>
          <w:spacing w:val="-3"/>
          <w:szCs w:val="24"/>
          <w:lang w:eastAsia="lt-LT"/>
        </w:rPr>
        <w:t>.</w:t>
      </w:r>
      <w:r>
        <w:rPr>
          <w:color w:val="000000"/>
          <w:szCs w:val="24"/>
          <w:lang w:eastAsia="lt-LT"/>
        </w:rPr>
        <w:t xml:space="preserve">     </w:t>
      </w:r>
      <w:r>
        <w:rPr>
          <w:color w:val="000000"/>
          <w:spacing w:val="-1"/>
          <w:szCs w:val="24"/>
          <w:lang w:eastAsia="lt-LT"/>
        </w:rPr>
        <w:t>Asmenys, pažeidę Lie</w:t>
      </w:r>
      <w:r>
        <w:rPr>
          <w:color w:val="000000"/>
          <w:spacing w:val="-1"/>
          <w:szCs w:val="24"/>
          <w:lang w:eastAsia="lt-LT"/>
        </w:rPr>
        <w:t xml:space="preserve">tuvos Respublikos rinkliavų įstatymą, su juo susijusius kitus teisės aktus ir </w:t>
      </w:r>
      <w:r>
        <w:rPr>
          <w:color w:val="000000"/>
          <w:szCs w:val="24"/>
          <w:lang w:eastAsia="lt-LT"/>
        </w:rPr>
        <w:t>šiuos nuostatus, atsako Lietuvos Respublikos įstatymų nustatyta tvarka.</w:t>
      </w:r>
    </w:p>
    <w:p w14:paraId="50120C0F" w14:textId="73774EC5" w:rsidR="003D6649" w:rsidRDefault="0079448F">
      <w:pPr>
        <w:shd w:val="clear" w:color="auto" w:fill="FFFFFF"/>
        <w:spacing w:line="274" w:lineRule="atLeast"/>
        <w:ind w:firstLine="840"/>
        <w:jc w:val="center"/>
        <w:rPr>
          <w:color w:val="000000"/>
          <w:szCs w:val="24"/>
          <w:lang w:eastAsia="lt-LT"/>
        </w:rPr>
      </w:pPr>
      <w:r>
        <w:rPr>
          <w:color w:val="000000"/>
          <w:szCs w:val="24"/>
          <w:lang w:eastAsia="lt-LT"/>
        </w:rPr>
        <w:t>_____________________</w:t>
      </w:r>
    </w:p>
    <w:p w14:paraId="1B96107F" w14:textId="67039354" w:rsidR="0079448F" w:rsidRDefault="0079448F" w:rsidP="0079448F">
      <w:pPr>
        <w:ind w:firstLine="5722"/>
      </w:pPr>
      <w:r>
        <w:br w:type="page"/>
      </w:r>
    </w:p>
    <w:p w14:paraId="50120C10" w14:textId="4401FEBA" w:rsidR="003D6649" w:rsidRDefault="0079448F" w:rsidP="0079448F">
      <w:pPr>
        <w:ind w:firstLine="5387"/>
        <w:rPr>
          <w:color w:val="000000"/>
          <w:szCs w:val="24"/>
          <w:lang w:eastAsia="lt-LT"/>
        </w:rPr>
      </w:pPr>
      <w:r>
        <w:rPr>
          <w:color w:val="000000"/>
          <w:szCs w:val="24"/>
          <w:lang w:eastAsia="lt-LT"/>
        </w:rPr>
        <w:lastRenderedPageBreak/>
        <w:t>Rinkliavos už leidimo prekiauti ar teikti</w:t>
      </w:r>
    </w:p>
    <w:p w14:paraId="50120C11" w14:textId="77777777" w:rsidR="003D6649" w:rsidRDefault="0079448F" w:rsidP="0079448F">
      <w:pPr>
        <w:ind w:firstLine="5387"/>
        <w:jc w:val="both"/>
        <w:outlineLvl w:val="1"/>
        <w:rPr>
          <w:color w:val="000000"/>
          <w:szCs w:val="24"/>
          <w:lang w:val="x-none" w:eastAsia="lt-LT"/>
        </w:rPr>
      </w:pPr>
      <w:r>
        <w:rPr>
          <w:color w:val="000000"/>
          <w:szCs w:val="24"/>
          <w:lang w:val="x-none" w:eastAsia="lt-LT"/>
        </w:rPr>
        <w:t xml:space="preserve">paslaugas Akmenės rajono savivaldybės  </w:t>
      </w:r>
    </w:p>
    <w:p w14:paraId="50120C12" w14:textId="77777777" w:rsidR="003D6649" w:rsidRDefault="0079448F" w:rsidP="0079448F">
      <w:pPr>
        <w:ind w:firstLine="5387"/>
        <w:jc w:val="both"/>
        <w:outlineLvl w:val="1"/>
        <w:rPr>
          <w:color w:val="000000"/>
          <w:szCs w:val="24"/>
          <w:lang w:eastAsia="lt-LT"/>
        </w:rPr>
      </w:pPr>
      <w:r>
        <w:rPr>
          <w:color w:val="000000"/>
          <w:szCs w:val="24"/>
          <w:lang w:val="x-none" w:eastAsia="lt-LT"/>
        </w:rPr>
        <w:t>teritorijos viešosiose vietose išdavim</w:t>
      </w:r>
      <w:r>
        <w:rPr>
          <w:color w:val="000000"/>
          <w:szCs w:val="24"/>
          <w:lang w:eastAsia="lt-LT"/>
        </w:rPr>
        <w:t>ą</w:t>
      </w:r>
    </w:p>
    <w:p w14:paraId="50120C13" w14:textId="77777777" w:rsidR="003D6649" w:rsidRDefault="0079448F" w:rsidP="0079448F">
      <w:pPr>
        <w:ind w:firstLine="5387"/>
        <w:jc w:val="both"/>
        <w:outlineLvl w:val="1"/>
        <w:rPr>
          <w:color w:val="000000"/>
          <w:szCs w:val="24"/>
          <w:lang w:val="x-none" w:eastAsia="lt-LT"/>
        </w:rPr>
      </w:pPr>
      <w:r>
        <w:rPr>
          <w:color w:val="000000"/>
          <w:szCs w:val="24"/>
          <w:lang w:val="x-none" w:eastAsia="lt-LT"/>
        </w:rPr>
        <w:t xml:space="preserve">nuostatų </w:t>
      </w:r>
      <w:r>
        <w:rPr>
          <w:color w:val="000000"/>
          <w:szCs w:val="24"/>
          <w:lang w:val="x-none" w:eastAsia="lt-LT"/>
        </w:rPr>
        <w:t>1</w:t>
      </w:r>
      <w:r>
        <w:rPr>
          <w:color w:val="000000"/>
          <w:szCs w:val="24"/>
          <w:lang w:val="x-none" w:eastAsia="lt-LT"/>
        </w:rPr>
        <w:t xml:space="preserve"> priedas</w:t>
      </w:r>
    </w:p>
    <w:p w14:paraId="50120C14" w14:textId="77777777" w:rsidR="003D6649" w:rsidRDefault="003D6649">
      <w:pPr>
        <w:ind w:left="709"/>
        <w:rPr>
          <w:color w:val="000000"/>
          <w:szCs w:val="24"/>
          <w:lang w:eastAsia="lt-LT"/>
        </w:rPr>
      </w:pPr>
    </w:p>
    <w:p w14:paraId="50120C15" w14:textId="77777777" w:rsidR="003D6649" w:rsidRDefault="003D6649">
      <w:pPr>
        <w:ind w:left="709" w:firstLine="1612"/>
        <w:rPr>
          <w:color w:val="000000"/>
          <w:szCs w:val="24"/>
          <w:lang w:eastAsia="lt-LT"/>
        </w:rPr>
      </w:pPr>
    </w:p>
    <w:tbl>
      <w:tblPr>
        <w:tblW w:w="9639" w:type="dxa"/>
        <w:tblInd w:w="108" w:type="dxa"/>
        <w:tblCellMar>
          <w:left w:w="10" w:type="dxa"/>
          <w:right w:w="10" w:type="dxa"/>
        </w:tblCellMar>
        <w:tblLook w:val="0000" w:firstRow="0" w:lastRow="0" w:firstColumn="0" w:lastColumn="0" w:noHBand="0" w:noVBand="0"/>
      </w:tblPr>
      <w:tblGrid>
        <w:gridCol w:w="9639"/>
      </w:tblGrid>
      <w:tr w:rsidR="003D6649" w14:paraId="50120C17" w14:textId="77777777">
        <w:tc>
          <w:tcPr>
            <w:tcW w:w="9639" w:type="dxa"/>
            <w:tcBorders>
              <w:top w:val="single" w:sz="4" w:space="0" w:color="000000"/>
            </w:tcBorders>
            <w:shd w:val="clear" w:color="auto" w:fill="auto"/>
            <w:tcMar>
              <w:top w:w="0" w:type="dxa"/>
              <w:left w:w="108" w:type="dxa"/>
              <w:bottom w:w="0" w:type="dxa"/>
              <w:right w:w="108" w:type="dxa"/>
            </w:tcMar>
          </w:tcPr>
          <w:p w14:paraId="50120C16" w14:textId="77777777" w:rsidR="003D6649" w:rsidRDefault="0079448F">
            <w:pPr>
              <w:tabs>
                <w:tab w:val="left" w:pos="1247"/>
              </w:tabs>
              <w:jc w:val="center"/>
              <w:rPr>
                <w:color w:val="000000"/>
                <w:szCs w:val="24"/>
              </w:rPr>
            </w:pPr>
            <w:r>
              <w:rPr>
                <w:color w:val="000000"/>
                <w:szCs w:val="24"/>
                <w:vertAlign w:val="superscript"/>
              </w:rPr>
              <w:t>(Juridinio asmens pavadinimas ir teisinė forma, kodas arba fizinio asmens vardas, pavardė didžiosiomis raidėmis)</w:t>
            </w:r>
          </w:p>
        </w:tc>
      </w:tr>
      <w:tr w:rsidR="003D6649" w14:paraId="50120C19" w14:textId="77777777">
        <w:tc>
          <w:tcPr>
            <w:tcW w:w="9639" w:type="dxa"/>
            <w:tcBorders>
              <w:bottom w:val="single" w:sz="4" w:space="0" w:color="000000"/>
            </w:tcBorders>
            <w:shd w:val="clear" w:color="auto" w:fill="auto"/>
            <w:tcMar>
              <w:top w:w="0" w:type="dxa"/>
              <w:left w:w="108" w:type="dxa"/>
              <w:bottom w:w="0" w:type="dxa"/>
              <w:right w:w="108" w:type="dxa"/>
            </w:tcMar>
          </w:tcPr>
          <w:p w14:paraId="50120C18" w14:textId="77777777" w:rsidR="003D6649" w:rsidRDefault="003D6649">
            <w:pPr>
              <w:tabs>
                <w:tab w:val="left" w:pos="1247"/>
              </w:tabs>
              <w:jc w:val="center"/>
              <w:rPr>
                <w:color w:val="000000"/>
                <w:szCs w:val="24"/>
              </w:rPr>
            </w:pPr>
          </w:p>
        </w:tc>
      </w:tr>
      <w:tr w:rsidR="003D6649" w14:paraId="50120C1B" w14:textId="77777777">
        <w:tc>
          <w:tcPr>
            <w:tcW w:w="9639" w:type="dxa"/>
            <w:tcBorders>
              <w:top w:val="single" w:sz="4" w:space="0" w:color="000000"/>
            </w:tcBorders>
            <w:shd w:val="clear" w:color="auto" w:fill="auto"/>
            <w:tcMar>
              <w:top w:w="0" w:type="dxa"/>
              <w:left w:w="108" w:type="dxa"/>
              <w:bottom w:w="0" w:type="dxa"/>
              <w:right w:w="108" w:type="dxa"/>
            </w:tcMar>
          </w:tcPr>
          <w:p w14:paraId="50120C1A" w14:textId="77777777" w:rsidR="003D6649" w:rsidRDefault="0079448F">
            <w:pPr>
              <w:tabs>
                <w:tab w:val="left" w:pos="1247"/>
              </w:tabs>
              <w:jc w:val="center"/>
              <w:rPr>
                <w:color w:val="000000"/>
                <w:szCs w:val="24"/>
              </w:rPr>
            </w:pPr>
            <w:r>
              <w:rPr>
                <w:color w:val="000000"/>
                <w:szCs w:val="24"/>
                <w:vertAlign w:val="superscript"/>
              </w:rPr>
              <w:t>(buveinės adresas arba fizinio asmens</w:t>
            </w:r>
            <w:r>
              <w:rPr>
                <w:color w:val="000000"/>
                <w:szCs w:val="24"/>
                <w:vertAlign w:val="superscript"/>
              </w:rPr>
              <w:t xml:space="preserve"> adresas)</w:t>
            </w:r>
          </w:p>
        </w:tc>
      </w:tr>
      <w:tr w:rsidR="003D6649" w14:paraId="50120C1D" w14:textId="77777777">
        <w:tc>
          <w:tcPr>
            <w:tcW w:w="9639" w:type="dxa"/>
            <w:tcBorders>
              <w:bottom w:val="single" w:sz="4" w:space="0" w:color="000000"/>
            </w:tcBorders>
            <w:shd w:val="clear" w:color="auto" w:fill="auto"/>
            <w:tcMar>
              <w:top w:w="0" w:type="dxa"/>
              <w:left w:w="108" w:type="dxa"/>
              <w:bottom w:w="0" w:type="dxa"/>
              <w:right w:w="108" w:type="dxa"/>
            </w:tcMar>
          </w:tcPr>
          <w:p w14:paraId="50120C1C" w14:textId="77777777" w:rsidR="003D6649" w:rsidRDefault="003D6649">
            <w:pPr>
              <w:tabs>
                <w:tab w:val="left" w:pos="1247"/>
              </w:tabs>
              <w:jc w:val="center"/>
              <w:rPr>
                <w:color w:val="000000"/>
                <w:szCs w:val="24"/>
              </w:rPr>
            </w:pPr>
          </w:p>
        </w:tc>
      </w:tr>
      <w:tr w:rsidR="003D6649" w14:paraId="50120C1F" w14:textId="77777777">
        <w:tc>
          <w:tcPr>
            <w:tcW w:w="9639" w:type="dxa"/>
            <w:tcBorders>
              <w:top w:val="single" w:sz="4" w:space="0" w:color="000000"/>
            </w:tcBorders>
            <w:shd w:val="clear" w:color="auto" w:fill="auto"/>
            <w:tcMar>
              <w:top w:w="0" w:type="dxa"/>
              <w:left w:w="108" w:type="dxa"/>
              <w:bottom w:w="0" w:type="dxa"/>
              <w:right w:w="108" w:type="dxa"/>
            </w:tcMar>
          </w:tcPr>
          <w:p w14:paraId="50120C1E" w14:textId="77777777" w:rsidR="003D6649" w:rsidRDefault="0079448F">
            <w:pPr>
              <w:tabs>
                <w:tab w:val="left" w:pos="1247"/>
              </w:tabs>
              <w:jc w:val="center"/>
              <w:rPr>
                <w:color w:val="000000"/>
                <w:szCs w:val="24"/>
              </w:rPr>
            </w:pPr>
            <w:r>
              <w:rPr>
                <w:color w:val="000000"/>
                <w:szCs w:val="24"/>
                <w:vertAlign w:val="superscript"/>
              </w:rPr>
              <w:t>(duomenys – telefonas/el. paštas)</w:t>
            </w:r>
          </w:p>
        </w:tc>
      </w:tr>
      <w:tr w:rsidR="003D6649" w14:paraId="50120C21" w14:textId="77777777">
        <w:tc>
          <w:tcPr>
            <w:tcW w:w="9639" w:type="dxa"/>
            <w:tcBorders>
              <w:bottom w:val="single" w:sz="4" w:space="0" w:color="000000"/>
            </w:tcBorders>
            <w:shd w:val="clear" w:color="auto" w:fill="auto"/>
            <w:tcMar>
              <w:top w:w="0" w:type="dxa"/>
              <w:left w:w="108" w:type="dxa"/>
              <w:bottom w:w="0" w:type="dxa"/>
              <w:right w:w="108" w:type="dxa"/>
            </w:tcMar>
          </w:tcPr>
          <w:p w14:paraId="50120C20" w14:textId="77777777" w:rsidR="003D6649" w:rsidRDefault="003D6649">
            <w:pPr>
              <w:tabs>
                <w:tab w:val="left" w:pos="1247"/>
              </w:tabs>
              <w:jc w:val="center"/>
              <w:rPr>
                <w:color w:val="000000"/>
                <w:szCs w:val="24"/>
              </w:rPr>
            </w:pPr>
          </w:p>
        </w:tc>
      </w:tr>
      <w:tr w:rsidR="003D6649" w14:paraId="50120C23" w14:textId="77777777">
        <w:tc>
          <w:tcPr>
            <w:tcW w:w="9639" w:type="dxa"/>
            <w:tcBorders>
              <w:top w:val="single" w:sz="4" w:space="0" w:color="000000"/>
            </w:tcBorders>
            <w:shd w:val="clear" w:color="auto" w:fill="auto"/>
            <w:tcMar>
              <w:top w:w="0" w:type="dxa"/>
              <w:left w:w="108" w:type="dxa"/>
              <w:bottom w:w="0" w:type="dxa"/>
              <w:right w:w="108" w:type="dxa"/>
            </w:tcMar>
          </w:tcPr>
          <w:p w14:paraId="50120C22" w14:textId="77777777" w:rsidR="003D6649" w:rsidRDefault="0079448F">
            <w:pPr>
              <w:tabs>
                <w:tab w:val="left" w:pos="1247"/>
              </w:tabs>
              <w:ind w:left="-113" w:right="-113"/>
              <w:jc w:val="center"/>
              <w:rPr>
                <w:color w:val="000000"/>
                <w:szCs w:val="24"/>
              </w:rPr>
            </w:pPr>
            <w:r>
              <w:rPr>
                <w:color w:val="000000"/>
                <w:szCs w:val="24"/>
                <w:vertAlign w:val="superscript"/>
              </w:rPr>
              <w:t>(juridiniam  arba fiziniam asmeniui atstovaujančio asmens vardas, pavardė didžiosiomis raidėmis, duomenys ryšiui palaikyti)</w:t>
            </w:r>
          </w:p>
        </w:tc>
      </w:tr>
    </w:tbl>
    <w:p w14:paraId="50120C24" w14:textId="77777777" w:rsidR="003D6649" w:rsidRDefault="003D6649">
      <w:pPr>
        <w:tabs>
          <w:tab w:val="left" w:pos="1247"/>
        </w:tabs>
        <w:jc w:val="both"/>
        <w:rPr>
          <w:color w:val="000000"/>
          <w:szCs w:val="24"/>
        </w:rPr>
      </w:pPr>
    </w:p>
    <w:p w14:paraId="50120C25" w14:textId="01B75467" w:rsidR="003D6649" w:rsidRDefault="0079448F">
      <w:pPr>
        <w:tabs>
          <w:tab w:val="left" w:pos="1247"/>
        </w:tabs>
        <w:jc w:val="both"/>
        <w:rPr>
          <w:b/>
          <w:color w:val="000000"/>
          <w:szCs w:val="24"/>
        </w:rPr>
      </w:pPr>
      <w:r>
        <w:rPr>
          <w:b/>
          <w:color w:val="000000"/>
          <w:szCs w:val="24"/>
        </w:rPr>
        <w:t xml:space="preserve">Akmenės rajono savivaldybės administracijos </w:t>
      </w:r>
    </w:p>
    <w:p w14:paraId="50120C26" w14:textId="71A1655C" w:rsidR="003D6649" w:rsidRDefault="0079448F">
      <w:pPr>
        <w:tabs>
          <w:tab w:val="left" w:pos="1247"/>
        </w:tabs>
        <w:jc w:val="both"/>
        <w:rPr>
          <w:color w:val="000000"/>
          <w:szCs w:val="24"/>
        </w:rPr>
      </w:pPr>
      <w:r>
        <w:rPr>
          <w:b/>
          <w:color w:val="000000"/>
          <w:szCs w:val="24"/>
        </w:rPr>
        <w:t>_______________________________seniūnijai</w:t>
      </w:r>
    </w:p>
    <w:p w14:paraId="50120C27" w14:textId="77777777" w:rsidR="003D6649" w:rsidRDefault="003D6649">
      <w:pPr>
        <w:tabs>
          <w:tab w:val="left" w:pos="1247"/>
        </w:tabs>
        <w:jc w:val="both"/>
        <w:rPr>
          <w:color w:val="000000"/>
          <w:szCs w:val="24"/>
        </w:rPr>
      </w:pPr>
    </w:p>
    <w:p w14:paraId="50120C28" w14:textId="53CE120D" w:rsidR="003D6649" w:rsidRDefault="0079448F">
      <w:pPr>
        <w:tabs>
          <w:tab w:val="left" w:pos="1247"/>
        </w:tabs>
        <w:jc w:val="center"/>
        <w:rPr>
          <w:b/>
          <w:color w:val="000000"/>
          <w:szCs w:val="24"/>
        </w:rPr>
      </w:pPr>
      <w:r>
        <w:rPr>
          <w:b/>
          <w:color w:val="000000"/>
          <w:szCs w:val="24"/>
        </w:rPr>
        <w:t>PRAŠYMAS</w:t>
      </w:r>
    </w:p>
    <w:p w14:paraId="50120C29" w14:textId="1207B20F" w:rsidR="003D6649" w:rsidRDefault="0079448F">
      <w:pPr>
        <w:tabs>
          <w:tab w:val="left" w:pos="1247"/>
        </w:tabs>
        <w:jc w:val="center"/>
        <w:rPr>
          <w:b/>
          <w:color w:val="000000"/>
          <w:szCs w:val="24"/>
        </w:rPr>
      </w:pPr>
      <w:r>
        <w:rPr>
          <w:b/>
          <w:color w:val="000000"/>
          <w:szCs w:val="24"/>
        </w:rPr>
        <w:t>IŠDUOTI (PRATĘSTI) LEIDIMĄ PREKIAUTI BEI TEIKTI PASLAUGAS AKMENĖS RAJONO VIEŠOSIOSE VIETOSE</w:t>
      </w:r>
    </w:p>
    <w:p w14:paraId="50120C2A" w14:textId="77777777" w:rsidR="003D6649" w:rsidRDefault="003D6649">
      <w:pPr>
        <w:tabs>
          <w:tab w:val="left" w:pos="1247"/>
        </w:tabs>
        <w:jc w:val="both"/>
        <w:rPr>
          <w:color w:val="000000"/>
          <w:szCs w:val="24"/>
        </w:rPr>
      </w:pPr>
    </w:p>
    <w:tbl>
      <w:tblPr>
        <w:tblW w:w="2039" w:type="dxa"/>
        <w:jc w:val="center"/>
        <w:tblLayout w:type="fixed"/>
        <w:tblCellMar>
          <w:left w:w="10" w:type="dxa"/>
          <w:right w:w="10" w:type="dxa"/>
        </w:tblCellMar>
        <w:tblLook w:val="0000" w:firstRow="0" w:lastRow="0" w:firstColumn="0" w:lastColumn="0" w:noHBand="0" w:noVBand="0"/>
      </w:tblPr>
      <w:tblGrid>
        <w:gridCol w:w="2039"/>
      </w:tblGrid>
      <w:tr w:rsidR="003D6649" w14:paraId="50120C2C" w14:textId="77777777">
        <w:trPr>
          <w:cantSplit/>
          <w:trHeight w:val="225"/>
          <w:jc w:val="center"/>
        </w:trPr>
        <w:tc>
          <w:tcPr>
            <w:tcW w:w="2039" w:type="dxa"/>
            <w:tcBorders>
              <w:bottom w:val="single" w:sz="2" w:space="0" w:color="000000"/>
            </w:tcBorders>
            <w:shd w:val="clear" w:color="auto" w:fill="auto"/>
            <w:tcMar>
              <w:top w:w="0" w:type="dxa"/>
              <w:left w:w="108" w:type="dxa"/>
              <w:bottom w:w="0" w:type="dxa"/>
              <w:right w:w="108" w:type="dxa"/>
            </w:tcMar>
            <w:vAlign w:val="center"/>
          </w:tcPr>
          <w:p w14:paraId="50120C2B" w14:textId="77777777" w:rsidR="003D6649" w:rsidRDefault="0079448F">
            <w:pPr>
              <w:tabs>
                <w:tab w:val="left" w:pos="1247"/>
              </w:tabs>
              <w:jc w:val="center"/>
              <w:rPr>
                <w:color w:val="000000"/>
                <w:szCs w:val="24"/>
              </w:rPr>
            </w:pPr>
            <w:r>
              <w:rPr>
                <w:color w:val="000000"/>
                <w:szCs w:val="24"/>
              </w:rPr>
              <w:t>     </w:t>
            </w:r>
          </w:p>
        </w:tc>
      </w:tr>
    </w:tbl>
    <w:p w14:paraId="50120C2D" w14:textId="73B50E5C" w:rsidR="003D6649" w:rsidRDefault="003D6649"/>
    <w:p w14:paraId="50120C2E" w14:textId="7F30C0E8" w:rsidR="003D6649" w:rsidRDefault="0079448F">
      <w:pPr>
        <w:tabs>
          <w:tab w:val="left" w:pos="1247"/>
        </w:tabs>
        <w:ind w:firstLine="3968"/>
        <w:jc w:val="both"/>
        <w:rPr>
          <w:color w:val="000000"/>
          <w:szCs w:val="24"/>
        </w:rPr>
      </w:pPr>
      <w:r>
        <w:rPr>
          <w:color w:val="000000"/>
          <w:szCs w:val="24"/>
        </w:rPr>
        <w:t>Naujoji Akmenė</w:t>
      </w:r>
    </w:p>
    <w:p w14:paraId="50120C2F" w14:textId="6E95EF63" w:rsidR="003D6649" w:rsidRDefault="003D6649">
      <w:pPr>
        <w:tabs>
          <w:tab w:val="left" w:pos="1247"/>
        </w:tabs>
        <w:jc w:val="both"/>
        <w:rPr>
          <w:color w:val="000000"/>
          <w:szCs w:val="24"/>
        </w:rPr>
      </w:pPr>
    </w:p>
    <w:tbl>
      <w:tblPr>
        <w:tblW w:w="9639" w:type="dxa"/>
        <w:tblInd w:w="108" w:type="dxa"/>
        <w:tblCellMar>
          <w:left w:w="10" w:type="dxa"/>
          <w:right w:w="10" w:type="dxa"/>
        </w:tblCellMar>
        <w:tblLook w:val="0000" w:firstRow="0" w:lastRow="0" w:firstColumn="0" w:lastColumn="0" w:noHBand="0" w:noVBand="0"/>
      </w:tblPr>
      <w:tblGrid>
        <w:gridCol w:w="1080"/>
        <w:gridCol w:w="6300"/>
        <w:gridCol w:w="2259"/>
      </w:tblGrid>
      <w:tr w:rsidR="003D6649" w14:paraId="50120C32" w14:textId="77777777">
        <w:trPr>
          <w:gridBefore w:val="1"/>
          <w:wBefore w:w="1080" w:type="dxa"/>
        </w:trPr>
        <w:tc>
          <w:tcPr>
            <w:tcW w:w="6300" w:type="dxa"/>
            <w:shd w:val="clear" w:color="auto" w:fill="auto"/>
            <w:tcMar>
              <w:top w:w="0" w:type="dxa"/>
              <w:left w:w="108" w:type="dxa"/>
              <w:bottom w:w="0" w:type="dxa"/>
              <w:right w:w="108" w:type="dxa"/>
            </w:tcMar>
          </w:tcPr>
          <w:p w14:paraId="50120C30" w14:textId="2F7E152C" w:rsidR="003D6649" w:rsidRDefault="0079448F">
            <w:pPr>
              <w:tabs>
                <w:tab w:val="left" w:pos="1247"/>
              </w:tabs>
              <w:jc w:val="both"/>
              <w:rPr>
                <w:color w:val="000000"/>
                <w:szCs w:val="24"/>
              </w:rPr>
            </w:pPr>
            <w:r>
              <w:rPr>
                <w:color w:val="000000"/>
                <w:szCs w:val="24"/>
              </w:rPr>
              <w:t>Prašau  išduoti (pratęsti) leidimą prekiauti (teikti paslaugas)</w:t>
            </w:r>
          </w:p>
        </w:tc>
        <w:tc>
          <w:tcPr>
            <w:tcW w:w="2259" w:type="dxa"/>
            <w:tcBorders>
              <w:bottom w:val="single" w:sz="4" w:space="0" w:color="000000"/>
            </w:tcBorders>
            <w:shd w:val="clear" w:color="auto" w:fill="auto"/>
            <w:tcMar>
              <w:top w:w="0" w:type="dxa"/>
              <w:left w:w="108" w:type="dxa"/>
              <w:bottom w:w="0" w:type="dxa"/>
              <w:right w:w="108" w:type="dxa"/>
            </w:tcMar>
          </w:tcPr>
          <w:p w14:paraId="50120C31" w14:textId="77777777" w:rsidR="003D6649" w:rsidRDefault="003D6649">
            <w:pPr>
              <w:tabs>
                <w:tab w:val="left" w:pos="1247"/>
              </w:tabs>
              <w:jc w:val="both"/>
              <w:rPr>
                <w:color w:val="000000"/>
                <w:szCs w:val="24"/>
              </w:rPr>
            </w:pPr>
          </w:p>
        </w:tc>
      </w:tr>
      <w:tr w:rsidR="003D6649" w14:paraId="50120C34" w14:textId="77777777">
        <w:tc>
          <w:tcPr>
            <w:tcW w:w="9639" w:type="dxa"/>
            <w:gridSpan w:val="3"/>
            <w:tcBorders>
              <w:bottom w:val="single" w:sz="4" w:space="0" w:color="000000"/>
            </w:tcBorders>
            <w:shd w:val="clear" w:color="auto" w:fill="auto"/>
            <w:tcMar>
              <w:top w:w="0" w:type="dxa"/>
              <w:left w:w="108" w:type="dxa"/>
              <w:bottom w:w="0" w:type="dxa"/>
              <w:right w:w="108" w:type="dxa"/>
            </w:tcMar>
          </w:tcPr>
          <w:p w14:paraId="50120C33" w14:textId="77777777" w:rsidR="003D6649" w:rsidRDefault="003D6649">
            <w:pPr>
              <w:tabs>
                <w:tab w:val="left" w:pos="1247"/>
              </w:tabs>
              <w:jc w:val="both"/>
              <w:rPr>
                <w:color w:val="000000"/>
                <w:szCs w:val="24"/>
              </w:rPr>
            </w:pPr>
          </w:p>
        </w:tc>
      </w:tr>
      <w:tr w:rsidR="003D6649" w14:paraId="50120C36" w14:textId="77777777">
        <w:tc>
          <w:tcPr>
            <w:tcW w:w="9639" w:type="dxa"/>
            <w:gridSpan w:val="3"/>
            <w:tcBorders>
              <w:top w:val="single" w:sz="4" w:space="0" w:color="000000"/>
            </w:tcBorders>
            <w:shd w:val="clear" w:color="auto" w:fill="auto"/>
            <w:tcMar>
              <w:top w:w="0" w:type="dxa"/>
              <w:left w:w="108" w:type="dxa"/>
              <w:bottom w:w="0" w:type="dxa"/>
              <w:right w:w="108" w:type="dxa"/>
            </w:tcMar>
          </w:tcPr>
          <w:p w14:paraId="50120C35" w14:textId="77777777" w:rsidR="003D6649" w:rsidRDefault="0079448F">
            <w:pPr>
              <w:tabs>
                <w:tab w:val="left" w:pos="1247"/>
              </w:tabs>
              <w:jc w:val="center"/>
              <w:rPr>
                <w:color w:val="000000"/>
                <w:szCs w:val="24"/>
                <w:vertAlign w:val="superscript"/>
              </w:rPr>
            </w:pPr>
            <w:r>
              <w:rPr>
                <w:color w:val="000000"/>
                <w:szCs w:val="24"/>
                <w:vertAlign w:val="superscript"/>
              </w:rPr>
              <w:t xml:space="preserve">(nurodyti </w:t>
            </w:r>
            <w:r>
              <w:rPr>
                <w:color w:val="000000"/>
                <w:szCs w:val="24"/>
                <w:vertAlign w:val="superscript"/>
              </w:rPr>
              <w:t>asortimentą arba paslaugos rūšį)</w:t>
            </w:r>
          </w:p>
        </w:tc>
      </w:tr>
      <w:tr w:rsidR="003D6649" w14:paraId="50120C38" w14:textId="77777777">
        <w:tc>
          <w:tcPr>
            <w:tcW w:w="9639" w:type="dxa"/>
            <w:gridSpan w:val="3"/>
            <w:tcBorders>
              <w:bottom w:val="single" w:sz="4" w:space="0" w:color="000000"/>
            </w:tcBorders>
            <w:shd w:val="clear" w:color="auto" w:fill="auto"/>
            <w:tcMar>
              <w:top w:w="0" w:type="dxa"/>
              <w:left w:w="108" w:type="dxa"/>
              <w:bottom w:w="0" w:type="dxa"/>
              <w:right w:w="108" w:type="dxa"/>
            </w:tcMar>
          </w:tcPr>
          <w:p w14:paraId="50120C37" w14:textId="77777777" w:rsidR="003D6649" w:rsidRDefault="003D6649">
            <w:pPr>
              <w:tabs>
                <w:tab w:val="left" w:pos="1247"/>
              </w:tabs>
              <w:jc w:val="both"/>
              <w:rPr>
                <w:color w:val="000000"/>
                <w:szCs w:val="24"/>
              </w:rPr>
            </w:pPr>
          </w:p>
        </w:tc>
      </w:tr>
      <w:tr w:rsidR="003D6649" w14:paraId="50120C3A" w14:textId="77777777">
        <w:tc>
          <w:tcPr>
            <w:tcW w:w="9639" w:type="dxa"/>
            <w:gridSpan w:val="3"/>
            <w:tcBorders>
              <w:top w:val="single" w:sz="4" w:space="0" w:color="000000"/>
            </w:tcBorders>
            <w:shd w:val="clear" w:color="auto" w:fill="auto"/>
            <w:tcMar>
              <w:top w:w="0" w:type="dxa"/>
              <w:left w:w="108" w:type="dxa"/>
              <w:bottom w:w="0" w:type="dxa"/>
              <w:right w:w="108" w:type="dxa"/>
            </w:tcMar>
          </w:tcPr>
          <w:p w14:paraId="50120C39" w14:textId="77777777" w:rsidR="003D6649" w:rsidRDefault="0079448F">
            <w:pPr>
              <w:tabs>
                <w:tab w:val="left" w:pos="1247"/>
              </w:tabs>
              <w:jc w:val="center"/>
              <w:rPr>
                <w:color w:val="000000"/>
                <w:szCs w:val="24"/>
                <w:vertAlign w:val="superscript"/>
              </w:rPr>
            </w:pPr>
            <w:r>
              <w:rPr>
                <w:color w:val="000000"/>
                <w:szCs w:val="24"/>
                <w:vertAlign w:val="superscript"/>
              </w:rPr>
              <w:t>(nurodyti įrangą – kioskas, automobilis ar kt. įrangą (kv. m)</w:t>
            </w:r>
          </w:p>
        </w:tc>
      </w:tr>
      <w:tr w:rsidR="003D6649" w14:paraId="50120C3C" w14:textId="77777777">
        <w:tc>
          <w:tcPr>
            <w:tcW w:w="9639" w:type="dxa"/>
            <w:gridSpan w:val="3"/>
            <w:tcBorders>
              <w:bottom w:val="single" w:sz="4" w:space="0" w:color="000000"/>
            </w:tcBorders>
            <w:shd w:val="clear" w:color="auto" w:fill="auto"/>
            <w:tcMar>
              <w:top w:w="0" w:type="dxa"/>
              <w:left w:w="108" w:type="dxa"/>
              <w:bottom w:w="0" w:type="dxa"/>
              <w:right w:w="108" w:type="dxa"/>
            </w:tcMar>
          </w:tcPr>
          <w:p w14:paraId="50120C3B" w14:textId="77777777" w:rsidR="003D6649" w:rsidRDefault="003D6649">
            <w:pPr>
              <w:tabs>
                <w:tab w:val="left" w:pos="1247"/>
              </w:tabs>
              <w:jc w:val="both"/>
              <w:rPr>
                <w:color w:val="000000"/>
                <w:szCs w:val="24"/>
              </w:rPr>
            </w:pPr>
          </w:p>
        </w:tc>
      </w:tr>
      <w:tr w:rsidR="003D6649" w14:paraId="50120C3E" w14:textId="77777777">
        <w:tc>
          <w:tcPr>
            <w:tcW w:w="9639" w:type="dxa"/>
            <w:gridSpan w:val="3"/>
            <w:tcBorders>
              <w:top w:val="single" w:sz="4" w:space="0" w:color="000000"/>
            </w:tcBorders>
            <w:shd w:val="clear" w:color="auto" w:fill="auto"/>
            <w:tcMar>
              <w:top w:w="0" w:type="dxa"/>
              <w:left w:w="108" w:type="dxa"/>
              <w:bottom w:w="0" w:type="dxa"/>
              <w:right w:w="108" w:type="dxa"/>
            </w:tcMar>
          </w:tcPr>
          <w:p w14:paraId="50120C3D" w14:textId="77777777" w:rsidR="003D6649" w:rsidRDefault="0079448F">
            <w:pPr>
              <w:tabs>
                <w:tab w:val="left" w:pos="1247"/>
              </w:tabs>
              <w:jc w:val="center"/>
              <w:rPr>
                <w:color w:val="000000"/>
                <w:szCs w:val="24"/>
                <w:vertAlign w:val="superscript"/>
              </w:rPr>
            </w:pPr>
            <w:r>
              <w:rPr>
                <w:color w:val="000000"/>
                <w:szCs w:val="24"/>
                <w:vertAlign w:val="superscript"/>
              </w:rPr>
              <w:t>(nurodyti renginio vietą, datą, reikalingą plotą (kv. m), elektros energijos poreikį)</w:t>
            </w:r>
          </w:p>
        </w:tc>
      </w:tr>
      <w:tr w:rsidR="003D6649" w14:paraId="50120C40" w14:textId="77777777">
        <w:tc>
          <w:tcPr>
            <w:tcW w:w="9639" w:type="dxa"/>
            <w:gridSpan w:val="3"/>
            <w:tcBorders>
              <w:bottom w:val="single" w:sz="4" w:space="0" w:color="000000"/>
            </w:tcBorders>
            <w:shd w:val="clear" w:color="auto" w:fill="auto"/>
            <w:tcMar>
              <w:top w:w="0" w:type="dxa"/>
              <w:left w:w="108" w:type="dxa"/>
              <w:bottom w:w="0" w:type="dxa"/>
              <w:right w:w="108" w:type="dxa"/>
            </w:tcMar>
          </w:tcPr>
          <w:p w14:paraId="50120C3F" w14:textId="77777777" w:rsidR="003D6649" w:rsidRDefault="003D6649">
            <w:pPr>
              <w:tabs>
                <w:tab w:val="left" w:pos="1247"/>
              </w:tabs>
              <w:jc w:val="center"/>
              <w:rPr>
                <w:color w:val="000000"/>
                <w:szCs w:val="24"/>
              </w:rPr>
            </w:pPr>
          </w:p>
        </w:tc>
      </w:tr>
      <w:tr w:rsidR="003D6649" w14:paraId="50120C42" w14:textId="77777777">
        <w:tc>
          <w:tcPr>
            <w:tcW w:w="9639"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50120C41" w14:textId="77777777" w:rsidR="003D6649" w:rsidRDefault="003D6649">
            <w:pPr>
              <w:tabs>
                <w:tab w:val="left" w:pos="1247"/>
              </w:tabs>
              <w:jc w:val="center"/>
              <w:rPr>
                <w:color w:val="000000"/>
                <w:szCs w:val="24"/>
                <w:vertAlign w:val="superscript"/>
              </w:rPr>
            </w:pPr>
          </w:p>
        </w:tc>
      </w:tr>
    </w:tbl>
    <w:p w14:paraId="50120C43" w14:textId="61C49EA5" w:rsidR="003D6649" w:rsidRDefault="003D6649"/>
    <w:p w14:paraId="50120C44" w14:textId="4CC91ABA" w:rsidR="003D6649" w:rsidRDefault="0079448F">
      <w:pPr>
        <w:tabs>
          <w:tab w:val="left" w:pos="1247"/>
        </w:tabs>
        <w:ind w:firstLine="1247"/>
        <w:jc w:val="both"/>
        <w:rPr>
          <w:color w:val="000000"/>
          <w:szCs w:val="24"/>
        </w:rPr>
      </w:pPr>
      <w:r>
        <w:rPr>
          <w:color w:val="000000"/>
          <w:szCs w:val="24"/>
        </w:rPr>
        <w:t>PRIDEDAMA:</w:t>
      </w:r>
    </w:p>
    <w:tbl>
      <w:tblPr>
        <w:tblW w:w="4243" w:type="pct"/>
        <w:tblInd w:w="1242" w:type="dxa"/>
        <w:tblCellMar>
          <w:left w:w="10" w:type="dxa"/>
          <w:right w:w="10" w:type="dxa"/>
        </w:tblCellMar>
        <w:tblLook w:val="0000" w:firstRow="0" w:lastRow="0" w:firstColumn="0" w:lastColumn="0" w:noHBand="0" w:noVBand="0"/>
      </w:tblPr>
      <w:tblGrid>
        <w:gridCol w:w="425"/>
        <w:gridCol w:w="4816"/>
        <w:gridCol w:w="709"/>
        <w:gridCol w:w="283"/>
        <w:gridCol w:w="426"/>
        <w:gridCol w:w="992"/>
        <w:gridCol w:w="711"/>
      </w:tblGrid>
      <w:tr w:rsidR="003D6649" w14:paraId="50120C4A" w14:textId="77777777">
        <w:trPr>
          <w:trHeight w:val="285"/>
        </w:trPr>
        <w:tc>
          <w:tcPr>
            <w:tcW w:w="425" w:type="dxa"/>
            <w:shd w:val="clear" w:color="auto" w:fill="auto"/>
            <w:tcMar>
              <w:top w:w="0" w:type="dxa"/>
              <w:left w:w="108" w:type="dxa"/>
              <w:bottom w:w="0" w:type="dxa"/>
              <w:right w:w="108" w:type="dxa"/>
            </w:tcMar>
          </w:tcPr>
          <w:p w14:paraId="50120C45" w14:textId="798E6F91" w:rsidR="003D6649" w:rsidRDefault="0079448F">
            <w:pPr>
              <w:tabs>
                <w:tab w:val="left" w:pos="1247"/>
              </w:tabs>
              <w:jc w:val="both"/>
              <w:rPr>
                <w:color w:val="000000"/>
                <w:szCs w:val="24"/>
              </w:rPr>
            </w:pPr>
            <w:r>
              <w:rPr>
                <w:color w:val="000000"/>
                <w:szCs w:val="24"/>
              </w:rPr>
              <w:t xml:space="preserve">1.                                                                                                        </w:t>
            </w:r>
          </w:p>
        </w:tc>
        <w:tc>
          <w:tcPr>
            <w:tcW w:w="5525" w:type="dxa"/>
            <w:gridSpan w:val="2"/>
            <w:tcBorders>
              <w:bottom w:val="single" w:sz="4" w:space="0" w:color="000000"/>
            </w:tcBorders>
            <w:shd w:val="clear" w:color="auto" w:fill="auto"/>
            <w:tcMar>
              <w:top w:w="0" w:type="dxa"/>
              <w:left w:w="108" w:type="dxa"/>
              <w:bottom w:w="0" w:type="dxa"/>
              <w:right w:w="108" w:type="dxa"/>
            </w:tcMar>
          </w:tcPr>
          <w:p w14:paraId="50120C46" w14:textId="77777777" w:rsidR="003D6649" w:rsidRDefault="003D6649">
            <w:pPr>
              <w:tabs>
                <w:tab w:val="left" w:pos="1247"/>
              </w:tabs>
              <w:jc w:val="both"/>
              <w:rPr>
                <w:color w:val="000000"/>
                <w:szCs w:val="24"/>
              </w:rPr>
            </w:pPr>
          </w:p>
        </w:tc>
        <w:tc>
          <w:tcPr>
            <w:tcW w:w="283" w:type="dxa"/>
            <w:shd w:val="clear" w:color="auto" w:fill="auto"/>
            <w:tcMar>
              <w:top w:w="0" w:type="dxa"/>
              <w:left w:w="108" w:type="dxa"/>
              <w:bottom w:w="0" w:type="dxa"/>
              <w:right w:w="108" w:type="dxa"/>
            </w:tcMar>
          </w:tcPr>
          <w:p w14:paraId="50120C47" w14:textId="77777777" w:rsidR="003D6649" w:rsidRDefault="0079448F">
            <w:pPr>
              <w:tabs>
                <w:tab w:val="left" w:pos="1247"/>
              </w:tabs>
              <w:jc w:val="both"/>
              <w:rPr>
                <w:color w:val="000000"/>
                <w:szCs w:val="24"/>
                <w:vertAlign w:val="superscript"/>
              </w:rPr>
            </w:pPr>
            <w:r>
              <w:rPr>
                <w:color w:val="000000"/>
                <w:szCs w:val="24"/>
                <w:vertAlign w:val="superscript"/>
              </w:rPr>
              <w:t>,</w:t>
            </w:r>
          </w:p>
        </w:tc>
        <w:tc>
          <w:tcPr>
            <w:tcW w:w="426" w:type="dxa"/>
            <w:tcBorders>
              <w:bottom w:val="single" w:sz="4" w:space="0" w:color="000000"/>
            </w:tcBorders>
            <w:shd w:val="clear" w:color="auto" w:fill="auto"/>
            <w:tcMar>
              <w:top w:w="0" w:type="dxa"/>
              <w:left w:w="108" w:type="dxa"/>
              <w:bottom w:w="0" w:type="dxa"/>
              <w:right w:w="108" w:type="dxa"/>
            </w:tcMar>
          </w:tcPr>
          <w:p w14:paraId="50120C48" w14:textId="77777777" w:rsidR="003D6649" w:rsidRDefault="003D6649">
            <w:pPr>
              <w:tabs>
                <w:tab w:val="left" w:pos="1247"/>
              </w:tabs>
              <w:jc w:val="both"/>
              <w:rPr>
                <w:color w:val="000000"/>
                <w:szCs w:val="24"/>
              </w:rPr>
            </w:pPr>
          </w:p>
        </w:tc>
        <w:tc>
          <w:tcPr>
            <w:tcW w:w="1703" w:type="dxa"/>
            <w:gridSpan w:val="2"/>
            <w:shd w:val="clear" w:color="auto" w:fill="auto"/>
            <w:tcMar>
              <w:top w:w="0" w:type="dxa"/>
              <w:left w:w="108" w:type="dxa"/>
              <w:bottom w:w="0" w:type="dxa"/>
              <w:right w:w="108" w:type="dxa"/>
            </w:tcMar>
          </w:tcPr>
          <w:p w14:paraId="50120C49" w14:textId="77777777" w:rsidR="003D6649" w:rsidRDefault="0079448F">
            <w:pPr>
              <w:tabs>
                <w:tab w:val="left" w:pos="1247"/>
              </w:tabs>
              <w:jc w:val="both"/>
              <w:rPr>
                <w:color w:val="000000"/>
                <w:szCs w:val="24"/>
              </w:rPr>
            </w:pPr>
            <w:r>
              <w:rPr>
                <w:color w:val="000000"/>
                <w:szCs w:val="24"/>
              </w:rPr>
              <w:t>lapas (-ai, -ų).</w:t>
            </w:r>
          </w:p>
        </w:tc>
      </w:tr>
      <w:tr w:rsidR="003D6649" w14:paraId="50120C50" w14:textId="77777777">
        <w:trPr>
          <w:trHeight w:val="285"/>
        </w:trPr>
        <w:tc>
          <w:tcPr>
            <w:tcW w:w="425" w:type="dxa"/>
            <w:shd w:val="clear" w:color="auto" w:fill="auto"/>
            <w:tcMar>
              <w:top w:w="0" w:type="dxa"/>
              <w:left w:w="108" w:type="dxa"/>
              <w:bottom w:w="0" w:type="dxa"/>
              <w:right w:w="108" w:type="dxa"/>
            </w:tcMar>
          </w:tcPr>
          <w:p w14:paraId="50120C4B" w14:textId="77777777" w:rsidR="003D6649" w:rsidRDefault="0079448F">
            <w:pPr>
              <w:tabs>
                <w:tab w:val="left" w:pos="1247"/>
              </w:tabs>
              <w:jc w:val="both"/>
              <w:rPr>
                <w:color w:val="000000"/>
                <w:szCs w:val="24"/>
              </w:rPr>
            </w:pPr>
            <w:r>
              <w:rPr>
                <w:color w:val="000000"/>
                <w:szCs w:val="24"/>
              </w:rPr>
              <w:t>2.</w:t>
            </w:r>
          </w:p>
        </w:tc>
        <w:tc>
          <w:tcPr>
            <w:tcW w:w="5525"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50120C4C" w14:textId="77777777" w:rsidR="003D6649" w:rsidRDefault="003D6649">
            <w:pPr>
              <w:tabs>
                <w:tab w:val="left" w:pos="1247"/>
              </w:tabs>
              <w:jc w:val="both"/>
              <w:rPr>
                <w:color w:val="000000"/>
                <w:szCs w:val="24"/>
              </w:rPr>
            </w:pPr>
          </w:p>
        </w:tc>
        <w:tc>
          <w:tcPr>
            <w:tcW w:w="283" w:type="dxa"/>
            <w:shd w:val="clear" w:color="auto" w:fill="auto"/>
            <w:tcMar>
              <w:top w:w="0" w:type="dxa"/>
              <w:left w:w="108" w:type="dxa"/>
              <w:bottom w:w="0" w:type="dxa"/>
              <w:right w:w="108" w:type="dxa"/>
            </w:tcMar>
          </w:tcPr>
          <w:p w14:paraId="50120C4D" w14:textId="77777777" w:rsidR="003D6649" w:rsidRDefault="0079448F">
            <w:pPr>
              <w:tabs>
                <w:tab w:val="left" w:pos="1247"/>
              </w:tabs>
              <w:jc w:val="both"/>
              <w:rPr>
                <w:color w:val="000000"/>
                <w:szCs w:val="24"/>
              </w:rPr>
            </w:pPr>
            <w:r>
              <w:rPr>
                <w:color w:val="000000"/>
                <w:szCs w:val="24"/>
              </w:rPr>
              <w:t>,</w:t>
            </w:r>
          </w:p>
        </w:tc>
        <w:tc>
          <w:tcPr>
            <w:tcW w:w="426" w:type="dxa"/>
            <w:tcBorders>
              <w:top w:val="single" w:sz="4" w:space="0" w:color="000000"/>
              <w:bottom w:val="single" w:sz="4" w:space="0" w:color="000000"/>
            </w:tcBorders>
            <w:shd w:val="clear" w:color="auto" w:fill="auto"/>
            <w:tcMar>
              <w:top w:w="0" w:type="dxa"/>
              <w:left w:w="108" w:type="dxa"/>
              <w:bottom w:w="0" w:type="dxa"/>
              <w:right w:w="108" w:type="dxa"/>
            </w:tcMar>
          </w:tcPr>
          <w:p w14:paraId="50120C4E" w14:textId="77777777" w:rsidR="003D6649" w:rsidRDefault="003D6649">
            <w:pPr>
              <w:tabs>
                <w:tab w:val="left" w:pos="1247"/>
              </w:tabs>
              <w:jc w:val="both"/>
              <w:rPr>
                <w:color w:val="000000"/>
                <w:szCs w:val="24"/>
              </w:rPr>
            </w:pPr>
          </w:p>
        </w:tc>
        <w:tc>
          <w:tcPr>
            <w:tcW w:w="1703" w:type="dxa"/>
            <w:gridSpan w:val="2"/>
            <w:shd w:val="clear" w:color="auto" w:fill="auto"/>
            <w:tcMar>
              <w:top w:w="0" w:type="dxa"/>
              <w:left w:w="108" w:type="dxa"/>
              <w:bottom w:w="0" w:type="dxa"/>
              <w:right w:w="108" w:type="dxa"/>
            </w:tcMar>
          </w:tcPr>
          <w:p w14:paraId="50120C4F" w14:textId="77777777" w:rsidR="003D6649" w:rsidRDefault="0079448F">
            <w:pPr>
              <w:tabs>
                <w:tab w:val="left" w:pos="1247"/>
              </w:tabs>
              <w:jc w:val="both"/>
              <w:rPr>
                <w:color w:val="000000"/>
                <w:szCs w:val="24"/>
              </w:rPr>
            </w:pPr>
            <w:r>
              <w:rPr>
                <w:color w:val="000000"/>
                <w:szCs w:val="24"/>
              </w:rPr>
              <w:t>lapas (-ai, -ų).</w:t>
            </w:r>
          </w:p>
        </w:tc>
      </w:tr>
      <w:tr w:rsidR="003D6649" w14:paraId="50120C56" w14:textId="77777777">
        <w:trPr>
          <w:trHeight w:val="285"/>
        </w:trPr>
        <w:tc>
          <w:tcPr>
            <w:tcW w:w="425" w:type="dxa"/>
            <w:shd w:val="clear" w:color="auto" w:fill="auto"/>
            <w:tcMar>
              <w:top w:w="0" w:type="dxa"/>
              <w:left w:w="108" w:type="dxa"/>
              <w:bottom w:w="0" w:type="dxa"/>
              <w:right w:w="108" w:type="dxa"/>
            </w:tcMar>
          </w:tcPr>
          <w:p w14:paraId="50120C51" w14:textId="77777777" w:rsidR="003D6649" w:rsidRDefault="0079448F">
            <w:pPr>
              <w:tabs>
                <w:tab w:val="left" w:pos="1247"/>
              </w:tabs>
              <w:jc w:val="both"/>
              <w:rPr>
                <w:color w:val="000000"/>
                <w:szCs w:val="24"/>
              </w:rPr>
            </w:pPr>
            <w:r>
              <w:rPr>
                <w:color w:val="000000"/>
                <w:szCs w:val="24"/>
              </w:rPr>
              <w:t>3.</w:t>
            </w:r>
          </w:p>
        </w:tc>
        <w:tc>
          <w:tcPr>
            <w:tcW w:w="5525"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50120C52" w14:textId="77777777" w:rsidR="003D6649" w:rsidRDefault="003D6649">
            <w:pPr>
              <w:tabs>
                <w:tab w:val="left" w:pos="1247"/>
              </w:tabs>
              <w:jc w:val="both"/>
              <w:rPr>
                <w:color w:val="000000"/>
                <w:szCs w:val="24"/>
              </w:rPr>
            </w:pPr>
          </w:p>
        </w:tc>
        <w:tc>
          <w:tcPr>
            <w:tcW w:w="283" w:type="dxa"/>
            <w:shd w:val="clear" w:color="auto" w:fill="auto"/>
            <w:tcMar>
              <w:top w:w="0" w:type="dxa"/>
              <w:left w:w="108" w:type="dxa"/>
              <w:bottom w:w="0" w:type="dxa"/>
              <w:right w:w="108" w:type="dxa"/>
            </w:tcMar>
          </w:tcPr>
          <w:p w14:paraId="50120C53" w14:textId="77777777" w:rsidR="003D6649" w:rsidRDefault="0079448F">
            <w:pPr>
              <w:tabs>
                <w:tab w:val="left" w:pos="1247"/>
              </w:tabs>
              <w:jc w:val="both"/>
              <w:rPr>
                <w:color w:val="000000"/>
                <w:szCs w:val="24"/>
              </w:rPr>
            </w:pPr>
            <w:r>
              <w:rPr>
                <w:color w:val="000000"/>
                <w:szCs w:val="24"/>
              </w:rPr>
              <w:t>,</w:t>
            </w:r>
          </w:p>
        </w:tc>
        <w:tc>
          <w:tcPr>
            <w:tcW w:w="426" w:type="dxa"/>
            <w:tcBorders>
              <w:top w:val="single" w:sz="4" w:space="0" w:color="000000"/>
              <w:bottom w:val="single" w:sz="4" w:space="0" w:color="000000"/>
            </w:tcBorders>
            <w:shd w:val="clear" w:color="auto" w:fill="auto"/>
            <w:tcMar>
              <w:top w:w="0" w:type="dxa"/>
              <w:left w:w="108" w:type="dxa"/>
              <w:bottom w:w="0" w:type="dxa"/>
              <w:right w:w="108" w:type="dxa"/>
            </w:tcMar>
          </w:tcPr>
          <w:p w14:paraId="50120C54" w14:textId="77777777" w:rsidR="003D6649" w:rsidRDefault="003D6649">
            <w:pPr>
              <w:tabs>
                <w:tab w:val="left" w:pos="1247"/>
              </w:tabs>
              <w:jc w:val="both"/>
              <w:rPr>
                <w:color w:val="000000"/>
                <w:szCs w:val="24"/>
              </w:rPr>
            </w:pPr>
          </w:p>
        </w:tc>
        <w:tc>
          <w:tcPr>
            <w:tcW w:w="1703" w:type="dxa"/>
            <w:gridSpan w:val="2"/>
            <w:shd w:val="clear" w:color="auto" w:fill="auto"/>
            <w:tcMar>
              <w:top w:w="0" w:type="dxa"/>
              <w:left w:w="108" w:type="dxa"/>
              <w:bottom w:w="0" w:type="dxa"/>
              <w:right w:w="108" w:type="dxa"/>
            </w:tcMar>
          </w:tcPr>
          <w:p w14:paraId="50120C55" w14:textId="77777777" w:rsidR="003D6649" w:rsidRDefault="0079448F">
            <w:pPr>
              <w:tabs>
                <w:tab w:val="left" w:pos="1247"/>
              </w:tabs>
              <w:jc w:val="both"/>
              <w:rPr>
                <w:color w:val="000000"/>
                <w:szCs w:val="24"/>
              </w:rPr>
            </w:pPr>
            <w:r>
              <w:rPr>
                <w:color w:val="000000"/>
                <w:szCs w:val="24"/>
              </w:rPr>
              <w:t>lapas (-ai, -ų).</w:t>
            </w:r>
          </w:p>
        </w:tc>
      </w:tr>
      <w:tr w:rsidR="003D6649" w14:paraId="50120C5C" w14:textId="77777777">
        <w:trPr>
          <w:trHeight w:val="285"/>
        </w:trPr>
        <w:tc>
          <w:tcPr>
            <w:tcW w:w="425" w:type="dxa"/>
            <w:shd w:val="clear" w:color="auto" w:fill="auto"/>
            <w:tcMar>
              <w:top w:w="0" w:type="dxa"/>
              <w:left w:w="108" w:type="dxa"/>
              <w:bottom w:w="0" w:type="dxa"/>
              <w:right w:w="108" w:type="dxa"/>
            </w:tcMar>
          </w:tcPr>
          <w:p w14:paraId="50120C57" w14:textId="77777777" w:rsidR="003D6649" w:rsidRDefault="0079448F">
            <w:pPr>
              <w:tabs>
                <w:tab w:val="left" w:pos="1247"/>
              </w:tabs>
              <w:jc w:val="both"/>
              <w:rPr>
                <w:color w:val="000000"/>
                <w:szCs w:val="24"/>
              </w:rPr>
            </w:pPr>
            <w:r>
              <w:rPr>
                <w:color w:val="000000"/>
                <w:szCs w:val="24"/>
              </w:rPr>
              <w:t>4.</w:t>
            </w:r>
          </w:p>
        </w:tc>
        <w:tc>
          <w:tcPr>
            <w:tcW w:w="4816" w:type="dxa"/>
            <w:shd w:val="clear" w:color="auto" w:fill="auto"/>
            <w:tcMar>
              <w:top w:w="0" w:type="dxa"/>
              <w:left w:w="108" w:type="dxa"/>
              <w:bottom w:w="0" w:type="dxa"/>
              <w:right w:w="108" w:type="dxa"/>
            </w:tcMar>
          </w:tcPr>
          <w:p w14:paraId="50120C58" w14:textId="77777777" w:rsidR="003D6649" w:rsidRDefault="0079448F">
            <w:pPr>
              <w:tabs>
                <w:tab w:val="left" w:pos="1247"/>
              </w:tabs>
              <w:jc w:val="both"/>
              <w:rPr>
                <w:color w:val="000000"/>
                <w:szCs w:val="24"/>
              </w:rPr>
            </w:pPr>
            <w:r>
              <w:rPr>
                <w:color w:val="000000"/>
                <w:szCs w:val="24"/>
              </w:rPr>
              <w:t>Atstovavimą patvirtinančio dokumento kopija,</w:t>
            </w:r>
          </w:p>
        </w:tc>
        <w:tc>
          <w:tcPr>
            <w:tcW w:w="709" w:type="dxa"/>
            <w:tcBorders>
              <w:bottom w:val="single" w:sz="4" w:space="0" w:color="000000"/>
            </w:tcBorders>
            <w:shd w:val="clear" w:color="auto" w:fill="auto"/>
            <w:tcMar>
              <w:top w:w="0" w:type="dxa"/>
              <w:left w:w="108" w:type="dxa"/>
              <w:bottom w:w="0" w:type="dxa"/>
              <w:right w:w="108" w:type="dxa"/>
            </w:tcMar>
          </w:tcPr>
          <w:p w14:paraId="50120C59" w14:textId="77777777" w:rsidR="003D6649" w:rsidRDefault="003D6649">
            <w:pPr>
              <w:tabs>
                <w:tab w:val="left" w:pos="1247"/>
              </w:tabs>
              <w:jc w:val="both"/>
              <w:rPr>
                <w:color w:val="000000"/>
                <w:szCs w:val="24"/>
              </w:rPr>
            </w:pPr>
          </w:p>
        </w:tc>
        <w:tc>
          <w:tcPr>
            <w:tcW w:w="1701" w:type="dxa"/>
            <w:gridSpan w:val="3"/>
            <w:shd w:val="clear" w:color="auto" w:fill="auto"/>
            <w:tcMar>
              <w:top w:w="0" w:type="dxa"/>
              <w:left w:w="108" w:type="dxa"/>
              <w:bottom w:w="0" w:type="dxa"/>
              <w:right w:w="108" w:type="dxa"/>
            </w:tcMar>
          </w:tcPr>
          <w:p w14:paraId="50120C5A" w14:textId="77777777" w:rsidR="003D6649" w:rsidRDefault="0079448F">
            <w:pPr>
              <w:tabs>
                <w:tab w:val="left" w:pos="1247"/>
              </w:tabs>
              <w:jc w:val="both"/>
              <w:rPr>
                <w:color w:val="000000"/>
                <w:szCs w:val="24"/>
              </w:rPr>
            </w:pPr>
            <w:r>
              <w:rPr>
                <w:color w:val="000000"/>
                <w:szCs w:val="24"/>
              </w:rPr>
              <w:t>lapas (-ai, -ų).</w:t>
            </w:r>
          </w:p>
        </w:tc>
        <w:tc>
          <w:tcPr>
            <w:tcW w:w="711" w:type="dxa"/>
            <w:shd w:val="clear" w:color="auto" w:fill="auto"/>
            <w:tcMar>
              <w:top w:w="0" w:type="dxa"/>
              <w:left w:w="10" w:type="dxa"/>
              <w:bottom w:w="0" w:type="dxa"/>
              <w:right w:w="10" w:type="dxa"/>
            </w:tcMar>
          </w:tcPr>
          <w:p w14:paraId="50120C5B" w14:textId="77777777" w:rsidR="003D6649" w:rsidRDefault="003D6649">
            <w:pPr>
              <w:tabs>
                <w:tab w:val="left" w:pos="1247"/>
              </w:tabs>
              <w:jc w:val="both"/>
              <w:rPr>
                <w:color w:val="000000"/>
                <w:szCs w:val="24"/>
              </w:rPr>
            </w:pPr>
          </w:p>
        </w:tc>
      </w:tr>
    </w:tbl>
    <w:p w14:paraId="50120C5D" w14:textId="43D61E96" w:rsidR="003D6649" w:rsidRDefault="003D6649">
      <w:pPr>
        <w:tabs>
          <w:tab w:val="left" w:pos="1247"/>
        </w:tabs>
        <w:jc w:val="both"/>
        <w:rPr>
          <w:color w:val="000000"/>
          <w:szCs w:val="24"/>
        </w:rPr>
      </w:pPr>
    </w:p>
    <w:p w14:paraId="50120C5E" w14:textId="23A39F45" w:rsidR="003D6649" w:rsidRDefault="0079448F">
      <w:pPr>
        <w:tabs>
          <w:tab w:val="left" w:pos="1247"/>
        </w:tabs>
        <w:ind w:firstLine="1247"/>
        <w:jc w:val="both"/>
        <w:rPr>
          <w:color w:val="000000"/>
          <w:szCs w:val="24"/>
        </w:rPr>
      </w:pPr>
      <w:r>
        <w:rPr>
          <w:color w:val="000000"/>
          <w:szCs w:val="24"/>
        </w:rPr>
        <w:t>Atsakymą pageidaučiau atsiimti asmeniškai.</w:t>
      </w:r>
    </w:p>
    <w:p w14:paraId="50120C5F" w14:textId="77777777" w:rsidR="003D6649" w:rsidRDefault="003D6649">
      <w:pPr>
        <w:tabs>
          <w:tab w:val="left" w:pos="1247"/>
        </w:tabs>
        <w:jc w:val="both"/>
        <w:rPr>
          <w:color w:val="000000"/>
          <w:szCs w:val="24"/>
        </w:rPr>
      </w:pPr>
    </w:p>
    <w:p w14:paraId="50120C60" w14:textId="0FB0F5ED" w:rsidR="003D6649" w:rsidRDefault="003D6649">
      <w:pPr>
        <w:tabs>
          <w:tab w:val="left" w:pos="1247"/>
        </w:tabs>
        <w:jc w:val="both"/>
        <w:rPr>
          <w:color w:val="000000"/>
          <w:szCs w:val="24"/>
        </w:rPr>
      </w:pPr>
    </w:p>
    <w:tbl>
      <w:tblPr>
        <w:tblW w:w="9639" w:type="dxa"/>
        <w:tblInd w:w="108" w:type="dxa"/>
        <w:tblCellMar>
          <w:left w:w="10" w:type="dxa"/>
          <w:right w:w="10" w:type="dxa"/>
        </w:tblCellMar>
        <w:tblLook w:val="0000" w:firstRow="0" w:lastRow="0" w:firstColumn="0" w:lastColumn="0" w:noHBand="0" w:noVBand="0"/>
      </w:tblPr>
      <w:tblGrid>
        <w:gridCol w:w="2835"/>
        <w:gridCol w:w="999"/>
        <w:gridCol w:w="1553"/>
        <w:gridCol w:w="850"/>
        <w:gridCol w:w="3402"/>
      </w:tblGrid>
      <w:tr w:rsidR="003D6649" w14:paraId="50120C66" w14:textId="77777777">
        <w:tc>
          <w:tcPr>
            <w:tcW w:w="2835" w:type="dxa"/>
            <w:tcBorders>
              <w:bottom w:val="single" w:sz="4" w:space="0" w:color="000000"/>
            </w:tcBorders>
            <w:shd w:val="clear" w:color="auto" w:fill="auto"/>
            <w:tcMar>
              <w:top w:w="0" w:type="dxa"/>
              <w:left w:w="108" w:type="dxa"/>
              <w:bottom w:w="0" w:type="dxa"/>
              <w:right w:w="108" w:type="dxa"/>
            </w:tcMar>
          </w:tcPr>
          <w:p w14:paraId="50120C61" w14:textId="3F8D62FA" w:rsidR="003D6649" w:rsidRDefault="003D6649">
            <w:pPr>
              <w:tabs>
                <w:tab w:val="left" w:pos="1247"/>
              </w:tabs>
              <w:jc w:val="both"/>
              <w:rPr>
                <w:color w:val="000000"/>
                <w:szCs w:val="24"/>
              </w:rPr>
            </w:pPr>
          </w:p>
        </w:tc>
        <w:tc>
          <w:tcPr>
            <w:tcW w:w="999" w:type="dxa"/>
            <w:shd w:val="clear" w:color="auto" w:fill="auto"/>
            <w:tcMar>
              <w:top w:w="0" w:type="dxa"/>
              <w:left w:w="108" w:type="dxa"/>
              <w:bottom w:w="0" w:type="dxa"/>
              <w:right w:w="108" w:type="dxa"/>
            </w:tcMar>
          </w:tcPr>
          <w:p w14:paraId="50120C62" w14:textId="77777777" w:rsidR="003D6649" w:rsidRDefault="003D6649">
            <w:pPr>
              <w:tabs>
                <w:tab w:val="left" w:pos="1247"/>
              </w:tabs>
              <w:jc w:val="both"/>
              <w:rPr>
                <w:color w:val="000000"/>
                <w:szCs w:val="24"/>
              </w:rPr>
            </w:pPr>
          </w:p>
        </w:tc>
        <w:tc>
          <w:tcPr>
            <w:tcW w:w="1553" w:type="dxa"/>
            <w:tcBorders>
              <w:bottom w:val="single" w:sz="4" w:space="0" w:color="000000"/>
            </w:tcBorders>
            <w:shd w:val="clear" w:color="auto" w:fill="auto"/>
            <w:tcMar>
              <w:top w:w="0" w:type="dxa"/>
              <w:left w:w="108" w:type="dxa"/>
              <w:bottom w:w="0" w:type="dxa"/>
              <w:right w:w="108" w:type="dxa"/>
            </w:tcMar>
          </w:tcPr>
          <w:p w14:paraId="50120C63" w14:textId="77777777" w:rsidR="003D6649" w:rsidRDefault="003D6649">
            <w:pPr>
              <w:tabs>
                <w:tab w:val="left" w:pos="1247"/>
              </w:tabs>
              <w:jc w:val="both"/>
              <w:rPr>
                <w:color w:val="000000"/>
                <w:szCs w:val="24"/>
              </w:rPr>
            </w:pPr>
          </w:p>
        </w:tc>
        <w:tc>
          <w:tcPr>
            <w:tcW w:w="850" w:type="dxa"/>
            <w:shd w:val="clear" w:color="auto" w:fill="auto"/>
            <w:tcMar>
              <w:top w:w="0" w:type="dxa"/>
              <w:left w:w="108" w:type="dxa"/>
              <w:bottom w:w="0" w:type="dxa"/>
              <w:right w:w="108" w:type="dxa"/>
            </w:tcMar>
          </w:tcPr>
          <w:p w14:paraId="50120C64" w14:textId="77777777" w:rsidR="003D6649" w:rsidRDefault="003D6649">
            <w:pPr>
              <w:tabs>
                <w:tab w:val="left" w:pos="1247"/>
              </w:tabs>
              <w:jc w:val="both"/>
              <w:rPr>
                <w:color w:val="000000"/>
                <w:szCs w:val="24"/>
              </w:rPr>
            </w:pPr>
          </w:p>
        </w:tc>
        <w:tc>
          <w:tcPr>
            <w:tcW w:w="3402" w:type="dxa"/>
            <w:tcBorders>
              <w:bottom w:val="single" w:sz="4" w:space="0" w:color="000000"/>
            </w:tcBorders>
            <w:shd w:val="clear" w:color="auto" w:fill="auto"/>
            <w:tcMar>
              <w:top w:w="0" w:type="dxa"/>
              <w:left w:w="108" w:type="dxa"/>
              <w:bottom w:w="0" w:type="dxa"/>
              <w:right w:w="108" w:type="dxa"/>
            </w:tcMar>
          </w:tcPr>
          <w:p w14:paraId="50120C65" w14:textId="77777777" w:rsidR="003D6649" w:rsidRDefault="003D6649">
            <w:pPr>
              <w:tabs>
                <w:tab w:val="left" w:pos="1247"/>
              </w:tabs>
              <w:jc w:val="both"/>
              <w:rPr>
                <w:color w:val="000000"/>
                <w:szCs w:val="24"/>
              </w:rPr>
            </w:pPr>
          </w:p>
        </w:tc>
      </w:tr>
      <w:tr w:rsidR="003D6649" w14:paraId="50120C6C" w14:textId="77777777">
        <w:tc>
          <w:tcPr>
            <w:tcW w:w="2835" w:type="dxa"/>
            <w:tcBorders>
              <w:top w:val="single" w:sz="4" w:space="0" w:color="000000"/>
            </w:tcBorders>
            <w:shd w:val="clear" w:color="auto" w:fill="auto"/>
            <w:tcMar>
              <w:top w:w="0" w:type="dxa"/>
              <w:left w:w="108" w:type="dxa"/>
              <w:bottom w:w="0" w:type="dxa"/>
              <w:right w:w="108" w:type="dxa"/>
            </w:tcMar>
          </w:tcPr>
          <w:p w14:paraId="50120C67" w14:textId="77777777" w:rsidR="003D6649" w:rsidRDefault="0079448F">
            <w:pPr>
              <w:tabs>
                <w:tab w:val="left" w:pos="1247"/>
              </w:tabs>
              <w:jc w:val="center"/>
              <w:rPr>
                <w:color w:val="000000"/>
                <w:szCs w:val="24"/>
                <w:vertAlign w:val="superscript"/>
              </w:rPr>
            </w:pPr>
            <w:r>
              <w:rPr>
                <w:color w:val="000000"/>
                <w:szCs w:val="24"/>
                <w:vertAlign w:val="superscript"/>
              </w:rPr>
              <w:t>(pareigos)</w:t>
            </w:r>
          </w:p>
        </w:tc>
        <w:tc>
          <w:tcPr>
            <w:tcW w:w="999" w:type="dxa"/>
            <w:shd w:val="clear" w:color="auto" w:fill="auto"/>
            <w:tcMar>
              <w:top w:w="0" w:type="dxa"/>
              <w:left w:w="108" w:type="dxa"/>
              <w:bottom w:w="0" w:type="dxa"/>
              <w:right w:w="108" w:type="dxa"/>
            </w:tcMar>
          </w:tcPr>
          <w:p w14:paraId="50120C68" w14:textId="77777777" w:rsidR="003D6649" w:rsidRDefault="003D6649">
            <w:pPr>
              <w:tabs>
                <w:tab w:val="left" w:pos="1247"/>
              </w:tabs>
              <w:jc w:val="both"/>
              <w:rPr>
                <w:color w:val="000000"/>
                <w:szCs w:val="24"/>
                <w:vertAlign w:val="superscript"/>
              </w:rPr>
            </w:pPr>
          </w:p>
        </w:tc>
        <w:tc>
          <w:tcPr>
            <w:tcW w:w="1553" w:type="dxa"/>
            <w:tcBorders>
              <w:top w:val="single" w:sz="4" w:space="0" w:color="000000"/>
            </w:tcBorders>
            <w:shd w:val="clear" w:color="auto" w:fill="auto"/>
            <w:tcMar>
              <w:top w:w="0" w:type="dxa"/>
              <w:left w:w="108" w:type="dxa"/>
              <w:bottom w:w="0" w:type="dxa"/>
              <w:right w:w="108" w:type="dxa"/>
            </w:tcMar>
          </w:tcPr>
          <w:p w14:paraId="50120C69" w14:textId="77777777" w:rsidR="003D6649" w:rsidRDefault="0079448F">
            <w:pPr>
              <w:tabs>
                <w:tab w:val="left" w:pos="1247"/>
              </w:tabs>
              <w:jc w:val="center"/>
              <w:rPr>
                <w:color w:val="000000"/>
                <w:szCs w:val="24"/>
                <w:vertAlign w:val="superscript"/>
              </w:rPr>
            </w:pPr>
            <w:r>
              <w:rPr>
                <w:color w:val="000000"/>
                <w:szCs w:val="24"/>
                <w:vertAlign w:val="superscript"/>
              </w:rPr>
              <w:t>(parašas)</w:t>
            </w:r>
          </w:p>
        </w:tc>
        <w:tc>
          <w:tcPr>
            <w:tcW w:w="850" w:type="dxa"/>
            <w:shd w:val="clear" w:color="auto" w:fill="auto"/>
            <w:tcMar>
              <w:top w:w="0" w:type="dxa"/>
              <w:left w:w="108" w:type="dxa"/>
              <w:bottom w:w="0" w:type="dxa"/>
              <w:right w:w="108" w:type="dxa"/>
            </w:tcMar>
          </w:tcPr>
          <w:p w14:paraId="50120C6A" w14:textId="77777777" w:rsidR="003D6649" w:rsidRDefault="003D6649">
            <w:pPr>
              <w:tabs>
                <w:tab w:val="left" w:pos="1247"/>
              </w:tabs>
              <w:jc w:val="both"/>
              <w:rPr>
                <w:color w:val="000000"/>
                <w:szCs w:val="24"/>
                <w:vertAlign w:val="superscript"/>
              </w:rPr>
            </w:pPr>
          </w:p>
        </w:tc>
        <w:tc>
          <w:tcPr>
            <w:tcW w:w="3402" w:type="dxa"/>
            <w:tcBorders>
              <w:top w:val="single" w:sz="4" w:space="0" w:color="000000"/>
            </w:tcBorders>
            <w:shd w:val="clear" w:color="auto" w:fill="auto"/>
            <w:tcMar>
              <w:top w:w="0" w:type="dxa"/>
              <w:left w:w="108" w:type="dxa"/>
              <w:bottom w:w="0" w:type="dxa"/>
              <w:right w:w="108" w:type="dxa"/>
            </w:tcMar>
          </w:tcPr>
          <w:p w14:paraId="50120C6B" w14:textId="77777777" w:rsidR="003D6649" w:rsidRDefault="0079448F">
            <w:pPr>
              <w:tabs>
                <w:tab w:val="left" w:pos="1247"/>
              </w:tabs>
              <w:jc w:val="center"/>
              <w:rPr>
                <w:color w:val="000000"/>
                <w:szCs w:val="24"/>
                <w:vertAlign w:val="superscript"/>
              </w:rPr>
            </w:pPr>
            <w:r>
              <w:rPr>
                <w:color w:val="000000"/>
                <w:szCs w:val="24"/>
                <w:vertAlign w:val="superscript"/>
              </w:rPr>
              <w:t>(vardas, pavardė)</w:t>
            </w:r>
          </w:p>
        </w:tc>
      </w:tr>
    </w:tbl>
    <w:p w14:paraId="50120C6F" w14:textId="07271759" w:rsidR="003D6649" w:rsidRDefault="0079448F"/>
    <w:bookmarkStart w:id="0" w:name="_GoBack" w:displacedByCustomXml="prev"/>
    <w:p w14:paraId="158EF8C3" w14:textId="77777777" w:rsidR="0079448F" w:rsidRDefault="0079448F">
      <w:pPr>
        <w:shd w:val="clear" w:color="auto" w:fill="FFFFFF"/>
        <w:spacing w:line="230" w:lineRule="atLeast"/>
        <w:ind w:left="5670" w:right="43" w:firstLine="90"/>
      </w:pPr>
    </w:p>
    <w:p w14:paraId="34866B2B" w14:textId="77777777" w:rsidR="0079448F" w:rsidRDefault="0079448F">
      <w:r>
        <w:br w:type="page"/>
      </w:r>
    </w:p>
    <w:p w14:paraId="50120C70" w14:textId="28EA031E" w:rsidR="003D6649" w:rsidRDefault="0079448F">
      <w:pPr>
        <w:shd w:val="clear" w:color="auto" w:fill="FFFFFF"/>
        <w:spacing w:line="230" w:lineRule="atLeast"/>
        <w:ind w:left="5670" w:right="43" w:firstLine="90"/>
        <w:rPr>
          <w:szCs w:val="24"/>
          <w:lang w:eastAsia="lt-LT"/>
        </w:rPr>
      </w:pPr>
      <w:r>
        <w:rPr>
          <w:szCs w:val="24"/>
          <w:lang w:eastAsia="lt-LT"/>
        </w:rPr>
        <w:lastRenderedPageBreak/>
        <w:t>Rinkliavos už leidimo prekiauti ar teikti</w:t>
      </w:r>
    </w:p>
    <w:p w14:paraId="50120C71" w14:textId="77777777" w:rsidR="003D6649" w:rsidRDefault="0079448F">
      <w:pPr>
        <w:shd w:val="clear" w:color="auto" w:fill="FFFFFF"/>
        <w:spacing w:line="230" w:lineRule="atLeast"/>
        <w:ind w:left="5812" w:hanging="52"/>
        <w:rPr>
          <w:szCs w:val="24"/>
          <w:lang w:eastAsia="lt-LT"/>
        </w:rPr>
      </w:pPr>
      <w:r>
        <w:rPr>
          <w:szCs w:val="24"/>
          <w:lang w:eastAsia="lt-LT"/>
        </w:rPr>
        <w:t>paslaugas  Akmenės  rajono                          savivaldybės teritorijos viešosiose      vietose išdavimą</w:t>
      </w:r>
    </w:p>
    <w:p w14:paraId="50120C72" w14:textId="77777777" w:rsidR="003D6649" w:rsidRDefault="0079448F">
      <w:pPr>
        <w:shd w:val="clear" w:color="auto" w:fill="FFFFFF"/>
        <w:spacing w:line="230" w:lineRule="atLeast"/>
        <w:ind w:left="5670" w:right="67" w:firstLine="90"/>
        <w:rPr>
          <w:szCs w:val="24"/>
          <w:lang w:eastAsia="lt-LT"/>
        </w:rPr>
      </w:pPr>
      <w:r>
        <w:rPr>
          <w:szCs w:val="24"/>
          <w:lang w:eastAsia="lt-LT"/>
        </w:rPr>
        <w:t xml:space="preserve">nuostatų </w:t>
      </w:r>
      <w:r>
        <w:rPr>
          <w:szCs w:val="24"/>
          <w:lang w:eastAsia="lt-LT"/>
        </w:rPr>
        <w:t>2</w:t>
      </w:r>
      <w:r>
        <w:rPr>
          <w:szCs w:val="24"/>
          <w:lang w:eastAsia="lt-LT"/>
        </w:rPr>
        <w:t xml:space="preserve"> priedas</w:t>
      </w:r>
    </w:p>
    <w:p w14:paraId="50120C73" w14:textId="77777777" w:rsidR="003D6649" w:rsidRDefault="003D6649">
      <w:pPr>
        <w:shd w:val="clear" w:color="auto" w:fill="FFFFFF"/>
        <w:spacing w:line="230" w:lineRule="atLeast"/>
        <w:ind w:left="5040" w:right="67" w:firstLine="720"/>
        <w:rPr>
          <w:szCs w:val="24"/>
          <w:lang w:eastAsia="lt-LT"/>
        </w:rPr>
      </w:pPr>
    </w:p>
    <w:p w14:paraId="50120C74" w14:textId="77777777" w:rsidR="003D6649" w:rsidRDefault="0079448F">
      <w:pPr>
        <w:ind w:firstLine="992"/>
        <w:rPr>
          <w:b/>
          <w:color w:val="000000"/>
          <w:szCs w:val="24"/>
          <w:lang w:eastAsia="lt-LT"/>
        </w:rPr>
      </w:pPr>
      <w:r>
        <w:rPr>
          <w:b/>
          <w:color w:val="000000"/>
          <w:szCs w:val="24"/>
          <w:lang w:eastAsia="lt-LT"/>
        </w:rPr>
        <w:t>AKMENĖS RAJONO SAVIVALDYBĖS ADMINITRACIJOS</w:t>
      </w:r>
    </w:p>
    <w:p w14:paraId="50120C75" w14:textId="77777777" w:rsidR="003D6649" w:rsidRDefault="0079448F">
      <w:pPr>
        <w:shd w:val="clear" w:color="auto" w:fill="FFFFFF"/>
        <w:spacing w:line="322" w:lineRule="atLeast"/>
        <w:ind w:left="215" w:firstLine="2070"/>
        <w:rPr>
          <w:szCs w:val="24"/>
          <w:lang w:eastAsia="lt-LT"/>
        </w:rPr>
      </w:pPr>
      <w:r>
        <w:rPr>
          <w:b/>
          <w:bCs/>
          <w:szCs w:val="24"/>
          <w:lang w:eastAsia="lt-LT"/>
        </w:rPr>
        <w:t>___________________________         SENIŪNIJA</w:t>
      </w:r>
    </w:p>
    <w:p w14:paraId="50120C76" w14:textId="77777777" w:rsidR="003D6649" w:rsidRDefault="003D6649">
      <w:pPr>
        <w:shd w:val="clear" w:color="auto" w:fill="FFFFFF"/>
        <w:spacing w:line="322" w:lineRule="atLeast"/>
        <w:ind w:left="215" w:firstLine="62"/>
        <w:rPr>
          <w:szCs w:val="24"/>
          <w:lang w:eastAsia="lt-LT"/>
        </w:rPr>
      </w:pPr>
    </w:p>
    <w:p w14:paraId="50120C77" w14:textId="11D43F63" w:rsidR="003D6649" w:rsidRDefault="0079448F">
      <w:pPr>
        <w:shd w:val="clear" w:color="auto" w:fill="FFFFFF"/>
        <w:spacing w:line="322" w:lineRule="atLeast"/>
        <w:ind w:left="215"/>
        <w:jc w:val="center"/>
        <w:rPr>
          <w:szCs w:val="24"/>
          <w:lang w:eastAsia="lt-LT"/>
        </w:rPr>
      </w:pPr>
      <w:r>
        <w:rPr>
          <w:b/>
          <w:bCs/>
          <w:szCs w:val="24"/>
          <w:lang w:eastAsia="lt-LT"/>
        </w:rPr>
        <w:t>LEIDIMAS NR.</w:t>
      </w:r>
    </w:p>
    <w:p w14:paraId="50120C78" w14:textId="712DA731" w:rsidR="003D6649" w:rsidRDefault="0079448F">
      <w:pPr>
        <w:shd w:val="clear" w:color="auto" w:fill="FFFFFF"/>
        <w:spacing w:line="322" w:lineRule="atLeast"/>
        <w:ind w:left="215"/>
        <w:jc w:val="center"/>
        <w:rPr>
          <w:szCs w:val="24"/>
          <w:lang w:eastAsia="lt-LT"/>
        </w:rPr>
      </w:pPr>
      <w:r>
        <w:rPr>
          <w:b/>
          <w:bCs/>
          <w:szCs w:val="24"/>
          <w:lang w:eastAsia="lt-LT"/>
        </w:rPr>
        <w:t>PREKIAUTI AR TEIKTI PASLAUGAS VIEŠOSIOSE VIETOSE</w:t>
      </w:r>
    </w:p>
    <w:p w14:paraId="50120C79" w14:textId="77777777" w:rsidR="003D6649" w:rsidRDefault="003D6649">
      <w:pPr>
        <w:shd w:val="clear" w:color="auto" w:fill="FFFFFF"/>
        <w:spacing w:line="322" w:lineRule="atLeast"/>
        <w:ind w:left="215" w:firstLine="62"/>
        <w:jc w:val="center"/>
        <w:rPr>
          <w:szCs w:val="24"/>
          <w:lang w:eastAsia="lt-LT"/>
        </w:rPr>
      </w:pPr>
    </w:p>
    <w:p w14:paraId="50120C7A" w14:textId="77777777" w:rsidR="003D6649" w:rsidRDefault="0079448F">
      <w:pPr>
        <w:shd w:val="clear" w:color="auto" w:fill="FFFFFF"/>
        <w:spacing w:line="322" w:lineRule="atLeast"/>
        <w:ind w:left="215"/>
        <w:jc w:val="center"/>
        <w:rPr>
          <w:szCs w:val="24"/>
          <w:lang w:eastAsia="lt-LT"/>
        </w:rPr>
      </w:pPr>
      <w:r>
        <w:rPr>
          <w:szCs w:val="24"/>
          <w:lang w:eastAsia="lt-LT"/>
        </w:rPr>
        <w:t>20__ m. ____________________ d.</w:t>
      </w:r>
    </w:p>
    <w:p w14:paraId="50120C7B" w14:textId="77777777" w:rsidR="003D6649" w:rsidRDefault="0079448F">
      <w:pPr>
        <w:shd w:val="clear" w:color="auto" w:fill="FFFFFF"/>
        <w:spacing w:line="274" w:lineRule="atLeast"/>
        <w:ind w:left="216" w:firstLine="3844"/>
        <w:rPr>
          <w:szCs w:val="24"/>
          <w:lang w:eastAsia="lt-LT"/>
        </w:rPr>
      </w:pPr>
      <w:r>
        <w:rPr>
          <w:szCs w:val="24"/>
          <w:lang w:eastAsia="lt-LT"/>
        </w:rPr>
        <w:t>Akmenės  rajonas </w:t>
      </w:r>
    </w:p>
    <w:p w14:paraId="50120C7C" w14:textId="77777777" w:rsidR="003D6649" w:rsidRDefault="003D6649">
      <w:pPr>
        <w:shd w:val="clear" w:color="auto" w:fill="FFFFFF"/>
        <w:spacing w:line="274" w:lineRule="atLeast"/>
        <w:ind w:left="216" w:firstLine="62"/>
        <w:rPr>
          <w:szCs w:val="24"/>
          <w:lang w:eastAsia="lt-LT"/>
        </w:rPr>
      </w:pPr>
    </w:p>
    <w:p w14:paraId="50120C7D" w14:textId="77777777" w:rsidR="003D6649" w:rsidRDefault="003D6649">
      <w:pPr>
        <w:shd w:val="clear" w:color="auto" w:fill="FFFFFF"/>
        <w:spacing w:line="274" w:lineRule="atLeast"/>
        <w:ind w:left="216" w:firstLine="62"/>
        <w:rPr>
          <w:szCs w:val="24"/>
          <w:lang w:eastAsia="lt-LT"/>
        </w:rPr>
      </w:pPr>
    </w:p>
    <w:p w14:paraId="50120C7E" w14:textId="77777777" w:rsidR="003D6649" w:rsidRDefault="0079448F">
      <w:pPr>
        <w:shd w:val="clear" w:color="auto" w:fill="FFFFFF"/>
        <w:spacing w:line="274" w:lineRule="atLeast"/>
        <w:ind w:left="216" w:firstLine="720"/>
        <w:rPr>
          <w:szCs w:val="24"/>
          <w:lang w:eastAsia="lt-LT"/>
        </w:rPr>
      </w:pPr>
      <w:r>
        <w:rPr>
          <w:szCs w:val="24"/>
          <w:lang w:eastAsia="lt-LT"/>
        </w:rPr>
        <w:t xml:space="preserve">Leidžiama </w:t>
      </w:r>
      <w:r>
        <w:rPr>
          <w:szCs w:val="24"/>
          <w:lang w:eastAsia="lt-LT"/>
        </w:rPr>
        <w:t>____________________________________________________________</w:t>
      </w:r>
    </w:p>
    <w:p w14:paraId="50120C7F" w14:textId="77777777" w:rsidR="003D6649" w:rsidRDefault="0079448F">
      <w:pPr>
        <w:ind w:firstLine="2220"/>
        <w:rPr>
          <w:szCs w:val="24"/>
          <w:lang w:eastAsia="lt-LT"/>
        </w:rPr>
      </w:pPr>
      <w:r>
        <w:rPr>
          <w:szCs w:val="24"/>
          <w:lang w:eastAsia="lt-LT"/>
        </w:rPr>
        <w:t xml:space="preserve">(juridinio asmens pavadinimas arba fizinio asmens vardas, pavardė)     </w:t>
      </w:r>
    </w:p>
    <w:p w14:paraId="50120C80" w14:textId="77777777" w:rsidR="003D6649" w:rsidRDefault="003D6649">
      <w:pPr>
        <w:ind w:firstLine="62"/>
        <w:rPr>
          <w:szCs w:val="24"/>
          <w:lang w:eastAsia="lt-LT"/>
        </w:rPr>
      </w:pPr>
    </w:p>
    <w:p w14:paraId="50120C81" w14:textId="77777777" w:rsidR="003D6649" w:rsidRDefault="0079448F">
      <w:pPr>
        <w:rPr>
          <w:szCs w:val="24"/>
          <w:lang w:eastAsia="lt-LT"/>
        </w:rPr>
      </w:pPr>
      <w:r>
        <w:rPr>
          <w:szCs w:val="24"/>
          <w:lang w:eastAsia="lt-LT"/>
        </w:rPr>
        <w:t>______________________________________________________________________________</w:t>
      </w:r>
    </w:p>
    <w:p w14:paraId="50120C82" w14:textId="77777777" w:rsidR="003D6649" w:rsidRDefault="003D6649">
      <w:pPr>
        <w:shd w:val="clear" w:color="auto" w:fill="FFFFFF"/>
        <w:spacing w:line="274" w:lineRule="atLeast"/>
        <w:ind w:left="216" w:firstLine="62"/>
        <w:rPr>
          <w:szCs w:val="24"/>
          <w:lang w:eastAsia="lt-LT"/>
        </w:rPr>
      </w:pPr>
    </w:p>
    <w:p w14:paraId="50120C83" w14:textId="77777777" w:rsidR="003D6649" w:rsidRDefault="0079448F">
      <w:pPr>
        <w:shd w:val="clear" w:color="auto" w:fill="FFFFFF"/>
        <w:spacing w:line="274" w:lineRule="atLeast"/>
        <w:ind w:left="216"/>
        <w:rPr>
          <w:szCs w:val="24"/>
          <w:lang w:eastAsia="lt-LT"/>
        </w:rPr>
      </w:pPr>
      <w:r>
        <w:rPr>
          <w:szCs w:val="24"/>
          <w:lang w:eastAsia="lt-LT"/>
        </w:rPr>
        <w:t>prekiauti ar teikti paslaugas ____________</w:t>
      </w:r>
      <w:r>
        <w:rPr>
          <w:szCs w:val="24"/>
          <w:lang w:eastAsia="lt-LT"/>
        </w:rPr>
        <w:t>__________________________________________</w:t>
      </w:r>
    </w:p>
    <w:p w14:paraId="50120C84" w14:textId="77777777" w:rsidR="003D6649" w:rsidRDefault="0079448F">
      <w:pPr>
        <w:shd w:val="clear" w:color="auto" w:fill="FFFFFF"/>
        <w:spacing w:line="274" w:lineRule="atLeast"/>
        <w:ind w:left="216" w:firstLine="3000"/>
        <w:rPr>
          <w:szCs w:val="24"/>
          <w:lang w:eastAsia="lt-LT"/>
        </w:rPr>
      </w:pPr>
      <w:r>
        <w:rPr>
          <w:szCs w:val="24"/>
          <w:lang w:eastAsia="lt-LT"/>
        </w:rPr>
        <w:t>(prekybos vietos pavadinimas ir adresas )</w:t>
      </w:r>
    </w:p>
    <w:p w14:paraId="50120C85" w14:textId="77777777" w:rsidR="003D6649" w:rsidRDefault="003D6649">
      <w:pPr>
        <w:shd w:val="clear" w:color="auto" w:fill="FFFFFF"/>
        <w:spacing w:line="274" w:lineRule="atLeast"/>
        <w:ind w:left="216" w:firstLine="62"/>
        <w:rPr>
          <w:szCs w:val="24"/>
          <w:lang w:eastAsia="lt-LT"/>
        </w:rPr>
      </w:pPr>
    </w:p>
    <w:p w14:paraId="50120C86" w14:textId="77777777" w:rsidR="003D6649" w:rsidRDefault="0079448F">
      <w:pPr>
        <w:shd w:val="clear" w:color="auto" w:fill="FFFFFF"/>
        <w:spacing w:line="274" w:lineRule="atLeast"/>
        <w:ind w:left="216"/>
        <w:rPr>
          <w:szCs w:val="24"/>
          <w:lang w:eastAsia="lt-LT"/>
        </w:rPr>
      </w:pPr>
      <w:r>
        <w:rPr>
          <w:szCs w:val="24"/>
          <w:lang w:eastAsia="lt-LT"/>
        </w:rPr>
        <w:t>_____________________________________________________________________________</w:t>
      </w:r>
    </w:p>
    <w:p w14:paraId="50120C87" w14:textId="77777777" w:rsidR="003D6649" w:rsidRDefault="003D6649">
      <w:pPr>
        <w:shd w:val="clear" w:color="auto" w:fill="FFFFFF"/>
        <w:spacing w:line="274" w:lineRule="atLeast"/>
        <w:ind w:left="216" w:firstLine="62"/>
        <w:rPr>
          <w:szCs w:val="24"/>
          <w:lang w:eastAsia="lt-LT"/>
        </w:rPr>
      </w:pPr>
    </w:p>
    <w:p w14:paraId="50120C88" w14:textId="77777777" w:rsidR="003D6649" w:rsidRDefault="0079448F">
      <w:pPr>
        <w:shd w:val="clear" w:color="auto" w:fill="FFFFFF"/>
        <w:spacing w:line="274" w:lineRule="atLeast"/>
        <w:ind w:left="216" w:firstLine="62"/>
        <w:rPr>
          <w:szCs w:val="24"/>
          <w:lang w:eastAsia="lt-LT"/>
        </w:rPr>
      </w:pPr>
      <w:r>
        <w:rPr>
          <w:szCs w:val="24"/>
          <w:lang w:eastAsia="lt-LT"/>
        </w:rPr>
        <w:t>_____________________________________________________________________________</w:t>
      </w:r>
    </w:p>
    <w:p w14:paraId="50120C89" w14:textId="77777777" w:rsidR="003D6649" w:rsidRDefault="003D6649">
      <w:pPr>
        <w:shd w:val="clear" w:color="auto" w:fill="FFFFFF"/>
        <w:spacing w:line="274" w:lineRule="atLeast"/>
        <w:ind w:left="216" w:firstLine="62"/>
        <w:rPr>
          <w:szCs w:val="24"/>
          <w:lang w:eastAsia="lt-LT"/>
        </w:rPr>
      </w:pPr>
    </w:p>
    <w:p w14:paraId="50120C8A" w14:textId="77777777" w:rsidR="003D6649" w:rsidRDefault="0079448F">
      <w:pPr>
        <w:shd w:val="clear" w:color="auto" w:fill="FFFFFF"/>
        <w:spacing w:line="274" w:lineRule="atLeast"/>
        <w:ind w:left="216"/>
        <w:rPr>
          <w:szCs w:val="24"/>
          <w:lang w:eastAsia="lt-LT"/>
        </w:rPr>
      </w:pPr>
      <w:r>
        <w:rPr>
          <w:szCs w:val="24"/>
          <w:lang w:eastAsia="lt-LT"/>
        </w:rPr>
        <w:t>____________</w:t>
      </w:r>
      <w:r>
        <w:rPr>
          <w:szCs w:val="24"/>
          <w:lang w:eastAsia="lt-LT"/>
        </w:rPr>
        <w:t>__________________________________________________________________</w:t>
      </w:r>
    </w:p>
    <w:p w14:paraId="50120C8B" w14:textId="77777777" w:rsidR="003D6649" w:rsidRDefault="003D6649">
      <w:pPr>
        <w:shd w:val="clear" w:color="auto" w:fill="FFFFFF"/>
        <w:spacing w:line="274" w:lineRule="atLeast"/>
        <w:ind w:left="216"/>
        <w:rPr>
          <w:szCs w:val="24"/>
          <w:lang w:eastAsia="lt-LT"/>
        </w:rPr>
      </w:pPr>
    </w:p>
    <w:p w14:paraId="50120C8C" w14:textId="77777777" w:rsidR="003D6649" w:rsidRDefault="0079448F">
      <w:pPr>
        <w:shd w:val="clear" w:color="auto" w:fill="FFFFFF"/>
        <w:spacing w:line="274" w:lineRule="atLeast"/>
        <w:ind w:left="216"/>
        <w:rPr>
          <w:szCs w:val="24"/>
          <w:lang w:eastAsia="lt-LT"/>
        </w:rPr>
      </w:pPr>
      <w:r>
        <w:rPr>
          <w:szCs w:val="24"/>
          <w:lang w:eastAsia="lt-LT"/>
        </w:rPr>
        <w:t>______________________________________________________________________________</w:t>
      </w:r>
    </w:p>
    <w:p w14:paraId="50120C8D" w14:textId="77777777" w:rsidR="003D6649" w:rsidRDefault="003D6649">
      <w:pPr>
        <w:shd w:val="clear" w:color="auto" w:fill="FFFFFF"/>
        <w:spacing w:line="274" w:lineRule="atLeast"/>
        <w:ind w:left="216"/>
        <w:rPr>
          <w:szCs w:val="24"/>
          <w:lang w:eastAsia="lt-LT"/>
        </w:rPr>
      </w:pPr>
    </w:p>
    <w:p w14:paraId="50120C8E" w14:textId="77777777" w:rsidR="003D6649" w:rsidRDefault="003D6649">
      <w:pPr>
        <w:shd w:val="clear" w:color="auto" w:fill="FFFFFF"/>
        <w:spacing w:line="274" w:lineRule="atLeast"/>
        <w:ind w:left="216"/>
        <w:rPr>
          <w:szCs w:val="24"/>
          <w:lang w:eastAsia="lt-LT"/>
        </w:rPr>
      </w:pPr>
    </w:p>
    <w:p w14:paraId="50120C8F" w14:textId="77777777" w:rsidR="003D6649" w:rsidRDefault="003D6649">
      <w:pPr>
        <w:shd w:val="clear" w:color="auto" w:fill="FFFFFF"/>
        <w:spacing w:line="274" w:lineRule="atLeast"/>
        <w:ind w:left="216"/>
        <w:rPr>
          <w:szCs w:val="24"/>
          <w:lang w:eastAsia="lt-LT"/>
        </w:rPr>
      </w:pPr>
    </w:p>
    <w:p w14:paraId="50120C90" w14:textId="77777777" w:rsidR="003D6649" w:rsidRDefault="0079448F">
      <w:pPr>
        <w:shd w:val="clear" w:color="auto" w:fill="FFFFFF"/>
        <w:spacing w:line="274" w:lineRule="atLeast"/>
        <w:ind w:left="216"/>
        <w:rPr>
          <w:szCs w:val="24"/>
          <w:lang w:eastAsia="lt-LT"/>
        </w:rPr>
      </w:pPr>
      <w:r>
        <w:rPr>
          <w:szCs w:val="24"/>
          <w:lang w:eastAsia="lt-LT"/>
        </w:rPr>
        <w:t xml:space="preserve">Leidimo išdavimo data  </w:t>
      </w:r>
    </w:p>
    <w:p w14:paraId="50120C91" w14:textId="77777777" w:rsidR="003D6649" w:rsidRDefault="003D6649">
      <w:pPr>
        <w:shd w:val="clear" w:color="auto" w:fill="FFFFFF"/>
        <w:spacing w:line="274" w:lineRule="atLeast"/>
        <w:ind w:left="216"/>
        <w:rPr>
          <w:szCs w:val="24"/>
          <w:lang w:eastAsia="lt-LT"/>
        </w:rPr>
      </w:pPr>
    </w:p>
    <w:p w14:paraId="50120C92" w14:textId="77777777" w:rsidR="003D6649" w:rsidRDefault="0079448F">
      <w:pPr>
        <w:shd w:val="clear" w:color="auto" w:fill="FFFFFF"/>
        <w:spacing w:line="274" w:lineRule="atLeast"/>
        <w:ind w:left="216"/>
        <w:rPr>
          <w:szCs w:val="24"/>
          <w:lang w:eastAsia="lt-LT"/>
        </w:rPr>
      </w:pPr>
      <w:r>
        <w:rPr>
          <w:bCs/>
          <w:szCs w:val="24"/>
          <w:lang w:eastAsia="lt-LT"/>
        </w:rPr>
        <w:t xml:space="preserve">Leidimo galiojimo laikas      </w:t>
      </w:r>
    </w:p>
    <w:p w14:paraId="50120C93" w14:textId="77777777" w:rsidR="003D6649" w:rsidRDefault="003D6649">
      <w:pPr>
        <w:shd w:val="clear" w:color="auto" w:fill="FFFFFF"/>
        <w:spacing w:line="274" w:lineRule="atLeast"/>
        <w:ind w:left="216"/>
        <w:rPr>
          <w:szCs w:val="24"/>
          <w:lang w:eastAsia="lt-LT"/>
        </w:rPr>
      </w:pPr>
    </w:p>
    <w:p w14:paraId="50120C94" w14:textId="77777777" w:rsidR="003D6649" w:rsidRDefault="0079448F">
      <w:pPr>
        <w:shd w:val="clear" w:color="auto" w:fill="FFFFFF"/>
        <w:spacing w:line="274" w:lineRule="atLeast"/>
        <w:ind w:left="216"/>
        <w:rPr>
          <w:szCs w:val="24"/>
          <w:lang w:eastAsia="lt-LT"/>
        </w:rPr>
      </w:pPr>
      <w:r>
        <w:rPr>
          <w:bCs/>
          <w:szCs w:val="24"/>
          <w:lang w:eastAsia="lt-LT"/>
        </w:rPr>
        <w:t>Leidimo galiojimas pratęstas</w:t>
      </w:r>
    </w:p>
    <w:p w14:paraId="50120C95" w14:textId="77777777" w:rsidR="003D6649" w:rsidRDefault="003D6649">
      <w:pPr>
        <w:shd w:val="clear" w:color="auto" w:fill="FFFFFF"/>
        <w:spacing w:line="274" w:lineRule="atLeast"/>
        <w:ind w:left="216" w:firstLine="2702"/>
        <w:rPr>
          <w:szCs w:val="24"/>
          <w:lang w:eastAsia="lt-LT"/>
        </w:rPr>
      </w:pPr>
    </w:p>
    <w:p w14:paraId="50120C96" w14:textId="77777777" w:rsidR="003D6649" w:rsidRDefault="003D6649">
      <w:pPr>
        <w:shd w:val="clear" w:color="auto" w:fill="FFFFFF"/>
        <w:spacing w:line="274" w:lineRule="atLeast"/>
        <w:ind w:left="216" w:firstLine="62"/>
        <w:rPr>
          <w:szCs w:val="24"/>
          <w:lang w:eastAsia="lt-LT"/>
        </w:rPr>
      </w:pPr>
    </w:p>
    <w:p w14:paraId="50120C97" w14:textId="77777777" w:rsidR="003D6649" w:rsidRDefault="003D6649">
      <w:pPr>
        <w:shd w:val="clear" w:color="auto" w:fill="FFFFFF"/>
        <w:spacing w:line="274" w:lineRule="atLeast"/>
        <w:ind w:left="216" w:firstLine="62"/>
        <w:rPr>
          <w:szCs w:val="24"/>
          <w:lang w:eastAsia="lt-LT"/>
        </w:rPr>
      </w:pPr>
    </w:p>
    <w:p w14:paraId="50120C98" w14:textId="77777777" w:rsidR="003D6649" w:rsidRDefault="003D6649">
      <w:pPr>
        <w:shd w:val="clear" w:color="auto" w:fill="FFFFFF"/>
        <w:spacing w:line="274" w:lineRule="atLeast"/>
        <w:ind w:left="216"/>
        <w:rPr>
          <w:szCs w:val="24"/>
          <w:lang w:eastAsia="lt-LT"/>
        </w:rPr>
      </w:pPr>
    </w:p>
    <w:p w14:paraId="50120C99" w14:textId="77777777" w:rsidR="003D6649" w:rsidRDefault="003D6649">
      <w:pPr>
        <w:shd w:val="clear" w:color="auto" w:fill="FFFFFF"/>
        <w:spacing w:line="274" w:lineRule="atLeast"/>
        <w:ind w:left="216"/>
        <w:rPr>
          <w:szCs w:val="24"/>
          <w:lang w:eastAsia="lt-LT"/>
        </w:rPr>
      </w:pPr>
    </w:p>
    <w:p w14:paraId="50120C9A" w14:textId="77777777" w:rsidR="003D6649" w:rsidRDefault="003D6649">
      <w:pPr>
        <w:shd w:val="clear" w:color="auto" w:fill="FFFFFF"/>
        <w:spacing w:line="274" w:lineRule="atLeast"/>
        <w:ind w:firstLine="62"/>
        <w:rPr>
          <w:szCs w:val="24"/>
          <w:lang w:eastAsia="lt-LT"/>
        </w:rPr>
      </w:pPr>
    </w:p>
    <w:p w14:paraId="50120C9B" w14:textId="77777777" w:rsidR="003D6649" w:rsidRDefault="0079448F">
      <w:pPr>
        <w:ind w:firstLine="62"/>
        <w:rPr>
          <w:szCs w:val="24"/>
          <w:lang w:eastAsia="lt-LT"/>
        </w:rPr>
      </w:pPr>
      <w:r>
        <w:rPr>
          <w:bCs/>
          <w:szCs w:val="24"/>
          <w:lang w:eastAsia="lt-LT"/>
        </w:rPr>
        <w:t>Leidimą išdavė</w:t>
      </w:r>
      <w:r>
        <w:rPr>
          <w:szCs w:val="24"/>
          <w:lang w:eastAsia="lt-LT"/>
        </w:rPr>
        <w:t xml:space="preserve"> </w:t>
      </w:r>
    </w:p>
    <w:p w14:paraId="50120C9C" w14:textId="77777777" w:rsidR="003D6649" w:rsidRDefault="003D6649">
      <w:pPr>
        <w:shd w:val="clear" w:color="auto" w:fill="FFFFFF"/>
        <w:ind w:left="283" w:firstLine="840"/>
        <w:jc w:val="both"/>
        <w:rPr>
          <w:szCs w:val="24"/>
          <w:lang w:eastAsia="lt-LT"/>
        </w:rPr>
      </w:pPr>
    </w:p>
    <w:p w14:paraId="50120C9D" w14:textId="77777777" w:rsidR="003D6649" w:rsidRDefault="003D6649">
      <w:pPr>
        <w:shd w:val="clear" w:color="auto" w:fill="FFFFFF"/>
        <w:ind w:left="283" w:firstLine="840"/>
        <w:jc w:val="both"/>
        <w:rPr>
          <w:szCs w:val="24"/>
          <w:lang w:eastAsia="lt-LT"/>
        </w:rPr>
      </w:pPr>
    </w:p>
    <w:p w14:paraId="50120C9E" w14:textId="77777777" w:rsidR="003D6649" w:rsidRDefault="003D6649">
      <w:pPr>
        <w:shd w:val="clear" w:color="auto" w:fill="FFFFFF"/>
        <w:ind w:left="283" w:firstLine="840"/>
        <w:jc w:val="both"/>
        <w:rPr>
          <w:szCs w:val="24"/>
          <w:lang w:eastAsia="lt-LT"/>
        </w:rPr>
      </w:pPr>
    </w:p>
    <w:p w14:paraId="50120C9F" w14:textId="1DD8662B" w:rsidR="003D6649" w:rsidRDefault="0079448F">
      <w:pPr>
        <w:shd w:val="clear" w:color="auto" w:fill="FFFFFF"/>
        <w:ind w:left="283" w:firstLine="840"/>
        <w:jc w:val="both"/>
        <w:rPr>
          <w:szCs w:val="24"/>
          <w:lang w:eastAsia="lt-LT"/>
        </w:rPr>
      </w:pPr>
    </w:p>
    <w:bookmarkEnd w:id="0" w:displacedByCustomXml="next"/>
    <w:sectPr w:rsidR="003D6649">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20CA4" w14:textId="77777777" w:rsidR="003D6649" w:rsidRDefault="0079448F">
      <w:pPr>
        <w:rPr>
          <w:color w:val="000000"/>
        </w:rPr>
      </w:pPr>
      <w:r>
        <w:rPr>
          <w:color w:val="000000"/>
        </w:rPr>
        <w:separator/>
      </w:r>
    </w:p>
  </w:endnote>
  <w:endnote w:type="continuationSeparator" w:id="0">
    <w:p w14:paraId="50120CA5" w14:textId="77777777" w:rsidR="003D6649" w:rsidRDefault="0079448F">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20CA9" w14:textId="77777777" w:rsidR="003D6649" w:rsidRDefault="003D6649">
    <w:pPr>
      <w:tabs>
        <w:tab w:val="center" w:pos="4819"/>
        <w:tab w:val="right" w:pos="9638"/>
      </w:tabs>
      <w:rPr>
        <w:color w:val="000000"/>
        <w:lang w:val="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20CAA" w14:textId="77777777" w:rsidR="003D6649" w:rsidRDefault="003D6649">
    <w:pPr>
      <w:tabs>
        <w:tab w:val="center" w:pos="4819"/>
        <w:tab w:val="right" w:pos="9638"/>
      </w:tabs>
      <w:rPr>
        <w:color w:val="000000"/>
        <w:lang w:val="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20CAC" w14:textId="77777777" w:rsidR="003D6649" w:rsidRDefault="003D6649">
    <w:pPr>
      <w:tabs>
        <w:tab w:val="center" w:pos="4819"/>
        <w:tab w:val="right" w:pos="9638"/>
      </w:tabs>
      <w:rPr>
        <w:color w:val="000000"/>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20CA2" w14:textId="77777777" w:rsidR="003D6649" w:rsidRDefault="0079448F">
      <w:pPr>
        <w:rPr>
          <w:color w:val="000000"/>
        </w:rPr>
      </w:pPr>
      <w:r>
        <w:rPr>
          <w:color w:val="000000"/>
        </w:rPr>
        <w:separator/>
      </w:r>
    </w:p>
  </w:footnote>
  <w:footnote w:type="continuationSeparator" w:id="0">
    <w:p w14:paraId="50120CA3" w14:textId="77777777" w:rsidR="003D6649" w:rsidRDefault="0079448F">
      <w:pPr>
        <w:rPr>
          <w:color w:val="000000"/>
        </w:rPr>
      </w:pPr>
      <w:r>
        <w:rPr>
          <w:color w:val="00000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20CA6" w14:textId="77777777" w:rsidR="003D6649" w:rsidRDefault="0079448F">
    <w:pPr>
      <w:framePr w:wrap="auto" w:vAnchor="text" w:hAnchor="margin" w:xAlign="center" w:y="1"/>
      <w:tabs>
        <w:tab w:val="center" w:pos="4153"/>
        <w:tab w:val="right" w:pos="8306"/>
      </w:tabs>
      <w:rPr>
        <w:color w:val="000000"/>
        <w:lang w:val="x-none" w:eastAsia="x-none"/>
      </w:rPr>
    </w:pPr>
    <w:r>
      <w:rPr>
        <w:color w:val="000000"/>
        <w:lang w:val="x-none" w:eastAsia="x-none"/>
      </w:rPr>
      <w:fldChar w:fldCharType="begin"/>
    </w:r>
    <w:r>
      <w:rPr>
        <w:color w:val="000000"/>
        <w:lang w:val="x-none" w:eastAsia="x-none"/>
      </w:rPr>
      <w:instrText xml:space="preserve">PAGE  </w:instrText>
    </w:r>
    <w:r>
      <w:rPr>
        <w:color w:val="000000"/>
        <w:lang w:val="x-none" w:eastAsia="x-none"/>
      </w:rPr>
      <w:fldChar w:fldCharType="separate"/>
    </w:r>
    <w:r>
      <w:rPr>
        <w:color w:val="000000"/>
        <w:lang w:val="x-none" w:eastAsia="x-none"/>
      </w:rPr>
      <w:t>1</w:t>
    </w:r>
    <w:r>
      <w:rPr>
        <w:color w:val="000000"/>
        <w:lang w:val="x-none" w:eastAsia="x-none"/>
      </w:rPr>
      <w:fldChar w:fldCharType="end"/>
    </w:r>
  </w:p>
  <w:p w14:paraId="50120CA7" w14:textId="77777777" w:rsidR="003D6649" w:rsidRDefault="003D6649">
    <w:pPr>
      <w:tabs>
        <w:tab w:val="center" w:pos="4153"/>
        <w:tab w:val="right" w:pos="8306"/>
      </w:tabs>
      <w:rPr>
        <w:color w:val="000000"/>
        <w:lang w:val="x-none"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20CA8" w14:textId="77777777" w:rsidR="003D6649" w:rsidRDefault="003D6649">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20CAB" w14:textId="77777777" w:rsidR="003D6649" w:rsidRDefault="003D664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0C"/>
    <w:rsid w:val="003D6649"/>
    <w:rsid w:val="0079448F"/>
    <w:rsid w:val="00ED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944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944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1113">
      <w:bodyDiv w:val="1"/>
      <w:marLeft w:val="0"/>
      <w:marRight w:val="0"/>
      <w:marTop w:val="0"/>
      <w:marBottom w:val="0"/>
      <w:divBdr>
        <w:top w:val="none" w:sz="0" w:space="0" w:color="auto"/>
        <w:left w:val="none" w:sz="0" w:space="0" w:color="auto"/>
        <w:bottom w:val="none" w:sz="0" w:space="0" w:color="auto"/>
        <w:right w:val="none" w:sz="0" w:space="0" w:color="auto"/>
      </w:divBdr>
    </w:div>
    <w:div w:id="195434670">
      <w:bodyDiv w:val="1"/>
      <w:marLeft w:val="0"/>
      <w:marRight w:val="0"/>
      <w:marTop w:val="0"/>
      <w:marBottom w:val="0"/>
      <w:divBdr>
        <w:top w:val="none" w:sz="0" w:space="0" w:color="auto"/>
        <w:left w:val="none" w:sz="0" w:space="0" w:color="auto"/>
        <w:bottom w:val="none" w:sz="0" w:space="0" w:color="auto"/>
        <w:right w:val="none" w:sz="0" w:space="0" w:color="auto"/>
      </w:divBdr>
      <w:divsChild>
        <w:div w:id="1169757396">
          <w:marLeft w:val="0"/>
          <w:marRight w:val="0"/>
          <w:marTop w:val="0"/>
          <w:marBottom w:val="0"/>
          <w:divBdr>
            <w:top w:val="none" w:sz="0" w:space="0" w:color="auto"/>
            <w:left w:val="none" w:sz="0" w:space="0" w:color="auto"/>
            <w:bottom w:val="none" w:sz="0" w:space="0" w:color="auto"/>
            <w:right w:val="none" w:sz="0" w:space="0" w:color="auto"/>
          </w:divBdr>
          <w:divsChild>
            <w:div w:id="523636336">
              <w:marLeft w:val="0"/>
              <w:marRight w:val="0"/>
              <w:marTop w:val="0"/>
              <w:marBottom w:val="0"/>
              <w:divBdr>
                <w:top w:val="none" w:sz="0" w:space="0" w:color="auto"/>
                <w:left w:val="none" w:sz="0" w:space="0" w:color="auto"/>
                <w:bottom w:val="none" w:sz="0" w:space="0" w:color="auto"/>
                <w:right w:val="none" w:sz="0" w:space="0" w:color="auto"/>
              </w:divBdr>
            </w:div>
            <w:div w:id="14767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6422">
      <w:bodyDiv w:val="1"/>
      <w:marLeft w:val="0"/>
      <w:marRight w:val="0"/>
      <w:marTop w:val="0"/>
      <w:marBottom w:val="0"/>
      <w:divBdr>
        <w:top w:val="none" w:sz="0" w:space="0" w:color="auto"/>
        <w:left w:val="none" w:sz="0" w:space="0" w:color="auto"/>
        <w:bottom w:val="none" w:sz="0" w:space="0" w:color="auto"/>
        <w:right w:val="none" w:sz="0" w:space="0" w:color="auto"/>
      </w:divBdr>
    </w:div>
    <w:div w:id="351954133">
      <w:bodyDiv w:val="1"/>
      <w:marLeft w:val="0"/>
      <w:marRight w:val="0"/>
      <w:marTop w:val="0"/>
      <w:marBottom w:val="0"/>
      <w:divBdr>
        <w:top w:val="none" w:sz="0" w:space="0" w:color="auto"/>
        <w:left w:val="none" w:sz="0" w:space="0" w:color="auto"/>
        <w:bottom w:val="none" w:sz="0" w:space="0" w:color="auto"/>
        <w:right w:val="none" w:sz="0" w:space="0" w:color="auto"/>
      </w:divBdr>
    </w:div>
    <w:div w:id="352150655">
      <w:bodyDiv w:val="1"/>
      <w:marLeft w:val="0"/>
      <w:marRight w:val="0"/>
      <w:marTop w:val="0"/>
      <w:marBottom w:val="0"/>
      <w:divBdr>
        <w:top w:val="none" w:sz="0" w:space="0" w:color="auto"/>
        <w:left w:val="none" w:sz="0" w:space="0" w:color="auto"/>
        <w:bottom w:val="none" w:sz="0" w:space="0" w:color="auto"/>
        <w:right w:val="none" w:sz="0" w:space="0" w:color="auto"/>
      </w:divBdr>
    </w:div>
    <w:div w:id="444153628">
      <w:bodyDiv w:val="1"/>
      <w:marLeft w:val="0"/>
      <w:marRight w:val="0"/>
      <w:marTop w:val="0"/>
      <w:marBottom w:val="0"/>
      <w:divBdr>
        <w:top w:val="none" w:sz="0" w:space="0" w:color="auto"/>
        <w:left w:val="none" w:sz="0" w:space="0" w:color="auto"/>
        <w:bottom w:val="none" w:sz="0" w:space="0" w:color="auto"/>
        <w:right w:val="none" w:sz="0" w:space="0" w:color="auto"/>
      </w:divBdr>
    </w:div>
    <w:div w:id="508522952">
      <w:bodyDiv w:val="1"/>
      <w:marLeft w:val="0"/>
      <w:marRight w:val="0"/>
      <w:marTop w:val="0"/>
      <w:marBottom w:val="0"/>
      <w:divBdr>
        <w:top w:val="none" w:sz="0" w:space="0" w:color="auto"/>
        <w:left w:val="none" w:sz="0" w:space="0" w:color="auto"/>
        <w:bottom w:val="none" w:sz="0" w:space="0" w:color="auto"/>
        <w:right w:val="none" w:sz="0" w:space="0" w:color="auto"/>
      </w:divBdr>
      <w:divsChild>
        <w:div w:id="648942297">
          <w:marLeft w:val="0"/>
          <w:marRight w:val="0"/>
          <w:marTop w:val="0"/>
          <w:marBottom w:val="0"/>
          <w:divBdr>
            <w:top w:val="none" w:sz="0" w:space="0" w:color="auto"/>
            <w:left w:val="none" w:sz="0" w:space="0" w:color="auto"/>
            <w:bottom w:val="none" w:sz="0" w:space="0" w:color="auto"/>
            <w:right w:val="none" w:sz="0" w:space="0" w:color="auto"/>
          </w:divBdr>
          <w:divsChild>
            <w:div w:id="10847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4556">
      <w:bodyDiv w:val="1"/>
      <w:marLeft w:val="0"/>
      <w:marRight w:val="0"/>
      <w:marTop w:val="0"/>
      <w:marBottom w:val="0"/>
      <w:divBdr>
        <w:top w:val="none" w:sz="0" w:space="0" w:color="auto"/>
        <w:left w:val="none" w:sz="0" w:space="0" w:color="auto"/>
        <w:bottom w:val="none" w:sz="0" w:space="0" w:color="auto"/>
        <w:right w:val="none" w:sz="0" w:space="0" w:color="auto"/>
      </w:divBdr>
    </w:div>
    <w:div w:id="553782363">
      <w:bodyDiv w:val="1"/>
      <w:marLeft w:val="0"/>
      <w:marRight w:val="0"/>
      <w:marTop w:val="0"/>
      <w:marBottom w:val="0"/>
      <w:divBdr>
        <w:top w:val="none" w:sz="0" w:space="0" w:color="auto"/>
        <w:left w:val="none" w:sz="0" w:space="0" w:color="auto"/>
        <w:bottom w:val="none" w:sz="0" w:space="0" w:color="auto"/>
        <w:right w:val="none" w:sz="0" w:space="0" w:color="auto"/>
      </w:divBdr>
    </w:div>
    <w:div w:id="630788116">
      <w:bodyDiv w:val="1"/>
      <w:marLeft w:val="0"/>
      <w:marRight w:val="0"/>
      <w:marTop w:val="0"/>
      <w:marBottom w:val="0"/>
      <w:divBdr>
        <w:top w:val="none" w:sz="0" w:space="0" w:color="auto"/>
        <w:left w:val="none" w:sz="0" w:space="0" w:color="auto"/>
        <w:bottom w:val="none" w:sz="0" w:space="0" w:color="auto"/>
        <w:right w:val="none" w:sz="0" w:space="0" w:color="auto"/>
      </w:divBdr>
    </w:div>
    <w:div w:id="790512846">
      <w:bodyDiv w:val="1"/>
      <w:marLeft w:val="0"/>
      <w:marRight w:val="0"/>
      <w:marTop w:val="0"/>
      <w:marBottom w:val="0"/>
      <w:divBdr>
        <w:top w:val="none" w:sz="0" w:space="0" w:color="auto"/>
        <w:left w:val="none" w:sz="0" w:space="0" w:color="auto"/>
        <w:bottom w:val="none" w:sz="0" w:space="0" w:color="auto"/>
        <w:right w:val="none" w:sz="0" w:space="0" w:color="auto"/>
      </w:divBdr>
    </w:div>
    <w:div w:id="972564675">
      <w:bodyDiv w:val="1"/>
      <w:marLeft w:val="0"/>
      <w:marRight w:val="0"/>
      <w:marTop w:val="0"/>
      <w:marBottom w:val="0"/>
      <w:divBdr>
        <w:top w:val="none" w:sz="0" w:space="0" w:color="auto"/>
        <w:left w:val="none" w:sz="0" w:space="0" w:color="auto"/>
        <w:bottom w:val="none" w:sz="0" w:space="0" w:color="auto"/>
        <w:right w:val="none" w:sz="0" w:space="0" w:color="auto"/>
      </w:divBdr>
    </w:div>
    <w:div w:id="1000082125">
      <w:bodyDiv w:val="1"/>
      <w:marLeft w:val="0"/>
      <w:marRight w:val="0"/>
      <w:marTop w:val="0"/>
      <w:marBottom w:val="0"/>
      <w:divBdr>
        <w:top w:val="none" w:sz="0" w:space="0" w:color="auto"/>
        <w:left w:val="none" w:sz="0" w:space="0" w:color="auto"/>
        <w:bottom w:val="none" w:sz="0" w:space="0" w:color="auto"/>
        <w:right w:val="none" w:sz="0" w:space="0" w:color="auto"/>
      </w:divBdr>
    </w:div>
    <w:div w:id="1023626828">
      <w:bodyDiv w:val="1"/>
      <w:marLeft w:val="0"/>
      <w:marRight w:val="0"/>
      <w:marTop w:val="0"/>
      <w:marBottom w:val="0"/>
      <w:divBdr>
        <w:top w:val="none" w:sz="0" w:space="0" w:color="auto"/>
        <w:left w:val="none" w:sz="0" w:space="0" w:color="auto"/>
        <w:bottom w:val="none" w:sz="0" w:space="0" w:color="auto"/>
        <w:right w:val="none" w:sz="0" w:space="0" w:color="auto"/>
      </w:divBdr>
    </w:div>
    <w:div w:id="1047413038">
      <w:bodyDiv w:val="1"/>
      <w:marLeft w:val="0"/>
      <w:marRight w:val="0"/>
      <w:marTop w:val="0"/>
      <w:marBottom w:val="0"/>
      <w:divBdr>
        <w:top w:val="none" w:sz="0" w:space="0" w:color="auto"/>
        <w:left w:val="none" w:sz="0" w:space="0" w:color="auto"/>
        <w:bottom w:val="none" w:sz="0" w:space="0" w:color="auto"/>
        <w:right w:val="none" w:sz="0" w:space="0" w:color="auto"/>
      </w:divBdr>
    </w:div>
    <w:div w:id="1204486422">
      <w:bodyDiv w:val="1"/>
      <w:marLeft w:val="0"/>
      <w:marRight w:val="0"/>
      <w:marTop w:val="0"/>
      <w:marBottom w:val="0"/>
      <w:divBdr>
        <w:top w:val="none" w:sz="0" w:space="0" w:color="auto"/>
        <w:left w:val="none" w:sz="0" w:space="0" w:color="auto"/>
        <w:bottom w:val="none" w:sz="0" w:space="0" w:color="auto"/>
        <w:right w:val="none" w:sz="0" w:space="0" w:color="auto"/>
      </w:divBdr>
    </w:div>
    <w:div w:id="1213999021">
      <w:bodyDiv w:val="1"/>
      <w:marLeft w:val="0"/>
      <w:marRight w:val="0"/>
      <w:marTop w:val="0"/>
      <w:marBottom w:val="0"/>
      <w:divBdr>
        <w:top w:val="none" w:sz="0" w:space="0" w:color="auto"/>
        <w:left w:val="none" w:sz="0" w:space="0" w:color="auto"/>
        <w:bottom w:val="none" w:sz="0" w:space="0" w:color="auto"/>
        <w:right w:val="none" w:sz="0" w:space="0" w:color="auto"/>
      </w:divBdr>
    </w:div>
    <w:div w:id="1266036667">
      <w:bodyDiv w:val="1"/>
      <w:marLeft w:val="0"/>
      <w:marRight w:val="0"/>
      <w:marTop w:val="0"/>
      <w:marBottom w:val="0"/>
      <w:divBdr>
        <w:top w:val="none" w:sz="0" w:space="0" w:color="auto"/>
        <w:left w:val="none" w:sz="0" w:space="0" w:color="auto"/>
        <w:bottom w:val="none" w:sz="0" w:space="0" w:color="auto"/>
        <w:right w:val="none" w:sz="0" w:space="0" w:color="auto"/>
      </w:divBdr>
    </w:div>
    <w:div w:id="1304892675">
      <w:bodyDiv w:val="1"/>
      <w:marLeft w:val="0"/>
      <w:marRight w:val="0"/>
      <w:marTop w:val="0"/>
      <w:marBottom w:val="0"/>
      <w:divBdr>
        <w:top w:val="none" w:sz="0" w:space="0" w:color="auto"/>
        <w:left w:val="none" w:sz="0" w:space="0" w:color="auto"/>
        <w:bottom w:val="none" w:sz="0" w:space="0" w:color="auto"/>
        <w:right w:val="none" w:sz="0" w:space="0" w:color="auto"/>
      </w:divBdr>
    </w:div>
    <w:div w:id="1523744599">
      <w:bodyDiv w:val="1"/>
      <w:marLeft w:val="0"/>
      <w:marRight w:val="0"/>
      <w:marTop w:val="0"/>
      <w:marBottom w:val="0"/>
      <w:divBdr>
        <w:top w:val="none" w:sz="0" w:space="0" w:color="auto"/>
        <w:left w:val="none" w:sz="0" w:space="0" w:color="auto"/>
        <w:bottom w:val="none" w:sz="0" w:space="0" w:color="auto"/>
        <w:right w:val="none" w:sz="0" w:space="0" w:color="auto"/>
      </w:divBdr>
    </w:div>
    <w:div w:id="1649359262">
      <w:bodyDiv w:val="1"/>
      <w:marLeft w:val="0"/>
      <w:marRight w:val="0"/>
      <w:marTop w:val="0"/>
      <w:marBottom w:val="0"/>
      <w:divBdr>
        <w:top w:val="none" w:sz="0" w:space="0" w:color="auto"/>
        <w:left w:val="none" w:sz="0" w:space="0" w:color="auto"/>
        <w:bottom w:val="none" w:sz="0" w:space="0" w:color="auto"/>
        <w:right w:val="none" w:sz="0" w:space="0" w:color="auto"/>
      </w:divBdr>
      <w:divsChild>
        <w:div w:id="32847358">
          <w:marLeft w:val="0"/>
          <w:marRight w:val="0"/>
          <w:marTop w:val="0"/>
          <w:marBottom w:val="0"/>
          <w:divBdr>
            <w:top w:val="none" w:sz="0" w:space="0" w:color="auto"/>
            <w:left w:val="none" w:sz="0" w:space="0" w:color="auto"/>
            <w:bottom w:val="none" w:sz="0" w:space="0" w:color="auto"/>
            <w:right w:val="none" w:sz="0" w:space="0" w:color="auto"/>
          </w:divBdr>
          <w:divsChild>
            <w:div w:id="1663465217">
              <w:marLeft w:val="0"/>
              <w:marRight w:val="0"/>
              <w:marTop w:val="0"/>
              <w:marBottom w:val="0"/>
              <w:divBdr>
                <w:top w:val="none" w:sz="0" w:space="0" w:color="auto"/>
                <w:left w:val="none" w:sz="0" w:space="0" w:color="auto"/>
                <w:bottom w:val="none" w:sz="0" w:space="0" w:color="auto"/>
                <w:right w:val="none" w:sz="0" w:space="0" w:color="auto"/>
              </w:divBdr>
              <w:divsChild>
                <w:div w:id="1469056633">
                  <w:marLeft w:val="0"/>
                  <w:marRight w:val="0"/>
                  <w:marTop w:val="0"/>
                  <w:marBottom w:val="0"/>
                  <w:divBdr>
                    <w:top w:val="none" w:sz="0" w:space="0" w:color="auto"/>
                    <w:left w:val="none" w:sz="0" w:space="0" w:color="auto"/>
                    <w:bottom w:val="none" w:sz="0" w:space="0" w:color="auto"/>
                    <w:right w:val="none" w:sz="0" w:space="0" w:color="auto"/>
                  </w:divBdr>
                </w:div>
                <w:div w:id="17845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8423">
      <w:bodyDiv w:val="1"/>
      <w:marLeft w:val="0"/>
      <w:marRight w:val="0"/>
      <w:marTop w:val="0"/>
      <w:marBottom w:val="0"/>
      <w:divBdr>
        <w:top w:val="none" w:sz="0" w:space="0" w:color="auto"/>
        <w:left w:val="none" w:sz="0" w:space="0" w:color="auto"/>
        <w:bottom w:val="none" w:sz="0" w:space="0" w:color="auto"/>
        <w:right w:val="none" w:sz="0" w:space="0" w:color="auto"/>
      </w:divBdr>
    </w:div>
    <w:div w:id="1694653188">
      <w:bodyDiv w:val="1"/>
      <w:marLeft w:val="0"/>
      <w:marRight w:val="0"/>
      <w:marTop w:val="0"/>
      <w:marBottom w:val="0"/>
      <w:divBdr>
        <w:top w:val="none" w:sz="0" w:space="0" w:color="auto"/>
        <w:left w:val="none" w:sz="0" w:space="0" w:color="auto"/>
        <w:bottom w:val="none" w:sz="0" w:space="0" w:color="auto"/>
        <w:right w:val="none" w:sz="0" w:space="0" w:color="auto"/>
      </w:divBdr>
    </w:div>
    <w:div w:id="1747191795">
      <w:bodyDiv w:val="1"/>
      <w:marLeft w:val="0"/>
      <w:marRight w:val="0"/>
      <w:marTop w:val="0"/>
      <w:marBottom w:val="0"/>
      <w:divBdr>
        <w:top w:val="none" w:sz="0" w:space="0" w:color="auto"/>
        <w:left w:val="none" w:sz="0" w:space="0" w:color="auto"/>
        <w:bottom w:val="none" w:sz="0" w:space="0" w:color="auto"/>
        <w:right w:val="none" w:sz="0" w:space="0" w:color="auto"/>
      </w:divBdr>
    </w:div>
    <w:div w:id="1789351548">
      <w:bodyDiv w:val="1"/>
      <w:marLeft w:val="0"/>
      <w:marRight w:val="0"/>
      <w:marTop w:val="0"/>
      <w:marBottom w:val="0"/>
      <w:divBdr>
        <w:top w:val="none" w:sz="0" w:space="0" w:color="auto"/>
        <w:left w:val="none" w:sz="0" w:space="0" w:color="auto"/>
        <w:bottom w:val="none" w:sz="0" w:space="0" w:color="auto"/>
        <w:right w:val="none" w:sz="0" w:space="0" w:color="auto"/>
      </w:divBdr>
    </w:div>
    <w:div w:id="1838300119">
      <w:bodyDiv w:val="1"/>
      <w:marLeft w:val="0"/>
      <w:marRight w:val="0"/>
      <w:marTop w:val="0"/>
      <w:marBottom w:val="0"/>
      <w:divBdr>
        <w:top w:val="none" w:sz="0" w:space="0" w:color="auto"/>
        <w:left w:val="none" w:sz="0" w:space="0" w:color="auto"/>
        <w:bottom w:val="none" w:sz="0" w:space="0" w:color="auto"/>
        <w:right w:val="none" w:sz="0" w:space="0" w:color="auto"/>
      </w:divBdr>
    </w:div>
    <w:div w:id="1942833538">
      <w:bodyDiv w:val="1"/>
      <w:marLeft w:val="0"/>
      <w:marRight w:val="0"/>
      <w:marTop w:val="0"/>
      <w:marBottom w:val="0"/>
      <w:divBdr>
        <w:top w:val="none" w:sz="0" w:space="0" w:color="auto"/>
        <w:left w:val="none" w:sz="0" w:space="0" w:color="auto"/>
        <w:bottom w:val="none" w:sz="0" w:space="0" w:color="auto"/>
        <w:right w:val="none" w:sz="0" w:space="0" w:color="auto"/>
      </w:divBdr>
      <w:divsChild>
        <w:div w:id="93594910">
          <w:marLeft w:val="0"/>
          <w:marRight w:val="0"/>
          <w:marTop w:val="0"/>
          <w:marBottom w:val="0"/>
          <w:divBdr>
            <w:top w:val="none" w:sz="0" w:space="0" w:color="auto"/>
            <w:left w:val="none" w:sz="0" w:space="0" w:color="auto"/>
            <w:bottom w:val="none" w:sz="0" w:space="0" w:color="auto"/>
            <w:right w:val="none" w:sz="0" w:space="0" w:color="auto"/>
          </w:divBdr>
          <w:divsChild>
            <w:div w:id="2110734394">
              <w:marLeft w:val="0"/>
              <w:marRight w:val="0"/>
              <w:marTop w:val="0"/>
              <w:marBottom w:val="0"/>
              <w:divBdr>
                <w:top w:val="none" w:sz="0" w:space="0" w:color="auto"/>
                <w:left w:val="none" w:sz="0" w:space="0" w:color="auto"/>
                <w:bottom w:val="none" w:sz="0" w:space="0" w:color="auto"/>
                <w:right w:val="none" w:sz="0" w:space="0" w:color="auto"/>
              </w:divBdr>
              <w:divsChild>
                <w:div w:id="932512154">
                  <w:marLeft w:val="0"/>
                  <w:marRight w:val="0"/>
                  <w:marTop w:val="0"/>
                  <w:marBottom w:val="0"/>
                  <w:divBdr>
                    <w:top w:val="none" w:sz="0" w:space="0" w:color="auto"/>
                    <w:left w:val="none" w:sz="0" w:space="0" w:color="auto"/>
                    <w:bottom w:val="none" w:sz="0" w:space="0" w:color="auto"/>
                    <w:right w:val="none" w:sz="0" w:space="0" w:color="auto"/>
                  </w:divBdr>
                </w:div>
                <w:div w:id="1369181143">
                  <w:marLeft w:val="0"/>
                  <w:marRight w:val="0"/>
                  <w:marTop w:val="0"/>
                  <w:marBottom w:val="0"/>
                  <w:divBdr>
                    <w:top w:val="none" w:sz="0" w:space="0" w:color="auto"/>
                    <w:left w:val="none" w:sz="0" w:space="0" w:color="auto"/>
                    <w:bottom w:val="none" w:sz="0" w:space="0" w:color="auto"/>
                    <w:right w:val="none" w:sz="0" w:space="0" w:color="auto"/>
                  </w:divBdr>
                  <w:divsChild>
                    <w:div w:id="645817226">
                      <w:marLeft w:val="0"/>
                      <w:marRight w:val="0"/>
                      <w:marTop w:val="0"/>
                      <w:marBottom w:val="0"/>
                      <w:divBdr>
                        <w:top w:val="none" w:sz="0" w:space="0" w:color="auto"/>
                        <w:left w:val="none" w:sz="0" w:space="0" w:color="auto"/>
                        <w:bottom w:val="none" w:sz="0" w:space="0" w:color="auto"/>
                        <w:right w:val="none" w:sz="0" w:space="0" w:color="auto"/>
                      </w:divBdr>
                    </w:div>
                    <w:div w:id="12885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94355">
      <w:bodyDiv w:val="1"/>
      <w:marLeft w:val="0"/>
      <w:marRight w:val="0"/>
      <w:marTop w:val="0"/>
      <w:marBottom w:val="0"/>
      <w:divBdr>
        <w:top w:val="none" w:sz="0" w:space="0" w:color="auto"/>
        <w:left w:val="none" w:sz="0" w:space="0" w:color="auto"/>
        <w:bottom w:val="none" w:sz="0" w:space="0" w:color="auto"/>
        <w:right w:val="none" w:sz="0" w:space="0" w:color="auto"/>
      </w:divBdr>
    </w:div>
    <w:div w:id="211192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HG Mincho Light J">
    <w:altName w:val="Times New Roman"/>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31"/>
    <w:rsid w:val="003061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613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61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15418</Words>
  <Characters>8789</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2016-02-02T08:05:00Z</dcterms:created>
  <dc:creator>Ilona</dc:creator>
  <lastModifiedBy>GRUNDAITĖ Aistė</lastModifiedBy>
  <lastPrinted>2016-01-28T09:23:00Z</lastPrinted>
  <dcterms:modified xsi:type="dcterms:W3CDTF">2016-02-02T08:39:00Z</dcterms:modified>
  <revision>3</revision>
</coreProperties>
</file>