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11A869" w14:textId="77777777" w:rsidR="0075758C" w:rsidRDefault="0075758C">
      <w:pPr>
        <w:tabs>
          <w:tab w:val="center" w:pos="4153"/>
          <w:tab w:val="right" w:pos="8306"/>
        </w:tabs>
        <w:rPr>
          <w:rFonts w:ascii="TimesLT" w:hAnsi="TimesLT"/>
          <w:lang w:val="en-US"/>
        </w:rPr>
      </w:pPr>
    </w:p>
    <w:p w14:paraId="1111A86A" w14:textId="77777777" w:rsidR="0075758C" w:rsidRDefault="00171656">
      <w:pPr>
        <w:jc w:val="center"/>
        <w:rPr>
          <w:caps/>
          <w:sz w:val="22"/>
        </w:rPr>
      </w:pPr>
      <w:r>
        <w:rPr>
          <w:caps/>
          <w:noProof/>
          <w:lang w:eastAsia="lt-LT"/>
        </w:rPr>
        <w:drawing>
          <wp:inline distT="0" distB="0" distL="0" distR="0" wp14:anchorId="1111A88C" wp14:editId="1111A88D">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1111A86B" w14:textId="77777777" w:rsidR="0075758C" w:rsidRDefault="0075758C">
      <w:pPr>
        <w:jc w:val="center"/>
        <w:rPr>
          <w:caps/>
          <w:sz w:val="12"/>
          <w:szCs w:val="12"/>
        </w:rPr>
      </w:pPr>
    </w:p>
    <w:p w14:paraId="1111A86C" w14:textId="77777777" w:rsidR="0075758C" w:rsidRDefault="00171656">
      <w:pPr>
        <w:jc w:val="center"/>
        <w:rPr>
          <w:b/>
          <w:bCs/>
          <w:caps/>
        </w:rPr>
      </w:pPr>
      <w:r>
        <w:rPr>
          <w:b/>
          <w:bCs/>
          <w:caps/>
        </w:rPr>
        <w:t>LIETUVOS RESPUBLIKOS</w:t>
      </w:r>
    </w:p>
    <w:p w14:paraId="1111A86D" w14:textId="77777777" w:rsidR="0075758C" w:rsidRDefault="00171656">
      <w:pPr>
        <w:jc w:val="center"/>
        <w:rPr>
          <w:b/>
          <w:caps/>
        </w:rPr>
      </w:pPr>
      <w:r>
        <w:rPr>
          <w:b/>
          <w:caps/>
        </w:rPr>
        <w:t>VISUOMENĖS SVEIKATOS PRIEŽIŪROS ĮSTATYMO NR. IX-886 6, 10 ir 34 STRAIPSNIŲ PAKEITIMO</w:t>
      </w:r>
    </w:p>
    <w:p w14:paraId="1111A86E" w14:textId="77777777" w:rsidR="0075758C" w:rsidRDefault="00171656">
      <w:pPr>
        <w:jc w:val="center"/>
        <w:rPr>
          <w:caps/>
        </w:rPr>
      </w:pPr>
      <w:r>
        <w:rPr>
          <w:b/>
          <w:caps/>
        </w:rPr>
        <w:t>ĮSTATYMAS</w:t>
      </w:r>
    </w:p>
    <w:p w14:paraId="1111A86F" w14:textId="77777777" w:rsidR="0075758C" w:rsidRDefault="0075758C">
      <w:pPr>
        <w:jc w:val="center"/>
        <w:rPr>
          <w:b/>
          <w:caps/>
        </w:rPr>
      </w:pPr>
    </w:p>
    <w:p w14:paraId="1111A870" w14:textId="77777777" w:rsidR="0075758C" w:rsidRDefault="00171656">
      <w:pPr>
        <w:jc w:val="center"/>
        <w:rPr>
          <w:sz w:val="22"/>
        </w:rPr>
      </w:pPr>
      <w:r>
        <w:rPr>
          <w:sz w:val="22"/>
        </w:rPr>
        <w:t xml:space="preserve">2015 m. </w:t>
      </w:r>
      <w:r>
        <w:rPr>
          <w:sz w:val="22"/>
          <w:lang w:val="en-US"/>
        </w:rPr>
        <w:t>spalio</w:t>
      </w:r>
      <w:r>
        <w:rPr>
          <w:sz w:val="22"/>
        </w:rPr>
        <w:t xml:space="preserve"> </w:t>
      </w:r>
      <w:r>
        <w:rPr>
          <w:sz w:val="22"/>
          <w:lang w:val="en-US"/>
        </w:rPr>
        <w:t>15</w:t>
      </w:r>
      <w:r>
        <w:rPr>
          <w:sz w:val="22"/>
        </w:rPr>
        <w:t xml:space="preserve"> d. Nr. </w:t>
      </w:r>
      <w:r>
        <w:rPr>
          <w:sz w:val="22"/>
          <w:lang w:val="en-US"/>
        </w:rPr>
        <w:t>XII-1958</w:t>
      </w:r>
    </w:p>
    <w:p w14:paraId="1111A871" w14:textId="77777777" w:rsidR="0075758C" w:rsidRDefault="00171656">
      <w:pPr>
        <w:jc w:val="center"/>
        <w:rPr>
          <w:sz w:val="22"/>
        </w:rPr>
      </w:pPr>
      <w:r>
        <w:rPr>
          <w:sz w:val="22"/>
        </w:rPr>
        <w:t>Vilnius</w:t>
      </w:r>
    </w:p>
    <w:p w14:paraId="1111A872" w14:textId="77777777" w:rsidR="0075758C" w:rsidRDefault="0075758C">
      <w:pPr>
        <w:jc w:val="center"/>
        <w:rPr>
          <w:sz w:val="22"/>
        </w:rPr>
      </w:pPr>
    </w:p>
    <w:p w14:paraId="1111A875" w14:textId="77777777" w:rsidR="0075758C" w:rsidRDefault="0075758C">
      <w:pPr>
        <w:tabs>
          <w:tab w:val="center" w:pos="4153"/>
          <w:tab w:val="right" w:pos="8306"/>
        </w:tabs>
        <w:rPr>
          <w:rFonts w:ascii="TimesLT" w:hAnsi="TimesLT"/>
          <w:lang w:val="en-US"/>
        </w:rPr>
      </w:pPr>
    </w:p>
    <w:p w14:paraId="1111A876" w14:textId="77777777" w:rsidR="0075758C" w:rsidRDefault="00171656">
      <w:pPr>
        <w:spacing w:line="360" w:lineRule="auto"/>
        <w:ind w:firstLine="720"/>
        <w:jc w:val="both"/>
        <w:rPr>
          <w:b/>
          <w:bCs/>
          <w:szCs w:val="24"/>
          <w:lang w:eastAsia="en-GB"/>
        </w:rPr>
      </w:pPr>
      <w:r>
        <w:rPr>
          <w:b/>
          <w:bCs/>
          <w:szCs w:val="24"/>
          <w:lang w:eastAsia="en-GB"/>
        </w:rPr>
        <w:t>1</w:t>
      </w:r>
      <w:r>
        <w:rPr>
          <w:b/>
          <w:bCs/>
          <w:szCs w:val="24"/>
          <w:lang w:eastAsia="en-GB"/>
        </w:rPr>
        <w:t xml:space="preserve"> straipsnis. </w:t>
      </w:r>
      <w:r>
        <w:rPr>
          <w:b/>
          <w:bCs/>
          <w:szCs w:val="24"/>
          <w:lang w:eastAsia="en-GB"/>
        </w:rPr>
        <w:t>6 straipsnio pakeitimas</w:t>
      </w:r>
    </w:p>
    <w:p w14:paraId="1111A877" w14:textId="77777777" w:rsidR="0075758C" w:rsidRDefault="00171656">
      <w:pPr>
        <w:spacing w:line="360" w:lineRule="auto"/>
        <w:ind w:firstLine="720"/>
        <w:jc w:val="both"/>
        <w:rPr>
          <w:bCs/>
          <w:szCs w:val="24"/>
          <w:lang w:eastAsia="en-GB"/>
        </w:rPr>
      </w:pPr>
      <w:r>
        <w:rPr>
          <w:bCs/>
          <w:szCs w:val="24"/>
          <w:lang w:eastAsia="en-GB"/>
        </w:rPr>
        <w:t>Pakeisti 6 straipsnio 1 dalies 2 punktą ir jį išdėstyti taip:</w:t>
      </w:r>
    </w:p>
    <w:p w14:paraId="1111A878" w14:textId="77777777" w:rsidR="0075758C" w:rsidRDefault="00171656">
      <w:pPr>
        <w:spacing w:line="360" w:lineRule="auto"/>
        <w:ind w:firstLine="720"/>
        <w:jc w:val="both"/>
        <w:rPr>
          <w:szCs w:val="24"/>
          <w:lang w:eastAsia="lt-LT"/>
        </w:rPr>
      </w:pPr>
      <w:r>
        <w:rPr>
          <w:szCs w:val="24"/>
          <w:lang w:eastAsia="lt-LT"/>
        </w:rPr>
        <w:t>„</w:t>
      </w:r>
      <w:r>
        <w:rPr>
          <w:color w:val="000000"/>
          <w:szCs w:val="24"/>
          <w:lang w:eastAsia="lt-LT"/>
        </w:rPr>
        <w:t>2</w:t>
      </w:r>
      <w:r>
        <w:rPr>
          <w:color w:val="000000"/>
          <w:szCs w:val="24"/>
          <w:lang w:eastAsia="lt-LT"/>
        </w:rPr>
        <w:t>) vykdo savarankiškąsias visuomenės sveikatos priežiūros funkcijas</w:t>
      </w:r>
      <w:r>
        <w:rPr>
          <w:color w:val="000000"/>
          <w:spacing w:val="-4"/>
          <w:szCs w:val="24"/>
          <w:lang w:eastAsia="lt-LT"/>
        </w:rPr>
        <w:t xml:space="preserve">: įgyvendina savivaldybės tarybos </w:t>
      </w:r>
      <w:r>
        <w:rPr>
          <w:color w:val="000000"/>
          <w:spacing w:val="-4"/>
          <w:szCs w:val="24"/>
          <w:lang w:eastAsia="lt-LT"/>
        </w:rPr>
        <w:t>patvirtintuose savivaldybės strateginiame plėtros ir (ar) savivaldybės strateginiame veiklos planuose numatytas visuomenės sveikatos priemones, atsižvelgdamos į vyraujančias visuomenės sveikatos problemas; dalyvauja įgyvendinant valstybines visuomenės svei</w:t>
      </w:r>
      <w:r>
        <w:rPr>
          <w:color w:val="000000"/>
          <w:spacing w:val="-4"/>
          <w:szCs w:val="24"/>
          <w:lang w:eastAsia="lt-LT"/>
        </w:rPr>
        <w:t>katos programas, tarpinstitucinius veiklos planus; vykdo vaikų ir jaunimo visuomenės sveikatos priežiūrą, išskyrus visuomenės sveikatos priežiūrą savivaldybės teritorijoje esančiose ikimokyklinio ugdymo, bendrojo ugdymo mokyklose ir profesinio mokymo įstai</w:t>
      </w:r>
      <w:r>
        <w:rPr>
          <w:color w:val="000000"/>
          <w:spacing w:val="-4"/>
          <w:szCs w:val="24"/>
          <w:lang w:eastAsia="lt-LT"/>
        </w:rPr>
        <w:t>gose ugdomų mokinių pagal ikimokyklinio, priešmokyklinio, pradinio, pagrindinio ir vidurinio ugdymo programas; įtraukia į visuomenės sveikatos stiprinimo veiklą socialinius partnerius; vykdo kitas įstatymų nustatytas visuomenės sveikatos priežiūros funkcij</w:t>
      </w:r>
      <w:r>
        <w:rPr>
          <w:color w:val="000000"/>
          <w:spacing w:val="-4"/>
          <w:szCs w:val="24"/>
          <w:lang w:eastAsia="lt-LT"/>
        </w:rPr>
        <w:t>as.“</w:t>
      </w:r>
    </w:p>
    <w:p w14:paraId="1111A879" w14:textId="77777777" w:rsidR="0075758C" w:rsidRDefault="00171656">
      <w:pPr>
        <w:spacing w:line="360" w:lineRule="auto"/>
        <w:ind w:firstLine="720"/>
        <w:jc w:val="both"/>
        <w:rPr>
          <w:bCs/>
          <w:szCs w:val="24"/>
          <w:lang w:eastAsia="en-GB"/>
        </w:rPr>
      </w:pPr>
    </w:p>
    <w:p w14:paraId="1111A87A" w14:textId="77777777" w:rsidR="0075758C" w:rsidRDefault="00171656">
      <w:pPr>
        <w:spacing w:line="360" w:lineRule="auto"/>
        <w:ind w:firstLine="720"/>
        <w:jc w:val="both"/>
        <w:rPr>
          <w:szCs w:val="24"/>
          <w:lang w:eastAsia="en-GB"/>
        </w:rPr>
      </w:pPr>
      <w:r>
        <w:rPr>
          <w:b/>
          <w:bCs/>
          <w:szCs w:val="24"/>
          <w:lang w:eastAsia="en-GB"/>
        </w:rPr>
        <w:t>2</w:t>
      </w:r>
      <w:r>
        <w:rPr>
          <w:b/>
          <w:bCs/>
          <w:szCs w:val="24"/>
          <w:lang w:eastAsia="en-GB"/>
        </w:rPr>
        <w:t xml:space="preserve"> straipsnis. </w:t>
      </w:r>
      <w:r>
        <w:rPr>
          <w:b/>
          <w:bCs/>
          <w:szCs w:val="24"/>
          <w:lang w:eastAsia="en-GB"/>
        </w:rPr>
        <w:t>10 straipsnio pakeitimas</w:t>
      </w:r>
    </w:p>
    <w:p w14:paraId="1111A87B" w14:textId="77777777" w:rsidR="0075758C" w:rsidRDefault="00171656">
      <w:pPr>
        <w:spacing w:line="360" w:lineRule="auto"/>
        <w:ind w:firstLine="720"/>
        <w:jc w:val="both"/>
        <w:rPr>
          <w:szCs w:val="24"/>
          <w:lang w:eastAsia="en-GB"/>
        </w:rPr>
      </w:pPr>
      <w:r>
        <w:rPr>
          <w:szCs w:val="24"/>
          <w:lang w:eastAsia="en-GB"/>
        </w:rPr>
        <w:t xml:space="preserve">Pakeisti 10 straipsnį ir </w:t>
      </w:r>
      <w:r>
        <w:rPr>
          <w:color w:val="000000"/>
          <w:szCs w:val="24"/>
          <w:shd w:val="clear" w:color="auto" w:fill="FFFFFF"/>
          <w:lang w:eastAsia="en-GB"/>
        </w:rPr>
        <w:t>jį išdėstyti taip:</w:t>
      </w:r>
    </w:p>
    <w:p w14:paraId="1111A87C" w14:textId="77777777" w:rsidR="0075758C" w:rsidRDefault="00171656">
      <w:pPr>
        <w:spacing w:line="360" w:lineRule="auto"/>
        <w:ind w:left="2268" w:hanging="1548"/>
        <w:jc w:val="both"/>
        <w:rPr>
          <w:szCs w:val="24"/>
          <w:lang w:eastAsia="en-GB"/>
        </w:rPr>
      </w:pPr>
      <w:r>
        <w:rPr>
          <w:bCs/>
          <w:szCs w:val="24"/>
          <w:lang w:eastAsia="en-GB"/>
        </w:rPr>
        <w:t>„</w:t>
      </w:r>
      <w:r>
        <w:rPr>
          <w:b/>
          <w:bCs/>
          <w:szCs w:val="24"/>
          <w:lang w:eastAsia="en-GB"/>
        </w:rPr>
        <w:t>10</w:t>
      </w:r>
      <w:r>
        <w:rPr>
          <w:b/>
          <w:bCs/>
          <w:szCs w:val="24"/>
          <w:lang w:eastAsia="en-GB"/>
        </w:rPr>
        <w:t xml:space="preserve"> straipsnis. </w:t>
      </w:r>
      <w:r>
        <w:rPr>
          <w:b/>
          <w:bCs/>
          <w:szCs w:val="24"/>
          <w:lang w:eastAsia="en-GB"/>
        </w:rPr>
        <w:t>Valstybės ir savivaldybių visuomenės sveikatos priežiūros strateginis planavimas ir įgyvendinimas</w:t>
      </w:r>
    </w:p>
    <w:p w14:paraId="1111A87D" w14:textId="77777777" w:rsidR="0075758C" w:rsidRDefault="00171656">
      <w:pPr>
        <w:spacing w:line="360" w:lineRule="auto"/>
        <w:ind w:firstLine="720"/>
        <w:jc w:val="both"/>
        <w:rPr>
          <w:szCs w:val="24"/>
          <w:lang w:eastAsia="en-GB"/>
        </w:rPr>
      </w:pPr>
      <w:r>
        <w:rPr>
          <w:szCs w:val="24"/>
          <w:lang w:eastAsia="en-GB"/>
        </w:rPr>
        <w:t>1</w:t>
      </w:r>
      <w:r>
        <w:rPr>
          <w:szCs w:val="24"/>
          <w:lang w:eastAsia="en-GB"/>
        </w:rPr>
        <w:t>. Nacionalinės visuomenės sveikato</w:t>
      </w:r>
      <w:r>
        <w:rPr>
          <w:szCs w:val="24"/>
          <w:lang w:eastAsia="en-GB"/>
        </w:rPr>
        <w:t>s priežiūros politikos tikslus ir uždavinius, gyventojų sveikatos lygio siekiamus rodiklius nustato Seimas, patvirtindamas Lietuvos sveikatos strategiją.</w:t>
      </w:r>
    </w:p>
    <w:p w14:paraId="1111A87E" w14:textId="77777777" w:rsidR="0075758C" w:rsidRDefault="00171656">
      <w:pPr>
        <w:spacing w:line="360" w:lineRule="auto"/>
        <w:ind w:firstLine="720"/>
        <w:jc w:val="both"/>
        <w:rPr>
          <w:szCs w:val="24"/>
          <w:lang w:eastAsia="en-GB"/>
        </w:rPr>
      </w:pPr>
      <w:r>
        <w:rPr>
          <w:color w:val="000000"/>
          <w:szCs w:val="24"/>
          <w:lang w:eastAsia="en-GB"/>
        </w:rPr>
        <w:t>2</w:t>
      </w:r>
      <w:r>
        <w:rPr>
          <w:color w:val="000000"/>
          <w:szCs w:val="24"/>
          <w:lang w:eastAsia="en-GB"/>
        </w:rPr>
        <w:t>. Lietuvos sveikatos strategijai įgyvendinti Vyriausybė tvirtina Nacionalinę visuomenės sveikatos</w:t>
      </w:r>
      <w:r>
        <w:rPr>
          <w:color w:val="000000"/>
          <w:szCs w:val="24"/>
          <w:lang w:eastAsia="en-GB"/>
        </w:rPr>
        <w:t xml:space="preserve"> priežiūros plėtros programą</w:t>
      </w:r>
      <w:r>
        <w:rPr>
          <w:szCs w:val="24"/>
          <w:lang w:eastAsia="en-GB"/>
        </w:rPr>
        <w:t>.</w:t>
      </w:r>
    </w:p>
    <w:p w14:paraId="1111A87F" w14:textId="77777777" w:rsidR="0075758C" w:rsidRDefault="00171656">
      <w:pPr>
        <w:spacing w:line="360" w:lineRule="auto"/>
        <w:ind w:firstLine="720"/>
        <w:jc w:val="both"/>
        <w:rPr>
          <w:szCs w:val="24"/>
          <w:lang w:eastAsia="en-GB"/>
        </w:rPr>
      </w:pPr>
      <w:r>
        <w:rPr>
          <w:szCs w:val="24"/>
          <w:lang w:eastAsia="en-GB"/>
        </w:rPr>
        <w:t>3</w:t>
      </w:r>
      <w:r>
        <w:rPr>
          <w:szCs w:val="24"/>
          <w:lang w:eastAsia="en-GB"/>
        </w:rPr>
        <w:t xml:space="preserve">. Valstybės institucijos pagal kompetenciją dalyvauja įgyvendinant Nacionalinę visuomenės sveikatos priežiūros  plėtros programą. </w:t>
      </w:r>
    </w:p>
    <w:p w14:paraId="1111A880" w14:textId="77777777" w:rsidR="0075758C" w:rsidRDefault="00171656">
      <w:pPr>
        <w:spacing w:line="360" w:lineRule="auto"/>
        <w:ind w:firstLine="720"/>
        <w:jc w:val="both"/>
        <w:rPr>
          <w:color w:val="000000"/>
          <w:szCs w:val="24"/>
          <w:lang w:eastAsia="en-GB"/>
        </w:rPr>
      </w:pPr>
      <w:r>
        <w:rPr>
          <w:szCs w:val="24"/>
          <w:lang w:eastAsia="en-GB"/>
        </w:rPr>
        <w:t>4</w:t>
      </w:r>
      <w:r>
        <w:rPr>
          <w:szCs w:val="24"/>
          <w:lang w:eastAsia="en-GB"/>
        </w:rPr>
        <w:t xml:space="preserve">. </w:t>
      </w:r>
      <w:r>
        <w:rPr>
          <w:color w:val="000000"/>
          <w:szCs w:val="24"/>
          <w:lang w:eastAsia="en-GB"/>
        </w:rPr>
        <w:t>Savivaldybių institucijos Nacionalinę visuomenės sveikatos priežiūros plėtros progr</w:t>
      </w:r>
      <w:r>
        <w:rPr>
          <w:color w:val="000000"/>
          <w:szCs w:val="24"/>
          <w:lang w:eastAsia="en-GB"/>
        </w:rPr>
        <w:t>amą įgyvendina vykdydamos savivaldybės strateginį plėtros ir (ar) savivaldybės strateginį veiklos planus.</w:t>
      </w:r>
    </w:p>
    <w:p w14:paraId="1111A881" w14:textId="77777777" w:rsidR="0075758C" w:rsidRDefault="00171656">
      <w:pPr>
        <w:spacing w:line="360" w:lineRule="auto"/>
        <w:ind w:firstLine="720"/>
        <w:jc w:val="both"/>
        <w:rPr>
          <w:szCs w:val="24"/>
          <w:lang w:eastAsia="en-GB"/>
        </w:rPr>
      </w:pPr>
      <w:r>
        <w:rPr>
          <w:szCs w:val="24"/>
          <w:lang w:eastAsia="en-GB"/>
        </w:rPr>
        <w:t>5</w:t>
      </w:r>
      <w:r>
        <w:rPr>
          <w:szCs w:val="24"/>
          <w:lang w:eastAsia="en-GB"/>
        </w:rPr>
        <w:t>. Lietuvos sveikatos strategijos, Nacionalinės visuomenės sveikatos priežiūros plėtros programos įgyvendinimą koordinuoja Vyriausybės įgaliota in</w:t>
      </w:r>
      <w:r>
        <w:rPr>
          <w:szCs w:val="24"/>
          <w:lang w:eastAsia="en-GB"/>
        </w:rPr>
        <w:t>stitucija. Nacionalinės visuomenės sveikatos priežiūros plėtros programos įgyvendinimo rezultatai skelbiami viešai.</w:t>
      </w:r>
      <w:r>
        <w:rPr>
          <w:szCs w:val="24"/>
        </w:rPr>
        <w:t>“</w:t>
      </w:r>
    </w:p>
    <w:p w14:paraId="1111A882" w14:textId="77777777" w:rsidR="0075758C" w:rsidRDefault="00171656">
      <w:pPr>
        <w:spacing w:line="360" w:lineRule="auto"/>
        <w:ind w:firstLine="720"/>
        <w:jc w:val="both"/>
        <w:rPr>
          <w:szCs w:val="24"/>
          <w:lang w:eastAsia="en-GB"/>
        </w:rPr>
      </w:pPr>
    </w:p>
    <w:p w14:paraId="1111A883" w14:textId="77777777" w:rsidR="0075758C" w:rsidRDefault="00171656">
      <w:pPr>
        <w:spacing w:line="360" w:lineRule="auto"/>
        <w:ind w:firstLine="720"/>
        <w:jc w:val="both"/>
        <w:rPr>
          <w:szCs w:val="24"/>
          <w:lang w:eastAsia="lt-LT"/>
        </w:rPr>
      </w:pPr>
      <w:r>
        <w:rPr>
          <w:b/>
          <w:szCs w:val="24"/>
          <w:lang w:eastAsia="lt-LT"/>
        </w:rPr>
        <w:t>3</w:t>
      </w:r>
      <w:r>
        <w:rPr>
          <w:b/>
          <w:szCs w:val="24"/>
          <w:lang w:eastAsia="lt-LT"/>
        </w:rPr>
        <w:t xml:space="preserve"> straipsnis. </w:t>
      </w:r>
      <w:r>
        <w:rPr>
          <w:b/>
          <w:szCs w:val="24"/>
          <w:lang w:eastAsia="lt-LT"/>
        </w:rPr>
        <w:t>34 straipsnio pakeitimas</w:t>
      </w:r>
    </w:p>
    <w:p w14:paraId="1111A884" w14:textId="77777777" w:rsidR="0075758C" w:rsidRDefault="00171656">
      <w:pPr>
        <w:spacing w:line="360" w:lineRule="auto"/>
        <w:ind w:firstLine="720"/>
        <w:jc w:val="both"/>
        <w:rPr>
          <w:szCs w:val="24"/>
          <w:lang w:eastAsia="lt-LT"/>
        </w:rPr>
      </w:pPr>
      <w:r>
        <w:rPr>
          <w:szCs w:val="24"/>
          <w:lang w:eastAsia="lt-LT"/>
        </w:rPr>
        <w:t>Pakeisti 34 straipsnio 1 dalį ir ją išdėstyti taip:</w:t>
      </w:r>
    </w:p>
    <w:p w14:paraId="1111A885" w14:textId="77777777" w:rsidR="0075758C" w:rsidRDefault="00171656">
      <w:pPr>
        <w:spacing w:line="360" w:lineRule="auto"/>
        <w:ind w:firstLine="720"/>
        <w:jc w:val="both"/>
        <w:rPr>
          <w:szCs w:val="24"/>
        </w:rPr>
      </w:pPr>
      <w:r>
        <w:rPr>
          <w:szCs w:val="24"/>
        </w:rPr>
        <w:t>„</w:t>
      </w:r>
      <w:r>
        <w:rPr>
          <w:szCs w:val="24"/>
        </w:rPr>
        <w:t>1</w:t>
      </w:r>
      <w:r>
        <w:rPr>
          <w:szCs w:val="24"/>
        </w:rPr>
        <w:t xml:space="preserve">. Valstybės tarnautojai </w:t>
      </w:r>
      <w:r>
        <w:rPr>
          <w:szCs w:val="24"/>
        </w:rPr>
        <w:t>privalo turėti žinių apie visuomenės sveikatos politikos formavimą ir įgyvendinimą. Valstybės tarnautojų, kurie privalo įgyti šių žinių, grupes ir kategorijas, jų mokymo programas ir tvarką nustato Vyriausybė arba jos įgaliotos institucijos.“</w:t>
      </w:r>
    </w:p>
    <w:p w14:paraId="1111A886" w14:textId="77777777" w:rsidR="0075758C" w:rsidRDefault="00171656">
      <w:pPr>
        <w:spacing w:line="360" w:lineRule="auto"/>
        <w:ind w:firstLine="720"/>
        <w:jc w:val="both"/>
      </w:pPr>
    </w:p>
    <w:bookmarkStart w:id="0" w:name="_GoBack" w:displacedByCustomXml="prev"/>
    <w:p w14:paraId="1111A887" w14:textId="77777777" w:rsidR="0075758C" w:rsidRDefault="00171656">
      <w:pPr>
        <w:spacing w:line="360" w:lineRule="auto"/>
        <w:ind w:firstLine="720"/>
        <w:jc w:val="both"/>
        <w:rPr>
          <w:i/>
          <w:szCs w:val="24"/>
        </w:rPr>
      </w:pPr>
      <w:r>
        <w:rPr>
          <w:i/>
          <w:szCs w:val="24"/>
        </w:rPr>
        <w:t>Skel</w:t>
      </w:r>
      <w:r>
        <w:rPr>
          <w:i/>
          <w:szCs w:val="24"/>
        </w:rPr>
        <w:t>biu šį Lietuvos Respublikos Seimo priimtą įstatymą.</w:t>
      </w:r>
    </w:p>
    <w:p w14:paraId="1111A888" w14:textId="77777777" w:rsidR="0075758C" w:rsidRDefault="0075758C">
      <w:pPr>
        <w:spacing w:line="360" w:lineRule="auto"/>
        <w:rPr>
          <w:i/>
          <w:szCs w:val="24"/>
        </w:rPr>
      </w:pPr>
    </w:p>
    <w:p w14:paraId="1111A889" w14:textId="77777777" w:rsidR="0075758C" w:rsidRDefault="0075758C">
      <w:pPr>
        <w:spacing w:line="360" w:lineRule="auto"/>
        <w:rPr>
          <w:i/>
          <w:szCs w:val="24"/>
        </w:rPr>
      </w:pPr>
    </w:p>
    <w:p w14:paraId="1111A88A" w14:textId="77777777" w:rsidR="0075758C" w:rsidRDefault="0075758C">
      <w:pPr>
        <w:spacing w:line="360" w:lineRule="auto"/>
      </w:pPr>
    </w:p>
    <w:p w14:paraId="1111A88B" w14:textId="77777777" w:rsidR="0075758C" w:rsidRDefault="00171656">
      <w:pPr>
        <w:tabs>
          <w:tab w:val="right" w:pos="9356"/>
        </w:tabs>
      </w:pPr>
      <w:r>
        <w:t>Respublikos Prezidentė</w:t>
      </w:r>
      <w:r>
        <w:rPr>
          <w:caps/>
        </w:rPr>
        <w:tab/>
      </w:r>
      <w:r>
        <w:t>Dalia Grybauskaitė</w:t>
      </w:r>
    </w:p>
    <w:bookmarkEnd w:id="0" w:displacedByCustomXml="next"/>
    <w:sectPr w:rsidR="0075758C">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1A890" w14:textId="77777777" w:rsidR="0075758C" w:rsidRDefault="00171656">
      <w:pPr>
        <w:rPr>
          <w:rFonts w:ascii="TimesLT" w:hAnsi="TimesLT"/>
          <w:lang w:val="en-US"/>
        </w:rPr>
      </w:pPr>
      <w:r>
        <w:rPr>
          <w:rFonts w:ascii="TimesLT" w:hAnsi="TimesLT"/>
          <w:lang w:val="en-US"/>
        </w:rPr>
        <w:separator/>
      </w:r>
    </w:p>
  </w:endnote>
  <w:endnote w:type="continuationSeparator" w:id="0">
    <w:p w14:paraId="1111A891" w14:textId="77777777" w:rsidR="0075758C" w:rsidRDefault="00171656">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1A896" w14:textId="77777777" w:rsidR="0075758C" w:rsidRDefault="00171656">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1111A897" w14:textId="77777777" w:rsidR="0075758C" w:rsidRDefault="0075758C">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1A898" w14:textId="77777777" w:rsidR="0075758C" w:rsidRDefault="0075758C">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1A89A" w14:textId="77777777" w:rsidR="0075758C" w:rsidRDefault="0075758C">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11A88E" w14:textId="77777777" w:rsidR="0075758C" w:rsidRDefault="00171656">
      <w:pPr>
        <w:rPr>
          <w:rFonts w:ascii="TimesLT" w:hAnsi="TimesLT"/>
          <w:lang w:val="en-US"/>
        </w:rPr>
      </w:pPr>
      <w:r>
        <w:rPr>
          <w:rFonts w:ascii="TimesLT" w:hAnsi="TimesLT"/>
          <w:lang w:val="en-US"/>
        </w:rPr>
        <w:separator/>
      </w:r>
    </w:p>
  </w:footnote>
  <w:footnote w:type="continuationSeparator" w:id="0">
    <w:p w14:paraId="1111A88F" w14:textId="77777777" w:rsidR="0075758C" w:rsidRDefault="00171656">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1A892" w14:textId="77777777" w:rsidR="0075758C" w:rsidRDefault="00171656">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1111A893" w14:textId="77777777" w:rsidR="0075758C" w:rsidRDefault="0075758C">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1A894" w14:textId="77777777" w:rsidR="0075758C" w:rsidRDefault="00171656">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noProof/>
        <w:szCs w:val="24"/>
        <w:lang w:val="en-US"/>
      </w:rPr>
      <w:t>2</w:t>
    </w:r>
    <w:r>
      <w:rPr>
        <w:szCs w:val="24"/>
        <w:lang w:val="en-US"/>
      </w:rPr>
      <w:fldChar w:fldCharType="end"/>
    </w:r>
  </w:p>
  <w:p w14:paraId="1111A895" w14:textId="77777777" w:rsidR="0075758C" w:rsidRDefault="0075758C">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1A899" w14:textId="77777777" w:rsidR="0075758C" w:rsidRDefault="0075758C">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11C"/>
    <w:rsid w:val="00171656"/>
    <w:rsid w:val="002B611C"/>
    <w:rsid w:val="0075758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11A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2471</Characters>
  <Application>Microsoft Office Word</Application>
  <DocSecurity>0</DocSecurity>
  <Lines>20</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2768</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2015-10-27T06:00:00Z</dcterms:created>
  <dc:creator>MANIUŠKIENĖ Violeta</dc:creator>
  <lastModifiedBy>GUMBYTĖ Danguolė</lastModifiedBy>
  <lastPrinted>2004-12-10T05:45:00Z</lastPrinted>
  <dcterms:modified xsi:type="dcterms:W3CDTF">2015-10-27T06:45:00Z</dcterms:modified>
  <revision>3</revision>
</coreProperties>
</file>