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D6" w:rsidRDefault="00960AD6" w:rsidP="00112070">
      <w:pPr>
        <w:tabs>
          <w:tab w:val="center" w:pos="4153"/>
          <w:tab w:val="right" w:pos="8306"/>
        </w:tabs>
        <w:rPr>
          <w:lang w:eastAsia="lt-LT"/>
        </w:rPr>
      </w:pPr>
    </w:p>
    <w:p w:rsidR="00960AD6" w:rsidRDefault="00112070">
      <w:pPr>
        <w:jc w:val="center"/>
        <w:rPr>
          <w:lang w:eastAsia="lt-LT"/>
        </w:rPr>
      </w:pPr>
      <w:r>
        <w:rPr>
          <w:noProof/>
          <w:lang w:eastAsia="ko-KR"/>
        </w:rPr>
        <w:drawing>
          <wp:inline distT="0" distB="0" distL="0" distR="0" wp14:anchorId="2B3DCC20" wp14:editId="7CCCA30A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D6" w:rsidRDefault="00112070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960AD6" w:rsidRDefault="00960AD6">
      <w:pPr>
        <w:jc w:val="center"/>
        <w:rPr>
          <w:b/>
          <w:lang w:eastAsia="lt-LT"/>
        </w:rPr>
      </w:pPr>
    </w:p>
    <w:p w:rsidR="00960AD6" w:rsidRDefault="00112070" w:rsidP="00112070">
      <w:pPr>
        <w:jc w:val="center"/>
        <w:rPr>
          <w:lang w:eastAsia="lt-LT"/>
        </w:rPr>
      </w:pPr>
      <w:r>
        <w:rPr>
          <w:b/>
          <w:lang w:eastAsia="lt-LT"/>
        </w:rPr>
        <w:t>ĮSAKYMAS</w:t>
      </w:r>
    </w:p>
    <w:p w:rsidR="00960AD6" w:rsidRDefault="00112070">
      <w:pPr>
        <w:jc w:val="center"/>
        <w:rPr>
          <w:lang w:eastAsia="lt-LT"/>
        </w:rPr>
      </w:pPr>
      <w:r>
        <w:rPr>
          <w:b/>
          <w:lang w:eastAsia="lt-LT"/>
        </w:rPr>
        <w:t>DĖL FINANSŲ MINISTRO 2011 M. RUGPJŪČIO 8 D. ĮSAKYMO NR. 1K-265</w:t>
      </w:r>
      <w:r>
        <w:rPr>
          <w:b/>
          <w:lang w:eastAsia="lt-LT"/>
        </w:rPr>
        <w:t xml:space="preserve"> „DĖL ASIGNAVIMŲ VALDYTOJŲ PROGRAMŲ, FINANSUOJAMŲ IŠ LIETUVOS RESPUBLIKOS VALSTYBĖS BIUDŽETO, FINANSAVIMO ŠALTINIŲ KLASIFIKACIJOS PATVIRTINIMO“ PAKEITIMO</w:t>
      </w:r>
    </w:p>
    <w:p w:rsidR="00960AD6" w:rsidRDefault="00960AD6">
      <w:pPr>
        <w:jc w:val="center"/>
        <w:rPr>
          <w:lang w:eastAsia="lt-LT"/>
        </w:rPr>
      </w:pPr>
    </w:p>
    <w:p w:rsidR="00960AD6" w:rsidRDefault="00112070">
      <w:pPr>
        <w:jc w:val="center"/>
        <w:rPr>
          <w:lang w:eastAsia="lt-LT"/>
        </w:rPr>
      </w:pPr>
      <w:r>
        <w:rPr>
          <w:lang w:eastAsia="lt-LT"/>
        </w:rPr>
        <w:t>2020 m. gruodžio 30</w:t>
      </w:r>
      <w:r>
        <w:rPr>
          <w:lang w:eastAsia="lt-LT"/>
        </w:rPr>
        <w:t xml:space="preserve"> d. Nr. 1K-449</w:t>
      </w:r>
      <w:bookmarkStart w:id="0" w:name="_GoBack"/>
      <w:bookmarkEnd w:id="0"/>
    </w:p>
    <w:p w:rsidR="00960AD6" w:rsidRDefault="0011207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960AD6" w:rsidRDefault="00960AD6">
      <w:pPr>
        <w:jc w:val="center"/>
        <w:rPr>
          <w:lang w:eastAsia="lt-LT"/>
        </w:rPr>
      </w:pPr>
    </w:p>
    <w:p w:rsidR="00960AD6" w:rsidRDefault="00112070">
      <w:pPr>
        <w:ind w:firstLine="567"/>
        <w:jc w:val="both"/>
        <w:rPr>
          <w:szCs w:val="24"/>
          <w:lang w:eastAsia="lt-LT"/>
        </w:rPr>
      </w:pPr>
      <w:r>
        <w:rPr>
          <w:spacing w:val="50"/>
          <w:szCs w:val="24"/>
          <w:lang w:eastAsia="lt-LT"/>
        </w:rPr>
        <w:t>Pakeičiu</w:t>
      </w:r>
      <w:r>
        <w:rPr>
          <w:spacing w:val="2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Asignavimų valdytojų programų, finansuojamų iš </w:t>
      </w:r>
      <w:r>
        <w:rPr>
          <w:szCs w:val="24"/>
          <w:lang w:eastAsia="lt-LT"/>
        </w:rPr>
        <w:t xml:space="preserve">Lietuvos Respublikos valstybės biudžeto, finansavimo šaltinių klasifikaciją, patvirtintą Lietuvos Respublikos finansų ministro 2011 m. rugpjūčio 8 d. įsakymu Nr. 1K-265 </w:t>
      </w:r>
      <w:r>
        <w:rPr>
          <w:szCs w:val="24"/>
        </w:rPr>
        <w:t>„</w:t>
      </w:r>
      <w:r>
        <w:rPr>
          <w:szCs w:val="24"/>
          <w:lang w:eastAsia="lt-LT"/>
        </w:rPr>
        <w:t>Dėl Asignavimų valdytojų programų, finansuojamų iš Lietuvos Respublikos valstybės biud</w:t>
      </w:r>
      <w:r>
        <w:rPr>
          <w:szCs w:val="24"/>
          <w:lang w:eastAsia="lt-LT"/>
        </w:rPr>
        <w:t>žeto, finansavimo šaltinių klasifikacijos patvirtinimo“, ir ją papildau po finansavimo šaltinio „1.1.1.1.6 Valstybės biudžeto lėšos, skirtos Ateities ekonomikos DNR plano veiksmams ir priemonėms apmokėti“ šiuo finansavimo šaltiniu:</w:t>
      </w:r>
    </w:p>
    <w:p w:rsidR="00960AD6" w:rsidRDefault="00112070" w:rsidP="00112070">
      <w:pPr>
        <w:ind w:firstLine="567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1.1.1.1.7</w:t>
      </w:r>
      <w:r>
        <w:rPr>
          <w:szCs w:val="24"/>
          <w:lang w:eastAsia="lt-LT"/>
        </w:rPr>
        <w:t xml:space="preserve"> Valstybės b</w:t>
      </w:r>
      <w:r>
        <w:rPr>
          <w:szCs w:val="24"/>
          <w:lang w:eastAsia="lt-LT"/>
        </w:rPr>
        <w:t>iudžeto lėšos, skirtos COVID-19 pandemijos padariniams šalinti“.</w:t>
      </w:r>
    </w:p>
    <w:p w:rsidR="00112070" w:rsidRDefault="00112070" w:rsidP="00112070"/>
    <w:p w:rsidR="00112070" w:rsidRDefault="00112070" w:rsidP="00112070"/>
    <w:p w:rsidR="00112070" w:rsidRDefault="00112070" w:rsidP="00112070"/>
    <w:p w:rsidR="00960AD6" w:rsidRDefault="00112070" w:rsidP="00112070">
      <w:pPr>
        <w:rPr>
          <w:sz w:val="20"/>
          <w:lang w:eastAsia="lt-LT"/>
        </w:rPr>
      </w:pPr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rFonts w:cs="Helvetica"/>
          <w:szCs w:val="24"/>
          <w:lang w:eastAsia="lt-LT"/>
        </w:rPr>
        <w:t>Gintarė Skaistė</w:t>
      </w:r>
    </w:p>
    <w:sectPr w:rsidR="00960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6" w:rsidRDefault="0011207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960AD6" w:rsidRDefault="0011207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D6" w:rsidRDefault="00960AD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D6" w:rsidRDefault="00960AD6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D6" w:rsidRDefault="00112070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Dokumentas4</w:t>
    </w:r>
  </w:p>
  <w:p w:rsidR="00960AD6" w:rsidRDefault="00960AD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6" w:rsidRDefault="0011207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960AD6" w:rsidRDefault="0011207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D6" w:rsidRDefault="0011207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60AD6" w:rsidRDefault="00960AD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D6" w:rsidRDefault="0011207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960AD6" w:rsidRDefault="00960AD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D6" w:rsidRDefault="00960AD6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D"/>
    <w:rsid w:val="00112070"/>
    <w:rsid w:val="00960AD6"/>
    <w:rsid w:val="00E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FM</Company>
  <LinksUpToDate>false</LinksUpToDate>
  <CharactersWithSpaces>998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2021-01-04T14:48:00Z</dcterms:created>
  <dc:creator>Jolanta Puodžiūnienė</dc:creator>
  <lastModifiedBy>ŠAULYTĖ SKAIRIENĖ Dalia</lastModifiedBy>
  <lastPrinted>2008-12-29T11:20:00Z</lastPrinted>
  <dcterms:modified xsi:type="dcterms:W3CDTF">2021-01-04T14:57:00Z</dcterms:modified>
  <revision>3</revision>
</coreProperties>
</file>