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8F178" w14:textId="056E1295" w:rsidR="003D19DD" w:rsidRDefault="00552491">
      <w:pPr>
        <w:jc w:val="center"/>
        <w:rPr>
          <w:szCs w:val="24"/>
        </w:rPr>
      </w:pPr>
      <w:r>
        <w:rPr>
          <w:szCs w:val="24"/>
        </w:rPr>
        <w:object w:dxaOrig="706" w:dyaOrig="796" w14:anchorId="65940F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45pt" o:ole="" fillcolor="window">
            <v:imagedata r:id="rId7" o:title=""/>
          </v:shape>
          <o:OLEObject Type="Embed" ProgID="Word.Picture.8" ShapeID="_x0000_i1025" DrawAspect="Content" ObjectID="_1717911150" r:id="rId8"/>
        </w:object>
      </w:r>
    </w:p>
    <w:p w14:paraId="351743F7" w14:textId="77777777" w:rsidR="003D19DD" w:rsidRDefault="00552491">
      <w:pPr>
        <w:keepNext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LIETUVOS RESPUBLIKOS KULTŪROS MINISTRAS</w:t>
      </w:r>
    </w:p>
    <w:p w14:paraId="5897377E" w14:textId="77777777" w:rsidR="003D19DD" w:rsidRDefault="003D19DD">
      <w:pPr>
        <w:keepNext/>
        <w:jc w:val="center"/>
        <w:rPr>
          <w:b/>
          <w:bCs/>
          <w:sz w:val="28"/>
          <w:szCs w:val="28"/>
        </w:rPr>
      </w:pPr>
    </w:p>
    <w:p w14:paraId="3C38B1AB" w14:textId="77777777" w:rsidR="003D19DD" w:rsidRDefault="00552491">
      <w:pPr>
        <w:keepNext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ĮSAKYMAS</w:t>
      </w:r>
    </w:p>
    <w:p w14:paraId="45BEB3C8" w14:textId="77777777" w:rsidR="00FA56D2" w:rsidRDefault="00552491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Dėl KULTŪROS MINISTRO 2020 M. BIRŽELIO 5 D. ĮSAKYMO </w:t>
      </w:r>
    </w:p>
    <w:p w14:paraId="6604BF3E" w14:textId="43B9B0C1" w:rsidR="003D19DD" w:rsidRDefault="00552491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NR. ĮV-714 „DĖL lietuvos kultūros ir meno tarybos sudėties patvirtinimo“ PAKEITIMO</w:t>
      </w:r>
    </w:p>
    <w:p w14:paraId="5F298A5C" w14:textId="77777777" w:rsidR="003D19DD" w:rsidRDefault="003D19DD">
      <w:pPr>
        <w:ind w:firstLine="72"/>
        <w:jc w:val="center"/>
        <w:rPr>
          <w:b/>
          <w:bCs/>
          <w:szCs w:val="24"/>
        </w:rPr>
      </w:pPr>
    </w:p>
    <w:p w14:paraId="57ADC748" w14:textId="40119C3B" w:rsidR="003D19DD" w:rsidRDefault="00552491">
      <w:pPr>
        <w:tabs>
          <w:tab w:val="left" w:pos="198"/>
          <w:tab w:val="left" w:pos="2126"/>
          <w:tab w:val="left" w:pos="2977"/>
        </w:tabs>
        <w:jc w:val="center"/>
        <w:rPr>
          <w:szCs w:val="24"/>
        </w:rPr>
      </w:pPr>
      <w:r>
        <w:rPr>
          <w:szCs w:val="24"/>
        </w:rPr>
        <w:t xml:space="preserve">2022 m. birželio </w:t>
      </w:r>
      <w:r w:rsidR="00FA56D2" w:rsidRPr="00035ABF">
        <w:rPr>
          <w:szCs w:val="24"/>
          <w:lang w:val="es-ES"/>
        </w:rPr>
        <w:t>20</w:t>
      </w:r>
      <w:r>
        <w:rPr>
          <w:szCs w:val="24"/>
        </w:rPr>
        <w:t xml:space="preserve"> d. Nr. ĮV-</w:t>
      </w:r>
      <w:r w:rsidR="00FA56D2">
        <w:rPr>
          <w:szCs w:val="24"/>
        </w:rPr>
        <w:t>568</w:t>
      </w:r>
    </w:p>
    <w:p w14:paraId="40C30985" w14:textId="77777777" w:rsidR="003D19DD" w:rsidRDefault="00552491">
      <w:pPr>
        <w:jc w:val="center"/>
        <w:rPr>
          <w:szCs w:val="24"/>
        </w:rPr>
      </w:pPr>
      <w:r>
        <w:rPr>
          <w:szCs w:val="24"/>
        </w:rPr>
        <w:t>Vilnius</w:t>
      </w:r>
    </w:p>
    <w:p w14:paraId="4710FFF5" w14:textId="4DF06570" w:rsidR="003D19DD" w:rsidRDefault="003D19DD">
      <w:pPr>
        <w:spacing w:line="360" w:lineRule="auto"/>
        <w:ind w:right="283"/>
        <w:jc w:val="both"/>
      </w:pPr>
    </w:p>
    <w:p w14:paraId="1A70613E" w14:textId="77777777" w:rsidR="00035ABF" w:rsidRDefault="00035ABF">
      <w:pPr>
        <w:spacing w:line="360" w:lineRule="auto"/>
        <w:ind w:right="283"/>
        <w:jc w:val="both"/>
      </w:pPr>
    </w:p>
    <w:p w14:paraId="6BF3AC5D" w14:textId="4D3DEC14" w:rsidR="003D19DD" w:rsidRDefault="00552491">
      <w:pPr>
        <w:spacing w:line="360" w:lineRule="auto"/>
        <w:ind w:right="283" w:firstLine="1191"/>
        <w:jc w:val="both"/>
        <w:rPr>
          <w:szCs w:val="24"/>
        </w:rPr>
      </w:pPr>
      <w:r>
        <w:rPr>
          <w:szCs w:val="24"/>
        </w:rPr>
        <w:t>P a k</w:t>
      </w:r>
      <w:bookmarkStart w:id="0" w:name="_GoBack"/>
      <w:bookmarkEnd w:id="0"/>
      <w:r>
        <w:rPr>
          <w:szCs w:val="24"/>
        </w:rPr>
        <w:t xml:space="preserve"> e i č i u Lietuvos Respublikos kultūros ministro 2020 m. birželio 5 d. įsakymą Nr. ĮV-714 „Dėl Lietuvos kultūros ir meno tarybos sudėties patvirtinimo“ ir 1 punktą išdėstau taip:</w:t>
      </w:r>
    </w:p>
    <w:p w14:paraId="6BF3AC5E" w14:textId="49A4A8EA" w:rsidR="003D19DD" w:rsidRDefault="00552491">
      <w:pPr>
        <w:spacing w:line="360" w:lineRule="auto"/>
        <w:ind w:right="283" w:firstLine="1191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1</w:t>
      </w:r>
      <w:r>
        <w:rPr>
          <w:szCs w:val="24"/>
        </w:rPr>
        <w:t>. T v i r t i n u  trejiems metams šios sudėties Lietuvos kultūros ir meno tarybą (toliau – taryba):</w:t>
      </w:r>
    </w:p>
    <w:p w14:paraId="56F0FA9D" w14:textId="02ACCBD4" w:rsidR="003D19DD" w:rsidRDefault="00035ABF">
      <w:pPr>
        <w:spacing w:line="360" w:lineRule="auto"/>
        <w:ind w:right="283" w:firstLine="1191"/>
        <w:jc w:val="both"/>
        <w:rPr>
          <w:szCs w:val="24"/>
        </w:rPr>
      </w:pPr>
      <w:r w:rsidR="00552491">
        <w:rPr>
          <w:szCs w:val="24"/>
        </w:rPr>
        <w:t>1.1</w:t>
      </w:r>
      <w:r w:rsidR="00552491">
        <w:rPr>
          <w:szCs w:val="24"/>
        </w:rPr>
        <w:t>. dr. Lolita Jablonskienė – Nacionalinės dailės galerijos vadovė (tarybos pirmininkė);</w:t>
      </w:r>
    </w:p>
    <w:p w14:paraId="714BFA66" w14:textId="1CA0FAA3" w:rsidR="003D19DD" w:rsidRDefault="00035ABF">
      <w:pPr>
        <w:spacing w:line="360" w:lineRule="auto"/>
        <w:ind w:right="283" w:firstLine="1191"/>
        <w:jc w:val="both"/>
        <w:rPr>
          <w:szCs w:val="24"/>
        </w:rPr>
      </w:pPr>
      <w:r w:rsidR="00552491">
        <w:rPr>
          <w:szCs w:val="24"/>
        </w:rPr>
        <w:t>1.2</w:t>
      </w:r>
      <w:r w:rsidR="00552491">
        <w:rPr>
          <w:szCs w:val="24"/>
        </w:rPr>
        <w:t>. Dagnė Vildžiūnaitė – Nevyriausybinių organizacijų tarybos narė (tarybos pirmininkės pavaduotoja);</w:t>
      </w:r>
    </w:p>
    <w:p w14:paraId="6BF3AC5F" w14:textId="42DC9921" w:rsidR="003D19DD" w:rsidRDefault="00035ABF">
      <w:pPr>
        <w:spacing w:line="360" w:lineRule="auto"/>
        <w:ind w:right="283" w:firstLine="1191"/>
        <w:jc w:val="both"/>
        <w:rPr>
          <w:szCs w:val="24"/>
        </w:rPr>
      </w:pPr>
      <w:r w:rsidR="00552491">
        <w:rPr>
          <w:szCs w:val="24"/>
        </w:rPr>
        <w:t>1.3</w:t>
      </w:r>
      <w:r w:rsidR="00552491">
        <w:rPr>
          <w:szCs w:val="24"/>
        </w:rPr>
        <w:t>. Skaistė Aleksandravičiūtė – Jaunimo reikalų tarybos narė;</w:t>
      </w:r>
    </w:p>
    <w:p w14:paraId="1B96DAC0" w14:textId="535BEB0E" w:rsidR="003D19DD" w:rsidRDefault="00035ABF">
      <w:pPr>
        <w:spacing w:line="360" w:lineRule="auto"/>
        <w:ind w:right="283" w:firstLine="1191"/>
        <w:jc w:val="both"/>
        <w:rPr>
          <w:szCs w:val="24"/>
        </w:rPr>
      </w:pPr>
      <w:r w:rsidR="00552491">
        <w:rPr>
          <w:szCs w:val="24"/>
        </w:rPr>
        <w:t>1.4</w:t>
      </w:r>
      <w:r w:rsidR="00552491">
        <w:rPr>
          <w:szCs w:val="24"/>
        </w:rPr>
        <w:t>. dr. Irena Alperytė – Kultūrinės edukacijos tarybos narė;</w:t>
      </w:r>
    </w:p>
    <w:p w14:paraId="6BF3AC62" w14:textId="47720F16" w:rsidR="003D19DD" w:rsidRDefault="00035ABF">
      <w:pPr>
        <w:spacing w:line="360" w:lineRule="auto"/>
        <w:ind w:right="283" w:firstLine="1191"/>
        <w:jc w:val="both"/>
        <w:rPr>
          <w:szCs w:val="24"/>
        </w:rPr>
      </w:pPr>
      <w:r w:rsidR="00552491">
        <w:rPr>
          <w:szCs w:val="24"/>
        </w:rPr>
        <w:t>1.5</w:t>
      </w:r>
      <w:r w:rsidR="00552491">
        <w:rPr>
          <w:szCs w:val="24"/>
        </w:rPr>
        <w:t>. Audrius Ambrasas – Lietuvos architektūros meno tarybos pirmininkas;</w:t>
      </w:r>
    </w:p>
    <w:p w14:paraId="7DB99E86" w14:textId="74CBB26C" w:rsidR="003D19DD" w:rsidRDefault="00035ABF">
      <w:pPr>
        <w:spacing w:line="360" w:lineRule="auto"/>
        <w:ind w:right="283" w:firstLine="1191"/>
        <w:jc w:val="both"/>
        <w:rPr>
          <w:szCs w:val="24"/>
        </w:rPr>
      </w:pPr>
      <w:r w:rsidR="00552491">
        <w:rPr>
          <w:szCs w:val="24"/>
        </w:rPr>
        <w:t>1.6</w:t>
      </w:r>
      <w:r w:rsidR="00552491">
        <w:rPr>
          <w:szCs w:val="24"/>
        </w:rPr>
        <w:t>. Emilija Banionytė – Lietuvos bibliotekų tarybos pirmininkė;</w:t>
      </w:r>
    </w:p>
    <w:p w14:paraId="674D4048" w14:textId="7686DB39" w:rsidR="003D19DD" w:rsidRDefault="00035ABF">
      <w:pPr>
        <w:spacing w:line="360" w:lineRule="auto"/>
        <w:ind w:right="283" w:firstLine="1191"/>
        <w:jc w:val="both"/>
        <w:rPr>
          <w:szCs w:val="24"/>
        </w:rPr>
      </w:pPr>
      <w:r w:rsidR="00552491">
        <w:rPr>
          <w:szCs w:val="24"/>
        </w:rPr>
        <w:t>1.7</w:t>
      </w:r>
      <w:r w:rsidR="00552491">
        <w:rPr>
          <w:szCs w:val="24"/>
        </w:rPr>
        <w:t>. dr. Rokas Dovydėnas – Meno kūrėjo ir meno kūrėjų organizacijos statuso suteikimo tarybos narys;</w:t>
      </w:r>
    </w:p>
    <w:p w14:paraId="4B189BA0" w14:textId="2E950BAD" w:rsidR="003D19DD" w:rsidRDefault="00035ABF">
      <w:pPr>
        <w:spacing w:line="360" w:lineRule="auto"/>
        <w:ind w:right="283" w:firstLine="1191"/>
        <w:jc w:val="both"/>
        <w:rPr>
          <w:szCs w:val="24"/>
        </w:rPr>
      </w:pPr>
      <w:r w:rsidR="00552491">
        <w:rPr>
          <w:szCs w:val="24"/>
        </w:rPr>
        <w:t>1.8</w:t>
      </w:r>
      <w:r w:rsidR="00552491">
        <w:rPr>
          <w:szCs w:val="24"/>
        </w:rPr>
        <w:t>. Kęstutis Drazdauskas – Lietuvos kino tarybos narys;</w:t>
      </w:r>
    </w:p>
    <w:p w14:paraId="16057B5E" w14:textId="26EDA9F7" w:rsidR="003D19DD" w:rsidRDefault="00035ABF">
      <w:pPr>
        <w:spacing w:line="360" w:lineRule="auto"/>
        <w:ind w:right="283" w:firstLine="1191"/>
        <w:jc w:val="both"/>
        <w:rPr>
          <w:szCs w:val="24"/>
        </w:rPr>
      </w:pPr>
      <w:r w:rsidR="00552491">
        <w:rPr>
          <w:szCs w:val="24"/>
        </w:rPr>
        <w:t>1.9</w:t>
      </w:r>
      <w:r w:rsidR="00552491">
        <w:rPr>
          <w:szCs w:val="24"/>
        </w:rPr>
        <w:t>. dr. Marija Drėmaitė – Nekilnojamojo kultūros paveldo apsaugos ekspertų komisijos narė;</w:t>
      </w:r>
    </w:p>
    <w:p w14:paraId="284D5EEE" w14:textId="069E3277" w:rsidR="003D19DD" w:rsidRDefault="00035ABF">
      <w:pPr>
        <w:spacing w:line="360" w:lineRule="auto"/>
        <w:ind w:right="283" w:firstLine="1191"/>
        <w:jc w:val="both"/>
        <w:rPr>
          <w:szCs w:val="24"/>
        </w:rPr>
      </w:pPr>
      <w:r w:rsidR="00552491">
        <w:rPr>
          <w:szCs w:val="24"/>
        </w:rPr>
        <w:t>1.10</w:t>
      </w:r>
      <w:r w:rsidR="00552491">
        <w:rPr>
          <w:szCs w:val="24"/>
        </w:rPr>
        <w:t>. Audronė Drungilaitė – Lietuvos dizaino tarybos pirmininko pavaduotoja;</w:t>
      </w:r>
    </w:p>
    <w:p w14:paraId="6BF3AC65" w14:textId="1A04BD7D" w:rsidR="003D19DD" w:rsidRDefault="00035ABF">
      <w:pPr>
        <w:spacing w:line="360" w:lineRule="auto"/>
        <w:ind w:right="283" w:firstLine="1191"/>
        <w:jc w:val="both"/>
        <w:rPr>
          <w:szCs w:val="24"/>
        </w:rPr>
      </w:pPr>
      <w:r w:rsidR="00552491">
        <w:rPr>
          <w:szCs w:val="24"/>
        </w:rPr>
        <w:t>1.11</w:t>
      </w:r>
      <w:r w:rsidR="00552491">
        <w:rPr>
          <w:szCs w:val="24"/>
        </w:rPr>
        <w:t>. Goda Giedraitytė – Profesionaliojo scenos meno įstaigų tarybos narė;</w:t>
      </w:r>
    </w:p>
    <w:p w14:paraId="6BF3AC67" w14:textId="1451018C" w:rsidR="003D19DD" w:rsidRDefault="00035ABF">
      <w:pPr>
        <w:spacing w:line="360" w:lineRule="auto"/>
        <w:ind w:right="283" w:firstLine="1191"/>
        <w:jc w:val="both"/>
        <w:rPr>
          <w:szCs w:val="24"/>
        </w:rPr>
      </w:pPr>
      <w:r w:rsidR="00552491">
        <w:rPr>
          <w:szCs w:val="24"/>
        </w:rPr>
        <w:t>1.12</w:t>
      </w:r>
      <w:r w:rsidR="00552491">
        <w:rPr>
          <w:szCs w:val="24"/>
        </w:rPr>
        <w:t>. Vilma Griškevičienė – Asociacijos „Kultūros savivaldos kolegija" kanclerė;</w:t>
      </w:r>
    </w:p>
    <w:p w14:paraId="6BF3AC68" w14:textId="792155A6" w:rsidR="003D19DD" w:rsidRDefault="00035ABF">
      <w:pPr>
        <w:spacing w:line="360" w:lineRule="auto"/>
        <w:ind w:right="283" w:firstLine="1191"/>
        <w:jc w:val="both"/>
        <w:rPr>
          <w:szCs w:val="24"/>
        </w:rPr>
      </w:pPr>
      <w:r w:rsidR="00552491">
        <w:rPr>
          <w:szCs w:val="24"/>
        </w:rPr>
        <w:t>1.13</w:t>
      </w:r>
      <w:r w:rsidR="00552491">
        <w:rPr>
          <w:szCs w:val="24"/>
        </w:rPr>
        <w:t>. dr. Rūta Kačkutė – Muziejų tarybos narė;</w:t>
      </w:r>
    </w:p>
    <w:p w14:paraId="2822DF38" w14:textId="38350ABB" w:rsidR="003D19DD" w:rsidRDefault="00035ABF">
      <w:pPr>
        <w:spacing w:line="360" w:lineRule="auto"/>
        <w:ind w:right="283" w:firstLine="1191"/>
        <w:jc w:val="both"/>
        <w:rPr>
          <w:szCs w:val="24"/>
        </w:rPr>
      </w:pPr>
      <w:r w:rsidR="00552491">
        <w:rPr>
          <w:szCs w:val="24"/>
        </w:rPr>
        <w:t>1.14</w:t>
      </w:r>
      <w:r w:rsidR="00552491">
        <w:rPr>
          <w:szCs w:val="24"/>
        </w:rPr>
        <w:t>. Juozas Markauskas – Lietuvos kultūros paveldo skaitmeninimo tarybos narys;</w:t>
      </w:r>
    </w:p>
    <w:p w14:paraId="6BF3AC69" w14:textId="717FFBBF" w:rsidR="003D19DD" w:rsidRDefault="00035ABF">
      <w:pPr>
        <w:spacing w:line="360" w:lineRule="auto"/>
        <w:ind w:right="283" w:firstLine="1191"/>
        <w:jc w:val="both"/>
        <w:rPr>
          <w:szCs w:val="24"/>
        </w:rPr>
      </w:pPr>
      <w:r w:rsidR="00552491">
        <w:rPr>
          <w:szCs w:val="24"/>
        </w:rPr>
        <w:t>1.15</w:t>
      </w:r>
      <w:r w:rsidR="00552491">
        <w:rPr>
          <w:szCs w:val="24"/>
        </w:rPr>
        <w:t>. Romas Matulis – Kultūros centrų tarybos narys;</w:t>
      </w:r>
    </w:p>
    <w:p w14:paraId="6BF3AC6B" w14:textId="0E11776A" w:rsidR="003D19DD" w:rsidRDefault="00035ABF">
      <w:pPr>
        <w:spacing w:line="360" w:lineRule="auto"/>
        <w:ind w:right="283" w:firstLine="1191"/>
        <w:jc w:val="both"/>
        <w:rPr>
          <w:szCs w:val="24"/>
        </w:rPr>
      </w:pPr>
      <w:r w:rsidR="00552491">
        <w:rPr>
          <w:szCs w:val="24"/>
        </w:rPr>
        <w:t>1.16</w:t>
      </w:r>
      <w:r w:rsidR="00552491">
        <w:rPr>
          <w:szCs w:val="24"/>
        </w:rPr>
        <w:t>. Milda Valančiauskienė – Etninės kultūros ir nematerialaus kultūros paveldo tarybos pirmininkė;</w:t>
      </w:r>
    </w:p>
    <w:p w14:paraId="6BF3AC6C" w14:textId="6E3B2E96" w:rsidR="003D19DD" w:rsidRDefault="00035ABF">
      <w:pPr>
        <w:spacing w:line="360" w:lineRule="auto"/>
        <w:ind w:right="283" w:firstLine="1191"/>
        <w:jc w:val="both"/>
        <w:rPr>
          <w:szCs w:val="24"/>
        </w:rPr>
      </w:pPr>
      <w:r w:rsidR="00552491">
        <w:rPr>
          <w:szCs w:val="24"/>
        </w:rPr>
        <w:t>1.17</w:t>
      </w:r>
      <w:r w:rsidR="00552491">
        <w:rPr>
          <w:szCs w:val="24"/>
        </w:rPr>
        <w:t>. Gytis Vaškelis – Literatūros tarybos pirmininkas;</w:t>
      </w:r>
    </w:p>
    <w:p w14:paraId="620DF28F" w14:textId="45EB0402" w:rsidR="003D19DD" w:rsidRDefault="00035ABF">
      <w:pPr>
        <w:tabs>
          <w:tab w:val="left" w:pos="1560"/>
        </w:tabs>
        <w:spacing w:line="360" w:lineRule="auto"/>
        <w:ind w:right="283" w:firstLine="1191"/>
        <w:jc w:val="both"/>
        <w:rPr>
          <w:szCs w:val="24"/>
        </w:rPr>
      </w:pPr>
      <w:r w:rsidR="00552491">
        <w:rPr>
          <w:szCs w:val="24"/>
        </w:rPr>
        <w:t>1.18</w:t>
      </w:r>
      <w:r w:rsidR="00552491">
        <w:rPr>
          <w:szCs w:val="24"/>
        </w:rPr>
        <w:t>. Viktorija Vitaitė – Neįgaliųjų reikalų tarybos narė;</w:t>
      </w:r>
    </w:p>
    <w:p w14:paraId="79BF3D3E" w14:textId="6867F05F" w:rsidR="003D19DD" w:rsidRDefault="00035ABF" w:rsidP="00061D38">
      <w:pPr>
        <w:spacing w:line="360" w:lineRule="auto"/>
        <w:ind w:right="283" w:firstLine="1191"/>
        <w:jc w:val="both"/>
      </w:pPr>
      <w:r w:rsidR="00552491">
        <w:rPr>
          <w:szCs w:val="24"/>
        </w:rPr>
        <w:t>1.19</w:t>
      </w:r>
      <w:r w:rsidR="00552491">
        <w:rPr>
          <w:szCs w:val="24"/>
        </w:rPr>
        <w:t>. Dalius Žižys – Archyvų tarybos narys.“</w:t>
      </w:r>
    </w:p>
    <w:p w14:paraId="55C07BE4" w14:textId="77777777" w:rsidR="00061D38" w:rsidRDefault="00061D38">
      <w:pPr>
        <w:tabs>
          <w:tab w:val="left" w:pos="7088"/>
        </w:tabs>
      </w:pPr>
    </w:p>
    <w:p w14:paraId="2C1E1DA3" w14:textId="77777777" w:rsidR="00061D38" w:rsidRDefault="00061D38">
      <w:pPr>
        <w:tabs>
          <w:tab w:val="left" w:pos="7088"/>
        </w:tabs>
      </w:pPr>
    </w:p>
    <w:p w14:paraId="7EEA2084" w14:textId="77777777" w:rsidR="00061D38" w:rsidRDefault="00061D38">
      <w:pPr>
        <w:tabs>
          <w:tab w:val="left" w:pos="7088"/>
        </w:tabs>
      </w:pPr>
    </w:p>
    <w:p w14:paraId="6BF3AC79" w14:textId="7EDDF540" w:rsidR="003D19DD" w:rsidRDefault="00552491">
      <w:pPr>
        <w:tabs>
          <w:tab w:val="left" w:pos="7088"/>
        </w:tabs>
        <w:rPr>
          <w:szCs w:val="24"/>
        </w:rPr>
      </w:pPr>
      <w:r>
        <w:rPr>
          <w:bCs/>
        </w:rPr>
        <w:t>Kultūros ministras</w:t>
      </w:r>
      <w:r>
        <w:rPr>
          <w:szCs w:val="24"/>
        </w:rPr>
        <w:tab/>
      </w:r>
      <w:r w:rsidR="00061D38">
        <w:rPr>
          <w:szCs w:val="24"/>
        </w:rPr>
        <w:tab/>
      </w:r>
      <w:r>
        <w:rPr>
          <w:szCs w:val="24"/>
        </w:rPr>
        <w:t>Simonas Kairys</w:t>
      </w:r>
    </w:p>
    <w:sectPr w:rsidR="003D19DD" w:rsidSect="00035ABF">
      <w:type w:val="continuous"/>
      <w:pgSz w:w="11906" w:h="16838" w:code="9"/>
      <w:pgMar w:top="1701" w:right="567" w:bottom="1134" w:left="1701" w:header="709" w:footer="6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A815D" w14:textId="77777777" w:rsidR="003D19DD" w:rsidRDefault="00552491"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endnote>
  <w:endnote w:type="continuationSeparator" w:id="0">
    <w:p w14:paraId="0C3FB03B" w14:textId="77777777" w:rsidR="003D19DD" w:rsidRDefault="00552491"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ED61B" w14:textId="77777777" w:rsidR="003D19DD" w:rsidRDefault="00552491"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footnote>
  <w:footnote w:type="continuationSeparator" w:id="0">
    <w:p w14:paraId="19846064" w14:textId="77777777" w:rsidR="003D19DD" w:rsidRDefault="00552491"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91"/>
  <w:hyphenationZone w:val="396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B0A"/>
    <w:rsid w:val="00035ABF"/>
    <w:rsid w:val="00061D38"/>
    <w:rsid w:val="003D19DD"/>
    <w:rsid w:val="00552491"/>
    <w:rsid w:val="00FA56D2"/>
    <w:rsid w:val="00FF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BF3AC4A"/>
  <w15:docId w15:val="{A18488AD-519E-4CD6-BAA5-EBF4E9877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61D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6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glossaryDocument" Target="glossary/document.xml"/>
  <Relationship Id="rId11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oleObject" Target="embeddings/oleObject1.bin"/>
  <Relationship Id="rId9" Type="http://schemas.openxmlformats.org/officeDocument/2006/relationships/fontTable" Target="fontTable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E93EA05-3E03-4D2B-B4EB-0A2C795452F8}"/>
      </w:docPartPr>
      <w:docPartBody>
        <w:p w:rsidR="00A03DAB" w:rsidRDefault="008B7301">
          <w:r w:rsidRPr="00901F22">
            <w:rPr>
              <w:rStyle w:val="Vietosrezervavimoenklotekstas"/>
            </w:rPr>
            <w:t>Norėdami įvesti tekstą, spustelėkite arba bakstelėkite čia.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301"/>
    <w:rsid w:val="008B7301"/>
    <w:rsid w:val="00A0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B730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250</Words>
  <Characters>1803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KM</Company>
  <LinksUpToDate>false</LinksUpToDate>
  <CharactersWithSpaces>2049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2022-06-27T08:55:00Z</dcterms:created>
  <dc:creator>rasida</dc:creator>
  <lastModifiedBy>PAPINIGIENĖ Augustė</lastModifiedBy>
  <lastPrinted>2020-10-28T12:12:00Z</lastPrinted>
  <dcterms:modified xsi:type="dcterms:W3CDTF">2022-06-28T05:46:00Z</dcterms:modified>
  <revision>6</revision>
</coreProperties>
</file>