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0F5A4" w14:textId="16BFBF08" w:rsidR="00EF7D9E" w:rsidRDefault="00886D51">
      <w:pPr>
        <w:tabs>
          <w:tab w:val="center" w:pos="4153"/>
          <w:tab w:val="right" w:pos="8306"/>
        </w:tabs>
        <w:jc w:val="center"/>
        <w:rPr>
          <w:b/>
        </w:rPr>
      </w:pPr>
      <w:r>
        <w:rPr>
          <w:noProof/>
          <w:lang w:eastAsia="lt-LT"/>
        </w:rPr>
        <w:drawing>
          <wp:inline distT="0" distB="0" distL="0" distR="0" wp14:anchorId="21F0F5C4" wp14:editId="21F0F5C5">
            <wp:extent cx="457200" cy="542925"/>
            <wp:effectExtent l="0" t="0" r="0" b="9525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1F0F5A6" w14:textId="77777777" w:rsidR="00EF7D9E" w:rsidRDefault="00886D51">
      <w:pPr>
        <w:tabs>
          <w:tab w:val="center" w:pos="4153"/>
          <w:tab w:val="right" w:pos="8306"/>
        </w:tabs>
        <w:jc w:val="center"/>
        <w:rPr>
          <w:b/>
        </w:rPr>
      </w:pPr>
      <w:r>
        <w:rPr>
          <w:b/>
        </w:rPr>
        <w:t>LIETUVOS RESPUBLIKOS SVEIKATOS APSAUGOS MINISTRAS</w:t>
      </w:r>
    </w:p>
    <w:p w14:paraId="21F0F5A7" w14:textId="77777777" w:rsidR="00EF7D9E" w:rsidRDefault="00EF7D9E">
      <w:pPr>
        <w:tabs>
          <w:tab w:val="center" w:pos="4153"/>
          <w:tab w:val="right" w:pos="8306"/>
        </w:tabs>
        <w:jc w:val="center"/>
        <w:rPr>
          <w:b/>
        </w:rPr>
      </w:pPr>
    </w:p>
    <w:p w14:paraId="21F0F5A8" w14:textId="77777777" w:rsidR="00EF7D9E" w:rsidRDefault="00886D51">
      <w:pPr>
        <w:tabs>
          <w:tab w:val="center" w:pos="4153"/>
          <w:tab w:val="right" w:pos="8306"/>
        </w:tabs>
        <w:jc w:val="center"/>
        <w:rPr>
          <w:b/>
        </w:rPr>
      </w:pPr>
      <w:r>
        <w:rPr>
          <w:b/>
        </w:rPr>
        <w:t>ĮSAKYMAS</w:t>
      </w:r>
    </w:p>
    <w:p w14:paraId="21F0F5AA" w14:textId="77777777" w:rsidR="00EF7D9E" w:rsidRDefault="00886D51" w:rsidP="00886D51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DĖL LIETUVOS RESPUBLIKOS SVEIKATOS </w:t>
      </w:r>
      <w:r>
        <w:rPr>
          <w:b/>
          <w:bCs/>
          <w:caps/>
          <w:szCs w:val="24"/>
        </w:rPr>
        <w:t>APSAUGOS MINISTRO 2008 M. KOVO 6 d. ĮSAKYMO NR. V-180 „DĖL CENTRINĖS DARBO MEDICINOS EKSPERTŲ KOMISIJOS PATVIRTINIMO“ PAKEITIMO</w:t>
      </w:r>
    </w:p>
    <w:p w14:paraId="21F0F5AB" w14:textId="77777777" w:rsidR="00EF7D9E" w:rsidRDefault="00EF7D9E">
      <w:pPr>
        <w:jc w:val="center"/>
      </w:pPr>
    </w:p>
    <w:p w14:paraId="21F0F5AC" w14:textId="77777777" w:rsidR="00EF7D9E" w:rsidRDefault="00886D51">
      <w:pPr>
        <w:jc w:val="center"/>
      </w:pPr>
      <w:r>
        <w:t>2016 m. gruodžio 29 d. Nr. V-1511</w:t>
      </w:r>
    </w:p>
    <w:p w14:paraId="21F0F5AD" w14:textId="77777777" w:rsidR="00EF7D9E" w:rsidRDefault="00886D51">
      <w:pPr>
        <w:jc w:val="center"/>
      </w:pPr>
      <w:r>
        <w:t>Vilnius</w:t>
      </w:r>
    </w:p>
    <w:p w14:paraId="21F0F5AE" w14:textId="77777777" w:rsidR="00EF7D9E" w:rsidRDefault="00EF7D9E"/>
    <w:p w14:paraId="21F0F5AF" w14:textId="77777777" w:rsidR="00EF7D9E" w:rsidRDefault="00EF7D9E">
      <w:pPr>
        <w:rPr>
          <w:sz w:val="20"/>
        </w:rPr>
      </w:pPr>
    </w:p>
    <w:bookmarkStart w:id="0" w:name="_GoBack" w:displacedByCustomXml="prev"/>
    <w:bookmarkEnd w:id="0" w:displacedByCustomXml="prev"/>
    <w:p w14:paraId="21F0F5B0" w14:textId="77777777" w:rsidR="00EF7D9E" w:rsidRDefault="00886D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  <w:lang w:eastAsia="lt-LT"/>
        </w:rPr>
      </w:pPr>
      <w:r>
        <w:rPr>
          <w:rFonts w:cs="Courier New"/>
          <w:lang w:eastAsia="lt-LT"/>
        </w:rPr>
        <w:t xml:space="preserve">P a k e i č i u  </w:t>
      </w:r>
      <w:r>
        <w:rPr>
          <w:rFonts w:cs="Courier New"/>
          <w:szCs w:val="24"/>
          <w:lang w:eastAsia="lt-LT"/>
        </w:rPr>
        <w:t xml:space="preserve">Lietuvos Respublikos sveikatos apsaugos ministro </w:t>
      </w:r>
      <w:smartTag w:uri="schemas-tilde-lv/tildestengine" w:element="metric">
        <w:smartTagPr>
          <w:attr w:name="metric_value" w:val="2008"/>
          <w:attr w:name="metric_text" w:val="m"/>
        </w:smartTagPr>
        <w:r>
          <w:rPr>
            <w:rFonts w:cs="Courier New"/>
            <w:szCs w:val="24"/>
            <w:lang w:eastAsia="lt-LT"/>
          </w:rPr>
          <w:t>2008 m</w:t>
        </w:r>
      </w:smartTag>
      <w:r>
        <w:rPr>
          <w:rFonts w:cs="Courier New"/>
          <w:szCs w:val="24"/>
          <w:lang w:eastAsia="lt-LT"/>
        </w:rPr>
        <w:t>. kovo 6 d.</w:t>
      </w:r>
      <w:r>
        <w:rPr>
          <w:rFonts w:cs="Courier New"/>
          <w:szCs w:val="24"/>
          <w:lang w:eastAsia="lt-LT"/>
        </w:rPr>
        <w:t xml:space="preserve"> įsakymą </w:t>
      </w:r>
      <w:r>
        <w:rPr>
          <w:rFonts w:cs="Courier New"/>
          <w:lang w:eastAsia="lt-LT"/>
        </w:rPr>
        <w:t xml:space="preserve">Nr. V-180 „Dėl </w:t>
      </w:r>
      <w:r>
        <w:rPr>
          <w:rFonts w:cs="Courier New"/>
          <w:szCs w:val="24"/>
          <w:lang w:eastAsia="lt-LT"/>
        </w:rPr>
        <w:t>Centrinės darbo medicinos ekspertų komisijos patvirtinimo</w:t>
      </w:r>
      <w:r>
        <w:rPr>
          <w:rFonts w:cs="Courier New"/>
          <w:lang w:eastAsia="lt-LT"/>
        </w:rPr>
        <w:t>“</w:t>
      </w:r>
      <w:r>
        <w:rPr>
          <w:szCs w:val="24"/>
          <w:lang w:eastAsia="lt-LT"/>
        </w:rPr>
        <w:t xml:space="preserve"> ir 1 punktą išdėstau taip:</w:t>
      </w:r>
    </w:p>
    <w:p w14:paraId="21F0F5B1" w14:textId="77777777" w:rsidR="00EF7D9E" w:rsidRDefault="00886D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rFonts w:cs="Courier New"/>
          <w:szCs w:val="24"/>
          <w:lang w:eastAsia="lt-LT"/>
        </w:rPr>
        <w:t>1</w:t>
      </w:r>
      <w:r>
        <w:rPr>
          <w:rFonts w:cs="Courier New"/>
          <w:szCs w:val="24"/>
          <w:lang w:eastAsia="lt-LT"/>
        </w:rPr>
        <w:t>. T v i r t i n u šios sudėties Centrinę darbo medicinos ekspertų komisiją:</w:t>
      </w:r>
    </w:p>
    <w:p w14:paraId="21F0F5B2" w14:textId="77777777" w:rsidR="00EF7D9E" w:rsidRDefault="00886D51">
      <w:pPr>
        <w:ind w:firstLine="709"/>
        <w:jc w:val="both"/>
        <w:rPr>
          <w:szCs w:val="24"/>
        </w:rPr>
      </w:pPr>
      <w:r>
        <w:rPr>
          <w:szCs w:val="24"/>
        </w:rPr>
        <w:t xml:space="preserve">Vidmantas Januškevičius – Lietuvos sveikatos mokslų universiteto </w:t>
      </w:r>
      <w:r>
        <w:rPr>
          <w:szCs w:val="24"/>
        </w:rPr>
        <w:t>Aplinkos ir darbo medicinos katedros docentas, biomedicinos mokslų daktaras (komisijos pirmininkas);</w:t>
      </w:r>
    </w:p>
    <w:p w14:paraId="21F0F5B3" w14:textId="77777777" w:rsidR="00EF7D9E" w:rsidRDefault="00886D51">
      <w:pPr>
        <w:ind w:firstLine="709"/>
        <w:jc w:val="both"/>
        <w:rPr>
          <w:szCs w:val="24"/>
        </w:rPr>
      </w:pPr>
      <w:r>
        <w:rPr>
          <w:szCs w:val="24"/>
        </w:rPr>
        <w:t xml:space="preserve">Paulius </w:t>
      </w:r>
      <w:proofErr w:type="spellStart"/>
      <w:r>
        <w:rPr>
          <w:szCs w:val="24"/>
        </w:rPr>
        <w:t>Vasilavičius</w:t>
      </w:r>
      <w:proofErr w:type="spellEnd"/>
      <w:r>
        <w:rPr>
          <w:szCs w:val="24"/>
        </w:rPr>
        <w:t xml:space="preserve"> – Lietuvos sveikatos mokslų universiteto ligoninės Kauno klinikų Darbuotojų saugos ir sveikatos tarnybos vadovas, biomedicinos mokslų </w:t>
      </w:r>
      <w:r>
        <w:rPr>
          <w:szCs w:val="24"/>
        </w:rPr>
        <w:t xml:space="preserve">daktaras (komisijos pirmininko pavaduotojas); </w:t>
      </w:r>
      <w:r>
        <w:rPr>
          <w:szCs w:val="24"/>
        </w:rPr>
        <w:tab/>
      </w:r>
    </w:p>
    <w:p w14:paraId="21F0F5B4" w14:textId="77777777" w:rsidR="00EF7D9E" w:rsidRDefault="00886D51">
      <w:pPr>
        <w:ind w:firstLine="709"/>
        <w:jc w:val="both"/>
        <w:rPr>
          <w:szCs w:val="24"/>
        </w:rPr>
      </w:pPr>
      <w:r>
        <w:rPr>
          <w:szCs w:val="24"/>
        </w:rPr>
        <w:t>Teresė Bagdonienė – Lietuvos gydytojų sąjungos narė, darbo medicinos gydytoja;</w:t>
      </w:r>
    </w:p>
    <w:p w14:paraId="21F0F5B5" w14:textId="77777777" w:rsidR="00EF7D9E" w:rsidRDefault="00886D51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 xml:space="preserve">Asta </w:t>
      </w:r>
      <w:proofErr w:type="spellStart"/>
      <w:r>
        <w:rPr>
          <w:szCs w:val="24"/>
        </w:rPr>
        <w:t>Einikienė</w:t>
      </w:r>
      <w:proofErr w:type="spellEnd"/>
      <w:r>
        <w:rPr>
          <w:szCs w:val="24"/>
        </w:rPr>
        <w:t> – Sveikatos apsaugos ministerijos Asmens sveikatos priežiūros departamento Antrinio ir tretinio lygio koordinavimo</w:t>
      </w:r>
      <w:r>
        <w:rPr>
          <w:szCs w:val="24"/>
        </w:rPr>
        <w:t xml:space="preserve"> skyriaus vyriausioji specialistė;</w:t>
      </w:r>
    </w:p>
    <w:p w14:paraId="21F0F5B6" w14:textId="77777777" w:rsidR="00EF7D9E" w:rsidRDefault="00886D51">
      <w:pPr>
        <w:ind w:firstLine="709"/>
        <w:jc w:val="both"/>
        <w:rPr>
          <w:szCs w:val="24"/>
        </w:rPr>
      </w:pPr>
      <w:r>
        <w:rPr>
          <w:szCs w:val="24"/>
        </w:rPr>
        <w:t xml:space="preserve">Danguolė </w:t>
      </w:r>
      <w:proofErr w:type="spellStart"/>
      <w:r>
        <w:rPr>
          <w:szCs w:val="24"/>
        </w:rPr>
        <w:t>Gorobecienė</w:t>
      </w:r>
      <w:proofErr w:type="spellEnd"/>
      <w:r>
        <w:rPr>
          <w:szCs w:val="24"/>
        </w:rPr>
        <w:t> – Higienos instituto Profesinės sveikatos centro Inovacijų skyriaus vyriausioji specialistė;</w:t>
      </w:r>
    </w:p>
    <w:p w14:paraId="21F0F5B7" w14:textId="77777777" w:rsidR="00EF7D9E" w:rsidRDefault="00886D51">
      <w:pPr>
        <w:ind w:firstLine="709"/>
        <w:jc w:val="both"/>
        <w:rPr>
          <w:szCs w:val="24"/>
        </w:rPr>
      </w:pPr>
      <w:r>
        <w:rPr>
          <w:szCs w:val="24"/>
        </w:rPr>
        <w:t>Valdemaras Karosas – AB „Achema“ Saugos darbe skyriaus viršininkas;</w:t>
      </w:r>
    </w:p>
    <w:p w14:paraId="21F0F5B8" w14:textId="77777777" w:rsidR="00EF7D9E" w:rsidRDefault="00886D51">
      <w:pPr>
        <w:ind w:firstLine="709"/>
        <w:jc w:val="both"/>
        <w:rPr>
          <w:szCs w:val="24"/>
        </w:rPr>
      </w:pPr>
      <w:r>
        <w:rPr>
          <w:szCs w:val="24"/>
        </w:rPr>
        <w:t xml:space="preserve">Živilė </w:t>
      </w:r>
      <w:proofErr w:type="spellStart"/>
      <w:r>
        <w:rPr>
          <w:szCs w:val="24"/>
        </w:rPr>
        <w:t>Mikalauskienė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VšĮ</w:t>
      </w:r>
      <w:proofErr w:type="spellEnd"/>
      <w:r>
        <w:rPr>
          <w:szCs w:val="24"/>
        </w:rPr>
        <w:t xml:space="preserve"> Karoliniškių</w:t>
      </w:r>
      <w:r>
        <w:rPr>
          <w:szCs w:val="24"/>
        </w:rPr>
        <w:t xml:space="preserve"> poliklinikos sveikatos apsaugos darbuotojų profesinės sąjungos pirmininkė, </w:t>
      </w:r>
      <w:proofErr w:type="spellStart"/>
      <w:r>
        <w:rPr>
          <w:szCs w:val="24"/>
        </w:rPr>
        <w:t>VšĮ</w:t>
      </w:r>
      <w:proofErr w:type="spellEnd"/>
      <w:r>
        <w:rPr>
          <w:szCs w:val="24"/>
        </w:rPr>
        <w:t xml:space="preserve"> Karoliniškių poliklinikos Vaikų ligų skyriaus vedėja;</w:t>
      </w:r>
    </w:p>
    <w:p w14:paraId="21F0F5B9" w14:textId="77777777" w:rsidR="00EF7D9E" w:rsidRDefault="00886D51">
      <w:pPr>
        <w:ind w:firstLine="709"/>
        <w:jc w:val="both"/>
        <w:rPr>
          <w:szCs w:val="24"/>
        </w:rPr>
      </w:pPr>
      <w:r>
        <w:rPr>
          <w:szCs w:val="24"/>
        </w:rPr>
        <w:t xml:space="preserve">Aleksandras </w:t>
      </w:r>
      <w:proofErr w:type="spellStart"/>
      <w:r>
        <w:rPr>
          <w:szCs w:val="24"/>
        </w:rPr>
        <w:t>Naujūnas</w:t>
      </w:r>
      <w:proofErr w:type="spellEnd"/>
      <w:r>
        <w:rPr>
          <w:szCs w:val="24"/>
        </w:rPr>
        <w:t> – Sveikatos apsaugos ministerijos Teisės departamento Atstovavimo ir teisės taikymo skyriaus vyriausi</w:t>
      </w:r>
      <w:r>
        <w:rPr>
          <w:szCs w:val="24"/>
        </w:rPr>
        <w:t>asis specialistas;</w:t>
      </w:r>
    </w:p>
    <w:p w14:paraId="21F0F5BA" w14:textId="77777777" w:rsidR="00EF7D9E" w:rsidRDefault="00886D51">
      <w:pPr>
        <w:ind w:firstLine="709"/>
        <w:jc w:val="both"/>
        <w:rPr>
          <w:szCs w:val="24"/>
        </w:rPr>
      </w:pPr>
      <w:r>
        <w:rPr>
          <w:szCs w:val="24"/>
        </w:rPr>
        <w:t>Rita Raškevičienė – Lietuvos sveikatos mokslų universiteto ligoninės Kauno klinikų darbo medicinos gydytoja, biomedicinos mokslų daktarė;</w:t>
      </w:r>
    </w:p>
    <w:p w14:paraId="21F0F5BB" w14:textId="77777777" w:rsidR="00EF7D9E" w:rsidRDefault="00886D51">
      <w:pPr>
        <w:ind w:firstLine="720"/>
        <w:jc w:val="both"/>
      </w:pPr>
      <w:r>
        <w:t xml:space="preserve">Giedrė </w:t>
      </w:r>
      <w:proofErr w:type="spellStart"/>
      <w:r>
        <w:t>Škėmienė</w:t>
      </w:r>
      <w:proofErr w:type="spellEnd"/>
      <w:r>
        <w:t xml:space="preserve"> – viešosios įstaigos Kauno Šilainių poliklinikos Konsultacijų centro gydytoja neuro</w:t>
      </w:r>
      <w:r>
        <w:t xml:space="preserve">logė, vyriausioji </w:t>
      </w:r>
      <w:proofErr w:type="spellStart"/>
      <w:r>
        <w:t>ordinatorė</w:t>
      </w:r>
      <w:proofErr w:type="spellEnd"/>
      <w:r>
        <w:t>;</w:t>
      </w:r>
    </w:p>
    <w:p w14:paraId="21F0F5BC" w14:textId="77777777" w:rsidR="00EF7D9E" w:rsidRDefault="00886D51">
      <w:pPr>
        <w:ind w:firstLine="720"/>
        <w:jc w:val="both"/>
      </w:pPr>
      <w:r>
        <w:t>Saulius Vainauskas – Vilniaus universiteto Medicinos fakulteto Visuomenės sveikatos instituto docentas, biomedicinos mokslų daktaras;</w:t>
      </w:r>
    </w:p>
    <w:p w14:paraId="21F0F5BF" w14:textId="2FD746AD" w:rsidR="00EF7D9E" w:rsidRDefault="00886D51" w:rsidP="00886D51">
      <w:pPr>
        <w:ind w:firstLine="720"/>
        <w:jc w:val="both"/>
      </w:pPr>
      <w:r>
        <w:t xml:space="preserve">Rita </w:t>
      </w:r>
      <w:proofErr w:type="spellStart"/>
      <w:r>
        <w:t>Zubkevičiūtė</w:t>
      </w:r>
      <w:proofErr w:type="spellEnd"/>
      <w:r>
        <w:t xml:space="preserve"> – Lietuvos Respublikos valstybinės darbo inspekcijos prie Socialinės apsau</w:t>
      </w:r>
      <w:r>
        <w:t xml:space="preserve">gos ir darbo ministerijos Nelaimingų atsitikimų ir profesinių ligų skyriaus vyriausioji darbo inspektorė.“ </w:t>
      </w:r>
    </w:p>
    <w:p w14:paraId="55106567" w14:textId="77777777" w:rsidR="00886D51" w:rsidRDefault="00886D51">
      <w:pPr>
        <w:jc w:val="both"/>
      </w:pPr>
    </w:p>
    <w:p w14:paraId="6AC837ED" w14:textId="77777777" w:rsidR="00886D51" w:rsidRDefault="00886D51">
      <w:pPr>
        <w:jc w:val="both"/>
      </w:pPr>
    </w:p>
    <w:p w14:paraId="1E16666D" w14:textId="77777777" w:rsidR="00886D51" w:rsidRDefault="00886D51">
      <w:pPr>
        <w:jc w:val="both"/>
      </w:pPr>
    </w:p>
    <w:p w14:paraId="21F0F5C3" w14:textId="63F32C42" w:rsidR="00EF7D9E" w:rsidRDefault="00886D51">
      <w:pPr>
        <w:jc w:val="both"/>
      </w:pPr>
      <w:r>
        <w:t xml:space="preserve">Sveikatos apsaugos ministras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Aurelijus </w:t>
      </w:r>
      <w:proofErr w:type="spellStart"/>
      <w:r>
        <w:t>Veryga</w:t>
      </w:r>
      <w:proofErr w:type="spellEnd"/>
      <w:r>
        <w:t xml:space="preserve"> </w:t>
      </w:r>
    </w:p>
    <w:sectPr w:rsidR="00EF7D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680" w:bottom="992" w:left="1418" w:header="1134" w:footer="1134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0F5C8" w14:textId="77777777" w:rsidR="00EF7D9E" w:rsidRDefault="00886D51">
      <w:r>
        <w:separator/>
      </w:r>
    </w:p>
  </w:endnote>
  <w:endnote w:type="continuationSeparator" w:id="0">
    <w:p w14:paraId="21F0F5C9" w14:textId="77777777" w:rsidR="00EF7D9E" w:rsidRDefault="0088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0F5CE" w14:textId="77777777" w:rsidR="00EF7D9E" w:rsidRDefault="00EF7D9E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0F5CF" w14:textId="77777777" w:rsidR="00EF7D9E" w:rsidRDefault="00EF7D9E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0F5D1" w14:textId="77777777" w:rsidR="00EF7D9E" w:rsidRDefault="00886D51">
    <w:pPr>
      <w:tabs>
        <w:tab w:val="center" w:pos="4153"/>
        <w:tab w:val="right" w:pos="9639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0F5C6" w14:textId="77777777" w:rsidR="00EF7D9E" w:rsidRDefault="00886D51">
      <w:r>
        <w:separator/>
      </w:r>
    </w:p>
  </w:footnote>
  <w:footnote w:type="continuationSeparator" w:id="0">
    <w:p w14:paraId="21F0F5C7" w14:textId="77777777" w:rsidR="00EF7D9E" w:rsidRDefault="00886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0F5CA" w14:textId="77777777" w:rsidR="00EF7D9E" w:rsidRDefault="00886D51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21F0F5CB" w14:textId="77777777" w:rsidR="00EF7D9E" w:rsidRDefault="00EF7D9E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0F5CC" w14:textId="77777777" w:rsidR="00EF7D9E" w:rsidRDefault="00886D51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14:paraId="21F0F5CD" w14:textId="77777777" w:rsidR="00EF7D9E" w:rsidRDefault="00EF7D9E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0F5D0" w14:textId="77777777" w:rsidR="00EF7D9E" w:rsidRDefault="00EF7D9E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9C"/>
    <w:rsid w:val="004A589C"/>
    <w:rsid w:val="00886D51"/>
    <w:rsid w:val="00E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"/>
  <w:shapeDefaults>
    <o:shapedefaults v:ext="edit" spidmax="8193"/>
    <o:shapelayout v:ext="edit">
      <o:idmap v:ext="edit" data="1"/>
    </o:shapelayout>
  </w:shapeDefaults>
  <w:decimalSymbol w:val=","/>
  <w:listSeparator w:val=";"/>
  <w14:docId w14:val="21F0F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2001-05-00</vt:lpstr>
    </vt:vector>
  </TitlesOfParts>
  <Company>Sveikatos apsaugos ministerija</Company>
  <LinksUpToDate>false</LinksUpToDate>
  <CharactersWithSpaces>2319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2017-01-02T07:12:00Z</dcterms:created>
  <dc:creator>Jonas Bartlingas</dc:creator>
  <lastModifiedBy>SKAPAITĖ Dalia</lastModifiedBy>
  <lastPrinted>2014-04-16T05:44:00Z</lastPrinted>
  <dcterms:modified xsi:type="dcterms:W3CDTF">2017-01-02T09:15:00Z</dcterms:modified>
  <revision>3</revision>
  <dc:title>2001-05-00</dc:title>
</coreProperties>
</file>