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 wp14:anchorId="6946A943" wp14:editId="56D86BA5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BAUDŽIAMOJO PROCESO KODEKSO 358 IR 360 STRAIPSNIŲ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2016 m. birželio 2 d. Nr. XII-2409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widowControl w:val="0"/>
        <w:suppressAutoHyphens/>
        <w:overflowPunct w:val="0"/>
        <w:spacing w:line="360" w:lineRule="auto"/>
        <w:ind w:firstLine="720"/>
        <w:jc w:val="both"/>
        <w:textAlignment w:val="baseline"/>
        <w:rPr>
          <w:kern w:val="3"/>
          <w:szCs w:val="24"/>
        </w:rPr>
      </w:pPr>
      <w:r>
        <w:rPr>
          <w:b/>
          <w:kern w:val="3"/>
          <w:szCs w:val="24"/>
        </w:rPr>
        <w:t>1</w:t>
      </w:r>
      <w:r>
        <w:rPr>
          <w:b/>
          <w:kern w:val="3"/>
          <w:szCs w:val="24"/>
        </w:rPr>
        <w:t xml:space="preserve"> straipsnis. </w:t>
      </w:r>
      <w:r>
        <w:rPr>
          <w:b/>
          <w:kern w:val="3"/>
          <w:szCs w:val="24"/>
        </w:rPr>
        <w:t>358 straipsnio pakeitimas</w:t>
      </w:r>
    </w:p>
    <w:p>
      <w:pPr>
        <w:widowControl w:val="0"/>
        <w:suppressAutoHyphens/>
        <w:overflowPunct w:val="0"/>
        <w:spacing w:line="360" w:lineRule="auto"/>
        <w:ind w:firstLine="720"/>
        <w:jc w:val="both"/>
        <w:textAlignment w:val="baseline"/>
        <w:rPr>
          <w:kern w:val="3"/>
          <w:szCs w:val="24"/>
        </w:rPr>
      </w:pPr>
      <w:r>
        <w:rPr>
          <w:kern w:val="3"/>
          <w:szCs w:val="24"/>
        </w:rPr>
        <w:t>1</w:t>
      </w:r>
      <w:r>
        <w:rPr>
          <w:kern w:val="3"/>
          <w:szCs w:val="24"/>
        </w:rPr>
        <w:t>. Papildyti 358 straipsnį nauja 2 dalimi:</w:t>
      </w:r>
    </w:p>
    <w:p>
      <w:pPr>
        <w:widowControl w:val="0"/>
        <w:suppressAutoHyphens/>
        <w:overflowPunct w:val="0"/>
        <w:spacing w:line="360" w:lineRule="auto"/>
        <w:ind w:firstLine="720"/>
        <w:jc w:val="both"/>
        <w:textAlignment w:val="baseline"/>
        <w:rPr>
          <w:kern w:val="3"/>
          <w:szCs w:val="24"/>
        </w:rPr>
      </w:pPr>
      <w:r>
        <w:rPr>
          <w:kern w:val="3"/>
          <w:szCs w:val="24"/>
        </w:rPr>
        <w:t>„</w:t>
      </w:r>
      <w:r>
        <w:rPr>
          <w:kern w:val="3"/>
          <w:szCs w:val="24"/>
        </w:rPr>
        <w:t>2</w:t>
      </w:r>
      <w:r>
        <w:rPr>
          <w:kern w:val="3"/>
          <w:szCs w:val="24"/>
        </w:rPr>
        <w:t>. Teismas, gavęs Lietuvos Respublikos probacijos įstatymo 30 straipsnio 2 dalyje nurodytą probacijos tarnybos teikimą, sprendimą dėl jo priima ne vėliau kaip per tris darbo dienas nuo šio teikimo gavimo dienos.“</w:t>
      </w:r>
    </w:p>
    <w:p>
      <w:pPr>
        <w:widowControl w:val="0"/>
        <w:suppressAutoHyphens/>
        <w:overflowPunct w:val="0"/>
        <w:spacing w:line="360" w:lineRule="auto"/>
        <w:ind w:firstLine="720"/>
        <w:jc w:val="both"/>
        <w:textAlignment w:val="center"/>
        <w:rPr>
          <w:kern w:val="3"/>
          <w:szCs w:val="24"/>
          <w:lang w:eastAsia="lt-LT"/>
        </w:rPr>
      </w:pPr>
      <w:r>
        <w:rPr>
          <w:kern w:val="3"/>
          <w:szCs w:val="24"/>
          <w:lang w:eastAsia="lt-LT"/>
        </w:rPr>
        <w:t>2</w:t>
      </w:r>
      <w:r>
        <w:rPr>
          <w:kern w:val="3"/>
          <w:szCs w:val="24"/>
          <w:lang w:eastAsia="lt-LT"/>
        </w:rPr>
        <w:t xml:space="preserve">. </w:t>
      </w:r>
      <w:r>
        <w:rPr>
          <w:color w:val="000000"/>
          <w:kern w:val="3"/>
          <w:szCs w:val="24"/>
          <w:lang w:eastAsia="lt-LT"/>
        </w:rPr>
        <w:t>Buvusias 358 straipsnio 2, 3 ir 4 dalis laikyti atitinkamai 3, 4 ir 5 dalimis.</w:t>
      </w:r>
    </w:p>
    <w:p>
      <w:pPr>
        <w:widowControl w:val="0"/>
        <w:suppressAutoHyphens/>
        <w:overflowPunct w:val="0"/>
        <w:spacing w:line="360" w:lineRule="auto"/>
        <w:ind w:firstLine="720"/>
        <w:jc w:val="both"/>
        <w:textAlignment w:val="center"/>
        <w:rPr>
          <w:kern w:val="3"/>
          <w:szCs w:val="24"/>
          <w:lang w:eastAsia="lt-LT"/>
        </w:rPr>
      </w:pPr>
      <w:r>
        <w:rPr>
          <w:kern w:val="3"/>
          <w:szCs w:val="24"/>
          <w:lang w:eastAsia="lt-LT"/>
        </w:rPr>
        <w:t>3</w:t>
      </w:r>
      <w:r>
        <w:rPr>
          <w:kern w:val="3"/>
          <w:szCs w:val="24"/>
          <w:lang w:eastAsia="lt-LT"/>
        </w:rPr>
        <w:t xml:space="preserve">. </w:t>
      </w:r>
      <w:r>
        <w:rPr>
          <w:kern w:val="3"/>
          <w:szCs w:val="24"/>
        </w:rPr>
        <w:t xml:space="preserve">Pakeisti </w:t>
      </w:r>
      <w:r>
        <w:rPr>
          <w:color w:val="000000"/>
          <w:kern w:val="3"/>
          <w:szCs w:val="24"/>
          <w:lang w:eastAsia="lt-LT"/>
        </w:rPr>
        <w:t xml:space="preserve">358 </w:t>
      </w:r>
      <w:r>
        <w:rPr>
          <w:kern w:val="3"/>
          <w:szCs w:val="24"/>
        </w:rPr>
        <w:t xml:space="preserve">straipsnio 3 dalį ir ją išdėstyti taip: </w:t>
      </w:r>
    </w:p>
    <w:p>
      <w:pPr>
        <w:widowControl w:val="0"/>
        <w:suppressAutoHyphens/>
        <w:overflowPunct w:val="0"/>
        <w:spacing w:line="360" w:lineRule="auto"/>
        <w:ind w:firstLine="720"/>
        <w:jc w:val="both"/>
        <w:textAlignment w:val="center"/>
        <w:rPr>
          <w:kern w:val="3"/>
          <w:szCs w:val="24"/>
          <w:lang w:eastAsia="lt-LT"/>
        </w:rPr>
      </w:pPr>
      <w:r>
        <w:rPr>
          <w:kern w:val="3"/>
          <w:szCs w:val="24"/>
        </w:rPr>
        <w:t>„</w:t>
      </w:r>
      <w:r>
        <w:rPr>
          <w:kern w:val="3"/>
          <w:szCs w:val="24"/>
        </w:rPr>
        <w:t>3</w:t>
      </w:r>
      <w:r>
        <w:rPr>
          <w:color w:val="000000"/>
          <w:kern w:val="3"/>
          <w:szCs w:val="24"/>
        </w:rPr>
        <w:t>. Šio straipsnio 1 ir 2 dalyse nurodytus klausimus teismas nagrinėja teismo posėdyje. Šiame posėdyje dalyvauja prokuroras ir nuteistojo elgesį kontroliuojančios institucijos atstovas. Į teismo posėdį šaukiamas nuteistasis arba jo atstovas pagal įstatymą ir gynėjas, tačiau šių asmenų neatvykimas nesustabdo klausimo nagrinėjimo.</w:t>
      </w:r>
      <w:r>
        <w:rPr>
          <w:kern w:val="3"/>
          <w:szCs w:val="24"/>
        </w:rPr>
        <w:t>“</w:t>
      </w:r>
    </w:p>
    <w:p>
      <w:pPr>
        <w:widowControl w:val="0"/>
        <w:suppressAutoHyphens/>
        <w:overflowPunct w:val="0"/>
        <w:spacing w:line="360" w:lineRule="auto"/>
        <w:ind w:firstLine="720"/>
        <w:jc w:val="both"/>
        <w:textAlignment w:val="baseline"/>
        <w:rPr>
          <w:kern w:val="3"/>
          <w:szCs w:val="24"/>
        </w:rPr>
      </w:pPr>
    </w:p>
    <w:p>
      <w:pPr>
        <w:widowControl w:val="0"/>
        <w:suppressAutoHyphens/>
        <w:overflowPunct w:val="0"/>
        <w:spacing w:line="360" w:lineRule="auto"/>
        <w:ind w:firstLine="720"/>
        <w:jc w:val="both"/>
        <w:textAlignment w:val="baseline"/>
        <w:rPr>
          <w:kern w:val="3"/>
          <w:szCs w:val="24"/>
        </w:rPr>
      </w:pPr>
      <w:r>
        <w:rPr>
          <w:b/>
          <w:kern w:val="3"/>
          <w:szCs w:val="24"/>
        </w:rPr>
        <w:t>2</w:t>
      </w:r>
      <w:r>
        <w:rPr>
          <w:b/>
          <w:kern w:val="3"/>
          <w:szCs w:val="24"/>
        </w:rPr>
        <w:t xml:space="preserve"> straipsnis. </w:t>
      </w:r>
      <w:r>
        <w:rPr>
          <w:b/>
          <w:kern w:val="3"/>
          <w:szCs w:val="24"/>
        </w:rPr>
        <w:t>360 straipsnio pakeitimas</w:t>
      </w:r>
    </w:p>
    <w:p>
      <w:pPr>
        <w:widowControl w:val="0"/>
        <w:suppressAutoHyphens/>
        <w:overflowPunct w:val="0"/>
        <w:spacing w:line="360" w:lineRule="auto"/>
        <w:ind w:firstLine="720"/>
        <w:jc w:val="both"/>
        <w:textAlignment w:val="baseline"/>
        <w:rPr>
          <w:kern w:val="3"/>
          <w:szCs w:val="24"/>
        </w:rPr>
      </w:pPr>
      <w:r>
        <w:rPr>
          <w:kern w:val="3"/>
          <w:szCs w:val="24"/>
        </w:rPr>
        <w:t>Papildyti 360 straipsnį 9 dalimi:</w:t>
      </w:r>
    </w:p>
    <w:p>
      <w:pPr>
        <w:widowControl w:val="0"/>
        <w:tabs>
          <w:tab w:val="left" w:pos="709"/>
        </w:tabs>
        <w:suppressAutoHyphens/>
        <w:overflowPunct w:val="0"/>
        <w:spacing w:line="360" w:lineRule="auto"/>
        <w:ind w:firstLine="720"/>
        <w:jc w:val="both"/>
        <w:textAlignment w:val="baseline"/>
        <w:rPr>
          <w:kern w:val="3"/>
          <w:szCs w:val="24"/>
        </w:rPr>
      </w:pPr>
      <w:r>
        <w:rPr>
          <w:kern w:val="3"/>
          <w:szCs w:val="24"/>
        </w:rPr>
        <w:t>„</w:t>
      </w:r>
      <w:r>
        <w:rPr>
          <w:kern w:val="3"/>
          <w:szCs w:val="24"/>
        </w:rPr>
        <w:t>9</w:t>
      </w:r>
      <w:r>
        <w:rPr>
          <w:kern w:val="3"/>
          <w:szCs w:val="24"/>
        </w:rPr>
        <w:t>. Teismas, gavęs Lietuvos Respublikos probacijos įstatymo 30 straipsnio 2 dalyje nurodytą probacijos tarnybos teikimą, sprendimą dėl jo priima ne vėliau kaip per tris darbo dienas nuo šio teikimo gavimo dienos.“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 xml:space="preserve"> </w:t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1215</Characters>
  <Application>Microsoft Office Word</Application>
  <DocSecurity>4</DocSecurity>
  <Lines>37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1395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2016-06-08T13:15:00Z</dcterms:created>
  <dc:creator>MANIUŠKIENĖ Violeta</dc:creator>
  <lastModifiedBy>Adlib User</lastModifiedBy>
  <lastPrinted>2004-12-10T05:45:00Z</lastPrinted>
  <dcterms:modified xsi:type="dcterms:W3CDTF">2016-06-08T13:15:00Z</dcterms:modified>
  <revision>2</revision>
</coreProperties>
</file>