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alias w:val="pagrindine"/>
        <w:tag w:val="part_10f5ac7ecfc046918669424e87fef036"/>
        <w:id w:val="-1177729256"/>
        <w:lock w:val="sdtLocked"/>
      </w:sdtPr>
      <w:sdtEndPr/>
      <w:sdtContent>
        <w:p w14:paraId="7F9591CB" w14:textId="45B36B7E" w:rsidR="009B2F47" w:rsidRDefault="009B2F47">
          <w:pPr>
            <w:widowControl w:val="0"/>
            <w:shd w:val="clear" w:color="auto" w:fill="FFFFFF"/>
            <w:suppressAutoHyphens/>
            <w:snapToGrid w:val="0"/>
            <w:spacing w:line="283" w:lineRule="exact"/>
            <w:ind w:left="-5" w:right="-5" w:firstLine="17"/>
            <w:jc w:val="both"/>
            <w:rPr>
              <w:b/>
              <w:bCs/>
              <w:color w:val="000000"/>
              <w:spacing w:val="-8"/>
              <w:kern w:val="1"/>
              <w:sz w:val="10"/>
              <w:szCs w:val="10"/>
              <w:lang w:eastAsia="ar-SA"/>
            </w:rPr>
          </w:pPr>
        </w:p>
        <w:p w14:paraId="3698E770" w14:textId="45B36B7E" w:rsidR="00DB2490" w:rsidRDefault="00DB2490">
          <w:pPr>
            <w:widowControl w:val="0"/>
            <w:shd w:val="clear" w:color="auto" w:fill="FFFFFF"/>
            <w:suppressAutoHyphens/>
            <w:snapToGrid w:val="0"/>
            <w:spacing w:line="200" w:lineRule="atLeast"/>
            <w:jc w:val="center"/>
            <w:rPr>
              <w:b/>
              <w:bCs/>
              <w:color w:val="000000"/>
              <w:spacing w:val="-8"/>
              <w:kern w:val="1"/>
              <w:szCs w:val="24"/>
              <w:lang w:eastAsia="ar-SA"/>
            </w:rPr>
          </w:pPr>
          <w:r>
            <w:rPr>
              <w:b/>
              <w:bCs/>
              <w:noProof/>
              <w:color w:val="000000"/>
              <w:spacing w:val="-8"/>
              <w:kern w:val="1"/>
              <w:szCs w:val="24"/>
              <w:lang w:eastAsia="lt-LT"/>
            </w:rPr>
            <w:drawing>
              <wp:inline distT="0" distB="0" distL="0" distR="0" wp14:anchorId="72DCF8FB" wp14:editId="7DC9F4C8">
                <wp:extent cx="658495" cy="798830"/>
                <wp:effectExtent l="0" t="0" r="8255" b="127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14:paraId="7F9591CC" w14:textId="77777777" w:rsidR="009B2F47" w:rsidRDefault="00DB2490">
          <w:pPr>
            <w:widowControl w:val="0"/>
            <w:shd w:val="clear" w:color="auto" w:fill="FFFFFF"/>
            <w:suppressAutoHyphens/>
            <w:snapToGrid w:val="0"/>
            <w:spacing w:line="200" w:lineRule="atLeast"/>
            <w:jc w:val="center"/>
            <w:rPr>
              <w:b/>
              <w:bCs/>
              <w:color w:val="000000"/>
              <w:spacing w:val="-8"/>
              <w:kern w:val="1"/>
              <w:szCs w:val="24"/>
              <w:lang w:eastAsia="ar-SA"/>
            </w:rPr>
          </w:pPr>
          <w:r>
            <w:rPr>
              <w:b/>
              <w:bCs/>
              <w:color w:val="000000"/>
              <w:spacing w:val="-8"/>
              <w:kern w:val="1"/>
              <w:szCs w:val="24"/>
              <w:lang w:eastAsia="ar-SA"/>
            </w:rPr>
            <w:t>ŠIAULIŲ RAJONO SAVIVALDYBĖS TARYBA</w:t>
          </w:r>
        </w:p>
        <w:p w14:paraId="7F9591CD" w14:textId="77777777" w:rsidR="009B2F47" w:rsidRDefault="009B2F47">
          <w:pPr>
            <w:widowControl w:val="0"/>
            <w:shd w:val="clear" w:color="auto" w:fill="FFFFFF"/>
            <w:suppressAutoHyphens/>
            <w:snapToGrid w:val="0"/>
            <w:spacing w:line="200" w:lineRule="atLeast"/>
            <w:jc w:val="center"/>
            <w:rPr>
              <w:rFonts w:eastAsia="SimSun"/>
              <w:color w:val="000000"/>
              <w:spacing w:val="-10"/>
              <w:kern w:val="1"/>
              <w:szCs w:val="24"/>
              <w:lang w:eastAsia="ar-SA"/>
            </w:rPr>
          </w:pPr>
        </w:p>
        <w:p w14:paraId="7F9591CE" w14:textId="77777777" w:rsidR="009B2F47" w:rsidRDefault="00DB2490">
          <w:pPr>
            <w:widowControl w:val="0"/>
            <w:shd w:val="clear" w:color="auto" w:fill="FFFFFF"/>
            <w:suppressAutoHyphens/>
            <w:snapToGrid w:val="0"/>
            <w:spacing w:line="200" w:lineRule="atLeast"/>
            <w:jc w:val="center"/>
            <w:rPr>
              <w:rFonts w:eastAsia="SimSun"/>
              <w:b/>
              <w:bCs/>
              <w:color w:val="000000"/>
              <w:spacing w:val="-10"/>
              <w:kern w:val="1"/>
              <w:szCs w:val="24"/>
              <w:lang w:eastAsia="ar-SA"/>
            </w:rPr>
          </w:pPr>
          <w:r>
            <w:rPr>
              <w:rFonts w:eastAsia="SimSun"/>
              <w:b/>
              <w:bCs/>
              <w:color w:val="000000"/>
              <w:spacing w:val="-10"/>
              <w:kern w:val="1"/>
              <w:szCs w:val="24"/>
              <w:lang w:eastAsia="ar-SA"/>
            </w:rPr>
            <w:t>SPRENDIMAS</w:t>
          </w:r>
        </w:p>
        <w:p w14:paraId="7F9591CF" w14:textId="77777777" w:rsidR="009B2F47" w:rsidRDefault="00DB2490">
          <w:pPr>
            <w:widowControl w:val="0"/>
            <w:shd w:val="clear" w:color="auto" w:fill="FFFFFF"/>
            <w:suppressAutoHyphens/>
            <w:snapToGrid w:val="0"/>
            <w:spacing w:line="200" w:lineRule="atLeast"/>
            <w:jc w:val="center"/>
            <w:rPr>
              <w:b/>
              <w:bCs/>
              <w:color w:val="000000"/>
              <w:spacing w:val="-9"/>
              <w:kern w:val="1"/>
              <w:szCs w:val="24"/>
              <w:lang w:eastAsia="ar-SA"/>
            </w:rPr>
          </w:pPr>
          <w:r>
            <w:rPr>
              <w:rFonts w:eastAsia="SimSun"/>
              <w:b/>
              <w:bCs/>
              <w:color w:val="000000"/>
              <w:spacing w:val="-9"/>
              <w:kern w:val="1"/>
              <w:szCs w:val="24"/>
              <w:lang w:eastAsia="ar-SA"/>
            </w:rPr>
            <w:t>D</w:t>
          </w:r>
          <w:r>
            <w:rPr>
              <w:b/>
              <w:bCs/>
              <w:color w:val="000000"/>
              <w:spacing w:val="-9"/>
              <w:kern w:val="1"/>
              <w:szCs w:val="24"/>
              <w:lang w:eastAsia="ar-SA"/>
            </w:rPr>
            <w:t>ĖL ŽEMĖS MOKESČIO TARIFŲ NUSTATYMO 2016 METAMS</w:t>
          </w:r>
        </w:p>
        <w:p w14:paraId="7F9591D0" w14:textId="77777777" w:rsidR="009B2F47" w:rsidRDefault="009B2F47">
          <w:pPr>
            <w:widowControl w:val="0"/>
            <w:shd w:val="clear" w:color="auto" w:fill="FFFFFF"/>
            <w:suppressAutoHyphens/>
            <w:snapToGrid w:val="0"/>
            <w:jc w:val="center"/>
            <w:rPr>
              <w:rFonts w:eastAsia="SimSun"/>
              <w:kern w:val="1"/>
              <w:szCs w:val="24"/>
              <w:lang w:eastAsia="ar-SA"/>
            </w:rPr>
          </w:pPr>
        </w:p>
        <w:p w14:paraId="7F9591D1" w14:textId="13BF882D" w:rsidR="009B2F47" w:rsidRDefault="00DB2490">
          <w:pPr>
            <w:widowControl w:val="0"/>
            <w:shd w:val="clear" w:color="auto" w:fill="FFFFFF"/>
            <w:suppressAutoHyphens/>
            <w:snapToGrid w:val="0"/>
            <w:spacing w:line="274" w:lineRule="exact"/>
            <w:jc w:val="center"/>
            <w:rPr>
              <w:color w:val="000000"/>
              <w:spacing w:val="-6"/>
              <w:kern w:val="1"/>
              <w:szCs w:val="24"/>
              <w:lang w:eastAsia="ar-SA"/>
            </w:rPr>
          </w:pPr>
          <w:r>
            <w:rPr>
              <w:color w:val="000000"/>
              <w:spacing w:val="-6"/>
              <w:kern w:val="1"/>
              <w:szCs w:val="24"/>
              <w:lang w:eastAsia="ar-SA"/>
            </w:rPr>
            <w:t xml:space="preserve">2015 </w:t>
          </w:r>
          <w:r>
            <w:rPr>
              <w:rFonts w:eastAsia="SimSun"/>
              <w:color w:val="000000"/>
              <w:spacing w:val="-6"/>
              <w:kern w:val="1"/>
              <w:szCs w:val="24"/>
              <w:lang w:eastAsia="ar-SA"/>
            </w:rPr>
            <w:t>m</w:t>
          </w:r>
          <w:r>
            <w:rPr>
              <w:color w:val="000000"/>
              <w:spacing w:val="-6"/>
              <w:kern w:val="1"/>
              <w:szCs w:val="24"/>
              <w:lang w:eastAsia="ar-SA"/>
            </w:rPr>
            <w:t xml:space="preserve">. gegužės 28 </w:t>
          </w:r>
          <w:r>
            <w:rPr>
              <w:rFonts w:eastAsia="SimSun"/>
              <w:color w:val="000000"/>
              <w:spacing w:val="-6"/>
              <w:kern w:val="1"/>
              <w:szCs w:val="24"/>
              <w:lang w:eastAsia="ar-SA"/>
            </w:rPr>
            <w:t>d</w:t>
          </w:r>
          <w:r>
            <w:rPr>
              <w:color w:val="000000"/>
              <w:spacing w:val="-6"/>
              <w:kern w:val="1"/>
              <w:szCs w:val="24"/>
              <w:lang w:eastAsia="ar-SA"/>
            </w:rPr>
            <w:t xml:space="preserve">. </w:t>
          </w:r>
          <w:r>
            <w:rPr>
              <w:rFonts w:eastAsia="SimSun"/>
              <w:color w:val="000000"/>
              <w:spacing w:val="-6"/>
              <w:kern w:val="1"/>
              <w:szCs w:val="24"/>
              <w:lang w:eastAsia="ar-SA"/>
            </w:rPr>
            <w:t>Nr</w:t>
          </w:r>
          <w:r>
            <w:rPr>
              <w:color w:val="000000"/>
              <w:spacing w:val="-6"/>
              <w:kern w:val="1"/>
              <w:szCs w:val="24"/>
              <w:lang w:eastAsia="ar-SA"/>
            </w:rPr>
            <w:t xml:space="preserve">. </w:t>
          </w:r>
          <w:r>
            <w:rPr>
              <w:rFonts w:eastAsia="SimSun"/>
              <w:color w:val="000000"/>
              <w:spacing w:val="-6"/>
              <w:kern w:val="1"/>
              <w:szCs w:val="24"/>
              <w:lang w:eastAsia="ar-SA"/>
            </w:rPr>
            <w:t>T</w:t>
          </w:r>
          <w:r>
            <w:rPr>
              <w:color w:val="000000"/>
              <w:spacing w:val="-6"/>
              <w:kern w:val="1"/>
              <w:szCs w:val="24"/>
              <w:lang w:eastAsia="ar-SA"/>
            </w:rPr>
            <w:t>-100</w:t>
          </w:r>
        </w:p>
        <w:p w14:paraId="7F9591D2" w14:textId="77777777" w:rsidR="009B2F47" w:rsidRDefault="00DB2490">
          <w:pPr>
            <w:widowControl w:val="0"/>
            <w:shd w:val="clear" w:color="auto" w:fill="FFFFFF"/>
            <w:suppressAutoHyphens/>
            <w:snapToGrid w:val="0"/>
            <w:spacing w:line="274" w:lineRule="exact"/>
            <w:jc w:val="center"/>
            <w:rPr>
              <w:rFonts w:eastAsia="SimSun"/>
              <w:color w:val="000000"/>
              <w:spacing w:val="-7"/>
              <w:kern w:val="1"/>
              <w:szCs w:val="24"/>
              <w:lang w:eastAsia="ar-SA"/>
            </w:rPr>
          </w:pPr>
          <w:r>
            <w:rPr>
              <w:rFonts w:eastAsia="SimSun"/>
              <w:color w:val="000000"/>
              <w:spacing w:val="-7"/>
              <w:kern w:val="1"/>
              <w:szCs w:val="24"/>
              <w:lang w:eastAsia="ar-SA"/>
            </w:rPr>
            <w:t>Šiauliai</w:t>
          </w:r>
        </w:p>
        <w:p w14:paraId="7F9591D3" w14:textId="77777777" w:rsidR="009B2F47" w:rsidRDefault="009B2F47">
          <w:pPr>
            <w:widowControl w:val="0"/>
            <w:shd w:val="clear" w:color="auto" w:fill="FFFFFF"/>
            <w:suppressAutoHyphens/>
            <w:snapToGrid w:val="0"/>
            <w:spacing w:line="274" w:lineRule="exact"/>
            <w:jc w:val="center"/>
            <w:rPr>
              <w:rFonts w:eastAsia="SimSun"/>
              <w:color w:val="000000"/>
              <w:kern w:val="1"/>
              <w:szCs w:val="24"/>
              <w:lang w:eastAsia="ar-SA"/>
            </w:rPr>
          </w:pPr>
        </w:p>
        <w:sdt>
          <w:sdtPr>
            <w:alias w:val="preambule"/>
            <w:tag w:val="part_5daa7155875b49459225e18d8bf0bc00"/>
            <w:id w:val="-137575844"/>
            <w:lock w:val="sdtLocked"/>
          </w:sdtPr>
          <w:sdtEndPr/>
          <w:sdtContent>
            <w:p w14:paraId="7F9591D4" w14:textId="65CFB68B" w:rsidR="009B2F47" w:rsidRDefault="00DB2490">
              <w:pPr>
                <w:widowControl w:val="0"/>
                <w:shd w:val="clear" w:color="auto" w:fill="FFFFFF"/>
                <w:suppressAutoHyphens/>
                <w:snapToGrid w:val="0"/>
                <w:spacing w:line="200" w:lineRule="atLeast"/>
                <w:ind w:firstLine="585"/>
                <w:jc w:val="both"/>
                <w:rPr>
                  <w:color w:val="000000"/>
                  <w:spacing w:val="44"/>
                  <w:kern w:val="1"/>
                  <w:szCs w:val="24"/>
                  <w:lang w:eastAsia="ar-SA"/>
                </w:rPr>
              </w:pPr>
              <w:r>
                <w:rPr>
                  <w:rFonts w:eastAsia="SimSun"/>
                  <w:color w:val="000000"/>
                  <w:spacing w:val="-5"/>
                  <w:kern w:val="1"/>
                  <w:szCs w:val="24"/>
                  <w:lang w:eastAsia="ar-SA"/>
                </w:rPr>
                <w:t>Vadovaudamasi</w:t>
              </w:r>
              <w:r>
                <w:rPr>
                  <w:color w:val="000000"/>
                  <w:spacing w:val="-5"/>
                  <w:kern w:val="1"/>
                  <w:szCs w:val="24"/>
                  <w:lang w:eastAsia="ar-SA"/>
                </w:rPr>
                <w:t xml:space="preserve"> </w:t>
              </w:r>
              <w:r>
                <w:rPr>
                  <w:rFonts w:eastAsia="SimSun"/>
                  <w:color w:val="000000"/>
                  <w:spacing w:val="-5"/>
                  <w:kern w:val="1"/>
                  <w:szCs w:val="24"/>
                  <w:lang w:eastAsia="ar-SA"/>
                </w:rPr>
                <w:t>Lietuvos</w:t>
              </w:r>
              <w:r>
                <w:rPr>
                  <w:color w:val="000000"/>
                  <w:spacing w:val="-5"/>
                  <w:kern w:val="1"/>
                  <w:szCs w:val="24"/>
                  <w:lang w:eastAsia="ar-SA"/>
                </w:rPr>
                <w:t xml:space="preserve"> </w:t>
              </w:r>
              <w:r>
                <w:rPr>
                  <w:rFonts w:eastAsia="SimSun"/>
                  <w:color w:val="000000"/>
                  <w:spacing w:val="-5"/>
                  <w:kern w:val="1"/>
                  <w:szCs w:val="24"/>
                  <w:lang w:eastAsia="ar-SA"/>
                </w:rPr>
                <w:t>Respublikos</w:t>
              </w:r>
              <w:r>
                <w:rPr>
                  <w:color w:val="000000"/>
                  <w:spacing w:val="-5"/>
                  <w:kern w:val="1"/>
                  <w:szCs w:val="24"/>
                  <w:lang w:eastAsia="ar-SA"/>
                </w:rPr>
                <w:t xml:space="preserve"> </w:t>
              </w:r>
              <w:r>
                <w:rPr>
                  <w:rFonts w:eastAsia="SimSun"/>
                  <w:color w:val="000000"/>
                  <w:spacing w:val="-5"/>
                  <w:kern w:val="1"/>
                  <w:szCs w:val="24"/>
                  <w:lang w:eastAsia="ar-SA"/>
                </w:rPr>
                <w:t>vietos</w:t>
              </w:r>
              <w:r>
                <w:rPr>
                  <w:color w:val="000000"/>
                  <w:spacing w:val="-5"/>
                  <w:kern w:val="1"/>
                  <w:szCs w:val="24"/>
                  <w:lang w:eastAsia="ar-SA"/>
                </w:rPr>
                <w:t xml:space="preserve"> </w:t>
              </w:r>
              <w:r>
                <w:rPr>
                  <w:rFonts w:eastAsia="SimSun"/>
                  <w:color w:val="000000"/>
                  <w:spacing w:val="-5"/>
                  <w:kern w:val="1"/>
                  <w:szCs w:val="24"/>
                  <w:lang w:eastAsia="ar-SA"/>
                </w:rPr>
                <w:t>savivaldos</w:t>
              </w:r>
              <w:r>
                <w:rPr>
                  <w:color w:val="000000"/>
                  <w:spacing w:val="-5"/>
                  <w:kern w:val="1"/>
                  <w:szCs w:val="24"/>
                  <w:lang w:eastAsia="ar-SA"/>
                </w:rPr>
                <w:t xml:space="preserve"> įstatymo</w:t>
              </w:r>
              <w:r>
                <w:rPr>
                  <w:color w:val="000000"/>
                  <w:spacing w:val="-1"/>
                  <w:kern w:val="1"/>
                  <w:szCs w:val="24"/>
                  <w:lang w:eastAsia="ar-SA"/>
                </w:rPr>
                <w:t xml:space="preserve"> 16 straipsnio 2 dalies 37 punktu, 4 dalimi, Lietuvos Respublikos žemės mokesčio įstatymo 6 straipsniu, Lietuvos Respublikos žemės mokesčio įstatymo pakeitimo įstatymo 2 straipsniu, Nacionalinės žemės tarnybos prie Žemės ūkio ministerijos direktoriaus 2014</w:t>
              </w:r>
              <w:r>
                <w:rPr>
                  <w:color w:val="000000"/>
                  <w:spacing w:val="-1"/>
                  <w:kern w:val="1"/>
                  <w:szCs w:val="24"/>
                  <w:lang w:eastAsia="ar-SA"/>
                </w:rPr>
                <w:t xml:space="preserve"> m. gruodžio 22 d. įsakymo Nr. 1P-(1.3)-495 „Dėl Masinio žemės vertinimo dokumentų tvirtinimo“ 1.1.45 papunkčiu</w:t>
              </w:r>
              <w:r>
                <w:rPr>
                  <w:color w:val="000000"/>
                  <w:spacing w:val="-5"/>
                  <w:kern w:val="1"/>
                  <w:szCs w:val="24"/>
                  <w:lang w:eastAsia="ar-SA"/>
                </w:rPr>
                <w:t xml:space="preserve">, Šiaulių rajono savivaldybės taryba  </w:t>
              </w:r>
              <w:r>
                <w:rPr>
                  <w:color w:val="000000"/>
                  <w:spacing w:val="44"/>
                  <w:kern w:val="1"/>
                  <w:szCs w:val="24"/>
                  <w:lang w:eastAsia="ar-SA"/>
                </w:rPr>
                <w:t xml:space="preserve">nusprendžia: </w:t>
              </w:r>
            </w:p>
          </w:sdtContent>
        </w:sdt>
        <w:sdt>
          <w:sdtPr>
            <w:alias w:val="1 p."/>
            <w:tag w:val="part_31b4e486e797421db528d5bc17271703"/>
            <w:id w:val="1856221234"/>
            <w:lock w:val="sdtLocked"/>
          </w:sdtPr>
          <w:sdtEndPr/>
          <w:sdtContent>
            <w:p w14:paraId="7F9591D5" w14:textId="5007A469" w:rsidR="009B2F47" w:rsidRDefault="00DB2490">
              <w:pPr>
                <w:widowControl w:val="0"/>
                <w:shd w:val="clear" w:color="auto" w:fill="FFFFFF"/>
                <w:suppressAutoHyphens/>
                <w:snapToGrid w:val="0"/>
                <w:spacing w:line="200" w:lineRule="atLeast"/>
                <w:ind w:firstLine="705"/>
                <w:jc w:val="both"/>
                <w:rPr>
                  <w:color w:val="000000"/>
                  <w:spacing w:val="-5"/>
                  <w:kern w:val="1"/>
                  <w:szCs w:val="24"/>
                  <w:lang w:eastAsia="ar-SA"/>
                </w:rPr>
              </w:pPr>
              <w:sdt>
                <w:sdtPr>
                  <w:alias w:val="Numeris"/>
                  <w:tag w:val="nr_31b4e486e797421db528d5bc17271703"/>
                  <w:id w:val="-1473213985"/>
                  <w:lock w:val="sdtLocked"/>
                </w:sdtPr>
                <w:sdtEndPr/>
                <w:sdtContent>
                  <w:r>
                    <w:rPr>
                      <w:color w:val="000000"/>
                      <w:spacing w:val="-5"/>
                      <w:kern w:val="1"/>
                      <w:szCs w:val="24"/>
                      <w:lang w:eastAsia="ar-SA"/>
                    </w:rPr>
                    <w:t>1</w:t>
                  </w:r>
                </w:sdtContent>
              </w:sdt>
              <w:r>
                <w:rPr>
                  <w:color w:val="000000"/>
                  <w:spacing w:val="-5"/>
                  <w:kern w:val="1"/>
                  <w:szCs w:val="24"/>
                  <w:lang w:eastAsia="ar-SA"/>
                </w:rPr>
                <w:t xml:space="preserve">. Nustatyti žemės mokesčio tarifus 2016 metams (procentais nuo žemės mokestinės vertės): </w:t>
              </w:r>
            </w:p>
            <w:sdt>
              <w:sdtPr>
                <w:alias w:val="1.1 p."/>
                <w:tag w:val="part_f1fcaf85b621460699c011e69d78ff61"/>
                <w:id w:val="-384869401"/>
                <w:lock w:val="sdtLocked"/>
              </w:sdtPr>
              <w:sdtEndPr/>
              <w:sdtContent>
                <w:p w14:paraId="7F9591D6" w14:textId="232E852C" w:rsidR="009B2F47" w:rsidRDefault="00DB2490">
                  <w:pPr>
                    <w:widowControl w:val="0"/>
                    <w:shd w:val="clear" w:color="auto" w:fill="FFFFFF"/>
                    <w:tabs>
                      <w:tab w:val="left" w:pos="1041"/>
                    </w:tabs>
                    <w:suppressAutoHyphens/>
                    <w:snapToGrid w:val="0"/>
                    <w:spacing w:line="200" w:lineRule="atLeast"/>
                    <w:ind w:firstLine="679"/>
                    <w:jc w:val="both"/>
                    <w:rPr>
                      <w:color w:val="000000"/>
                      <w:spacing w:val="3"/>
                      <w:kern w:val="1"/>
                      <w:szCs w:val="24"/>
                      <w:lang w:eastAsia="ar-SA"/>
                    </w:rPr>
                  </w:pPr>
                  <w:sdt>
                    <w:sdtPr>
                      <w:alias w:val="Numeris"/>
                      <w:tag w:val="nr_f1fcaf85b621460699c011e69d78ff61"/>
                      <w:id w:val="-1744629014"/>
                      <w:lock w:val="sdtLocked"/>
                    </w:sdtPr>
                    <w:sdtEndPr/>
                    <w:sdtContent>
                      <w:r>
                        <w:rPr>
                          <w:color w:val="000000"/>
                          <w:spacing w:val="3"/>
                          <w:kern w:val="1"/>
                          <w:szCs w:val="24"/>
                          <w:lang w:eastAsia="ar-SA"/>
                        </w:rPr>
                        <w:t>1.1</w:t>
                      </w:r>
                    </w:sdtContent>
                  </w:sdt>
                  <w:r>
                    <w:rPr>
                      <w:color w:val="000000"/>
                      <w:spacing w:val="3"/>
                      <w:kern w:val="1"/>
                      <w:szCs w:val="24"/>
                      <w:lang w:eastAsia="ar-SA"/>
                    </w:rPr>
                    <w:t xml:space="preserve">. žemės ūkio paskirties ir kitos paskirties žemei – gyvenamųjų pastatų teritorijų, komercinės bei pramonės ir sandėliavimo paskirties objektų teritorijų žemei </w:t>
                  </w:r>
                  <w:r>
                    <w:rPr>
                      <w:color w:val="000000"/>
                      <w:spacing w:val="3"/>
                      <w:kern w:val="1"/>
                      <w:szCs w:val="24"/>
                      <w:lang w:eastAsia="ar-SA"/>
                    </w:rPr>
                    <w:t>(verčių zonose) (priedas);</w:t>
                  </w:r>
                </w:p>
              </w:sdtContent>
            </w:sdt>
            <w:sdt>
              <w:sdtPr>
                <w:alias w:val="1.2 p."/>
                <w:tag w:val="part_8ba91029259a4766b9fa25c1eb331b10"/>
                <w:id w:val="1945654966"/>
                <w:lock w:val="sdtLocked"/>
              </w:sdtPr>
              <w:sdtEndPr/>
              <w:sdtContent>
                <w:p w14:paraId="7F9591D7" w14:textId="3E60AF64" w:rsidR="009B2F47" w:rsidRDefault="00DB2490">
                  <w:pPr>
                    <w:widowControl w:val="0"/>
                    <w:shd w:val="clear" w:color="auto" w:fill="FFFFFF"/>
                    <w:tabs>
                      <w:tab w:val="left" w:pos="1041"/>
                    </w:tabs>
                    <w:suppressAutoHyphens/>
                    <w:snapToGrid w:val="0"/>
                    <w:spacing w:line="200" w:lineRule="atLeast"/>
                    <w:ind w:firstLine="707"/>
                    <w:jc w:val="both"/>
                    <w:rPr>
                      <w:color w:val="000000"/>
                      <w:spacing w:val="3"/>
                      <w:kern w:val="1"/>
                      <w:szCs w:val="24"/>
                      <w:lang w:eastAsia="ar-SA"/>
                    </w:rPr>
                  </w:pPr>
                  <w:sdt>
                    <w:sdtPr>
                      <w:alias w:val="Numeris"/>
                      <w:tag w:val="nr_8ba91029259a4766b9fa25c1eb331b10"/>
                      <w:id w:val="291333552"/>
                      <w:lock w:val="sdtLocked"/>
                    </w:sdtPr>
                    <w:sdtEndPr/>
                    <w:sdtContent>
                      <w:r>
                        <w:rPr>
                          <w:color w:val="000000"/>
                          <w:spacing w:val="3"/>
                          <w:kern w:val="1"/>
                          <w:szCs w:val="24"/>
                          <w:lang w:eastAsia="ar-SA"/>
                        </w:rPr>
                        <w:t>1.2</w:t>
                      </w:r>
                    </w:sdtContent>
                  </w:sdt>
                  <w:r>
                    <w:rPr>
                      <w:color w:val="000000"/>
                      <w:spacing w:val="3"/>
                      <w:kern w:val="1"/>
                      <w:szCs w:val="24"/>
                      <w:lang w:eastAsia="ar-SA"/>
                    </w:rPr>
                    <w:t>. žemės ūkio (mėgėjų sodų) žemei – 0,27;</w:t>
                  </w:r>
                </w:p>
              </w:sdtContent>
            </w:sdt>
            <w:sdt>
              <w:sdtPr>
                <w:alias w:val="1.3 p."/>
                <w:tag w:val="part_6dab7edac5124b0493e6f64a2cdc8f24"/>
                <w:id w:val="-1554378213"/>
                <w:lock w:val="sdtLocked"/>
              </w:sdtPr>
              <w:sdtEndPr/>
              <w:sdtContent>
                <w:p w14:paraId="7F9591D8" w14:textId="2EBC862C"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6dab7edac5124b0493e6f64a2cdc8f24"/>
                      <w:id w:val="-405072442"/>
                      <w:lock w:val="sdtLocked"/>
                    </w:sdtPr>
                    <w:sdtEndPr/>
                    <w:sdtContent>
                      <w:r>
                        <w:rPr>
                          <w:color w:val="000000"/>
                          <w:spacing w:val="3"/>
                          <w:kern w:val="1"/>
                          <w:szCs w:val="24"/>
                          <w:lang w:eastAsia="ar-SA"/>
                        </w:rPr>
                        <w:t>1.3</w:t>
                      </w:r>
                    </w:sdtContent>
                  </w:sdt>
                  <w:r>
                    <w:rPr>
                      <w:color w:val="000000"/>
                      <w:spacing w:val="3"/>
                      <w:kern w:val="1"/>
                      <w:szCs w:val="24"/>
                      <w:lang w:eastAsia="ar-SA"/>
                    </w:rPr>
                    <w:t xml:space="preserve">. kitos paskirties žemei (naudingųjų iškasenų teritorijų, krašto apsaugos objektų) – 3,5; </w:t>
                  </w:r>
                </w:p>
              </w:sdtContent>
            </w:sdt>
            <w:sdt>
              <w:sdtPr>
                <w:alias w:val="1.4 p."/>
                <w:tag w:val="part_cd71711d03fb4a778f7b15d442c4eb0b"/>
                <w:id w:val="-1316331924"/>
                <w:lock w:val="sdtLocked"/>
              </w:sdtPr>
              <w:sdtEndPr/>
              <w:sdtContent>
                <w:p w14:paraId="7F9591D9" w14:textId="1ACF140F"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cd71711d03fb4a778f7b15d442c4eb0b"/>
                      <w:id w:val="-534814076"/>
                      <w:lock w:val="sdtLocked"/>
                    </w:sdtPr>
                    <w:sdtEndPr/>
                    <w:sdtContent>
                      <w:r>
                        <w:rPr>
                          <w:color w:val="000000"/>
                          <w:spacing w:val="3"/>
                          <w:kern w:val="1"/>
                          <w:szCs w:val="24"/>
                          <w:lang w:eastAsia="ar-SA"/>
                        </w:rPr>
                        <w:t>1.4</w:t>
                      </w:r>
                    </w:sdtContent>
                  </w:sdt>
                  <w:r>
                    <w:rPr>
                      <w:color w:val="000000"/>
                      <w:spacing w:val="3"/>
                      <w:kern w:val="1"/>
                      <w:szCs w:val="24"/>
                      <w:lang w:eastAsia="ar-SA"/>
                    </w:rPr>
                    <w:t>. kitai, į 1.1 – 1.3 papunkčiuose išvardintas žemės naudojimo paskirtis nepa</w:t>
                  </w:r>
                  <w:r>
                    <w:rPr>
                      <w:color w:val="000000"/>
                      <w:spacing w:val="3"/>
                      <w:kern w:val="1"/>
                      <w:szCs w:val="24"/>
                      <w:lang w:eastAsia="ar-SA"/>
                    </w:rPr>
                    <w:t>tenkančiai, žemei – 1,0;</w:t>
                  </w:r>
                </w:p>
              </w:sdtContent>
            </w:sdt>
            <w:sdt>
              <w:sdtPr>
                <w:alias w:val="1.5 p."/>
                <w:tag w:val="part_d018a818540a4398a898540ef64b2ac3"/>
                <w:id w:val="2065140871"/>
                <w:lock w:val="sdtLocked"/>
              </w:sdtPr>
              <w:sdtEndPr/>
              <w:sdtContent>
                <w:p w14:paraId="7F9591DA" w14:textId="77777777"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d018a818540a4398a898540ef64b2ac3"/>
                      <w:id w:val="-1442920092"/>
                      <w:lock w:val="sdtLocked"/>
                    </w:sdtPr>
                    <w:sdtEndPr/>
                    <w:sdtContent>
                      <w:r>
                        <w:rPr>
                          <w:color w:val="000000"/>
                          <w:spacing w:val="3"/>
                          <w:kern w:val="1"/>
                          <w:szCs w:val="24"/>
                          <w:lang w:eastAsia="ar-SA"/>
                        </w:rPr>
                        <w:t>1.5</w:t>
                      </w:r>
                    </w:sdtContent>
                  </w:sdt>
                  <w:r>
                    <w:rPr>
                      <w:color w:val="000000"/>
                      <w:spacing w:val="3"/>
                      <w:kern w:val="1"/>
                      <w:szCs w:val="24"/>
                      <w:lang w:eastAsia="ar-SA"/>
                    </w:rPr>
                    <w:t>. už nenaudojamą (apleistą) visų paskirčių žemę – 4,0.</w:t>
                  </w:r>
                </w:p>
              </w:sdtContent>
            </w:sdt>
          </w:sdtContent>
        </w:sdt>
        <w:sdt>
          <w:sdtPr>
            <w:alias w:val="2 p."/>
            <w:tag w:val="part_58f7a68a1f1d430483d4778b52cde92b"/>
            <w:id w:val="-1429264716"/>
            <w:lock w:val="sdtLocked"/>
          </w:sdtPr>
          <w:sdtEndPr/>
          <w:sdtContent>
            <w:p w14:paraId="7F9591DB" w14:textId="6C0684C8"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58f7a68a1f1d430483d4778b52cde92b"/>
                  <w:id w:val="-887487555"/>
                  <w:lock w:val="sdtLocked"/>
                </w:sdtPr>
                <w:sdtEndPr/>
                <w:sdtContent>
                  <w:r>
                    <w:rPr>
                      <w:color w:val="000000"/>
                      <w:spacing w:val="3"/>
                      <w:kern w:val="1"/>
                      <w:szCs w:val="24"/>
                      <w:lang w:eastAsia="ar-SA"/>
                    </w:rPr>
                    <w:t>2</w:t>
                  </w:r>
                </w:sdtContent>
              </w:sdt>
              <w:r>
                <w:rPr>
                  <w:color w:val="000000"/>
                  <w:spacing w:val="3"/>
                  <w:kern w:val="1"/>
                  <w:szCs w:val="24"/>
                  <w:lang w:eastAsia="ar-SA"/>
                </w:rPr>
                <w:t>. Nustatyti 2016 m. neapmokestinamus žemės mokesčiu žemės sklypų dydžius, kurie taikomi Lietuvos Respublikos žemės mokesčio įstatymo 8 straipsnio 2 dalies 3 punkt</w:t>
              </w:r>
              <w:r>
                <w:rPr>
                  <w:color w:val="000000"/>
                  <w:spacing w:val="3"/>
                  <w:kern w:val="1"/>
                  <w:szCs w:val="24"/>
                  <w:lang w:eastAsia="ar-SA"/>
                </w:rPr>
                <w:t xml:space="preserve">e nurodytiems fiziniams asmenims: </w:t>
              </w:r>
            </w:p>
            <w:sdt>
              <w:sdtPr>
                <w:alias w:val="2.1 p."/>
                <w:tag w:val="part_cfd540f1e05249239d9e72b982d0d0db"/>
                <w:id w:val="786468497"/>
                <w:lock w:val="sdtLocked"/>
              </w:sdtPr>
              <w:sdtEndPr/>
              <w:sdtContent>
                <w:p w14:paraId="7F9591DC" w14:textId="77777777"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cfd540f1e05249239d9e72b982d0d0db"/>
                      <w:id w:val="-1275406287"/>
                      <w:lock w:val="sdtLocked"/>
                    </w:sdtPr>
                    <w:sdtEndPr/>
                    <w:sdtContent>
                      <w:r>
                        <w:rPr>
                          <w:color w:val="000000"/>
                          <w:spacing w:val="3"/>
                          <w:kern w:val="1"/>
                          <w:szCs w:val="24"/>
                          <w:lang w:eastAsia="ar-SA"/>
                        </w:rPr>
                        <w:t>2.1</w:t>
                      </w:r>
                    </w:sdtContent>
                  </w:sdt>
                  <w:r>
                    <w:rPr>
                      <w:color w:val="000000"/>
                      <w:spacing w:val="3"/>
                      <w:kern w:val="1"/>
                      <w:szCs w:val="24"/>
                      <w:lang w:eastAsia="ar-SA"/>
                    </w:rPr>
                    <w:t xml:space="preserve">. iki 1,5 ha ploto kaimo vietovėje; </w:t>
                  </w:r>
                </w:p>
              </w:sdtContent>
            </w:sdt>
            <w:sdt>
              <w:sdtPr>
                <w:alias w:val="2.2 p."/>
                <w:tag w:val="part_fdd7cb4d24cb402bb8c0246f3e08b537"/>
                <w:id w:val="-2038727505"/>
                <w:lock w:val="sdtLocked"/>
              </w:sdtPr>
              <w:sdtEndPr/>
              <w:sdtContent>
                <w:p w14:paraId="7F9591DD" w14:textId="77777777"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fdd7cb4d24cb402bb8c0246f3e08b537"/>
                      <w:id w:val="-1555541341"/>
                      <w:lock w:val="sdtLocked"/>
                    </w:sdtPr>
                    <w:sdtEndPr/>
                    <w:sdtContent>
                      <w:r>
                        <w:rPr>
                          <w:color w:val="000000"/>
                          <w:spacing w:val="3"/>
                          <w:kern w:val="1"/>
                          <w:szCs w:val="24"/>
                          <w:lang w:eastAsia="ar-SA"/>
                        </w:rPr>
                        <w:t>2.2</w:t>
                      </w:r>
                    </w:sdtContent>
                  </w:sdt>
                  <w:r>
                    <w:rPr>
                      <w:color w:val="000000"/>
                      <w:spacing w:val="3"/>
                      <w:kern w:val="1"/>
                      <w:szCs w:val="24"/>
                      <w:lang w:eastAsia="ar-SA"/>
                    </w:rPr>
                    <w:t>. iki 0,10 ha ploto Kuršėnų mieste.</w:t>
                  </w:r>
                </w:p>
              </w:sdtContent>
            </w:sdt>
          </w:sdtContent>
        </w:sdt>
        <w:sdt>
          <w:sdtPr>
            <w:alias w:val="3 p."/>
            <w:tag w:val="part_43ec2423b7974ce4a78f414d946bf9ba"/>
            <w:id w:val="-2090302250"/>
            <w:lock w:val="sdtLocked"/>
          </w:sdtPr>
          <w:sdtEndPr/>
          <w:sdtContent>
            <w:p w14:paraId="7F9591DE" w14:textId="295CFEE9" w:rsidR="009B2F47" w:rsidRDefault="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43ec2423b7974ce4a78f414d946bf9ba"/>
                  <w:id w:val="442884568"/>
                  <w:lock w:val="sdtLocked"/>
                </w:sdtPr>
                <w:sdtEndPr/>
                <w:sdtContent>
                  <w:r>
                    <w:rPr>
                      <w:color w:val="000000"/>
                      <w:spacing w:val="3"/>
                      <w:kern w:val="1"/>
                      <w:szCs w:val="24"/>
                      <w:lang w:eastAsia="ar-SA"/>
                    </w:rPr>
                    <w:t>3</w:t>
                  </w:r>
                </w:sdtContent>
              </w:sdt>
              <w:r>
                <w:rPr>
                  <w:color w:val="000000"/>
                  <w:spacing w:val="3"/>
                  <w:kern w:val="1"/>
                  <w:szCs w:val="24"/>
                  <w:lang w:eastAsia="ar-SA"/>
                </w:rPr>
                <w:t>. Asmenys, turintys teisę į žemės mokesčio lengvatą pagal Lietuvos Respublikos žemės mokesčio įstatymo 8 straipsnio 2 dalies 3 pu</w:t>
              </w:r>
              <w:r>
                <w:rPr>
                  <w:color w:val="000000"/>
                  <w:spacing w:val="3"/>
                  <w:kern w:val="1"/>
                  <w:szCs w:val="24"/>
                  <w:lang w:eastAsia="ar-SA"/>
                </w:rPr>
                <w:t>nktą ir šio sprendimo 2 punktą, prašymus bei atitinkamus dokumentus pateikia Valstybinei mokesčių inspekcijai iki 2016 metų rugsėjo 1 d.</w:t>
              </w:r>
            </w:p>
          </w:sdtContent>
        </w:sdt>
        <w:sdt>
          <w:sdtPr>
            <w:alias w:val="4 p."/>
            <w:tag w:val="part_357cc1d927c443df8b7b64eaad89eff6"/>
            <w:id w:val="-1408222761"/>
            <w:lock w:val="sdtLocked"/>
          </w:sdtPr>
          <w:sdtEndPr/>
          <w:sdtContent>
            <w:p w14:paraId="7F9591DF" w14:textId="722F1F70" w:rsidR="009B2F47" w:rsidRDefault="00DB2490">
              <w:pPr>
                <w:widowControl w:val="0"/>
                <w:shd w:val="clear" w:color="auto" w:fill="FFFFFF"/>
                <w:tabs>
                  <w:tab w:val="left" w:pos="16"/>
                  <w:tab w:val="left" w:pos="63"/>
                </w:tabs>
                <w:suppressAutoHyphens/>
                <w:snapToGrid w:val="0"/>
                <w:spacing w:line="200" w:lineRule="atLeast"/>
                <w:ind w:firstLine="720"/>
                <w:jc w:val="both"/>
                <w:rPr>
                  <w:color w:val="000000"/>
                  <w:spacing w:val="3"/>
                  <w:kern w:val="1"/>
                  <w:szCs w:val="24"/>
                  <w:lang w:eastAsia="ar-SA"/>
                </w:rPr>
              </w:pPr>
              <w:sdt>
                <w:sdtPr>
                  <w:alias w:val="Numeris"/>
                  <w:tag w:val="nr_357cc1d927c443df8b7b64eaad89eff6"/>
                  <w:id w:val="1455208931"/>
                  <w:lock w:val="sdtLocked"/>
                </w:sdtPr>
                <w:sdtEndPr/>
                <w:sdtContent>
                  <w:r>
                    <w:rPr>
                      <w:color w:val="000000"/>
                      <w:spacing w:val="3"/>
                      <w:kern w:val="1"/>
                      <w:szCs w:val="24"/>
                      <w:lang w:eastAsia="ar-SA"/>
                    </w:rPr>
                    <w:t>4</w:t>
                  </w:r>
                </w:sdtContent>
              </w:sdt>
              <w:r>
                <w:rPr>
                  <w:color w:val="000000"/>
                  <w:spacing w:val="3"/>
                  <w:kern w:val="1"/>
                  <w:szCs w:val="24"/>
                  <w:lang w:eastAsia="ar-SA"/>
                </w:rPr>
                <w:t>. Asmenys, prašantys taikyti žemės mokesčio lengvatą, nenumatytą Lietuvos Respublikos žemės mokesčio įstatymo 8 st</w:t>
              </w:r>
              <w:r>
                <w:rPr>
                  <w:color w:val="000000"/>
                  <w:spacing w:val="3"/>
                  <w:kern w:val="1"/>
                  <w:szCs w:val="24"/>
                  <w:lang w:eastAsia="ar-SA"/>
                </w:rPr>
                <w:t>raipsnio 2 dalyje, arba atleisti nuo žemės mokesčio, kreipiasi su motyvuotu prašymu į Šiaulių rajono savivaldybės administraciją. Sprendimą dėl žemės mokesčio sumažinimo arba atleidimo nuo žemės mokesčio Savivaldybės biudžeto sąskaita priima Savivaldybės t</w:t>
              </w:r>
              <w:r>
                <w:rPr>
                  <w:color w:val="000000"/>
                  <w:spacing w:val="3"/>
                  <w:kern w:val="1"/>
                  <w:szCs w:val="24"/>
                  <w:lang w:eastAsia="ar-SA"/>
                </w:rPr>
                <w:t>aryba.</w:t>
              </w:r>
            </w:p>
          </w:sdtContent>
        </w:sdt>
        <w:sdt>
          <w:sdtPr>
            <w:alias w:val="5 p."/>
            <w:tag w:val="part_207c40ac7c50448ba02d11e591be8dd3"/>
            <w:id w:val="-1150753106"/>
            <w:lock w:val="sdtLocked"/>
          </w:sdtPr>
          <w:sdtEndPr/>
          <w:sdtContent>
            <w:p w14:paraId="7F9591E0" w14:textId="539F142A" w:rsidR="009B2F47" w:rsidRDefault="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207c40ac7c50448ba02d11e591be8dd3"/>
                  <w:id w:val="1208448549"/>
                  <w:lock w:val="sdtLocked"/>
                </w:sdtPr>
                <w:sdtEndPr/>
                <w:sdtContent>
                  <w:r>
                    <w:rPr>
                      <w:color w:val="000000"/>
                      <w:spacing w:val="3"/>
                      <w:kern w:val="1"/>
                      <w:szCs w:val="24"/>
                      <w:lang w:eastAsia="ar-SA"/>
                    </w:rPr>
                    <w:t>5</w:t>
                  </w:r>
                </w:sdtContent>
              </w:sdt>
              <w:r>
                <w:rPr>
                  <w:color w:val="000000"/>
                  <w:spacing w:val="3"/>
                  <w:kern w:val="1"/>
                  <w:szCs w:val="24"/>
                  <w:lang w:eastAsia="ar-SA"/>
                </w:rPr>
                <w:t>. Įpareigoti seniūnijų seniūnus iki 2016 m. rugpjūčio 15 d. pateikti duomenis apie  nenaudojamus (apleistus) žemės ūkio visų paskirčių žemės sklypus.</w:t>
              </w:r>
            </w:p>
          </w:sdtContent>
        </w:sdt>
        <w:sdt>
          <w:sdtPr>
            <w:alias w:val="6 p."/>
            <w:tag w:val="part_f15c5ee1e9ca4adc9dae87b4f9a146b1"/>
            <w:id w:val="2008946679"/>
            <w:lock w:val="sdtLocked"/>
          </w:sdtPr>
          <w:sdtEndPr/>
          <w:sdtContent>
            <w:p w14:paraId="7F9591E1" w14:textId="77777777" w:rsidR="009B2F47" w:rsidRDefault="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f15c5ee1e9ca4adc9dae87b4f9a146b1"/>
                  <w:id w:val="270217477"/>
                  <w:lock w:val="sdtLocked"/>
                </w:sdtPr>
                <w:sdtEndPr/>
                <w:sdtContent>
                  <w:r>
                    <w:rPr>
                      <w:color w:val="000000"/>
                      <w:spacing w:val="3"/>
                      <w:kern w:val="1"/>
                      <w:szCs w:val="24"/>
                      <w:lang w:eastAsia="ar-SA"/>
                    </w:rPr>
                    <w:t>6</w:t>
                  </w:r>
                </w:sdtContent>
              </w:sdt>
              <w:r>
                <w:rPr>
                  <w:color w:val="000000"/>
                  <w:spacing w:val="3"/>
                  <w:kern w:val="1"/>
                  <w:szCs w:val="24"/>
                  <w:lang w:eastAsia="ar-SA"/>
                </w:rPr>
                <w:t xml:space="preserve">. Nustatyti, kad: </w:t>
              </w:r>
            </w:p>
            <w:sdt>
              <w:sdtPr>
                <w:alias w:val="6.1 p."/>
                <w:tag w:val="part_b36a564345764e6cbeab075d4d5ca1e0"/>
                <w:id w:val="456151078"/>
                <w:lock w:val="sdtLocked"/>
              </w:sdtPr>
              <w:sdtEndPr/>
              <w:sdtContent>
                <w:p w14:paraId="7F9591E2" w14:textId="77777777" w:rsidR="009B2F47" w:rsidRDefault="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b36a564345764e6cbeab075d4d5ca1e0"/>
                      <w:id w:val="-489794578"/>
                      <w:lock w:val="sdtLocked"/>
                    </w:sdtPr>
                    <w:sdtEndPr/>
                    <w:sdtContent>
                      <w:r>
                        <w:rPr>
                          <w:color w:val="000000"/>
                          <w:spacing w:val="3"/>
                          <w:kern w:val="1"/>
                          <w:szCs w:val="24"/>
                          <w:lang w:eastAsia="ar-SA"/>
                        </w:rPr>
                        <w:t>6.1</w:t>
                      </w:r>
                    </w:sdtContent>
                  </w:sdt>
                  <w:r>
                    <w:rPr>
                      <w:color w:val="000000"/>
                      <w:spacing w:val="3"/>
                      <w:kern w:val="1"/>
                      <w:szCs w:val="24"/>
                      <w:lang w:eastAsia="ar-SA"/>
                    </w:rPr>
                    <w:t xml:space="preserve">. šis sprendimas įsigalioja nuo 2016 m. sausio 1 d; </w:t>
                  </w:r>
                </w:p>
              </w:sdtContent>
            </w:sdt>
            <w:sdt>
              <w:sdtPr>
                <w:alias w:val="6.2 p."/>
                <w:tag w:val="part_b3582a11c11b4bf08be099c2a569c63c"/>
                <w:id w:val="305141456"/>
                <w:lock w:val="sdtLocked"/>
              </w:sdtPr>
              <w:sdtEndPr/>
              <w:sdtContent>
                <w:p w14:paraId="7F9591E3" w14:textId="77777777" w:rsidR="009B2F47" w:rsidRDefault="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b3582a11c11b4bf08be099c2a569c63c"/>
                      <w:id w:val="619181189"/>
                      <w:lock w:val="sdtLocked"/>
                    </w:sdtPr>
                    <w:sdtEndPr/>
                    <w:sdtContent>
                      <w:r>
                        <w:rPr>
                          <w:color w:val="000000"/>
                          <w:spacing w:val="3"/>
                          <w:kern w:val="1"/>
                          <w:szCs w:val="24"/>
                          <w:lang w:eastAsia="ar-SA"/>
                        </w:rPr>
                        <w:t>6.2</w:t>
                      </w:r>
                    </w:sdtContent>
                  </w:sdt>
                  <w:r>
                    <w:rPr>
                      <w:color w:val="000000"/>
                      <w:spacing w:val="3"/>
                      <w:kern w:val="1"/>
                      <w:szCs w:val="24"/>
                      <w:lang w:eastAsia="ar-SA"/>
                    </w:rPr>
                    <w:t>. šis</w:t>
                  </w:r>
                  <w:r>
                    <w:rPr>
                      <w:color w:val="000000"/>
                      <w:spacing w:val="3"/>
                      <w:kern w:val="1"/>
                      <w:szCs w:val="24"/>
                      <w:lang w:eastAsia="ar-SA"/>
                    </w:rPr>
                    <w:t xml:space="preserve"> sprendimas registruojamas Teisės aktų registre.</w:t>
                  </w:r>
                </w:p>
              </w:sdtContent>
            </w:sdt>
          </w:sdtContent>
        </w:sdt>
        <w:sdt>
          <w:sdtPr>
            <w:alias w:val="7 p."/>
            <w:tag w:val="part_e70fc2f3264c4cc88bfc2761fd10f22d"/>
            <w:id w:val="2094813916"/>
            <w:lock w:val="sdtLocked"/>
          </w:sdtPr>
          <w:sdtEndPr/>
          <w:sdtContent>
            <w:bookmarkStart w:id="0" w:name="_GoBack" w:displacedByCustomXml="prev"/>
            <w:p w14:paraId="263D27CD" w14:textId="0600FE6E" w:rsidR="009B2F47" w:rsidRDefault="00DB2490" w:rsidP="00DB2490">
              <w:pPr>
                <w:widowControl w:val="0"/>
                <w:shd w:val="clear" w:color="auto" w:fill="FFFFFF"/>
                <w:tabs>
                  <w:tab w:val="left" w:pos="16"/>
                  <w:tab w:val="left" w:pos="63"/>
                </w:tabs>
                <w:suppressAutoHyphens/>
                <w:snapToGrid w:val="0"/>
                <w:spacing w:line="200" w:lineRule="atLeast"/>
                <w:ind w:firstLine="709"/>
                <w:jc w:val="both"/>
                <w:rPr>
                  <w:color w:val="000000"/>
                  <w:spacing w:val="3"/>
                  <w:kern w:val="1"/>
                  <w:szCs w:val="24"/>
                  <w:lang w:eastAsia="ar-SA"/>
                </w:rPr>
              </w:pPr>
              <w:sdt>
                <w:sdtPr>
                  <w:alias w:val="Numeris"/>
                  <w:tag w:val="nr_e70fc2f3264c4cc88bfc2761fd10f22d"/>
                  <w:id w:val="-1232844707"/>
                  <w:lock w:val="sdtLocked"/>
                </w:sdtPr>
                <w:sdtEndPr/>
                <w:sdtContent>
                  <w:r>
                    <w:rPr>
                      <w:color w:val="000000"/>
                      <w:spacing w:val="3"/>
                      <w:kern w:val="1"/>
                      <w:szCs w:val="24"/>
                      <w:lang w:eastAsia="ar-SA"/>
                    </w:rPr>
                    <w:t>7</w:t>
                  </w:r>
                </w:sdtContent>
              </w:sdt>
              <w:r>
                <w:rPr>
                  <w:color w:val="000000"/>
                  <w:spacing w:val="3"/>
                  <w:kern w:val="1"/>
                  <w:szCs w:val="24"/>
                  <w:lang w:eastAsia="ar-SA"/>
                </w:rPr>
                <w:t xml:space="preserve">. Paskelbti oficialų informacinį pranešimą vietinėje spaudoje apie šio sprendimo priėmimą ir visą šio sprendimo tekstą Šiaulių rajono savivaldybės interneto svetainėje. </w:t>
              </w:r>
            </w:p>
            <w:bookmarkEnd w:id="0" w:displacedByCustomXml="next"/>
          </w:sdtContent>
        </w:sdt>
        <w:sdt>
          <w:sdtPr>
            <w:alias w:val="signatura"/>
            <w:tag w:val="part_fe573db3b84e436c913ebd0ca5e56146"/>
            <w:id w:val="358251322"/>
            <w:lock w:val="sdtLocked"/>
          </w:sdtPr>
          <w:sdtEndPr/>
          <w:sdtContent>
            <w:p w14:paraId="6DA0B649" w14:textId="77777777" w:rsidR="00DB2490" w:rsidRDefault="00DB2490">
              <w:pPr>
                <w:widowControl w:val="0"/>
                <w:shd w:val="clear" w:color="auto" w:fill="FFFFFF"/>
                <w:suppressAutoHyphens/>
                <w:snapToGrid w:val="0"/>
                <w:spacing w:line="283" w:lineRule="exact"/>
                <w:ind w:left="-5" w:right="-5" w:firstLine="17"/>
                <w:jc w:val="both"/>
              </w:pPr>
            </w:p>
            <w:p w14:paraId="03F381CA" w14:textId="77777777" w:rsidR="00DB2490" w:rsidRDefault="00DB2490">
              <w:pPr>
                <w:widowControl w:val="0"/>
                <w:shd w:val="clear" w:color="auto" w:fill="FFFFFF"/>
                <w:suppressAutoHyphens/>
                <w:snapToGrid w:val="0"/>
                <w:spacing w:line="283" w:lineRule="exact"/>
                <w:ind w:left="-5" w:right="-5" w:firstLine="17"/>
                <w:jc w:val="both"/>
              </w:pPr>
            </w:p>
            <w:p w14:paraId="2FC6CBE5" w14:textId="77777777" w:rsidR="00DB2490" w:rsidRDefault="00DB2490">
              <w:pPr>
                <w:widowControl w:val="0"/>
                <w:shd w:val="clear" w:color="auto" w:fill="FFFFFF"/>
                <w:suppressAutoHyphens/>
                <w:snapToGrid w:val="0"/>
                <w:spacing w:line="283" w:lineRule="exact"/>
                <w:ind w:left="-5" w:right="-5" w:firstLine="17"/>
                <w:jc w:val="both"/>
              </w:pPr>
            </w:p>
            <w:p w14:paraId="7F9591EE" w14:textId="3564DF27" w:rsidR="009B2F47" w:rsidRPr="00DB2490" w:rsidRDefault="00DB2490" w:rsidP="00DB2490">
              <w:pPr>
                <w:widowControl w:val="0"/>
                <w:shd w:val="clear" w:color="auto" w:fill="FFFFFF"/>
                <w:suppressAutoHyphens/>
                <w:snapToGrid w:val="0"/>
                <w:spacing w:line="283" w:lineRule="exact"/>
                <w:ind w:left="-5" w:right="-5" w:firstLine="17"/>
                <w:jc w:val="both"/>
                <w:rPr>
                  <w:color w:val="000000"/>
                  <w:spacing w:val="-5"/>
                  <w:kern w:val="1"/>
                  <w:szCs w:val="24"/>
                  <w:lang w:eastAsia="ar-SA"/>
                </w:rPr>
              </w:pPr>
              <w:r>
                <w:rPr>
                  <w:rFonts w:eastAsia="SimSun"/>
                  <w:color w:val="000000"/>
                  <w:spacing w:val="-3"/>
                  <w:kern w:val="1"/>
                  <w:szCs w:val="24"/>
                  <w:lang w:eastAsia="ar-SA"/>
                </w:rPr>
                <w:t>Savivaldybės</w:t>
              </w:r>
              <w:r>
                <w:rPr>
                  <w:color w:val="000000"/>
                  <w:spacing w:val="-3"/>
                  <w:kern w:val="1"/>
                  <w:szCs w:val="24"/>
                  <w:lang w:eastAsia="ar-SA"/>
                </w:rPr>
                <w:t xml:space="preserve"> meras</w:t>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r>
              <w:r>
                <w:rPr>
                  <w:color w:val="000000"/>
                  <w:spacing w:val="-3"/>
                  <w:kern w:val="1"/>
                  <w:szCs w:val="24"/>
                  <w:lang w:eastAsia="ar-SA"/>
                </w:rPr>
                <w:tab/>
                <w:t xml:space="preserve">Antanas </w:t>
              </w:r>
              <w:proofErr w:type="spellStart"/>
              <w:r>
                <w:rPr>
                  <w:color w:val="000000"/>
                  <w:spacing w:val="-3"/>
                  <w:kern w:val="1"/>
                  <w:szCs w:val="24"/>
                  <w:lang w:eastAsia="ar-SA"/>
                </w:rPr>
                <w:t>Bezaras</w:t>
              </w:r>
              <w:proofErr w:type="spellEnd"/>
            </w:p>
          </w:sdtContent>
        </w:sdt>
      </w:sdtContent>
    </w:sdt>
    <w:sdt>
      <w:sdtPr>
        <w:alias w:val="pr."/>
        <w:tag w:val="part_5b7ddc98b871492aae6793bb7c67e388"/>
        <w:id w:val="-624315060"/>
        <w:lock w:val="sdtLocked"/>
      </w:sdtPr>
      <w:sdtEndPr/>
      <w:sdtContent>
        <w:p w14:paraId="45065551" w14:textId="77777777" w:rsidR="00DB2490" w:rsidRDefault="00DB2490">
          <w:pPr>
            <w:widowControl w:val="0"/>
            <w:shd w:val="clear" w:color="auto" w:fill="FFFFFF"/>
            <w:suppressAutoHyphens/>
            <w:snapToGrid w:val="0"/>
            <w:spacing w:line="274" w:lineRule="exact"/>
            <w:ind w:firstLine="5760"/>
            <w:jc w:val="both"/>
            <w:sectPr w:rsidR="00DB2490">
              <w:pgSz w:w="11906" w:h="16838"/>
              <w:pgMar w:top="1134" w:right="567" w:bottom="1134" w:left="1701" w:header="567" w:footer="567" w:gutter="0"/>
              <w:cols w:space="1296"/>
              <w:docGrid w:linePitch="360"/>
            </w:sectPr>
          </w:pPr>
        </w:p>
        <w:p w14:paraId="7F959213" w14:textId="221CC6E0" w:rsidR="009B2F47" w:rsidRDefault="00DB2490">
          <w:pPr>
            <w:widowControl w:val="0"/>
            <w:shd w:val="clear" w:color="auto" w:fill="FFFFFF"/>
            <w:suppressAutoHyphens/>
            <w:snapToGrid w:val="0"/>
            <w:spacing w:line="274" w:lineRule="exact"/>
            <w:ind w:firstLine="5760"/>
            <w:jc w:val="both"/>
            <w:rPr>
              <w:color w:val="000000"/>
              <w:kern w:val="24"/>
              <w:sz w:val="20"/>
              <w:lang w:eastAsia="ar-SA"/>
            </w:rPr>
          </w:pPr>
          <w:r>
            <w:rPr>
              <w:color w:val="000000"/>
              <w:kern w:val="24"/>
              <w:sz w:val="20"/>
              <w:lang w:eastAsia="ar-SA"/>
            </w:rPr>
            <w:lastRenderedPageBreak/>
            <w:t xml:space="preserve">Šiaulių rajono savivaldybės tarybos </w:t>
          </w:r>
        </w:p>
        <w:p w14:paraId="7F959214" w14:textId="7FAB9587" w:rsidR="009B2F47" w:rsidRDefault="00DB2490">
          <w:pPr>
            <w:widowControl w:val="0"/>
            <w:shd w:val="clear" w:color="auto" w:fill="FFFFFF"/>
            <w:suppressAutoHyphens/>
            <w:snapToGrid w:val="0"/>
            <w:spacing w:line="274" w:lineRule="exact"/>
            <w:ind w:firstLine="5760"/>
            <w:jc w:val="both"/>
            <w:rPr>
              <w:color w:val="000000"/>
              <w:kern w:val="24"/>
              <w:sz w:val="20"/>
              <w:lang w:eastAsia="ar-SA"/>
            </w:rPr>
          </w:pPr>
          <w:r>
            <w:rPr>
              <w:color w:val="000000"/>
              <w:kern w:val="24"/>
              <w:sz w:val="20"/>
              <w:lang w:eastAsia="ar-SA"/>
            </w:rPr>
            <w:t>2015 m. gegužės 28 d. sprendimo Nr. T-100</w:t>
          </w:r>
        </w:p>
        <w:p w14:paraId="7F959215" w14:textId="24BF8BE9" w:rsidR="009B2F47" w:rsidRDefault="00DB2490">
          <w:pPr>
            <w:widowControl w:val="0"/>
            <w:shd w:val="clear" w:color="auto" w:fill="FFFFFF"/>
            <w:suppressAutoHyphens/>
            <w:snapToGrid w:val="0"/>
            <w:spacing w:line="274" w:lineRule="exact"/>
            <w:ind w:firstLine="5760"/>
            <w:jc w:val="both"/>
            <w:rPr>
              <w:color w:val="000000"/>
              <w:kern w:val="24"/>
              <w:sz w:val="20"/>
              <w:lang w:eastAsia="ar-SA"/>
            </w:rPr>
          </w:pPr>
          <w:r>
            <w:rPr>
              <w:color w:val="000000"/>
              <w:kern w:val="24"/>
              <w:sz w:val="20"/>
              <w:lang w:eastAsia="ar-SA"/>
            </w:rPr>
            <w:t>priedas</w:t>
          </w:r>
        </w:p>
        <w:p w14:paraId="7C72193C" w14:textId="77777777" w:rsidR="009B2F47" w:rsidRDefault="009B2F47">
          <w:pPr>
            <w:widowControl w:val="0"/>
            <w:shd w:val="clear" w:color="auto" w:fill="FFFFFF"/>
            <w:suppressAutoHyphens/>
            <w:snapToGrid w:val="0"/>
            <w:spacing w:line="274" w:lineRule="exact"/>
            <w:jc w:val="both"/>
            <w:rPr>
              <w:color w:val="000000"/>
              <w:kern w:val="24"/>
              <w:szCs w:val="24"/>
              <w:lang w:eastAsia="ar-SA"/>
            </w:rPr>
          </w:pPr>
        </w:p>
        <w:p w14:paraId="0D9899AB" w14:textId="63673DF0" w:rsidR="009B2F47" w:rsidRDefault="00DB2490">
          <w:pPr>
            <w:widowControl w:val="0"/>
            <w:shd w:val="clear" w:color="auto" w:fill="FFFFFF"/>
            <w:suppressAutoHyphens/>
            <w:snapToGrid w:val="0"/>
            <w:spacing w:line="274" w:lineRule="exact"/>
            <w:jc w:val="center"/>
            <w:rPr>
              <w:b/>
              <w:color w:val="000000"/>
              <w:kern w:val="24"/>
              <w:szCs w:val="24"/>
              <w:lang w:eastAsia="ar-SA"/>
            </w:rPr>
          </w:pPr>
          <w:sdt>
            <w:sdtPr>
              <w:alias w:val="Pavadinimas"/>
              <w:tag w:val="title_5b7ddc98b871492aae6793bb7c67e388"/>
              <w:id w:val="-1344630423"/>
              <w:lock w:val="sdtLocked"/>
            </w:sdtPr>
            <w:sdtEndPr/>
            <w:sdtContent>
              <w:r>
                <w:rPr>
                  <w:b/>
                  <w:color w:val="000000"/>
                  <w:kern w:val="24"/>
                  <w:szCs w:val="24"/>
                  <w:lang w:eastAsia="ar-SA"/>
                </w:rPr>
                <w:t>ŽEMĖS MOKESČIO TARIFAI 2016 METAMS (PROCENTAIS NUO ŽEMĖS MOKESTINĖS VERTĖS) ŽEMĖS ŪKIO PASKIRTIES IR KITOS PASKIRTIES ŽEMEI</w:t>
              </w:r>
            </w:sdtContent>
          </w:sdt>
        </w:p>
        <w:p w14:paraId="7F959216" w14:textId="77777777" w:rsidR="009B2F47" w:rsidRDefault="009B2F47">
          <w:pPr>
            <w:widowControl w:val="0"/>
            <w:shd w:val="clear" w:color="auto" w:fill="FFFFFF"/>
            <w:suppressAutoHyphens/>
            <w:snapToGrid w:val="0"/>
            <w:spacing w:line="274" w:lineRule="exact"/>
            <w:jc w:val="center"/>
            <w:rPr>
              <w:rFonts w:eastAsia="SimSun"/>
              <w:b/>
              <w:kern w:val="1"/>
              <w:sz w:val="20"/>
              <w:lang w:eastAsia="ar-SA"/>
            </w:rPr>
          </w:pPr>
        </w:p>
        <w:tbl>
          <w:tblPr>
            <w:tblW w:w="0" w:type="auto"/>
            <w:tblInd w:w="108" w:type="dxa"/>
            <w:tblLayout w:type="fixed"/>
            <w:tblLook w:val="0000" w:firstRow="0" w:lastRow="0" w:firstColumn="0" w:lastColumn="0" w:noHBand="0" w:noVBand="0"/>
          </w:tblPr>
          <w:tblGrid>
            <w:gridCol w:w="851"/>
            <w:gridCol w:w="3544"/>
            <w:gridCol w:w="1065"/>
            <w:gridCol w:w="1486"/>
            <w:gridCol w:w="1134"/>
            <w:gridCol w:w="1418"/>
          </w:tblGrid>
          <w:tr w:rsidR="009B2F47" w14:paraId="7F95921D"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17"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Nr.</w:t>
                </w:r>
              </w:p>
            </w:tc>
            <w:tc>
              <w:tcPr>
                <w:tcW w:w="3544" w:type="dxa"/>
                <w:tcBorders>
                  <w:top w:val="single" w:sz="4" w:space="0" w:color="000000"/>
                  <w:left w:val="single" w:sz="4" w:space="0" w:color="000000"/>
                  <w:bottom w:val="single" w:sz="4" w:space="0" w:color="000000"/>
                </w:tcBorders>
                <w:shd w:val="clear" w:color="auto" w:fill="auto"/>
              </w:tcPr>
              <w:p w14:paraId="7F959218" w14:textId="77777777"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Zona</w:t>
                </w:r>
              </w:p>
            </w:tc>
            <w:tc>
              <w:tcPr>
                <w:tcW w:w="1065" w:type="dxa"/>
                <w:tcBorders>
                  <w:top w:val="single" w:sz="4" w:space="0" w:color="000000"/>
                  <w:left w:val="single" w:sz="4" w:space="0" w:color="000000"/>
                  <w:bottom w:val="single" w:sz="4" w:space="0" w:color="000000"/>
                </w:tcBorders>
                <w:shd w:val="clear" w:color="auto" w:fill="auto"/>
              </w:tcPr>
              <w:p w14:paraId="7F959219" w14:textId="77777777"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Žemės ū.</w:t>
                </w:r>
                <w:r>
                  <w:rPr>
                    <w:rFonts w:eastAsia="SimSun"/>
                    <w:b/>
                    <w:bCs/>
                    <w:kern w:val="1"/>
                    <w:sz w:val="20"/>
                    <w:lang w:eastAsia="ar-SA"/>
                  </w:rPr>
                  <w:t xml:space="preserve"> paskirties žemė</w:t>
                </w:r>
              </w:p>
            </w:tc>
            <w:tc>
              <w:tcPr>
                <w:tcW w:w="1486" w:type="dxa"/>
                <w:tcBorders>
                  <w:top w:val="single" w:sz="4" w:space="0" w:color="000000"/>
                  <w:left w:val="single" w:sz="4" w:space="0" w:color="000000"/>
                  <w:bottom w:val="single" w:sz="4" w:space="0" w:color="000000"/>
                </w:tcBorders>
                <w:shd w:val="clear" w:color="auto" w:fill="auto"/>
              </w:tcPr>
              <w:p w14:paraId="532FB18E" w14:textId="77777777"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 xml:space="preserve">Gyvenam. </w:t>
                </w:r>
              </w:p>
              <w:p w14:paraId="7F95921A" w14:textId="6EB9F093"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pastatų teritorijų žemė</w:t>
                </w:r>
              </w:p>
            </w:tc>
            <w:tc>
              <w:tcPr>
                <w:tcW w:w="1134" w:type="dxa"/>
                <w:tcBorders>
                  <w:top w:val="single" w:sz="4" w:space="0" w:color="000000"/>
                  <w:left w:val="single" w:sz="4" w:space="0" w:color="000000"/>
                  <w:bottom w:val="single" w:sz="4" w:space="0" w:color="000000"/>
                </w:tcBorders>
                <w:shd w:val="clear" w:color="auto" w:fill="auto"/>
              </w:tcPr>
              <w:p w14:paraId="7F95921B" w14:textId="77777777"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Komerc. paskirties žemė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1C" w14:textId="77777777" w:rsidR="009B2F47" w:rsidRDefault="00DB2490">
                <w:pPr>
                  <w:widowControl w:val="0"/>
                  <w:shd w:val="clear" w:color="auto" w:fill="FFFFFF"/>
                  <w:suppressAutoHyphens/>
                  <w:snapToGrid w:val="0"/>
                  <w:spacing w:line="283" w:lineRule="exact"/>
                  <w:ind w:left="-5" w:right="-5" w:firstLine="17"/>
                  <w:jc w:val="center"/>
                  <w:rPr>
                    <w:rFonts w:eastAsia="SimSun"/>
                    <w:b/>
                    <w:bCs/>
                    <w:kern w:val="1"/>
                    <w:sz w:val="20"/>
                    <w:lang w:eastAsia="ar-SA"/>
                  </w:rPr>
                </w:pPr>
                <w:r>
                  <w:rPr>
                    <w:rFonts w:eastAsia="SimSun"/>
                    <w:b/>
                    <w:bCs/>
                    <w:kern w:val="1"/>
                    <w:sz w:val="20"/>
                    <w:lang w:eastAsia="ar-SA"/>
                  </w:rPr>
                  <w:t>Pramonės ir sandėliav. žemė</w:t>
                </w:r>
              </w:p>
            </w:tc>
          </w:tr>
          <w:tr w:rsidR="009B2F47" w14:paraId="7F959224"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1E" w14:textId="67BB6954"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45.1.1</w:t>
                </w:r>
              </w:p>
            </w:tc>
            <w:tc>
              <w:tcPr>
                <w:tcW w:w="3544" w:type="dxa"/>
                <w:tcBorders>
                  <w:top w:val="single" w:sz="4" w:space="0" w:color="000000"/>
                  <w:left w:val="single" w:sz="4" w:space="0" w:color="000000"/>
                  <w:bottom w:val="single" w:sz="4" w:space="0" w:color="000000"/>
                </w:tcBorders>
                <w:shd w:val="clear" w:color="auto" w:fill="auto"/>
              </w:tcPr>
              <w:p w14:paraId="7F95921F"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Centrinė Kuršėnų miesto dalis</w:t>
                </w:r>
              </w:p>
            </w:tc>
            <w:tc>
              <w:tcPr>
                <w:tcW w:w="1065" w:type="dxa"/>
                <w:tcBorders>
                  <w:top w:val="single" w:sz="4" w:space="0" w:color="000000"/>
                  <w:left w:val="single" w:sz="4" w:space="0" w:color="000000"/>
                  <w:bottom w:val="single" w:sz="4" w:space="0" w:color="000000"/>
                </w:tcBorders>
                <w:shd w:val="clear" w:color="auto" w:fill="auto"/>
                <w:vAlign w:val="center"/>
              </w:tcPr>
              <w:p w14:paraId="7F959220"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w:t>
                </w:r>
              </w:p>
            </w:tc>
            <w:tc>
              <w:tcPr>
                <w:tcW w:w="1486" w:type="dxa"/>
                <w:tcBorders>
                  <w:top w:val="single" w:sz="4" w:space="0" w:color="000000"/>
                  <w:left w:val="single" w:sz="4" w:space="0" w:color="000000"/>
                  <w:bottom w:val="single" w:sz="4" w:space="0" w:color="000000"/>
                </w:tcBorders>
                <w:shd w:val="clear" w:color="auto" w:fill="auto"/>
                <w:vAlign w:val="center"/>
              </w:tcPr>
              <w:p w14:paraId="7F959221"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0,27</w:t>
                </w:r>
              </w:p>
            </w:tc>
            <w:tc>
              <w:tcPr>
                <w:tcW w:w="1134" w:type="dxa"/>
                <w:tcBorders>
                  <w:top w:val="single" w:sz="4" w:space="0" w:color="000000"/>
                  <w:left w:val="single" w:sz="4" w:space="0" w:color="000000"/>
                  <w:bottom w:val="single" w:sz="4" w:space="0" w:color="000000"/>
                </w:tcBorders>
                <w:shd w:val="clear" w:color="auto" w:fill="auto"/>
              </w:tcPr>
              <w:p w14:paraId="7F95922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2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2B"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25"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45.1.2</w:t>
                </w:r>
              </w:p>
            </w:tc>
            <w:tc>
              <w:tcPr>
                <w:tcW w:w="3544" w:type="dxa"/>
                <w:tcBorders>
                  <w:top w:val="single" w:sz="4" w:space="0" w:color="000000"/>
                  <w:left w:val="single" w:sz="4" w:space="0" w:color="000000"/>
                  <w:bottom w:val="single" w:sz="4" w:space="0" w:color="000000"/>
                </w:tcBorders>
                <w:shd w:val="clear" w:color="auto" w:fill="auto"/>
              </w:tcPr>
              <w:p w14:paraId="7F959226"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Likusi Kuršėnų miesto dalis</w:t>
                </w:r>
              </w:p>
            </w:tc>
            <w:tc>
              <w:tcPr>
                <w:tcW w:w="1065" w:type="dxa"/>
                <w:tcBorders>
                  <w:top w:val="single" w:sz="4" w:space="0" w:color="000000"/>
                  <w:left w:val="single" w:sz="4" w:space="0" w:color="000000"/>
                  <w:bottom w:val="single" w:sz="4" w:space="0" w:color="000000"/>
                </w:tcBorders>
                <w:shd w:val="clear" w:color="auto" w:fill="auto"/>
                <w:vAlign w:val="center"/>
              </w:tcPr>
              <w:p w14:paraId="7F959227"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1,35</w:t>
                </w:r>
              </w:p>
            </w:tc>
            <w:tc>
              <w:tcPr>
                <w:tcW w:w="1486" w:type="dxa"/>
                <w:tcBorders>
                  <w:top w:val="single" w:sz="4" w:space="0" w:color="000000"/>
                  <w:left w:val="single" w:sz="4" w:space="0" w:color="000000"/>
                  <w:bottom w:val="single" w:sz="4" w:space="0" w:color="000000"/>
                </w:tcBorders>
                <w:shd w:val="clear" w:color="auto" w:fill="auto"/>
                <w:vAlign w:val="center"/>
              </w:tcPr>
              <w:p w14:paraId="7F959228"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0,30</w:t>
                </w:r>
              </w:p>
            </w:tc>
            <w:tc>
              <w:tcPr>
                <w:tcW w:w="1134" w:type="dxa"/>
                <w:tcBorders>
                  <w:top w:val="single" w:sz="4" w:space="0" w:color="000000"/>
                  <w:left w:val="single" w:sz="4" w:space="0" w:color="000000"/>
                  <w:bottom w:val="single" w:sz="4" w:space="0" w:color="000000"/>
                </w:tcBorders>
                <w:shd w:val="clear" w:color="auto" w:fill="auto"/>
              </w:tcPr>
              <w:p w14:paraId="7F959229"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2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0,28</w:t>
                </w:r>
              </w:p>
            </w:tc>
          </w:tr>
          <w:tr w:rsidR="009B2F47" w14:paraId="09E5472B" w14:textId="77777777">
            <w:trPr>
              <w:cantSplit/>
            </w:trPr>
            <w:tc>
              <w:tcPr>
                <w:tcW w:w="851" w:type="dxa"/>
                <w:tcBorders>
                  <w:top w:val="single" w:sz="4" w:space="0" w:color="000000"/>
                  <w:left w:val="single" w:sz="4" w:space="0" w:color="000000"/>
                  <w:bottom w:val="single" w:sz="4" w:space="0" w:color="000000"/>
                </w:tcBorders>
                <w:shd w:val="clear" w:color="auto" w:fill="auto"/>
              </w:tcPr>
              <w:p w14:paraId="4301B70D" w14:textId="3BE7EE73"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45.1.3</w:t>
                </w:r>
              </w:p>
            </w:tc>
            <w:tc>
              <w:tcPr>
                <w:tcW w:w="3544" w:type="dxa"/>
                <w:tcBorders>
                  <w:top w:val="single" w:sz="4" w:space="0" w:color="000000"/>
                  <w:left w:val="single" w:sz="4" w:space="0" w:color="000000"/>
                  <w:bottom w:val="single" w:sz="4" w:space="0" w:color="000000"/>
                </w:tcBorders>
                <w:shd w:val="clear" w:color="auto" w:fill="auto"/>
              </w:tcPr>
              <w:p w14:paraId="33D83C79" w14:textId="0D60CB3E"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Nauja Kuršėnų miesto dalis</w:t>
                </w:r>
              </w:p>
            </w:tc>
            <w:tc>
              <w:tcPr>
                <w:tcW w:w="1065" w:type="dxa"/>
                <w:tcBorders>
                  <w:top w:val="single" w:sz="4" w:space="0" w:color="000000"/>
                  <w:left w:val="single" w:sz="4" w:space="0" w:color="000000"/>
                  <w:bottom w:val="single" w:sz="4" w:space="0" w:color="000000"/>
                </w:tcBorders>
                <w:shd w:val="clear" w:color="auto" w:fill="auto"/>
                <w:vAlign w:val="center"/>
              </w:tcPr>
              <w:p w14:paraId="0994C421" w14:textId="5561AFBC"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1.52</w:t>
                </w:r>
              </w:p>
            </w:tc>
            <w:tc>
              <w:tcPr>
                <w:tcW w:w="1486" w:type="dxa"/>
                <w:tcBorders>
                  <w:top w:val="single" w:sz="4" w:space="0" w:color="000000"/>
                  <w:left w:val="single" w:sz="4" w:space="0" w:color="000000"/>
                  <w:bottom w:val="single" w:sz="4" w:space="0" w:color="000000"/>
                </w:tcBorders>
                <w:shd w:val="clear" w:color="auto" w:fill="auto"/>
                <w:vAlign w:val="center"/>
              </w:tcPr>
              <w:p w14:paraId="2B34D51F" w14:textId="1F9FB191"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0,90</w:t>
                </w:r>
              </w:p>
            </w:tc>
            <w:tc>
              <w:tcPr>
                <w:tcW w:w="1134" w:type="dxa"/>
                <w:tcBorders>
                  <w:top w:val="single" w:sz="4" w:space="0" w:color="000000"/>
                  <w:left w:val="single" w:sz="4" w:space="0" w:color="000000"/>
                  <w:bottom w:val="single" w:sz="4" w:space="0" w:color="000000"/>
                </w:tcBorders>
                <w:shd w:val="clear" w:color="auto" w:fill="auto"/>
              </w:tcPr>
              <w:p w14:paraId="24E0C368" w14:textId="4C6BBB3A"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B528A6" w14:textId="5BFA78B6"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32"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2C"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w:t>
                </w:r>
              </w:p>
            </w:tc>
            <w:tc>
              <w:tcPr>
                <w:tcW w:w="3544" w:type="dxa"/>
                <w:tcBorders>
                  <w:top w:val="single" w:sz="4" w:space="0" w:color="000000"/>
                  <w:left w:val="single" w:sz="4" w:space="0" w:color="000000"/>
                  <w:bottom w:val="single" w:sz="4" w:space="0" w:color="000000"/>
                </w:tcBorders>
                <w:shd w:val="clear" w:color="auto" w:fill="auto"/>
              </w:tcPr>
              <w:p w14:paraId="7F95922D"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Dainų k., Žaliūkių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2E"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0,35</w:t>
                </w:r>
              </w:p>
            </w:tc>
            <w:tc>
              <w:tcPr>
                <w:tcW w:w="1486" w:type="dxa"/>
                <w:tcBorders>
                  <w:top w:val="single" w:sz="4" w:space="0" w:color="000000"/>
                  <w:left w:val="single" w:sz="4" w:space="0" w:color="000000"/>
                  <w:bottom w:val="single" w:sz="4" w:space="0" w:color="000000"/>
                </w:tcBorders>
                <w:shd w:val="clear" w:color="auto" w:fill="auto"/>
                <w:vAlign w:val="center"/>
              </w:tcPr>
              <w:p w14:paraId="7F95922F"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0,16</w:t>
                </w:r>
              </w:p>
            </w:tc>
            <w:tc>
              <w:tcPr>
                <w:tcW w:w="1134" w:type="dxa"/>
                <w:tcBorders>
                  <w:top w:val="single" w:sz="4" w:space="0" w:color="000000"/>
                  <w:left w:val="single" w:sz="4" w:space="0" w:color="000000"/>
                  <w:bottom w:val="single" w:sz="4" w:space="0" w:color="000000"/>
                </w:tcBorders>
                <w:shd w:val="clear" w:color="auto" w:fill="auto"/>
              </w:tcPr>
              <w:p w14:paraId="7F95923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31"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0,25</w:t>
                </w:r>
              </w:p>
            </w:tc>
          </w:tr>
          <w:tr w:rsidR="009B2F47" w14:paraId="7F959239"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33"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45.3</w:t>
                </w:r>
              </w:p>
            </w:tc>
            <w:tc>
              <w:tcPr>
                <w:tcW w:w="3544" w:type="dxa"/>
                <w:tcBorders>
                  <w:top w:val="single" w:sz="4" w:space="0" w:color="000000"/>
                  <w:left w:val="single" w:sz="4" w:space="0" w:color="000000"/>
                  <w:bottom w:val="single" w:sz="4" w:space="0" w:color="000000"/>
                </w:tcBorders>
                <w:shd w:val="clear" w:color="auto" w:fill="auto"/>
              </w:tcPr>
              <w:p w14:paraId="7F959234"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Gegužių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35"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0,35</w:t>
                </w:r>
              </w:p>
            </w:tc>
            <w:tc>
              <w:tcPr>
                <w:tcW w:w="1486" w:type="dxa"/>
                <w:tcBorders>
                  <w:top w:val="single" w:sz="4" w:space="0" w:color="000000"/>
                  <w:left w:val="single" w:sz="4" w:space="0" w:color="000000"/>
                  <w:bottom w:val="single" w:sz="4" w:space="0" w:color="000000"/>
                </w:tcBorders>
                <w:shd w:val="clear" w:color="auto" w:fill="auto"/>
                <w:vAlign w:val="center"/>
              </w:tcPr>
              <w:p w14:paraId="7F959236"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0,19</w:t>
                </w:r>
              </w:p>
            </w:tc>
            <w:tc>
              <w:tcPr>
                <w:tcW w:w="1134" w:type="dxa"/>
                <w:tcBorders>
                  <w:top w:val="single" w:sz="4" w:space="0" w:color="000000"/>
                  <w:left w:val="single" w:sz="4" w:space="0" w:color="000000"/>
                  <w:bottom w:val="single" w:sz="4" w:space="0" w:color="000000"/>
                </w:tcBorders>
                <w:shd w:val="clear" w:color="auto" w:fill="auto"/>
              </w:tcPr>
              <w:p w14:paraId="7F95923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38"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0,20</w:t>
                </w:r>
              </w:p>
            </w:tc>
          </w:tr>
          <w:tr w:rsidR="009B2F47" w14:paraId="7F959240"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3A"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45.4</w:t>
                </w:r>
              </w:p>
            </w:tc>
            <w:tc>
              <w:tcPr>
                <w:tcW w:w="3544" w:type="dxa"/>
                <w:tcBorders>
                  <w:top w:val="single" w:sz="4" w:space="0" w:color="000000"/>
                  <w:left w:val="single" w:sz="4" w:space="0" w:color="000000"/>
                  <w:bottom w:val="single" w:sz="4" w:space="0" w:color="000000"/>
                </w:tcBorders>
                <w:shd w:val="clear" w:color="auto" w:fill="auto"/>
              </w:tcPr>
              <w:p w14:paraId="7F95923B"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Ginkūnų k.</w:t>
                </w:r>
              </w:p>
            </w:tc>
            <w:tc>
              <w:tcPr>
                <w:tcW w:w="1065" w:type="dxa"/>
                <w:tcBorders>
                  <w:top w:val="single" w:sz="4" w:space="0" w:color="000000"/>
                  <w:left w:val="single" w:sz="4" w:space="0" w:color="000000"/>
                  <w:bottom w:val="single" w:sz="4" w:space="0" w:color="000000"/>
                </w:tcBorders>
                <w:shd w:val="clear" w:color="auto" w:fill="auto"/>
                <w:vAlign w:val="center"/>
              </w:tcPr>
              <w:p w14:paraId="7F95923C"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0,34</w:t>
                </w:r>
              </w:p>
            </w:tc>
            <w:tc>
              <w:tcPr>
                <w:tcW w:w="1486" w:type="dxa"/>
                <w:tcBorders>
                  <w:top w:val="single" w:sz="4" w:space="0" w:color="000000"/>
                  <w:left w:val="single" w:sz="4" w:space="0" w:color="000000"/>
                  <w:bottom w:val="single" w:sz="4" w:space="0" w:color="000000"/>
                </w:tcBorders>
                <w:shd w:val="clear" w:color="auto" w:fill="auto"/>
                <w:vAlign w:val="center"/>
              </w:tcPr>
              <w:p w14:paraId="7F95923D"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0,17</w:t>
                </w:r>
              </w:p>
            </w:tc>
            <w:tc>
              <w:tcPr>
                <w:tcW w:w="1134" w:type="dxa"/>
                <w:tcBorders>
                  <w:top w:val="single" w:sz="4" w:space="0" w:color="000000"/>
                  <w:left w:val="single" w:sz="4" w:space="0" w:color="000000"/>
                  <w:bottom w:val="single" w:sz="4" w:space="0" w:color="000000"/>
                </w:tcBorders>
                <w:shd w:val="clear" w:color="auto" w:fill="auto"/>
              </w:tcPr>
              <w:p w14:paraId="7F95923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3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0,15</w:t>
                </w:r>
              </w:p>
            </w:tc>
          </w:tr>
          <w:tr w:rsidR="009B2F47" w14:paraId="7F959247"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41"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45.5</w:t>
                </w:r>
              </w:p>
            </w:tc>
            <w:tc>
              <w:tcPr>
                <w:tcW w:w="3544" w:type="dxa"/>
                <w:tcBorders>
                  <w:top w:val="single" w:sz="4" w:space="0" w:color="000000"/>
                  <w:left w:val="single" w:sz="4" w:space="0" w:color="000000"/>
                  <w:bottom w:val="single" w:sz="4" w:space="0" w:color="000000"/>
                </w:tcBorders>
                <w:shd w:val="clear" w:color="auto" w:fill="auto"/>
              </w:tcPr>
              <w:p w14:paraId="7F959242"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Vijolių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43"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0,35</w:t>
                </w:r>
              </w:p>
            </w:tc>
            <w:tc>
              <w:tcPr>
                <w:tcW w:w="1486" w:type="dxa"/>
                <w:tcBorders>
                  <w:top w:val="single" w:sz="4" w:space="0" w:color="000000"/>
                  <w:left w:val="single" w:sz="4" w:space="0" w:color="000000"/>
                  <w:bottom w:val="single" w:sz="4" w:space="0" w:color="000000"/>
                </w:tcBorders>
                <w:shd w:val="clear" w:color="auto" w:fill="auto"/>
                <w:vAlign w:val="center"/>
              </w:tcPr>
              <w:p w14:paraId="7F959244"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0,19</w:t>
                </w:r>
              </w:p>
            </w:tc>
            <w:tc>
              <w:tcPr>
                <w:tcW w:w="1134" w:type="dxa"/>
                <w:tcBorders>
                  <w:top w:val="single" w:sz="4" w:space="0" w:color="000000"/>
                  <w:left w:val="single" w:sz="4" w:space="0" w:color="000000"/>
                  <w:bottom w:val="single" w:sz="4" w:space="0" w:color="000000"/>
                </w:tcBorders>
                <w:shd w:val="clear" w:color="auto" w:fill="auto"/>
              </w:tcPr>
              <w:p w14:paraId="7F959245"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4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0,25</w:t>
                </w:r>
              </w:p>
            </w:tc>
          </w:tr>
          <w:tr w:rsidR="009B2F47" w14:paraId="7F95924E"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48"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45.6</w:t>
                </w:r>
              </w:p>
            </w:tc>
            <w:tc>
              <w:tcPr>
                <w:tcW w:w="3544" w:type="dxa"/>
                <w:tcBorders>
                  <w:top w:val="single" w:sz="4" w:space="0" w:color="000000"/>
                  <w:left w:val="single" w:sz="4" w:space="0" w:color="000000"/>
                  <w:bottom w:val="single" w:sz="4" w:space="0" w:color="000000"/>
                </w:tcBorders>
                <w:shd w:val="clear" w:color="auto" w:fill="auto"/>
              </w:tcPr>
              <w:p w14:paraId="7F959249"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Voveriškių k., Paitaičių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4A"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0,75</w:t>
                </w:r>
              </w:p>
            </w:tc>
            <w:tc>
              <w:tcPr>
                <w:tcW w:w="1486" w:type="dxa"/>
                <w:tcBorders>
                  <w:top w:val="single" w:sz="4" w:space="0" w:color="000000"/>
                  <w:left w:val="single" w:sz="4" w:space="0" w:color="000000"/>
                  <w:bottom w:val="single" w:sz="4" w:space="0" w:color="000000"/>
                </w:tcBorders>
                <w:shd w:val="clear" w:color="auto" w:fill="auto"/>
                <w:vAlign w:val="center"/>
              </w:tcPr>
              <w:p w14:paraId="7F95924B"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0,19</w:t>
                </w:r>
              </w:p>
            </w:tc>
            <w:tc>
              <w:tcPr>
                <w:tcW w:w="1134" w:type="dxa"/>
                <w:tcBorders>
                  <w:top w:val="single" w:sz="4" w:space="0" w:color="000000"/>
                  <w:left w:val="single" w:sz="4" w:space="0" w:color="000000"/>
                  <w:bottom w:val="single" w:sz="4" w:space="0" w:color="000000"/>
                </w:tcBorders>
                <w:shd w:val="clear" w:color="auto" w:fill="auto"/>
              </w:tcPr>
              <w:p w14:paraId="7F95924C"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4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0,32</w:t>
                </w:r>
              </w:p>
            </w:tc>
          </w:tr>
          <w:tr w:rsidR="009B2F47" w14:paraId="7F959255"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4F"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45.7.</w:t>
                </w:r>
              </w:p>
            </w:tc>
            <w:tc>
              <w:tcPr>
                <w:tcW w:w="3544" w:type="dxa"/>
                <w:tcBorders>
                  <w:top w:val="single" w:sz="4" w:space="0" w:color="000000"/>
                  <w:left w:val="single" w:sz="4" w:space="0" w:color="000000"/>
                  <w:bottom w:val="single" w:sz="4" w:space="0" w:color="000000"/>
                </w:tcBorders>
                <w:shd w:val="clear" w:color="auto" w:fill="auto"/>
              </w:tcPr>
              <w:p w14:paraId="7F959250"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Lieporių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51"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0,79</w:t>
                </w:r>
              </w:p>
            </w:tc>
            <w:tc>
              <w:tcPr>
                <w:tcW w:w="1486" w:type="dxa"/>
                <w:tcBorders>
                  <w:top w:val="single" w:sz="4" w:space="0" w:color="000000"/>
                  <w:left w:val="single" w:sz="4" w:space="0" w:color="000000"/>
                  <w:bottom w:val="single" w:sz="4" w:space="0" w:color="000000"/>
                </w:tcBorders>
                <w:shd w:val="clear" w:color="auto" w:fill="auto"/>
                <w:vAlign w:val="center"/>
              </w:tcPr>
              <w:p w14:paraId="7F959252"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0,20</w:t>
                </w:r>
              </w:p>
            </w:tc>
            <w:tc>
              <w:tcPr>
                <w:tcW w:w="1134" w:type="dxa"/>
                <w:tcBorders>
                  <w:top w:val="single" w:sz="4" w:space="0" w:color="000000"/>
                  <w:left w:val="single" w:sz="4" w:space="0" w:color="000000"/>
                  <w:bottom w:val="single" w:sz="4" w:space="0" w:color="000000"/>
                </w:tcBorders>
                <w:shd w:val="clear" w:color="auto" w:fill="auto"/>
              </w:tcPr>
              <w:p w14:paraId="7F95925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5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0,27</w:t>
                </w:r>
              </w:p>
            </w:tc>
          </w:tr>
          <w:tr w:rsidR="009B2F47" w14:paraId="7F95925C"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56"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45.8.</w:t>
                </w:r>
              </w:p>
            </w:tc>
            <w:tc>
              <w:tcPr>
                <w:tcW w:w="3544" w:type="dxa"/>
                <w:tcBorders>
                  <w:top w:val="single" w:sz="4" w:space="0" w:color="000000"/>
                  <w:left w:val="single" w:sz="4" w:space="0" w:color="000000"/>
                  <w:bottom w:val="single" w:sz="4" w:space="0" w:color="000000"/>
                </w:tcBorders>
                <w:shd w:val="clear" w:color="auto" w:fill="auto"/>
              </w:tcPr>
              <w:p w14:paraId="7F959257"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Verdulių k., Verduliukų k.</w:t>
                </w:r>
              </w:p>
            </w:tc>
            <w:tc>
              <w:tcPr>
                <w:tcW w:w="1065" w:type="dxa"/>
                <w:tcBorders>
                  <w:top w:val="single" w:sz="4" w:space="0" w:color="000000"/>
                  <w:left w:val="single" w:sz="4" w:space="0" w:color="000000"/>
                  <w:bottom w:val="single" w:sz="4" w:space="0" w:color="000000"/>
                </w:tcBorders>
                <w:shd w:val="clear" w:color="auto" w:fill="auto"/>
                <w:vAlign w:val="center"/>
              </w:tcPr>
              <w:p w14:paraId="7F959258"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0,75</w:t>
                </w:r>
              </w:p>
            </w:tc>
            <w:tc>
              <w:tcPr>
                <w:tcW w:w="1486" w:type="dxa"/>
                <w:tcBorders>
                  <w:top w:val="single" w:sz="4" w:space="0" w:color="000000"/>
                  <w:left w:val="single" w:sz="4" w:space="0" w:color="000000"/>
                  <w:bottom w:val="single" w:sz="4" w:space="0" w:color="000000"/>
                </w:tcBorders>
                <w:shd w:val="clear" w:color="auto" w:fill="auto"/>
                <w:vAlign w:val="center"/>
              </w:tcPr>
              <w:p w14:paraId="7F959259"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0,20</w:t>
                </w:r>
              </w:p>
            </w:tc>
            <w:tc>
              <w:tcPr>
                <w:tcW w:w="1134" w:type="dxa"/>
                <w:tcBorders>
                  <w:top w:val="single" w:sz="4" w:space="0" w:color="000000"/>
                  <w:left w:val="single" w:sz="4" w:space="0" w:color="000000"/>
                  <w:bottom w:val="single" w:sz="4" w:space="0" w:color="000000"/>
                </w:tcBorders>
                <w:shd w:val="clear" w:color="auto" w:fill="auto"/>
              </w:tcPr>
              <w:p w14:paraId="7F95925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5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0,27</w:t>
                </w:r>
              </w:p>
            </w:tc>
          </w:tr>
          <w:tr w:rsidR="009B2F47" w14:paraId="7F959263"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5D"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45.9</w:t>
                </w:r>
              </w:p>
            </w:tc>
            <w:tc>
              <w:tcPr>
                <w:tcW w:w="3544" w:type="dxa"/>
                <w:tcBorders>
                  <w:top w:val="single" w:sz="4" w:space="0" w:color="000000"/>
                  <w:left w:val="single" w:sz="4" w:space="0" w:color="000000"/>
                  <w:bottom w:val="single" w:sz="4" w:space="0" w:color="000000"/>
                </w:tcBorders>
                <w:shd w:val="clear" w:color="auto" w:fill="auto"/>
              </w:tcPr>
              <w:p w14:paraId="7F95925E"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Kairių mstl., Kairių k., Bertužių k., Aleksandrijos k., Žuvininkų k.</w:t>
                </w:r>
              </w:p>
            </w:tc>
            <w:tc>
              <w:tcPr>
                <w:tcW w:w="1065" w:type="dxa"/>
                <w:tcBorders>
                  <w:top w:val="single" w:sz="4" w:space="0" w:color="000000"/>
                  <w:left w:val="single" w:sz="4" w:space="0" w:color="000000"/>
                  <w:bottom w:val="single" w:sz="4" w:space="0" w:color="000000"/>
                </w:tcBorders>
                <w:shd w:val="clear" w:color="auto" w:fill="auto"/>
              </w:tcPr>
              <w:p w14:paraId="7F95925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1,40</w:t>
                </w:r>
              </w:p>
            </w:tc>
            <w:tc>
              <w:tcPr>
                <w:tcW w:w="1486" w:type="dxa"/>
                <w:tcBorders>
                  <w:top w:val="single" w:sz="4" w:space="0" w:color="000000"/>
                  <w:left w:val="single" w:sz="4" w:space="0" w:color="000000"/>
                  <w:bottom w:val="single" w:sz="4" w:space="0" w:color="000000"/>
                </w:tcBorders>
                <w:shd w:val="clear" w:color="auto" w:fill="auto"/>
              </w:tcPr>
              <w:p w14:paraId="7F95926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0,21</w:t>
                </w:r>
              </w:p>
            </w:tc>
            <w:tc>
              <w:tcPr>
                <w:tcW w:w="1134" w:type="dxa"/>
                <w:tcBorders>
                  <w:top w:val="single" w:sz="4" w:space="0" w:color="000000"/>
                  <w:left w:val="single" w:sz="4" w:space="0" w:color="000000"/>
                  <w:bottom w:val="single" w:sz="4" w:space="0" w:color="000000"/>
                </w:tcBorders>
                <w:shd w:val="clear" w:color="auto" w:fill="auto"/>
              </w:tcPr>
              <w:p w14:paraId="7F959261"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6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0,33</w:t>
                </w:r>
              </w:p>
            </w:tc>
          </w:tr>
          <w:tr w:rsidR="009B2F47" w14:paraId="7F95926A"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64"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45.10</w:t>
                </w:r>
              </w:p>
            </w:tc>
            <w:tc>
              <w:tcPr>
                <w:tcW w:w="3544" w:type="dxa"/>
                <w:tcBorders>
                  <w:top w:val="single" w:sz="4" w:space="0" w:color="000000"/>
                  <w:left w:val="single" w:sz="4" w:space="0" w:color="000000"/>
                  <w:bottom w:val="single" w:sz="4" w:space="0" w:color="000000"/>
                </w:tcBorders>
                <w:shd w:val="clear" w:color="auto" w:fill="auto"/>
              </w:tcPr>
              <w:p w14:paraId="7F959265"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Bridų k., Vinkšnėnų k., Sutkūnų k.</w:t>
                </w:r>
              </w:p>
            </w:tc>
            <w:tc>
              <w:tcPr>
                <w:tcW w:w="1065" w:type="dxa"/>
                <w:tcBorders>
                  <w:top w:val="single" w:sz="4" w:space="0" w:color="000000"/>
                  <w:left w:val="single" w:sz="4" w:space="0" w:color="000000"/>
                  <w:bottom w:val="single" w:sz="4" w:space="0" w:color="000000"/>
                </w:tcBorders>
                <w:shd w:val="clear" w:color="auto" w:fill="auto"/>
              </w:tcPr>
              <w:p w14:paraId="7F95926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1,40</w:t>
                </w:r>
              </w:p>
            </w:tc>
            <w:tc>
              <w:tcPr>
                <w:tcW w:w="1486" w:type="dxa"/>
                <w:tcBorders>
                  <w:top w:val="single" w:sz="4" w:space="0" w:color="000000"/>
                  <w:left w:val="single" w:sz="4" w:space="0" w:color="000000"/>
                  <w:bottom w:val="single" w:sz="4" w:space="0" w:color="000000"/>
                </w:tcBorders>
                <w:shd w:val="clear" w:color="auto" w:fill="auto"/>
              </w:tcPr>
              <w:p w14:paraId="7F95926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0,21</w:t>
                </w:r>
              </w:p>
            </w:tc>
            <w:tc>
              <w:tcPr>
                <w:tcW w:w="1134" w:type="dxa"/>
                <w:tcBorders>
                  <w:top w:val="single" w:sz="4" w:space="0" w:color="000000"/>
                  <w:left w:val="single" w:sz="4" w:space="0" w:color="000000"/>
                  <w:bottom w:val="single" w:sz="4" w:space="0" w:color="000000"/>
                </w:tcBorders>
                <w:shd w:val="clear" w:color="auto" w:fill="auto"/>
              </w:tcPr>
              <w:p w14:paraId="7F959268"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69"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0,32</w:t>
                </w:r>
              </w:p>
            </w:tc>
          </w:tr>
          <w:tr w:rsidR="009B2F47" w14:paraId="7F959271"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6B"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45.11</w:t>
                </w:r>
              </w:p>
            </w:tc>
            <w:tc>
              <w:tcPr>
                <w:tcW w:w="3544" w:type="dxa"/>
                <w:tcBorders>
                  <w:top w:val="single" w:sz="4" w:space="0" w:color="000000"/>
                  <w:left w:val="single" w:sz="4" w:space="0" w:color="000000"/>
                  <w:bottom w:val="single" w:sz="4" w:space="0" w:color="000000"/>
                </w:tcBorders>
                <w:shd w:val="clear" w:color="auto" w:fill="auto"/>
              </w:tcPr>
              <w:p w14:paraId="7F95926C"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 xml:space="preserve">Bubių sen. Bubių k., Meškių k., Gervėnų </w:t>
                </w:r>
                <w:r>
                  <w:rPr>
                    <w:rFonts w:eastAsia="SimSun"/>
                    <w:kern w:val="1"/>
                    <w:sz w:val="20"/>
                    <w:lang w:eastAsia="ar-SA"/>
                  </w:rPr>
                  <w:t>k.; Šiaulių kaimiškosios sen. Aukštelkės k., Juozapaičių k., Raizgių k.; Kužių sen. Jakštaičių k., Jakštaičiukų k., Jonelaičių k.</w:t>
                </w:r>
              </w:p>
            </w:tc>
            <w:tc>
              <w:tcPr>
                <w:tcW w:w="1065" w:type="dxa"/>
                <w:tcBorders>
                  <w:top w:val="single" w:sz="4" w:space="0" w:color="000000"/>
                  <w:left w:val="single" w:sz="4" w:space="0" w:color="000000"/>
                  <w:bottom w:val="single" w:sz="4" w:space="0" w:color="000000"/>
                </w:tcBorders>
                <w:shd w:val="clear" w:color="auto" w:fill="auto"/>
              </w:tcPr>
              <w:p w14:paraId="7F95926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1,33</w:t>
                </w:r>
              </w:p>
            </w:tc>
            <w:tc>
              <w:tcPr>
                <w:tcW w:w="1486" w:type="dxa"/>
                <w:tcBorders>
                  <w:top w:val="single" w:sz="4" w:space="0" w:color="000000"/>
                  <w:left w:val="single" w:sz="4" w:space="0" w:color="000000"/>
                  <w:bottom w:val="single" w:sz="4" w:space="0" w:color="000000"/>
                </w:tcBorders>
                <w:shd w:val="clear" w:color="auto" w:fill="auto"/>
              </w:tcPr>
              <w:p w14:paraId="7F95926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0,20</w:t>
                </w:r>
              </w:p>
            </w:tc>
            <w:tc>
              <w:tcPr>
                <w:tcW w:w="1134" w:type="dxa"/>
                <w:tcBorders>
                  <w:top w:val="single" w:sz="4" w:space="0" w:color="000000"/>
                  <w:left w:val="single" w:sz="4" w:space="0" w:color="000000"/>
                  <w:bottom w:val="single" w:sz="4" w:space="0" w:color="000000"/>
                </w:tcBorders>
                <w:shd w:val="clear" w:color="auto" w:fill="auto"/>
              </w:tcPr>
              <w:p w14:paraId="7F95926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7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0,26</w:t>
                </w:r>
              </w:p>
            </w:tc>
          </w:tr>
          <w:tr w:rsidR="009B2F47" w14:paraId="7F959278"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72"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45.12</w:t>
                </w:r>
              </w:p>
            </w:tc>
            <w:tc>
              <w:tcPr>
                <w:tcW w:w="3544" w:type="dxa"/>
                <w:tcBorders>
                  <w:top w:val="single" w:sz="4" w:space="0" w:color="000000"/>
                  <w:left w:val="single" w:sz="4" w:space="0" w:color="000000"/>
                  <w:bottom w:val="single" w:sz="4" w:space="0" w:color="000000"/>
                </w:tcBorders>
                <w:shd w:val="clear" w:color="auto" w:fill="auto"/>
              </w:tcPr>
              <w:p w14:paraId="7F959273"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Micaičių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74"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1,43</w:t>
                </w:r>
              </w:p>
            </w:tc>
            <w:tc>
              <w:tcPr>
                <w:tcW w:w="1486" w:type="dxa"/>
                <w:tcBorders>
                  <w:top w:val="single" w:sz="4" w:space="0" w:color="000000"/>
                  <w:left w:val="single" w:sz="4" w:space="0" w:color="000000"/>
                  <w:bottom w:val="single" w:sz="4" w:space="0" w:color="000000"/>
                </w:tcBorders>
                <w:shd w:val="clear" w:color="auto" w:fill="auto"/>
                <w:vAlign w:val="center"/>
              </w:tcPr>
              <w:p w14:paraId="7F959275"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1,00</w:t>
                </w:r>
              </w:p>
            </w:tc>
            <w:tc>
              <w:tcPr>
                <w:tcW w:w="1134" w:type="dxa"/>
                <w:tcBorders>
                  <w:top w:val="single" w:sz="4" w:space="0" w:color="000000"/>
                  <w:left w:val="single" w:sz="4" w:space="0" w:color="000000"/>
                  <w:bottom w:val="single" w:sz="4" w:space="0" w:color="000000"/>
                </w:tcBorders>
                <w:shd w:val="clear" w:color="auto" w:fill="auto"/>
              </w:tcPr>
              <w:p w14:paraId="7F95927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7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7F"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79"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45.13</w:t>
                </w:r>
              </w:p>
            </w:tc>
            <w:tc>
              <w:tcPr>
                <w:tcW w:w="3544" w:type="dxa"/>
                <w:tcBorders>
                  <w:top w:val="single" w:sz="4" w:space="0" w:color="000000"/>
                  <w:left w:val="single" w:sz="4" w:space="0" w:color="000000"/>
                  <w:bottom w:val="single" w:sz="4" w:space="0" w:color="000000"/>
                </w:tcBorders>
                <w:shd w:val="clear" w:color="auto" w:fill="auto"/>
              </w:tcPr>
              <w:p w14:paraId="7F95927A"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Ringuvėnų k.</w:t>
                </w:r>
              </w:p>
            </w:tc>
            <w:tc>
              <w:tcPr>
                <w:tcW w:w="1065" w:type="dxa"/>
                <w:tcBorders>
                  <w:top w:val="single" w:sz="4" w:space="0" w:color="000000"/>
                  <w:left w:val="single" w:sz="4" w:space="0" w:color="000000"/>
                  <w:bottom w:val="single" w:sz="4" w:space="0" w:color="000000"/>
                </w:tcBorders>
                <w:shd w:val="clear" w:color="auto" w:fill="auto"/>
                <w:vAlign w:val="center"/>
              </w:tcPr>
              <w:p w14:paraId="7F95927B"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1,52</w:t>
                </w:r>
              </w:p>
            </w:tc>
            <w:tc>
              <w:tcPr>
                <w:tcW w:w="1486" w:type="dxa"/>
                <w:tcBorders>
                  <w:top w:val="single" w:sz="4" w:space="0" w:color="000000"/>
                  <w:left w:val="single" w:sz="4" w:space="0" w:color="000000"/>
                  <w:bottom w:val="single" w:sz="4" w:space="0" w:color="000000"/>
                </w:tcBorders>
                <w:shd w:val="clear" w:color="auto" w:fill="auto"/>
                <w:vAlign w:val="center"/>
              </w:tcPr>
              <w:p w14:paraId="7F95927C"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0,90</w:t>
                </w:r>
              </w:p>
            </w:tc>
            <w:tc>
              <w:tcPr>
                <w:tcW w:w="1134" w:type="dxa"/>
                <w:tcBorders>
                  <w:top w:val="single" w:sz="4" w:space="0" w:color="000000"/>
                  <w:left w:val="single" w:sz="4" w:space="0" w:color="000000"/>
                  <w:bottom w:val="single" w:sz="4" w:space="0" w:color="000000"/>
                </w:tcBorders>
                <w:shd w:val="clear" w:color="auto" w:fill="auto"/>
              </w:tcPr>
              <w:p w14:paraId="7F95927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7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86"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80"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45.14</w:t>
                </w:r>
              </w:p>
            </w:tc>
            <w:tc>
              <w:tcPr>
                <w:tcW w:w="3544" w:type="dxa"/>
                <w:tcBorders>
                  <w:top w:val="single" w:sz="4" w:space="0" w:color="000000"/>
                  <w:left w:val="single" w:sz="4" w:space="0" w:color="000000"/>
                  <w:bottom w:val="single" w:sz="4" w:space="0" w:color="000000"/>
                </w:tcBorders>
                <w:shd w:val="clear" w:color="auto" w:fill="auto"/>
              </w:tcPr>
              <w:p w14:paraId="7F959281"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Meškuičių mstl., Meškuičių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82"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1,65</w:t>
                </w:r>
              </w:p>
            </w:tc>
            <w:tc>
              <w:tcPr>
                <w:tcW w:w="1486" w:type="dxa"/>
                <w:tcBorders>
                  <w:top w:val="single" w:sz="4" w:space="0" w:color="000000"/>
                  <w:left w:val="single" w:sz="4" w:space="0" w:color="000000"/>
                  <w:bottom w:val="single" w:sz="4" w:space="0" w:color="000000"/>
                </w:tcBorders>
                <w:shd w:val="clear" w:color="auto" w:fill="auto"/>
                <w:vAlign w:val="center"/>
              </w:tcPr>
              <w:p w14:paraId="7F959283"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0,96</w:t>
                </w:r>
              </w:p>
            </w:tc>
            <w:tc>
              <w:tcPr>
                <w:tcW w:w="1134" w:type="dxa"/>
                <w:tcBorders>
                  <w:top w:val="single" w:sz="4" w:space="0" w:color="000000"/>
                  <w:left w:val="single" w:sz="4" w:space="0" w:color="000000"/>
                  <w:bottom w:val="single" w:sz="4" w:space="0" w:color="000000"/>
                </w:tcBorders>
                <w:shd w:val="clear" w:color="auto" w:fill="auto"/>
              </w:tcPr>
              <w:p w14:paraId="7F95928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85"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1,22</w:t>
                </w:r>
              </w:p>
            </w:tc>
          </w:tr>
          <w:tr w:rsidR="009B2F47" w14:paraId="7F95928D"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87"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45.15</w:t>
                </w:r>
              </w:p>
            </w:tc>
            <w:tc>
              <w:tcPr>
                <w:tcW w:w="3544" w:type="dxa"/>
                <w:tcBorders>
                  <w:top w:val="single" w:sz="4" w:space="0" w:color="000000"/>
                  <w:left w:val="single" w:sz="4" w:space="0" w:color="000000"/>
                  <w:bottom w:val="single" w:sz="4" w:space="0" w:color="000000"/>
                </w:tcBorders>
                <w:shd w:val="clear" w:color="auto" w:fill="auto"/>
              </w:tcPr>
              <w:p w14:paraId="7F959288"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Meškuičių sen. Naisių k.</w:t>
                </w:r>
              </w:p>
            </w:tc>
            <w:tc>
              <w:tcPr>
                <w:tcW w:w="1065" w:type="dxa"/>
                <w:tcBorders>
                  <w:top w:val="single" w:sz="4" w:space="0" w:color="000000"/>
                  <w:left w:val="single" w:sz="4" w:space="0" w:color="000000"/>
                  <w:bottom w:val="single" w:sz="4" w:space="0" w:color="000000"/>
                </w:tcBorders>
                <w:shd w:val="clear" w:color="auto" w:fill="auto"/>
                <w:vAlign w:val="center"/>
              </w:tcPr>
              <w:p w14:paraId="7F959289"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1,70</w:t>
                </w:r>
              </w:p>
            </w:tc>
            <w:tc>
              <w:tcPr>
                <w:tcW w:w="1486" w:type="dxa"/>
                <w:tcBorders>
                  <w:top w:val="single" w:sz="4" w:space="0" w:color="000000"/>
                  <w:left w:val="single" w:sz="4" w:space="0" w:color="000000"/>
                  <w:bottom w:val="single" w:sz="4" w:space="0" w:color="000000"/>
                </w:tcBorders>
                <w:shd w:val="clear" w:color="auto" w:fill="auto"/>
                <w:vAlign w:val="center"/>
              </w:tcPr>
              <w:p w14:paraId="7F95928A"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0,99</w:t>
                </w:r>
              </w:p>
            </w:tc>
            <w:tc>
              <w:tcPr>
                <w:tcW w:w="1134" w:type="dxa"/>
                <w:tcBorders>
                  <w:top w:val="single" w:sz="4" w:space="0" w:color="000000"/>
                  <w:left w:val="single" w:sz="4" w:space="0" w:color="000000"/>
                  <w:bottom w:val="single" w:sz="4" w:space="0" w:color="000000"/>
                </w:tcBorders>
                <w:shd w:val="clear" w:color="auto" w:fill="auto"/>
              </w:tcPr>
              <w:p w14:paraId="7F95928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8C"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1,12</w:t>
                </w:r>
              </w:p>
            </w:tc>
          </w:tr>
          <w:tr w:rsidR="009B2F47" w14:paraId="7F959294"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8E"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45.16</w:t>
                </w:r>
              </w:p>
            </w:tc>
            <w:tc>
              <w:tcPr>
                <w:tcW w:w="3544" w:type="dxa"/>
                <w:tcBorders>
                  <w:top w:val="single" w:sz="4" w:space="0" w:color="000000"/>
                  <w:left w:val="single" w:sz="4" w:space="0" w:color="000000"/>
                  <w:bottom w:val="single" w:sz="4" w:space="0" w:color="000000"/>
                </w:tcBorders>
                <w:shd w:val="clear" w:color="auto" w:fill="auto"/>
              </w:tcPr>
              <w:p w14:paraId="7F95928F"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Gruzdžių mstl.</w:t>
                </w:r>
              </w:p>
            </w:tc>
            <w:tc>
              <w:tcPr>
                <w:tcW w:w="1065" w:type="dxa"/>
                <w:tcBorders>
                  <w:top w:val="single" w:sz="4" w:space="0" w:color="000000"/>
                  <w:left w:val="single" w:sz="4" w:space="0" w:color="000000"/>
                  <w:bottom w:val="single" w:sz="4" w:space="0" w:color="000000"/>
                </w:tcBorders>
                <w:shd w:val="clear" w:color="auto" w:fill="auto"/>
                <w:vAlign w:val="center"/>
              </w:tcPr>
              <w:p w14:paraId="7F959290"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1,65</w:t>
                </w:r>
              </w:p>
            </w:tc>
            <w:tc>
              <w:tcPr>
                <w:tcW w:w="1486" w:type="dxa"/>
                <w:tcBorders>
                  <w:top w:val="single" w:sz="4" w:space="0" w:color="000000"/>
                  <w:left w:val="single" w:sz="4" w:space="0" w:color="000000"/>
                  <w:bottom w:val="single" w:sz="4" w:space="0" w:color="000000"/>
                </w:tcBorders>
                <w:shd w:val="clear" w:color="auto" w:fill="auto"/>
                <w:vAlign w:val="center"/>
              </w:tcPr>
              <w:p w14:paraId="7F959291"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0,93</w:t>
                </w:r>
              </w:p>
            </w:tc>
            <w:tc>
              <w:tcPr>
                <w:tcW w:w="1134" w:type="dxa"/>
                <w:tcBorders>
                  <w:top w:val="single" w:sz="4" w:space="0" w:color="000000"/>
                  <w:left w:val="single" w:sz="4" w:space="0" w:color="000000"/>
                  <w:bottom w:val="single" w:sz="4" w:space="0" w:color="000000"/>
                </w:tcBorders>
                <w:shd w:val="clear" w:color="auto" w:fill="auto"/>
              </w:tcPr>
              <w:p w14:paraId="7F95929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9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1,13</w:t>
                </w:r>
              </w:p>
            </w:tc>
          </w:tr>
          <w:tr w:rsidR="009B2F47" w14:paraId="7F95929B"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95"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45.17</w:t>
                </w:r>
              </w:p>
            </w:tc>
            <w:tc>
              <w:tcPr>
                <w:tcW w:w="3544" w:type="dxa"/>
                <w:tcBorders>
                  <w:top w:val="single" w:sz="4" w:space="0" w:color="000000"/>
                  <w:left w:val="single" w:sz="4" w:space="0" w:color="000000"/>
                  <w:bottom w:val="single" w:sz="4" w:space="0" w:color="000000"/>
                </w:tcBorders>
                <w:shd w:val="clear" w:color="auto" w:fill="auto"/>
              </w:tcPr>
              <w:p w14:paraId="7F959296"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Bazilionų mstl.</w:t>
                </w:r>
              </w:p>
            </w:tc>
            <w:tc>
              <w:tcPr>
                <w:tcW w:w="1065" w:type="dxa"/>
                <w:tcBorders>
                  <w:top w:val="single" w:sz="4" w:space="0" w:color="000000"/>
                  <w:left w:val="single" w:sz="4" w:space="0" w:color="000000"/>
                  <w:bottom w:val="single" w:sz="4" w:space="0" w:color="000000"/>
                </w:tcBorders>
                <w:shd w:val="clear" w:color="auto" w:fill="auto"/>
                <w:vAlign w:val="center"/>
              </w:tcPr>
              <w:p w14:paraId="7F959297"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1,58</w:t>
                </w:r>
              </w:p>
            </w:tc>
            <w:tc>
              <w:tcPr>
                <w:tcW w:w="1486" w:type="dxa"/>
                <w:tcBorders>
                  <w:top w:val="single" w:sz="4" w:space="0" w:color="000000"/>
                  <w:left w:val="single" w:sz="4" w:space="0" w:color="000000"/>
                  <w:bottom w:val="single" w:sz="4" w:space="0" w:color="000000"/>
                </w:tcBorders>
                <w:shd w:val="clear" w:color="auto" w:fill="auto"/>
                <w:vAlign w:val="center"/>
              </w:tcPr>
              <w:p w14:paraId="7F959298"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0,99</w:t>
                </w:r>
              </w:p>
            </w:tc>
            <w:tc>
              <w:tcPr>
                <w:tcW w:w="1134" w:type="dxa"/>
                <w:tcBorders>
                  <w:top w:val="single" w:sz="4" w:space="0" w:color="000000"/>
                  <w:left w:val="single" w:sz="4" w:space="0" w:color="000000"/>
                  <w:bottom w:val="single" w:sz="4" w:space="0" w:color="000000"/>
                </w:tcBorders>
                <w:shd w:val="clear" w:color="auto" w:fill="auto"/>
              </w:tcPr>
              <w:p w14:paraId="7F959299"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9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0,85</w:t>
                </w:r>
              </w:p>
            </w:tc>
          </w:tr>
          <w:tr w:rsidR="009B2F47" w14:paraId="7F9592A2"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9C"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45.18</w:t>
                </w:r>
              </w:p>
            </w:tc>
            <w:tc>
              <w:tcPr>
                <w:tcW w:w="3544" w:type="dxa"/>
                <w:tcBorders>
                  <w:top w:val="single" w:sz="4" w:space="0" w:color="000000"/>
                  <w:left w:val="single" w:sz="4" w:space="0" w:color="000000"/>
                  <w:bottom w:val="single" w:sz="4" w:space="0" w:color="000000"/>
                </w:tcBorders>
                <w:shd w:val="clear" w:color="auto" w:fill="auto"/>
              </w:tcPr>
              <w:p w14:paraId="7F95929D"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Kurtuvėnų mstl., Kurtuvėnų k.</w:t>
                </w:r>
              </w:p>
            </w:tc>
            <w:tc>
              <w:tcPr>
                <w:tcW w:w="1065" w:type="dxa"/>
                <w:tcBorders>
                  <w:top w:val="single" w:sz="4" w:space="0" w:color="000000"/>
                  <w:left w:val="single" w:sz="4" w:space="0" w:color="000000"/>
                  <w:bottom w:val="single" w:sz="4" w:space="0" w:color="000000"/>
                </w:tcBorders>
                <w:shd w:val="clear" w:color="auto" w:fill="auto"/>
                <w:vAlign w:val="center"/>
              </w:tcPr>
              <w:p w14:paraId="7F95929E"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1,35</w:t>
                </w:r>
              </w:p>
            </w:tc>
            <w:tc>
              <w:tcPr>
                <w:tcW w:w="1486" w:type="dxa"/>
                <w:tcBorders>
                  <w:top w:val="single" w:sz="4" w:space="0" w:color="000000"/>
                  <w:left w:val="single" w:sz="4" w:space="0" w:color="000000"/>
                  <w:bottom w:val="single" w:sz="4" w:space="0" w:color="000000"/>
                </w:tcBorders>
                <w:shd w:val="clear" w:color="auto" w:fill="auto"/>
                <w:vAlign w:val="center"/>
              </w:tcPr>
              <w:p w14:paraId="7F95929F"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0,95</w:t>
                </w:r>
              </w:p>
            </w:tc>
            <w:tc>
              <w:tcPr>
                <w:tcW w:w="1134" w:type="dxa"/>
                <w:tcBorders>
                  <w:top w:val="single" w:sz="4" w:space="0" w:color="000000"/>
                  <w:left w:val="single" w:sz="4" w:space="0" w:color="000000"/>
                  <w:bottom w:val="single" w:sz="4" w:space="0" w:color="000000"/>
                </w:tcBorders>
                <w:shd w:val="clear" w:color="auto" w:fill="auto"/>
              </w:tcPr>
              <w:p w14:paraId="7F9592A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A1"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A9"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A3"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45.19</w:t>
                </w:r>
              </w:p>
            </w:tc>
            <w:tc>
              <w:tcPr>
                <w:tcW w:w="3544" w:type="dxa"/>
                <w:tcBorders>
                  <w:top w:val="single" w:sz="4" w:space="0" w:color="000000"/>
                  <w:left w:val="single" w:sz="4" w:space="0" w:color="000000"/>
                  <w:bottom w:val="single" w:sz="4" w:space="0" w:color="000000"/>
                </w:tcBorders>
                <w:shd w:val="clear" w:color="auto" w:fill="auto"/>
              </w:tcPr>
              <w:p w14:paraId="7F9592A4"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Verbūnų k.</w:t>
                </w:r>
              </w:p>
            </w:tc>
            <w:tc>
              <w:tcPr>
                <w:tcW w:w="1065" w:type="dxa"/>
                <w:tcBorders>
                  <w:top w:val="single" w:sz="4" w:space="0" w:color="000000"/>
                  <w:left w:val="single" w:sz="4" w:space="0" w:color="000000"/>
                  <w:bottom w:val="single" w:sz="4" w:space="0" w:color="000000"/>
                </w:tcBorders>
                <w:shd w:val="clear" w:color="auto" w:fill="auto"/>
                <w:vAlign w:val="center"/>
              </w:tcPr>
              <w:p w14:paraId="7F9592A5"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1,58</w:t>
                </w:r>
              </w:p>
            </w:tc>
            <w:tc>
              <w:tcPr>
                <w:tcW w:w="1486" w:type="dxa"/>
                <w:tcBorders>
                  <w:top w:val="single" w:sz="4" w:space="0" w:color="000000"/>
                  <w:left w:val="single" w:sz="4" w:space="0" w:color="000000"/>
                  <w:bottom w:val="single" w:sz="4" w:space="0" w:color="000000"/>
                </w:tcBorders>
                <w:shd w:val="clear" w:color="auto" w:fill="auto"/>
                <w:vAlign w:val="center"/>
              </w:tcPr>
              <w:p w14:paraId="7F9592A6"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1,00</w:t>
                </w:r>
              </w:p>
            </w:tc>
            <w:tc>
              <w:tcPr>
                <w:tcW w:w="1134" w:type="dxa"/>
                <w:tcBorders>
                  <w:top w:val="single" w:sz="4" w:space="0" w:color="000000"/>
                  <w:left w:val="single" w:sz="4" w:space="0" w:color="000000"/>
                  <w:bottom w:val="single" w:sz="4" w:space="0" w:color="000000"/>
                </w:tcBorders>
                <w:shd w:val="clear" w:color="auto" w:fill="auto"/>
              </w:tcPr>
              <w:p w14:paraId="7F9592A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A8"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B0"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AA"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45.20</w:t>
                </w:r>
              </w:p>
            </w:tc>
            <w:tc>
              <w:tcPr>
                <w:tcW w:w="3544" w:type="dxa"/>
                <w:tcBorders>
                  <w:top w:val="single" w:sz="4" w:space="0" w:color="000000"/>
                  <w:left w:val="single" w:sz="4" w:space="0" w:color="000000"/>
                  <w:bottom w:val="single" w:sz="4" w:space="0" w:color="000000"/>
                </w:tcBorders>
                <w:shd w:val="clear" w:color="auto" w:fill="auto"/>
              </w:tcPr>
              <w:p w14:paraId="7F9592AB"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Žadžiūnų</w:t>
                </w:r>
                <w:r>
                  <w:rPr>
                    <w:rFonts w:eastAsia="SimSun"/>
                    <w:kern w:val="1"/>
                    <w:sz w:val="20"/>
                    <w:lang w:eastAsia="ar-SA"/>
                  </w:rPr>
                  <w:t xml:space="preserve"> k.</w:t>
                </w:r>
              </w:p>
            </w:tc>
            <w:tc>
              <w:tcPr>
                <w:tcW w:w="1065" w:type="dxa"/>
                <w:tcBorders>
                  <w:top w:val="single" w:sz="4" w:space="0" w:color="000000"/>
                  <w:left w:val="single" w:sz="4" w:space="0" w:color="000000"/>
                  <w:bottom w:val="single" w:sz="4" w:space="0" w:color="000000"/>
                </w:tcBorders>
                <w:shd w:val="clear" w:color="auto" w:fill="auto"/>
                <w:vAlign w:val="center"/>
              </w:tcPr>
              <w:p w14:paraId="7F9592AC"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1,55</w:t>
                </w:r>
              </w:p>
            </w:tc>
            <w:tc>
              <w:tcPr>
                <w:tcW w:w="1486" w:type="dxa"/>
                <w:tcBorders>
                  <w:top w:val="single" w:sz="4" w:space="0" w:color="000000"/>
                  <w:left w:val="single" w:sz="4" w:space="0" w:color="000000"/>
                  <w:bottom w:val="single" w:sz="4" w:space="0" w:color="000000"/>
                </w:tcBorders>
                <w:shd w:val="clear" w:color="auto" w:fill="auto"/>
                <w:vAlign w:val="center"/>
              </w:tcPr>
              <w:p w14:paraId="7F9592AD"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1,02</w:t>
                </w:r>
              </w:p>
            </w:tc>
            <w:tc>
              <w:tcPr>
                <w:tcW w:w="1134" w:type="dxa"/>
                <w:tcBorders>
                  <w:top w:val="single" w:sz="4" w:space="0" w:color="000000"/>
                  <w:left w:val="single" w:sz="4" w:space="0" w:color="000000"/>
                  <w:bottom w:val="single" w:sz="4" w:space="0" w:color="000000"/>
                </w:tcBorders>
                <w:shd w:val="clear" w:color="auto" w:fill="auto"/>
              </w:tcPr>
              <w:p w14:paraId="7F9592A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A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B7"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B1"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45.21</w:t>
                </w:r>
              </w:p>
            </w:tc>
            <w:tc>
              <w:tcPr>
                <w:tcW w:w="3544" w:type="dxa"/>
                <w:tcBorders>
                  <w:top w:val="single" w:sz="4" w:space="0" w:color="000000"/>
                  <w:left w:val="single" w:sz="4" w:space="0" w:color="000000"/>
                  <w:bottom w:val="single" w:sz="4" w:space="0" w:color="000000"/>
                </w:tcBorders>
                <w:shd w:val="clear" w:color="auto" w:fill="auto"/>
              </w:tcPr>
              <w:p w14:paraId="7F9592B2" w14:textId="77777777" w:rsidR="009B2F47" w:rsidRDefault="00DB2490">
                <w:pPr>
                  <w:widowControl w:val="0"/>
                  <w:shd w:val="clear" w:color="auto" w:fill="FFFFFF"/>
                  <w:suppressAutoHyphens/>
                  <w:snapToGrid w:val="0"/>
                  <w:spacing w:line="283" w:lineRule="exact"/>
                  <w:ind w:left="-5" w:right="-5" w:firstLine="17"/>
                  <w:jc w:val="both"/>
                  <w:rPr>
                    <w:rFonts w:eastAsia="SimSun"/>
                    <w:color w:val="000000"/>
                    <w:kern w:val="1"/>
                    <w:sz w:val="20"/>
                    <w:lang w:eastAsia="ar-SA"/>
                  </w:rPr>
                </w:pPr>
                <w:r>
                  <w:rPr>
                    <w:rFonts w:eastAsia="SimSun"/>
                    <w:color w:val="000000"/>
                    <w:kern w:val="1"/>
                    <w:sz w:val="20"/>
                    <w:lang w:eastAsia="ar-SA"/>
                  </w:rPr>
                  <w:t>Šiaulių kaimiškosios sen. Andrijavos k., Toliočių k.; Kužių sen. Lukšių k.; SB „Švendrelis“, „Vasara“, „Jubiliejinis-2“, „Toliočiai“</w:t>
                </w:r>
              </w:p>
            </w:tc>
            <w:tc>
              <w:tcPr>
                <w:tcW w:w="1065" w:type="dxa"/>
                <w:tcBorders>
                  <w:top w:val="single" w:sz="4" w:space="0" w:color="000000"/>
                  <w:left w:val="single" w:sz="4" w:space="0" w:color="000000"/>
                  <w:bottom w:val="single" w:sz="4" w:space="0" w:color="000000"/>
                </w:tcBorders>
                <w:shd w:val="clear" w:color="auto" w:fill="auto"/>
              </w:tcPr>
              <w:p w14:paraId="7F9592B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1,00</w:t>
                </w:r>
              </w:p>
            </w:tc>
            <w:tc>
              <w:tcPr>
                <w:tcW w:w="1486" w:type="dxa"/>
                <w:tcBorders>
                  <w:top w:val="single" w:sz="4" w:space="0" w:color="000000"/>
                  <w:left w:val="single" w:sz="4" w:space="0" w:color="000000"/>
                  <w:bottom w:val="single" w:sz="4" w:space="0" w:color="000000"/>
                </w:tcBorders>
                <w:shd w:val="clear" w:color="auto" w:fill="auto"/>
              </w:tcPr>
              <w:p w14:paraId="7F9592B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0,24</w:t>
                </w:r>
              </w:p>
            </w:tc>
            <w:tc>
              <w:tcPr>
                <w:tcW w:w="1134" w:type="dxa"/>
                <w:tcBorders>
                  <w:top w:val="single" w:sz="4" w:space="0" w:color="000000"/>
                  <w:left w:val="single" w:sz="4" w:space="0" w:color="000000"/>
                  <w:bottom w:val="single" w:sz="4" w:space="0" w:color="000000"/>
                </w:tcBorders>
                <w:shd w:val="clear" w:color="auto" w:fill="auto"/>
              </w:tcPr>
              <w:p w14:paraId="7F9592B5"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B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0,31</w:t>
                </w:r>
              </w:p>
            </w:tc>
          </w:tr>
          <w:tr w:rsidR="009B2F47" w14:paraId="7F9592BE"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B8"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45.22</w:t>
                </w:r>
              </w:p>
            </w:tc>
            <w:tc>
              <w:tcPr>
                <w:tcW w:w="3544" w:type="dxa"/>
                <w:tcBorders>
                  <w:top w:val="single" w:sz="4" w:space="0" w:color="000000"/>
                  <w:left w:val="single" w:sz="4" w:space="0" w:color="000000"/>
                  <w:bottom w:val="single" w:sz="4" w:space="0" w:color="000000"/>
                </w:tcBorders>
                <w:shd w:val="clear" w:color="auto" w:fill="auto"/>
              </w:tcPr>
              <w:p w14:paraId="7F9592B9"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Kužių mstl.</w:t>
                </w:r>
              </w:p>
            </w:tc>
            <w:tc>
              <w:tcPr>
                <w:tcW w:w="1065" w:type="dxa"/>
                <w:tcBorders>
                  <w:top w:val="single" w:sz="4" w:space="0" w:color="000000"/>
                  <w:left w:val="single" w:sz="4" w:space="0" w:color="000000"/>
                  <w:bottom w:val="single" w:sz="4" w:space="0" w:color="000000"/>
                </w:tcBorders>
                <w:shd w:val="clear" w:color="auto" w:fill="auto"/>
              </w:tcPr>
              <w:p w14:paraId="7F9592B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1,60</w:t>
                </w:r>
              </w:p>
            </w:tc>
            <w:tc>
              <w:tcPr>
                <w:tcW w:w="1486" w:type="dxa"/>
                <w:tcBorders>
                  <w:top w:val="single" w:sz="4" w:space="0" w:color="000000"/>
                  <w:left w:val="single" w:sz="4" w:space="0" w:color="000000"/>
                  <w:bottom w:val="single" w:sz="4" w:space="0" w:color="000000"/>
                </w:tcBorders>
                <w:shd w:val="clear" w:color="auto" w:fill="auto"/>
              </w:tcPr>
              <w:p w14:paraId="7F9592B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0,23</w:t>
                </w:r>
              </w:p>
            </w:tc>
            <w:tc>
              <w:tcPr>
                <w:tcW w:w="1134" w:type="dxa"/>
                <w:tcBorders>
                  <w:top w:val="single" w:sz="4" w:space="0" w:color="000000"/>
                  <w:left w:val="single" w:sz="4" w:space="0" w:color="000000"/>
                  <w:bottom w:val="single" w:sz="4" w:space="0" w:color="000000"/>
                </w:tcBorders>
                <w:shd w:val="clear" w:color="auto" w:fill="auto"/>
              </w:tcPr>
              <w:p w14:paraId="7F9592BC"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B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0,28</w:t>
                </w:r>
              </w:p>
            </w:tc>
          </w:tr>
          <w:tr w:rsidR="009B2F47" w14:paraId="7F9592C5"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BF"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45.23</w:t>
                </w:r>
              </w:p>
            </w:tc>
            <w:tc>
              <w:tcPr>
                <w:tcW w:w="3544" w:type="dxa"/>
                <w:tcBorders>
                  <w:top w:val="single" w:sz="4" w:space="0" w:color="000000"/>
                  <w:left w:val="single" w:sz="4" w:space="0" w:color="000000"/>
                  <w:bottom w:val="single" w:sz="4" w:space="0" w:color="000000"/>
                </w:tcBorders>
                <w:shd w:val="clear" w:color="auto" w:fill="auto"/>
              </w:tcPr>
              <w:p w14:paraId="7F9592C0"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 xml:space="preserve">Raudėnų ir Šakynos sen. </w:t>
                </w:r>
                <w:r>
                  <w:rPr>
                    <w:rFonts w:eastAsia="SimSun"/>
                    <w:kern w:val="1"/>
                    <w:sz w:val="20"/>
                    <w:lang w:eastAsia="ar-SA"/>
                  </w:rPr>
                  <w:t>kaimai, išskyrus Griežiškių k.; Kuršėnų kaimiškosios sen. Agailių k., Graudušių k., Ivoškių k., Kubilių k., Kušleikių k., Nugarių k., Pakepštenių k., Pusbaublių k., Raganių k., Rekčių k., Smurgių k., Strazdų k., Vosbučių k., Žilių k.</w:t>
                </w:r>
              </w:p>
            </w:tc>
            <w:tc>
              <w:tcPr>
                <w:tcW w:w="1065" w:type="dxa"/>
                <w:tcBorders>
                  <w:top w:val="single" w:sz="4" w:space="0" w:color="000000"/>
                  <w:left w:val="single" w:sz="4" w:space="0" w:color="000000"/>
                  <w:bottom w:val="single" w:sz="4" w:space="0" w:color="000000"/>
                </w:tcBorders>
                <w:shd w:val="clear" w:color="auto" w:fill="auto"/>
              </w:tcPr>
              <w:p w14:paraId="7F9592C1"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1,34</w:t>
                </w:r>
              </w:p>
            </w:tc>
            <w:tc>
              <w:tcPr>
                <w:tcW w:w="1486" w:type="dxa"/>
                <w:tcBorders>
                  <w:top w:val="single" w:sz="4" w:space="0" w:color="000000"/>
                  <w:left w:val="single" w:sz="4" w:space="0" w:color="000000"/>
                  <w:bottom w:val="single" w:sz="4" w:space="0" w:color="000000"/>
                </w:tcBorders>
                <w:shd w:val="clear" w:color="auto" w:fill="auto"/>
              </w:tcPr>
              <w:p w14:paraId="7F9592C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3,00</w:t>
                </w:r>
              </w:p>
            </w:tc>
            <w:tc>
              <w:tcPr>
                <w:tcW w:w="1134" w:type="dxa"/>
                <w:tcBorders>
                  <w:top w:val="single" w:sz="4" w:space="0" w:color="000000"/>
                  <w:left w:val="single" w:sz="4" w:space="0" w:color="000000"/>
                  <w:bottom w:val="single" w:sz="4" w:space="0" w:color="000000"/>
                </w:tcBorders>
                <w:shd w:val="clear" w:color="auto" w:fill="auto"/>
              </w:tcPr>
              <w:p w14:paraId="7F9592C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2,80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C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1,80</w:t>
                </w:r>
              </w:p>
            </w:tc>
          </w:tr>
          <w:tr w:rsidR="009B2F47" w14:paraId="7F9592CC"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C6"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lastRenderedPageBreak/>
                  <w:t>45.24</w:t>
                </w:r>
              </w:p>
            </w:tc>
            <w:tc>
              <w:tcPr>
                <w:tcW w:w="3544" w:type="dxa"/>
                <w:tcBorders>
                  <w:top w:val="single" w:sz="4" w:space="0" w:color="000000"/>
                  <w:left w:val="single" w:sz="4" w:space="0" w:color="000000"/>
                  <w:bottom w:val="single" w:sz="4" w:space="0" w:color="000000"/>
                </w:tcBorders>
                <w:shd w:val="clear" w:color="auto" w:fill="auto"/>
              </w:tcPr>
              <w:p w14:paraId="7F9592C7" w14:textId="77777777" w:rsidR="009B2F47" w:rsidRDefault="00DB2490">
                <w:pPr>
                  <w:widowControl w:val="0"/>
                  <w:shd w:val="clear" w:color="auto" w:fill="FFFFFF"/>
                  <w:suppressAutoHyphens/>
                  <w:snapToGrid w:val="0"/>
                  <w:spacing w:line="283" w:lineRule="exact"/>
                  <w:ind w:left="-5" w:right="-5" w:firstLine="17"/>
                  <w:jc w:val="both"/>
                  <w:rPr>
                    <w:rFonts w:eastAsia="SimSun"/>
                    <w:color w:val="000000"/>
                    <w:kern w:val="1"/>
                    <w:sz w:val="20"/>
                    <w:lang w:eastAsia="ar-SA"/>
                  </w:rPr>
                </w:pPr>
                <w:r>
                  <w:rPr>
                    <w:rFonts w:eastAsia="SimSun"/>
                    <w:color w:val="000000"/>
                    <w:kern w:val="1"/>
                    <w:sz w:val="20"/>
                    <w:lang w:eastAsia="ar-SA"/>
                  </w:rPr>
                  <w:t>Kuršėnų kaimiškosios sen. kaimai, išskyrus kaimus, esančius 45.23 verčių zonoje, Gruzdžių sen. kaimai; Kužių sen. Repšių k.; Šakynos sen. Griežiškių k.</w:t>
                </w:r>
              </w:p>
            </w:tc>
            <w:tc>
              <w:tcPr>
                <w:tcW w:w="1065" w:type="dxa"/>
                <w:tcBorders>
                  <w:top w:val="single" w:sz="4" w:space="0" w:color="000000"/>
                  <w:left w:val="single" w:sz="4" w:space="0" w:color="000000"/>
                  <w:bottom w:val="single" w:sz="4" w:space="0" w:color="000000"/>
                </w:tcBorders>
                <w:shd w:val="clear" w:color="auto" w:fill="auto"/>
              </w:tcPr>
              <w:p w14:paraId="7F9592C8"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1,45</w:t>
                </w:r>
              </w:p>
            </w:tc>
            <w:tc>
              <w:tcPr>
                <w:tcW w:w="1486" w:type="dxa"/>
                <w:tcBorders>
                  <w:top w:val="single" w:sz="4" w:space="0" w:color="000000"/>
                  <w:left w:val="single" w:sz="4" w:space="0" w:color="000000"/>
                  <w:bottom w:val="single" w:sz="4" w:space="0" w:color="000000"/>
                </w:tcBorders>
                <w:shd w:val="clear" w:color="auto" w:fill="auto"/>
              </w:tcPr>
              <w:p w14:paraId="7F9592C9"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1,71</w:t>
                </w:r>
              </w:p>
            </w:tc>
            <w:tc>
              <w:tcPr>
                <w:tcW w:w="1134" w:type="dxa"/>
                <w:tcBorders>
                  <w:top w:val="single" w:sz="4" w:space="0" w:color="000000"/>
                  <w:left w:val="single" w:sz="4" w:space="0" w:color="000000"/>
                  <w:bottom w:val="single" w:sz="4" w:space="0" w:color="000000"/>
                </w:tcBorders>
                <w:shd w:val="clear" w:color="auto" w:fill="auto"/>
              </w:tcPr>
              <w:p w14:paraId="7F9592C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C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1,96</w:t>
                </w:r>
              </w:p>
            </w:tc>
          </w:tr>
          <w:tr w:rsidR="009B2F47" w14:paraId="7F9592D3"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CD"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45.25</w:t>
                </w:r>
              </w:p>
            </w:tc>
            <w:tc>
              <w:tcPr>
                <w:tcW w:w="3544" w:type="dxa"/>
                <w:tcBorders>
                  <w:top w:val="single" w:sz="4" w:space="0" w:color="000000"/>
                  <w:left w:val="single" w:sz="4" w:space="0" w:color="000000"/>
                  <w:bottom w:val="single" w:sz="4" w:space="0" w:color="000000"/>
                </w:tcBorders>
                <w:shd w:val="clear" w:color="auto" w:fill="auto"/>
              </w:tcPr>
              <w:p w14:paraId="7F9592CE"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 xml:space="preserve">Šiaulių kaimiškosios sen. Aukštrakių k., Smilgių k., Jurgeliškių k., </w:t>
                </w:r>
                <w:r>
                  <w:rPr>
                    <w:rFonts w:eastAsia="SimSun"/>
                    <w:kern w:val="1"/>
                    <w:sz w:val="20"/>
                    <w:lang w:eastAsia="ar-SA"/>
                  </w:rPr>
                  <w:t>Pakarčiūnų k.</w:t>
                </w:r>
              </w:p>
            </w:tc>
            <w:tc>
              <w:tcPr>
                <w:tcW w:w="1065" w:type="dxa"/>
                <w:tcBorders>
                  <w:top w:val="single" w:sz="4" w:space="0" w:color="000000"/>
                  <w:left w:val="single" w:sz="4" w:space="0" w:color="000000"/>
                  <w:bottom w:val="single" w:sz="4" w:space="0" w:color="000000"/>
                </w:tcBorders>
                <w:shd w:val="clear" w:color="auto" w:fill="auto"/>
              </w:tcPr>
              <w:p w14:paraId="7F9592C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1,54</w:t>
                </w:r>
              </w:p>
            </w:tc>
            <w:tc>
              <w:tcPr>
                <w:tcW w:w="1486" w:type="dxa"/>
                <w:tcBorders>
                  <w:top w:val="single" w:sz="4" w:space="0" w:color="000000"/>
                  <w:left w:val="single" w:sz="4" w:space="0" w:color="000000"/>
                  <w:bottom w:val="single" w:sz="4" w:space="0" w:color="000000"/>
                </w:tcBorders>
                <w:shd w:val="clear" w:color="auto" w:fill="auto"/>
              </w:tcPr>
              <w:p w14:paraId="7F9592D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3,50</w:t>
                </w:r>
              </w:p>
            </w:tc>
            <w:tc>
              <w:tcPr>
                <w:tcW w:w="1134" w:type="dxa"/>
                <w:tcBorders>
                  <w:top w:val="single" w:sz="4" w:space="0" w:color="000000"/>
                  <w:left w:val="single" w:sz="4" w:space="0" w:color="000000"/>
                  <w:bottom w:val="single" w:sz="4" w:space="0" w:color="000000"/>
                </w:tcBorders>
                <w:shd w:val="clear" w:color="auto" w:fill="auto"/>
              </w:tcPr>
              <w:p w14:paraId="7F9592D1"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D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4,00</w:t>
                </w:r>
              </w:p>
            </w:tc>
          </w:tr>
          <w:tr w:rsidR="009B2F47" w14:paraId="7F9592DA"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D4"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45.26</w:t>
                </w:r>
              </w:p>
            </w:tc>
            <w:tc>
              <w:tcPr>
                <w:tcW w:w="3544" w:type="dxa"/>
                <w:tcBorders>
                  <w:top w:val="single" w:sz="4" w:space="0" w:color="000000"/>
                  <w:left w:val="single" w:sz="4" w:space="0" w:color="000000"/>
                  <w:bottom w:val="single" w:sz="4" w:space="0" w:color="000000"/>
                </w:tcBorders>
                <w:shd w:val="clear" w:color="auto" w:fill="auto"/>
              </w:tcPr>
              <w:p w14:paraId="7F9592D5"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Likę kaimai</w:t>
                </w:r>
              </w:p>
            </w:tc>
            <w:tc>
              <w:tcPr>
                <w:tcW w:w="1065" w:type="dxa"/>
                <w:tcBorders>
                  <w:top w:val="single" w:sz="4" w:space="0" w:color="000000"/>
                  <w:left w:val="single" w:sz="4" w:space="0" w:color="000000"/>
                  <w:bottom w:val="single" w:sz="4" w:space="0" w:color="000000"/>
                </w:tcBorders>
                <w:shd w:val="clear" w:color="auto" w:fill="auto"/>
              </w:tcPr>
              <w:p w14:paraId="7F9592D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1,55</w:t>
                </w:r>
              </w:p>
            </w:tc>
            <w:tc>
              <w:tcPr>
                <w:tcW w:w="1486" w:type="dxa"/>
                <w:tcBorders>
                  <w:top w:val="single" w:sz="4" w:space="0" w:color="000000"/>
                  <w:left w:val="single" w:sz="4" w:space="0" w:color="000000"/>
                  <w:bottom w:val="single" w:sz="4" w:space="0" w:color="000000"/>
                </w:tcBorders>
                <w:shd w:val="clear" w:color="auto" w:fill="auto"/>
              </w:tcPr>
              <w:p w14:paraId="7F9592D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1,56</w:t>
                </w:r>
              </w:p>
            </w:tc>
            <w:tc>
              <w:tcPr>
                <w:tcW w:w="1134" w:type="dxa"/>
                <w:tcBorders>
                  <w:top w:val="single" w:sz="4" w:space="0" w:color="000000"/>
                  <w:left w:val="single" w:sz="4" w:space="0" w:color="000000"/>
                  <w:bottom w:val="single" w:sz="4" w:space="0" w:color="000000"/>
                </w:tcBorders>
                <w:shd w:val="clear" w:color="auto" w:fill="auto"/>
              </w:tcPr>
              <w:p w14:paraId="7F9592D8"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D9"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1,92</w:t>
                </w:r>
              </w:p>
            </w:tc>
          </w:tr>
          <w:tr w:rsidR="009B2F47" w14:paraId="7F9592E1"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DB"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45.27</w:t>
                </w:r>
              </w:p>
            </w:tc>
            <w:tc>
              <w:tcPr>
                <w:tcW w:w="3544" w:type="dxa"/>
                <w:tcBorders>
                  <w:top w:val="single" w:sz="4" w:space="0" w:color="000000"/>
                  <w:left w:val="single" w:sz="4" w:space="0" w:color="000000"/>
                  <w:bottom w:val="single" w:sz="4" w:space="0" w:color="000000"/>
                </w:tcBorders>
                <w:shd w:val="clear" w:color="auto" w:fill="auto"/>
              </w:tcPr>
              <w:p w14:paraId="7F9592DC"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Šiaulių kaimiškosios sen. Pailių k., Beržynės k., Daušiškių k.</w:t>
                </w:r>
              </w:p>
            </w:tc>
            <w:tc>
              <w:tcPr>
                <w:tcW w:w="1065" w:type="dxa"/>
                <w:tcBorders>
                  <w:top w:val="single" w:sz="4" w:space="0" w:color="000000"/>
                  <w:left w:val="single" w:sz="4" w:space="0" w:color="000000"/>
                  <w:bottom w:val="single" w:sz="4" w:space="0" w:color="000000"/>
                </w:tcBorders>
                <w:shd w:val="clear" w:color="auto" w:fill="auto"/>
              </w:tcPr>
              <w:p w14:paraId="7F9592D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0,90</w:t>
                </w:r>
              </w:p>
            </w:tc>
            <w:tc>
              <w:tcPr>
                <w:tcW w:w="1486" w:type="dxa"/>
                <w:tcBorders>
                  <w:top w:val="single" w:sz="4" w:space="0" w:color="000000"/>
                  <w:left w:val="single" w:sz="4" w:space="0" w:color="000000"/>
                  <w:bottom w:val="single" w:sz="4" w:space="0" w:color="000000"/>
                </w:tcBorders>
                <w:shd w:val="clear" w:color="auto" w:fill="auto"/>
              </w:tcPr>
              <w:p w14:paraId="7F9592D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0,32</w:t>
                </w:r>
              </w:p>
            </w:tc>
            <w:tc>
              <w:tcPr>
                <w:tcW w:w="1134" w:type="dxa"/>
                <w:tcBorders>
                  <w:top w:val="single" w:sz="4" w:space="0" w:color="000000"/>
                  <w:left w:val="single" w:sz="4" w:space="0" w:color="000000"/>
                  <w:bottom w:val="single" w:sz="4" w:space="0" w:color="000000"/>
                </w:tcBorders>
                <w:shd w:val="clear" w:color="auto" w:fill="auto"/>
              </w:tcPr>
              <w:p w14:paraId="7F9592DF"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E0"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0,49</w:t>
                </w:r>
              </w:p>
            </w:tc>
          </w:tr>
          <w:tr w:rsidR="009B2F47" w14:paraId="7F9592E8"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E2"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45.28</w:t>
                </w:r>
              </w:p>
            </w:tc>
            <w:tc>
              <w:tcPr>
                <w:tcW w:w="3544" w:type="dxa"/>
                <w:tcBorders>
                  <w:top w:val="single" w:sz="4" w:space="0" w:color="000000"/>
                  <w:left w:val="single" w:sz="4" w:space="0" w:color="000000"/>
                  <w:bottom w:val="single" w:sz="4" w:space="0" w:color="000000"/>
                </w:tcBorders>
                <w:shd w:val="clear" w:color="auto" w:fill="auto"/>
              </w:tcPr>
              <w:p w14:paraId="7F9592E3"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Drąsučių k.</w:t>
                </w:r>
              </w:p>
            </w:tc>
            <w:tc>
              <w:tcPr>
                <w:tcW w:w="1065" w:type="dxa"/>
                <w:tcBorders>
                  <w:top w:val="single" w:sz="4" w:space="0" w:color="000000"/>
                  <w:left w:val="single" w:sz="4" w:space="0" w:color="000000"/>
                  <w:bottom w:val="single" w:sz="4" w:space="0" w:color="000000"/>
                </w:tcBorders>
                <w:shd w:val="clear" w:color="auto" w:fill="auto"/>
              </w:tcPr>
              <w:p w14:paraId="7F9592E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1,55</w:t>
                </w:r>
              </w:p>
            </w:tc>
            <w:tc>
              <w:tcPr>
                <w:tcW w:w="1486" w:type="dxa"/>
                <w:tcBorders>
                  <w:top w:val="single" w:sz="4" w:space="0" w:color="000000"/>
                  <w:left w:val="single" w:sz="4" w:space="0" w:color="000000"/>
                  <w:bottom w:val="single" w:sz="4" w:space="0" w:color="000000"/>
                </w:tcBorders>
                <w:shd w:val="clear" w:color="auto" w:fill="auto"/>
                <w:vAlign w:val="center"/>
              </w:tcPr>
              <w:p w14:paraId="7F9592E5" w14:textId="77777777" w:rsidR="009B2F47" w:rsidRDefault="00DB2490">
                <w:pPr>
                  <w:widowControl w:val="0"/>
                  <w:shd w:val="clear" w:color="auto" w:fill="FFFFFF"/>
                  <w:suppressAutoHyphens/>
                  <w:snapToGrid w:val="0"/>
                  <w:spacing w:line="283" w:lineRule="exact"/>
                  <w:ind w:left="-5" w:right="-5" w:firstLine="17"/>
                  <w:jc w:val="center"/>
                  <w:rPr>
                    <w:rFonts w:eastAsia="Arial Unicode MS"/>
                    <w:kern w:val="1"/>
                    <w:sz w:val="20"/>
                    <w:lang w:eastAsia="ar-SA"/>
                  </w:rPr>
                </w:pPr>
                <w:r>
                  <w:rPr>
                    <w:rFonts w:eastAsia="Arial Unicode MS"/>
                    <w:kern w:val="1"/>
                    <w:sz w:val="20"/>
                    <w:lang w:eastAsia="ar-SA"/>
                  </w:rPr>
                  <w:t>1,04</w:t>
                </w:r>
              </w:p>
            </w:tc>
            <w:tc>
              <w:tcPr>
                <w:tcW w:w="1134" w:type="dxa"/>
                <w:tcBorders>
                  <w:top w:val="single" w:sz="4" w:space="0" w:color="000000"/>
                  <w:left w:val="single" w:sz="4" w:space="0" w:color="000000"/>
                  <w:bottom w:val="single" w:sz="4" w:space="0" w:color="000000"/>
                </w:tcBorders>
                <w:shd w:val="clear" w:color="auto" w:fill="auto"/>
              </w:tcPr>
              <w:p w14:paraId="7F9592E6"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E7"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0,78</w:t>
                </w:r>
              </w:p>
            </w:tc>
          </w:tr>
          <w:tr w:rsidR="009B2F47" w14:paraId="7F9592EF"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E9"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45.29</w:t>
                </w:r>
              </w:p>
            </w:tc>
            <w:tc>
              <w:tcPr>
                <w:tcW w:w="3544" w:type="dxa"/>
                <w:tcBorders>
                  <w:top w:val="single" w:sz="4" w:space="0" w:color="000000"/>
                  <w:left w:val="single" w:sz="4" w:space="0" w:color="000000"/>
                  <w:bottom w:val="single" w:sz="4" w:space="0" w:color="000000"/>
                </w:tcBorders>
                <w:shd w:val="clear" w:color="auto" w:fill="auto"/>
              </w:tcPr>
              <w:p w14:paraId="7F9592EA"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Kužių sen. Beržynės k.</w:t>
                </w:r>
              </w:p>
            </w:tc>
            <w:tc>
              <w:tcPr>
                <w:tcW w:w="1065" w:type="dxa"/>
                <w:tcBorders>
                  <w:top w:val="single" w:sz="4" w:space="0" w:color="000000"/>
                  <w:left w:val="single" w:sz="4" w:space="0" w:color="000000"/>
                  <w:bottom w:val="single" w:sz="4" w:space="0" w:color="000000"/>
                </w:tcBorders>
                <w:shd w:val="clear" w:color="auto" w:fill="auto"/>
              </w:tcPr>
              <w:p w14:paraId="7F9592E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1,60</w:t>
                </w:r>
              </w:p>
            </w:tc>
            <w:tc>
              <w:tcPr>
                <w:tcW w:w="1486" w:type="dxa"/>
                <w:tcBorders>
                  <w:top w:val="single" w:sz="4" w:space="0" w:color="000000"/>
                  <w:left w:val="single" w:sz="4" w:space="0" w:color="000000"/>
                  <w:bottom w:val="single" w:sz="4" w:space="0" w:color="000000"/>
                </w:tcBorders>
                <w:shd w:val="clear" w:color="auto" w:fill="auto"/>
              </w:tcPr>
              <w:p w14:paraId="7F9592EC"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1,62</w:t>
                </w:r>
              </w:p>
            </w:tc>
            <w:tc>
              <w:tcPr>
                <w:tcW w:w="1134" w:type="dxa"/>
                <w:tcBorders>
                  <w:top w:val="single" w:sz="4" w:space="0" w:color="000000"/>
                  <w:left w:val="single" w:sz="4" w:space="0" w:color="000000"/>
                  <w:bottom w:val="single" w:sz="4" w:space="0" w:color="000000"/>
                </w:tcBorders>
                <w:shd w:val="clear" w:color="auto" w:fill="auto"/>
              </w:tcPr>
              <w:p w14:paraId="7F9592E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EE"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1,72</w:t>
                </w:r>
              </w:p>
            </w:tc>
          </w:tr>
          <w:tr w:rsidR="009B2F47" w14:paraId="7F9592F6"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F0"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45.30</w:t>
                </w:r>
              </w:p>
            </w:tc>
            <w:tc>
              <w:tcPr>
                <w:tcW w:w="3544" w:type="dxa"/>
                <w:tcBorders>
                  <w:top w:val="single" w:sz="4" w:space="0" w:color="000000"/>
                  <w:left w:val="single" w:sz="4" w:space="0" w:color="000000"/>
                  <w:bottom w:val="single" w:sz="4" w:space="0" w:color="000000"/>
                </w:tcBorders>
                <w:shd w:val="clear" w:color="auto" w:fill="auto"/>
              </w:tcPr>
              <w:p w14:paraId="7F9592F1"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Šiaulių kaimiškosios sen. Masiuliškių k., Kadugių k.; Kužių sen. Noreikių k.</w:t>
                </w:r>
              </w:p>
            </w:tc>
            <w:tc>
              <w:tcPr>
                <w:tcW w:w="1065" w:type="dxa"/>
                <w:tcBorders>
                  <w:top w:val="single" w:sz="4" w:space="0" w:color="000000"/>
                  <w:left w:val="single" w:sz="4" w:space="0" w:color="000000"/>
                  <w:bottom w:val="single" w:sz="4" w:space="0" w:color="000000"/>
                </w:tcBorders>
                <w:shd w:val="clear" w:color="auto" w:fill="auto"/>
              </w:tcPr>
              <w:p w14:paraId="7F9592F2"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1,60</w:t>
                </w:r>
              </w:p>
            </w:tc>
            <w:tc>
              <w:tcPr>
                <w:tcW w:w="1486" w:type="dxa"/>
                <w:tcBorders>
                  <w:top w:val="single" w:sz="4" w:space="0" w:color="000000"/>
                  <w:left w:val="single" w:sz="4" w:space="0" w:color="000000"/>
                  <w:bottom w:val="single" w:sz="4" w:space="0" w:color="000000"/>
                </w:tcBorders>
                <w:shd w:val="clear" w:color="auto" w:fill="auto"/>
              </w:tcPr>
              <w:p w14:paraId="7F9592F3"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1,40</w:t>
                </w:r>
              </w:p>
            </w:tc>
            <w:tc>
              <w:tcPr>
                <w:tcW w:w="1134" w:type="dxa"/>
                <w:tcBorders>
                  <w:top w:val="single" w:sz="4" w:space="0" w:color="000000"/>
                  <w:left w:val="single" w:sz="4" w:space="0" w:color="000000"/>
                  <w:bottom w:val="single" w:sz="4" w:space="0" w:color="000000"/>
                </w:tcBorders>
                <w:shd w:val="clear" w:color="auto" w:fill="auto"/>
              </w:tcPr>
              <w:p w14:paraId="7F9592F4"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F5"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w:t>
                </w:r>
              </w:p>
            </w:tc>
          </w:tr>
          <w:tr w:rsidR="009B2F47" w14:paraId="7F9592FE" w14:textId="77777777">
            <w:trPr>
              <w:cantSplit/>
            </w:trPr>
            <w:tc>
              <w:tcPr>
                <w:tcW w:w="851" w:type="dxa"/>
                <w:tcBorders>
                  <w:top w:val="single" w:sz="4" w:space="0" w:color="000000"/>
                  <w:left w:val="single" w:sz="4" w:space="0" w:color="000000"/>
                  <w:bottom w:val="single" w:sz="4" w:space="0" w:color="000000"/>
                </w:tcBorders>
                <w:shd w:val="clear" w:color="auto" w:fill="auto"/>
              </w:tcPr>
              <w:p w14:paraId="7F9592F7"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45.31</w:t>
                </w:r>
              </w:p>
              <w:p w14:paraId="7F9592F8" w14:textId="77777777" w:rsidR="009B2F47" w:rsidRDefault="009B2F47"/>
            </w:tc>
            <w:tc>
              <w:tcPr>
                <w:tcW w:w="3544" w:type="dxa"/>
                <w:tcBorders>
                  <w:top w:val="single" w:sz="4" w:space="0" w:color="000000"/>
                  <w:left w:val="single" w:sz="4" w:space="0" w:color="000000"/>
                  <w:bottom w:val="single" w:sz="4" w:space="0" w:color="000000"/>
                </w:tcBorders>
                <w:shd w:val="clear" w:color="auto" w:fill="auto"/>
              </w:tcPr>
              <w:p w14:paraId="7F9592F9" w14:textId="77777777" w:rsidR="009B2F47" w:rsidRDefault="00DB2490">
                <w:pPr>
                  <w:widowControl w:val="0"/>
                  <w:shd w:val="clear" w:color="auto" w:fill="FFFFFF"/>
                  <w:suppressAutoHyphens/>
                  <w:snapToGrid w:val="0"/>
                  <w:spacing w:line="283" w:lineRule="exact"/>
                  <w:ind w:left="-5" w:right="-5" w:firstLine="17"/>
                  <w:jc w:val="both"/>
                  <w:rPr>
                    <w:rFonts w:eastAsia="SimSun"/>
                    <w:kern w:val="1"/>
                    <w:sz w:val="20"/>
                    <w:lang w:eastAsia="ar-SA"/>
                  </w:rPr>
                </w:pPr>
                <w:r>
                  <w:rPr>
                    <w:rFonts w:eastAsia="SimSun"/>
                    <w:kern w:val="1"/>
                    <w:sz w:val="20"/>
                    <w:lang w:eastAsia="ar-SA"/>
                  </w:rPr>
                  <w:t>Šiaulių kaimiškosios sen. Bridų kaimas</w:t>
                </w:r>
              </w:p>
            </w:tc>
            <w:tc>
              <w:tcPr>
                <w:tcW w:w="1065" w:type="dxa"/>
                <w:tcBorders>
                  <w:top w:val="single" w:sz="4" w:space="0" w:color="000000"/>
                  <w:left w:val="single" w:sz="4" w:space="0" w:color="000000"/>
                  <w:bottom w:val="single" w:sz="4" w:space="0" w:color="000000"/>
                </w:tcBorders>
                <w:shd w:val="clear" w:color="auto" w:fill="auto"/>
              </w:tcPr>
              <w:p w14:paraId="7F9592FA"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1,58</w:t>
                </w:r>
              </w:p>
            </w:tc>
            <w:tc>
              <w:tcPr>
                <w:tcW w:w="1486" w:type="dxa"/>
                <w:tcBorders>
                  <w:top w:val="single" w:sz="4" w:space="0" w:color="000000"/>
                  <w:left w:val="single" w:sz="4" w:space="0" w:color="000000"/>
                  <w:bottom w:val="single" w:sz="4" w:space="0" w:color="000000"/>
                </w:tcBorders>
                <w:shd w:val="clear" w:color="auto" w:fill="auto"/>
              </w:tcPr>
              <w:p w14:paraId="7F9592FB"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0,22</w:t>
                </w:r>
              </w:p>
            </w:tc>
            <w:tc>
              <w:tcPr>
                <w:tcW w:w="1134" w:type="dxa"/>
                <w:tcBorders>
                  <w:top w:val="single" w:sz="4" w:space="0" w:color="000000"/>
                  <w:left w:val="single" w:sz="4" w:space="0" w:color="000000"/>
                  <w:bottom w:val="single" w:sz="4" w:space="0" w:color="000000"/>
                </w:tcBorders>
                <w:shd w:val="clear" w:color="auto" w:fill="auto"/>
              </w:tcPr>
              <w:p w14:paraId="7F9592FC"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592FD" w14:textId="77777777"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0,38</w:t>
                </w:r>
              </w:p>
            </w:tc>
          </w:tr>
        </w:tbl>
        <w:p w14:paraId="0AC0074B" w14:textId="77777777" w:rsidR="009B2F47" w:rsidRDefault="009B2F47">
          <w:pPr>
            <w:widowControl w:val="0"/>
            <w:shd w:val="clear" w:color="auto" w:fill="FFFFFF"/>
            <w:suppressAutoHyphens/>
            <w:snapToGrid w:val="0"/>
            <w:spacing w:line="283" w:lineRule="exact"/>
            <w:ind w:left="-5" w:right="-5" w:firstLine="3600"/>
            <w:rPr>
              <w:rFonts w:eastAsia="SimSun"/>
              <w:kern w:val="1"/>
              <w:sz w:val="20"/>
              <w:lang w:eastAsia="ar-SA"/>
            </w:rPr>
          </w:pPr>
        </w:p>
        <w:p w14:paraId="6F0F3E04" w14:textId="77777777" w:rsidR="009B2F47" w:rsidRDefault="009B2F47">
          <w:pPr>
            <w:widowControl w:val="0"/>
            <w:shd w:val="clear" w:color="auto" w:fill="FFFFFF"/>
            <w:suppressAutoHyphens/>
            <w:snapToGrid w:val="0"/>
            <w:spacing w:line="283" w:lineRule="exact"/>
            <w:ind w:left="-5" w:right="-5" w:firstLine="17"/>
            <w:rPr>
              <w:rFonts w:eastAsia="SimSun"/>
              <w:kern w:val="1"/>
              <w:sz w:val="20"/>
              <w:lang w:eastAsia="ar-SA"/>
            </w:rPr>
          </w:pPr>
        </w:p>
        <w:p w14:paraId="7F9592FF" w14:textId="03E47954" w:rsidR="009B2F47" w:rsidRDefault="00DB2490">
          <w:pPr>
            <w:widowControl w:val="0"/>
            <w:shd w:val="clear" w:color="auto" w:fill="FFFFFF"/>
            <w:suppressAutoHyphens/>
            <w:snapToGrid w:val="0"/>
            <w:spacing w:line="283" w:lineRule="exact"/>
            <w:ind w:left="-5" w:right="-5" w:firstLine="17"/>
            <w:jc w:val="center"/>
            <w:rPr>
              <w:rFonts w:eastAsia="SimSun"/>
              <w:kern w:val="1"/>
              <w:sz w:val="20"/>
              <w:lang w:eastAsia="ar-SA"/>
            </w:rPr>
          </w:pPr>
          <w:r>
            <w:rPr>
              <w:rFonts w:eastAsia="SimSun"/>
              <w:kern w:val="1"/>
              <w:sz w:val="20"/>
              <w:lang w:eastAsia="ar-SA"/>
            </w:rPr>
            <w:t>___________________________</w:t>
          </w:r>
        </w:p>
      </w:sdtContent>
    </w:sdt>
    <w:sectPr w:rsidR="009B2F47" w:rsidSect="00DB2490">
      <w:type w:val="continuous"/>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4"/>
    <w:rsid w:val="00932234"/>
    <w:rsid w:val="009B2F47"/>
    <w:rsid w:val="00DB2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F9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1fea2ef6e654f68a2b4b054d0981d15" PartId="10f5ac7ecfc046918669424e87fef036">
    <Part Type="preambule" DocPartId="ae99ec6a858c43a0ac6a40b6e10e7c49" PartId="5daa7155875b49459225e18d8bf0bc00"/>
    <Part Type="punktas" Nr="1" Abbr="1 p." DocPartId="2006d7bb6d6e4d31a82ab9c7046e9c66" PartId="31b4e486e797421db528d5bc17271703">
      <Part Type="punktas" Nr="1.1" Abbr="1.1 p." DocPartId="417616eb080549748da404978d808cf9" PartId="f1fcaf85b621460699c011e69d78ff61"/>
      <Part Type="punktas" Nr="1.2" Abbr="1.2 p." DocPartId="847735b5d5ea4cdd8cbdb49ca49a354a" PartId="8ba91029259a4766b9fa25c1eb331b10"/>
      <Part Type="punktas" Nr="1.3" Abbr="1.3 p." DocPartId="209d3abd975b4bb9831958686482b15c" PartId="6dab7edac5124b0493e6f64a2cdc8f24"/>
      <Part Type="punktas" Nr="1.4" Abbr="1.4 p." DocPartId="ea4aedbf594643848362a477802a6713" PartId="cd71711d03fb4a778f7b15d442c4eb0b"/>
      <Part Type="punktas" Nr="1.5" Abbr="1.5 p." DocPartId="787149f4eb384407a487e0a7ec2d4245" PartId="d018a818540a4398a898540ef64b2ac3"/>
    </Part>
    <Part Type="punktas" Nr="2" Abbr="2 p." DocPartId="1ca1993c3d1d4d9181952796d01c9105" PartId="58f7a68a1f1d430483d4778b52cde92b">
      <Part Type="punktas" Nr="2.1" Abbr="2.1 p." DocPartId="d88d9fa4a4494a1f9b19764de8ecbbf5" PartId="cfd540f1e05249239d9e72b982d0d0db"/>
      <Part Type="punktas" Nr="2.2" Abbr="2.2 p." DocPartId="bfade0df3bc7470991de6b875ad05002" PartId="fdd7cb4d24cb402bb8c0246f3e08b537"/>
    </Part>
    <Part Type="punktas" Nr="3" Abbr="3 p." DocPartId="1d0965e0551a4d6dbee8de81c26fd4ff" PartId="43ec2423b7974ce4a78f414d946bf9ba"/>
    <Part Type="punktas" Nr="4" Abbr="4 p." DocPartId="f0ec611e9c9b4739a84873380d4c13de" PartId="357cc1d927c443df8b7b64eaad89eff6"/>
    <Part Type="punktas" Nr="5" Abbr="5 p." DocPartId="ac5bca1161ae40e6ae4e90d8f8c1c4bf" PartId="207c40ac7c50448ba02d11e591be8dd3"/>
    <Part Type="punktas" Nr="6" Abbr="6 p." DocPartId="f4f2ac9c11b64a3c9ac90bcf35452c6f" PartId="f15c5ee1e9ca4adc9dae87b4f9a146b1">
      <Part Type="punktas" Nr="6.1" Abbr="6.1 p." DocPartId="df5f684ed2fc4171a1a019c760416eee" PartId="b36a564345764e6cbeab075d4d5ca1e0"/>
      <Part Type="punktas" Nr="6.2" Abbr="6.2 p." DocPartId="7e19d3683fbd49a99bdf7f31009cad24" PartId="b3582a11c11b4bf08be099c2a569c63c"/>
    </Part>
    <Part Type="punktas" Nr="7" Abbr="7 p." DocPartId="75a2324510e04f4084d890972a566ee8" PartId="e70fc2f3264c4cc88bfc2761fd10f22d"/>
    <Part Type="signatura" DocPartId="cd137e72c56b4064bebd2c6d53db11cc" PartId="fe573db3b84e436c913ebd0ca5e56146"/>
  </Part>
  <Part Type="priedas" Abbr="pr." Title="ŽEMĖS MOKESČIO TARIFAI 2016 METAMS (PROCENTAIS NUO ŽEMĖS MOKESTINĖS VERTĖS) ŽEMĖS ŪKIO PASKIRTIES IR KITOS PASKIRTIES ŽEMEI" DocPartId="0b7b53f5e68f403b921bdb022d74b886" PartId="5b7ddc98b871492aae6793bb7c67e388"/>
</Parts>
</file>

<file path=customXml/itemProps1.xml><?xml version="1.0" encoding="utf-8"?>
<ds:datastoreItem xmlns:ds="http://schemas.openxmlformats.org/officeDocument/2006/customXml" ds:itemID="{C882A98A-FBC3-4382-9E27-E44703F01C6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3446</Words>
  <Characters>1965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5401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ŠAULYTĖ SKAIRIENĖ Dalia</cp:lastModifiedBy>
  <cp:revision>3</cp:revision>
  <cp:lastPrinted>2015-05-29T07:54:00Z</cp:lastPrinted>
  <dcterms:created xsi:type="dcterms:W3CDTF">2015-06-02T06:01:00Z</dcterms:created>
  <dcterms:modified xsi:type="dcterms:W3CDTF">2015-06-02T07:22:00Z</dcterms:modified>
</cp:coreProperties>
</file>