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AC5DF" w14:textId="77777777" w:rsidR="00150E9D" w:rsidRDefault="00150E9D">
      <w:pPr>
        <w:tabs>
          <w:tab w:val="center" w:pos="4153"/>
          <w:tab w:val="right" w:pos="8306"/>
        </w:tabs>
        <w:rPr>
          <w:sz w:val="20"/>
        </w:rPr>
      </w:pPr>
    </w:p>
    <w:p w14:paraId="28CAC5E1" w14:textId="77777777" w:rsidR="00150E9D" w:rsidRDefault="00492D48">
      <w:pPr>
        <w:keepNext/>
        <w:jc w:val="center"/>
        <w:rPr>
          <w:b/>
          <w:caps/>
          <w:szCs w:val="24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28CAC993" wp14:editId="28CAC994">
            <wp:extent cx="847725" cy="866775"/>
            <wp:effectExtent l="0" t="0" r="9525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AC5E2" w14:textId="77777777" w:rsidR="00150E9D" w:rsidRDefault="00492D48">
      <w:pPr>
        <w:keepNext/>
        <w:tabs>
          <w:tab w:val="num" w:pos="0"/>
        </w:tabs>
        <w:suppressAutoHyphens/>
        <w:ind w:left="432" w:hanging="432"/>
        <w:jc w:val="center"/>
        <w:rPr>
          <w:b/>
          <w:caps/>
          <w:szCs w:val="24"/>
        </w:rPr>
      </w:pPr>
      <w:r>
        <w:rPr>
          <w:b/>
          <w:caps/>
          <w:szCs w:val="24"/>
        </w:rPr>
        <w:t>Šiaulių miesto savivaldybės taryba</w:t>
      </w:r>
    </w:p>
    <w:p w14:paraId="28CAC5E3" w14:textId="77777777" w:rsidR="00150E9D" w:rsidRDefault="00150E9D">
      <w:pPr>
        <w:keepNext/>
        <w:tabs>
          <w:tab w:val="num" w:pos="0"/>
        </w:tabs>
        <w:suppressAutoHyphens/>
        <w:ind w:left="432" w:hanging="432"/>
        <w:jc w:val="center"/>
        <w:rPr>
          <w:b/>
          <w:caps/>
          <w:szCs w:val="24"/>
        </w:rPr>
      </w:pPr>
    </w:p>
    <w:p w14:paraId="28CAC5E4" w14:textId="77777777" w:rsidR="00150E9D" w:rsidRDefault="00492D48">
      <w:pPr>
        <w:shd w:val="clear" w:color="auto" w:fill="FFFFFF"/>
        <w:spacing w:line="281" w:lineRule="exact"/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SPRENDIMAS</w:t>
      </w:r>
      <w:r>
        <w:rPr>
          <w:b/>
          <w:caps/>
          <w:color w:val="000000"/>
          <w:szCs w:val="24"/>
        </w:rPr>
        <w:br/>
        <w:t xml:space="preserve">DĖL ŠIAULIŲ MIESTO ŠVIETIMO ĮSTAIGŲ IR PEDAGOGINĖS PSICHOLOGINĖS </w:t>
      </w:r>
    </w:p>
    <w:p w14:paraId="28CAC5E5" w14:textId="77777777" w:rsidR="00150E9D" w:rsidRDefault="00492D48">
      <w:pPr>
        <w:shd w:val="clear" w:color="auto" w:fill="FFFFFF"/>
        <w:spacing w:line="281" w:lineRule="exact"/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TARNYBOS MOKAMŲ PASLAUGŲ ĮKAINIŲ SĄRAŠO PATVIRTINIMO</w:t>
      </w:r>
    </w:p>
    <w:p w14:paraId="28CAC5E6" w14:textId="77777777" w:rsidR="00150E9D" w:rsidRDefault="00150E9D">
      <w:pPr>
        <w:shd w:val="clear" w:color="auto" w:fill="FFFFFF"/>
        <w:spacing w:line="281" w:lineRule="exact"/>
        <w:jc w:val="center"/>
        <w:rPr>
          <w:caps/>
          <w:color w:val="000000"/>
          <w:szCs w:val="24"/>
        </w:rPr>
      </w:pPr>
    </w:p>
    <w:p w14:paraId="28CAC5E7" w14:textId="77777777" w:rsidR="00150E9D" w:rsidRDefault="00492D4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2017 m. birželio 29 d. Nr. T-253</w:t>
      </w:r>
    </w:p>
    <w:p w14:paraId="28CAC5E8" w14:textId="77777777" w:rsidR="00150E9D" w:rsidRDefault="00492D4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Šiauliai</w:t>
      </w:r>
    </w:p>
    <w:p w14:paraId="28CAC5E9" w14:textId="77777777" w:rsidR="00150E9D" w:rsidRDefault="00150E9D">
      <w:pPr>
        <w:jc w:val="center"/>
        <w:rPr>
          <w:color w:val="000000"/>
          <w:szCs w:val="24"/>
        </w:rPr>
      </w:pPr>
    </w:p>
    <w:p w14:paraId="28CAC5EA" w14:textId="77777777" w:rsidR="00150E9D" w:rsidRDefault="00150E9D">
      <w:pPr>
        <w:jc w:val="center"/>
        <w:rPr>
          <w:color w:val="000000"/>
          <w:szCs w:val="24"/>
        </w:rPr>
      </w:pPr>
    </w:p>
    <w:p w14:paraId="28CAC5EB" w14:textId="77777777" w:rsidR="00150E9D" w:rsidRDefault="00492D48">
      <w:pPr>
        <w:ind w:firstLine="720"/>
        <w:jc w:val="both"/>
        <w:rPr>
          <w:spacing w:val="60"/>
          <w:szCs w:val="24"/>
        </w:rPr>
      </w:pPr>
      <w:r>
        <w:rPr>
          <w:szCs w:val="24"/>
        </w:rPr>
        <w:t xml:space="preserve">Vadovaudamasi Lietuvos Respublikos vietos savivaldos įstatymo 16 straipsnio 2 dalies 37 punktu, 18 straipsnio 1 dalimi, Šiaulių miesto savivaldybės taryba </w:t>
      </w:r>
      <w:r>
        <w:rPr>
          <w:spacing w:val="60"/>
          <w:szCs w:val="24"/>
        </w:rPr>
        <w:t>nusprendžia:</w:t>
      </w:r>
    </w:p>
    <w:p w14:paraId="28CAC5EC" w14:textId="77777777" w:rsidR="00150E9D" w:rsidRDefault="00492D48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Patvirtinti Šiaulių miesto švietimo įstaigų ir Pedagoginės psichologinės tarnybos</w:t>
      </w:r>
      <w:r>
        <w:rPr>
          <w:szCs w:val="24"/>
        </w:rPr>
        <w:t xml:space="preserve"> mokamų paslaugų įkainių sąrašą (pridedama).</w:t>
      </w:r>
    </w:p>
    <w:p w14:paraId="28CAC5ED" w14:textId="77777777" w:rsidR="00150E9D" w:rsidRDefault="00492D48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Pripažinti netekusiais galios:</w:t>
      </w:r>
    </w:p>
    <w:p w14:paraId="28CAC5EE" w14:textId="77777777" w:rsidR="00150E9D" w:rsidRDefault="00492D48">
      <w:pPr>
        <w:ind w:firstLine="720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>. Šiaulių miesto savivaldybės tarybos 2014 m. rugsėjo 25 d. sprendimo Nr. T-272 „Dėl mokamų paslaugų įkainių“ 1.1 papunktį;</w:t>
      </w:r>
    </w:p>
    <w:p w14:paraId="28CAC5EF" w14:textId="77777777" w:rsidR="00150E9D" w:rsidRDefault="00492D48">
      <w:pPr>
        <w:ind w:firstLine="720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>. Šiaulių miesto savivaldybės tarybos</w:t>
      </w:r>
      <w:r>
        <w:rPr>
          <w:szCs w:val="24"/>
        </w:rPr>
        <w:t xml:space="preserve"> 2015 m. rugpjūčio 27 d. sprendimo Nr. T-232 „Dėl Šiaulių miesto savivaldybės tarybos 2014 m. rugsėjo 25 d. sprendimo Nr. T-272 „Dėl mokamų paslaugų įkainių“ pakeitimo“ 1.1 papunktį;</w:t>
      </w:r>
    </w:p>
    <w:p w14:paraId="28CAC5F0" w14:textId="77777777" w:rsidR="00150E9D" w:rsidRDefault="00492D48">
      <w:pPr>
        <w:ind w:firstLine="720"/>
        <w:jc w:val="both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>. Šiaulių miesto savivaldybės tarybos 2016 m. birželio 30 d. spren</w:t>
      </w:r>
      <w:r>
        <w:rPr>
          <w:szCs w:val="24"/>
        </w:rPr>
        <w:t>dimo Nr. T-308 „Dėl Šiaulių miesto savivaldybės tarybos 2014 m. rugsėjo 25 d. sprendimo Nr. T-272 „Dėl mokamų paslaugų įkainių“ pakeitimo“ 1.1 papunktį.</w:t>
      </w:r>
    </w:p>
    <w:p w14:paraId="28CAC5F5" w14:textId="50B3DF8F" w:rsidR="00150E9D" w:rsidRDefault="00492D48" w:rsidP="00492D48">
      <w:pPr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Nustatyti, kad šis sprendimas ne vėliau kaip per vieną mėnesį nuo jo įteikimo dienos gali būti</w:t>
      </w:r>
      <w:r>
        <w:rPr>
          <w:szCs w:val="24"/>
        </w:rPr>
        <w:t xml:space="preserve"> skundžiamas paduodant skundą Šiaulių apygardos administraciniam teismui adresu: Dvaro g. 80, LT-76298 Šiauliai.</w:t>
      </w:r>
    </w:p>
    <w:p w14:paraId="5F7431B9" w14:textId="77777777" w:rsidR="00492D48" w:rsidRDefault="00492D48"/>
    <w:p w14:paraId="4CF08563" w14:textId="77777777" w:rsidR="00492D48" w:rsidRDefault="00492D48"/>
    <w:p w14:paraId="4239FE68" w14:textId="77777777" w:rsidR="00492D48" w:rsidRDefault="00492D48"/>
    <w:p w14:paraId="28CAC5F7" w14:textId="07A480DE" w:rsidR="00150E9D" w:rsidRDefault="00492D48">
      <w:pPr>
        <w:rPr>
          <w:szCs w:val="24"/>
        </w:rPr>
      </w:pPr>
      <w:r>
        <w:rPr>
          <w:szCs w:val="24"/>
        </w:rPr>
        <w:t xml:space="preserve">Savivaldybės meras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Artūras Visockas </w:t>
      </w:r>
    </w:p>
    <w:p w14:paraId="5A302922" w14:textId="7E7F0FAB" w:rsidR="00492D48" w:rsidRDefault="00492D48" w:rsidP="00492D48">
      <w:pPr>
        <w:tabs>
          <w:tab w:val="left" w:pos="6379"/>
          <w:tab w:val="left" w:pos="7797"/>
        </w:tabs>
        <w:suppressAutoHyphens/>
        <w:ind w:left="4536"/>
      </w:pPr>
      <w:r>
        <w:br w:type="page"/>
      </w:r>
    </w:p>
    <w:p w14:paraId="28CAC5F8" w14:textId="7EDC081C" w:rsidR="00150E9D" w:rsidRDefault="00492D48" w:rsidP="00492D48">
      <w:pPr>
        <w:tabs>
          <w:tab w:val="left" w:pos="6379"/>
          <w:tab w:val="left" w:pos="7797"/>
        </w:tabs>
        <w:suppressAutoHyphens/>
        <w:ind w:left="4536"/>
        <w:rPr>
          <w:rFonts w:eastAsia="Lucida Sans Unicode" w:cs="Tahoma"/>
          <w:b/>
          <w:lang w:eastAsia="ar-SA"/>
        </w:rPr>
      </w:pPr>
      <w:r>
        <w:rPr>
          <w:bCs/>
          <w:caps/>
          <w:szCs w:val="24"/>
          <w:lang w:eastAsia="ar-SA"/>
        </w:rPr>
        <w:lastRenderedPageBreak/>
        <w:t>patvirtinta</w:t>
      </w:r>
    </w:p>
    <w:p w14:paraId="28CAC5F9" w14:textId="77777777" w:rsidR="00150E9D" w:rsidRDefault="00492D48" w:rsidP="00492D48">
      <w:pPr>
        <w:widowControl w:val="0"/>
        <w:suppressAutoHyphens/>
        <w:ind w:left="4536"/>
        <w:rPr>
          <w:rFonts w:eastAsia="Lucida Sans Unicode" w:cs="Tahoma"/>
          <w:lang w:eastAsia="ar-SA"/>
        </w:rPr>
      </w:pPr>
      <w:r>
        <w:rPr>
          <w:rFonts w:eastAsia="Lucida Sans Unicode" w:cs="Tahoma"/>
          <w:lang w:eastAsia="ar-SA"/>
        </w:rPr>
        <w:t>Šiaulių miesto savivaldybės tarybos</w:t>
      </w:r>
    </w:p>
    <w:p w14:paraId="28CAC5FA" w14:textId="77777777" w:rsidR="00150E9D" w:rsidRDefault="00492D48" w:rsidP="00492D48">
      <w:pPr>
        <w:widowControl w:val="0"/>
        <w:suppressAutoHyphens/>
        <w:ind w:left="4536"/>
        <w:rPr>
          <w:rFonts w:eastAsia="Lucida Sans Unicode" w:cs="Tahoma"/>
          <w:lang w:eastAsia="ar-SA"/>
        </w:rPr>
      </w:pPr>
      <w:r>
        <w:rPr>
          <w:rFonts w:eastAsia="Lucida Sans Unicode" w:cs="Tahoma"/>
          <w:lang w:eastAsia="ar-SA"/>
        </w:rPr>
        <w:t>2017 m. birželio 29 d. sprendimu Nr. T-253</w:t>
      </w:r>
    </w:p>
    <w:p w14:paraId="28CAC5FB" w14:textId="77777777" w:rsidR="00150E9D" w:rsidRDefault="00150E9D">
      <w:pPr>
        <w:suppressAutoHyphens/>
        <w:jc w:val="center"/>
        <w:rPr>
          <w:b/>
          <w:caps/>
          <w:szCs w:val="24"/>
          <w:lang w:eastAsia="ar-SA"/>
        </w:rPr>
      </w:pPr>
    </w:p>
    <w:p w14:paraId="28CAC5FC" w14:textId="77777777" w:rsidR="00150E9D" w:rsidRDefault="00492D48">
      <w:pPr>
        <w:suppressAutoHyphens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 xml:space="preserve">šiaulių miesto švietimo įstaigų IR pedagoginės psichologinės </w:t>
      </w:r>
    </w:p>
    <w:p w14:paraId="28CAC5FD" w14:textId="77777777" w:rsidR="00150E9D" w:rsidRDefault="00492D48">
      <w:pPr>
        <w:suppressAutoHyphens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 xml:space="preserve">tarnybos MOKAMŲ PASLAUGŲ ĮKAINIŲ SĄRAŠAS </w:t>
      </w:r>
    </w:p>
    <w:p w14:paraId="28CAC5FE" w14:textId="77777777" w:rsidR="00150E9D" w:rsidRDefault="00150E9D">
      <w:pPr>
        <w:suppressAutoHyphens/>
        <w:ind w:right="-427"/>
        <w:jc w:val="center"/>
        <w:rPr>
          <w:caps/>
          <w:szCs w:val="24"/>
          <w:lang w:eastAsia="ar-SA"/>
        </w:rPr>
      </w:pPr>
    </w:p>
    <w:tbl>
      <w:tblPr>
        <w:tblW w:w="9694" w:type="dxa"/>
        <w:jc w:val="center"/>
        <w:tblInd w:w="345" w:type="dxa"/>
        <w:tblLayout w:type="fixed"/>
        <w:tblLook w:val="0000" w:firstRow="0" w:lastRow="0" w:firstColumn="0" w:lastColumn="0" w:noHBand="0" w:noVBand="0"/>
      </w:tblPr>
      <w:tblGrid>
        <w:gridCol w:w="568"/>
        <w:gridCol w:w="907"/>
        <w:gridCol w:w="340"/>
        <w:gridCol w:w="44"/>
        <w:gridCol w:w="1664"/>
        <w:gridCol w:w="2629"/>
        <w:gridCol w:w="2552"/>
        <w:gridCol w:w="990"/>
      </w:tblGrid>
      <w:tr w:rsidR="00150E9D" w14:paraId="28CAC603" w14:textId="77777777" w:rsidTr="00492D48">
        <w:trPr>
          <w:cantSplit/>
          <w:trHeight w:val="6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8CAC5FF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Eil. Nr.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00" w14:textId="77777777" w:rsidR="00150E9D" w:rsidRDefault="00492D48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Paslaugos 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01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Kiekis / laikas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CAC602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Kaina </w:t>
            </w:r>
            <w:proofErr w:type="spellStart"/>
            <w:r>
              <w:rPr>
                <w:rFonts w:eastAsia="PMingLiU"/>
                <w:bCs/>
                <w:szCs w:val="24"/>
                <w:lang w:eastAsia="ar-SA"/>
              </w:rPr>
              <w:t>Eur</w:t>
            </w:r>
            <w:proofErr w:type="spellEnd"/>
          </w:p>
        </w:tc>
      </w:tr>
      <w:tr w:rsidR="00150E9D" w14:paraId="28CAC608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04" w14:textId="77777777"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05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Kopijavimas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CAC606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AC607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60E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09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0A" w14:textId="77777777" w:rsidR="00150E9D" w:rsidRDefault="00492D48">
            <w:pPr>
              <w:suppressAutoHyphens/>
              <w:snapToGrid w:val="0"/>
              <w:ind w:left="-567" w:firstLine="567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0B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A4 formatas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0C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0D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0,05</w:t>
            </w:r>
          </w:p>
        </w:tc>
      </w:tr>
      <w:tr w:rsidR="00150E9D" w14:paraId="28CAC614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0F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10" w14:textId="77777777" w:rsidR="00150E9D" w:rsidRDefault="00492D48">
            <w:pPr>
              <w:suppressAutoHyphens/>
              <w:snapToGrid w:val="0"/>
              <w:ind w:left="-567" w:firstLine="567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11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A3 formatas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12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13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0,10</w:t>
            </w:r>
          </w:p>
        </w:tc>
      </w:tr>
      <w:tr w:rsidR="00150E9D" w14:paraId="28CAC619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15" w14:textId="77777777"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16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Kopijavimas kliento pateiktame popieriuje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17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18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61F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1A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1B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1C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A4 formatas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1D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1E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0,02</w:t>
            </w:r>
          </w:p>
        </w:tc>
      </w:tr>
      <w:tr w:rsidR="00150E9D" w14:paraId="28CAC625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20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21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22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A3 formatas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23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24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0,05</w:t>
            </w:r>
          </w:p>
        </w:tc>
      </w:tr>
      <w:tr w:rsidR="00150E9D" w14:paraId="28CAC62A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26" w14:textId="77777777"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27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Informacijos įrašymas į skaitmenines laikmenas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28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kompaktinis diskas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29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0,40</w:t>
            </w:r>
          </w:p>
        </w:tc>
      </w:tr>
      <w:tr w:rsidR="00150E9D" w14:paraId="28CAC62F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2B" w14:textId="77777777"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4.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2C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trike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Spausdinimas </w:t>
            </w:r>
            <w:r>
              <w:rPr>
                <w:rFonts w:eastAsia="PMingLiU"/>
                <w:bCs/>
                <w:szCs w:val="24"/>
                <w:lang w:eastAsia="ar-SA"/>
              </w:rPr>
              <w:t>(spausdintuvu)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2D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trike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2E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trike/>
                <w:szCs w:val="24"/>
                <w:lang w:eastAsia="ar-SA"/>
              </w:rPr>
            </w:pPr>
          </w:p>
        </w:tc>
      </w:tr>
      <w:tr w:rsidR="00150E9D" w14:paraId="28CAC634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30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31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trike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4.1. </w:t>
            </w:r>
            <w:r>
              <w:rPr>
                <w:rFonts w:eastAsia="Lucida Sans Unicode" w:cs="Tahoma"/>
                <w:szCs w:val="24"/>
                <w:lang w:eastAsia="ar-SA"/>
              </w:rPr>
              <w:t>A4 formatas (nespalvotas tekstas)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32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33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0,05</w:t>
            </w:r>
          </w:p>
        </w:tc>
      </w:tr>
      <w:tr w:rsidR="00150E9D" w14:paraId="28CAC639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35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36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trike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4.2. </w:t>
            </w:r>
            <w:r>
              <w:rPr>
                <w:rFonts w:eastAsia="Lucida Sans Unicode" w:cs="Tahoma"/>
                <w:szCs w:val="24"/>
                <w:lang w:eastAsia="ar-SA"/>
              </w:rPr>
              <w:t xml:space="preserve">A4 formatas (spalvotas tekstas)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37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38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0,40</w:t>
            </w:r>
          </w:p>
        </w:tc>
      </w:tr>
      <w:tr w:rsidR="00150E9D" w14:paraId="28CAC63F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3A" w14:textId="77777777"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5.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3B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Nuskaitymas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3C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A4 formatas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3D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3E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0,15</w:t>
            </w:r>
          </w:p>
        </w:tc>
      </w:tr>
      <w:tr w:rsidR="00150E9D" w14:paraId="28CAC644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40" w14:textId="77777777"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6.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41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Laminavimas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42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vnt.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43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0,30</w:t>
            </w:r>
          </w:p>
        </w:tc>
      </w:tr>
      <w:tr w:rsidR="00150E9D" w14:paraId="28CAC649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45" w14:textId="77777777"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7.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46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Įrišimas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47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vnt.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48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0,60</w:t>
            </w:r>
          </w:p>
        </w:tc>
      </w:tr>
      <w:tr w:rsidR="00150E9D" w14:paraId="28CAC64E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4A" w14:textId="77777777"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8.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4B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Mokinio savarankiškas darbas </w:t>
            </w:r>
            <w:r>
              <w:rPr>
                <w:rFonts w:eastAsia="PMingLiU"/>
                <w:bCs/>
                <w:szCs w:val="24"/>
                <w:lang w:eastAsia="ar-SA"/>
              </w:rPr>
              <w:t>kompiuteriu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4C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4D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0,30</w:t>
            </w:r>
          </w:p>
        </w:tc>
      </w:tr>
      <w:tr w:rsidR="00150E9D" w14:paraId="28CAC653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4F" w14:textId="77777777"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9.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50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Faksogramos siuntimas ar gavimas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51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52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0,30</w:t>
            </w:r>
          </w:p>
        </w:tc>
      </w:tr>
      <w:tr w:rsidR="00150E9D" w14:paraId="28CAC658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54" w14:textId="77777777"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55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Patalpų nuoma: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56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57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65E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59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5A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5B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sporto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5C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5D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12,00/1,70*</w:t>
            </w:r>
          </w:p>
        </w:tc>
      </w:tr>
      <w:tr w:rsidR="00150E9D" w14:paraId="28CAC664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5F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60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61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aktų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62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63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9,00/1,00*</w:t>
            </w:r>
          </w:p>
        </w:tc>
      </w:tr>
      <w:tr w:rsidR="00150E9D" w14:paraId="28CAC66A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65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66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10.3.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67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kompiuterių klasė (10 kompiuterių)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68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69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10,00/1,40*</w:t>
            </w:r>
          </w:p>
        </w:tc>
      </w:tr>
      <w:tr w:rsidR="00150E9D" w14:paraId="28CAC670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6B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6C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10.4.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6D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klasė </w:t>
            </w:r>
            <w:r>
              <w:rPr>
                <w:rFonts w:eastAsia="PMingLiU"/>
                <w:bCs/>
                <w:szCs w:val="24"/>
                <w:lang w:eastAsia="ar-SA"/>
              </w:rPr>
              <w:t>(kabinetas)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6E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6F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6,00/1,00*</w:t>
            </w:r>
          </w:p>
        </w:tc>
      </w:tr>
      <w:tr w:rsidR="00150E9D" w14:paraId="28CAC676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71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72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10.5.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73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treniruoklių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74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asmeniui 1 mėn.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75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9,00</w:t>
            </w:r>
          </w:p>
        </w:tc>
      </w:tr>
      <w:tr w:rsidR="00150E9D" w14:paraId="28CAC67C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77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78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10.6.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79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valgyklos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7A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7B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6,00</w:t>
            </w:r>
          </w:p>
        </w:tc>
      </w:tr>
      <w:tr w:rsidR="00150E9D" w14:paraId="28CAC682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7D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7E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10.7.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7F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sporto salė ikimokyklinio ugdymo įstaigoje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80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81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10,00/1,40*</w:t>
            </w:r>
          </w:p>
        </w:tc>
      </w:tr>
      <w:tr w:rsidR="00150E9D" w14:paraId="28CAC688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83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84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10.8.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85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konferencijų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86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87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10,00</w:t>
            </w:r>
          </w:p>
        </w:tc>
      </w:tr>
      <w:tr w:rsidR="00150E9D" w14:paraId="28CAC68D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89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11.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8A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Dirbtinės dangos stadiono </w:t>
            </w:r>
            <w:r>
              <w:rPr>
                <w:rFonts w:eastAsia="PMingLiU"/>
                <w:bCs/>
                <w:szCs w:val="24"/>
                <w:lang w:eastAsia="ar-SA"/>
              </w:rPr>
              <w:t>nuoma be apšvietimo: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8B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8C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693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8E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8F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11.1.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90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treniruotėms ir varžyboms visa aikštė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91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92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20,00/5,00*</w:t>
            </w:r>
          </w:p>
        </w:tc>
      </w:tr>
      <w:tr w:rsidR="00150E9D" w14:paraId="28CAC699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94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95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11.2.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96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treniruotėms ir varžyboms pusė aikštės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97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98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12,00/3,00*</w:t>
            </w:r>
          </w:p>
        </w:tc>
      </w:tr>
      <w:tr w:rsidR="00150E9D" w14:paraId="28CAC69E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9A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12.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9B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Dirbtinės dangos stadiono nuoma su apšvietimu: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9C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9D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6A4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9F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A0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12.1.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A1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treniruotėms ir varžyboms visa aikštė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A2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1 </w:t>
            </w:r>
            <w:r>
              <w:rPr>
                <w:rFonts w:eastAsia="PMingLiU"/>
                <w:bCs/>
                <w:szCs w:val="24"/>
                <w:lang w:eastAsia="ar-SA"/>
              </w:rPr>
              <w:t>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A3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25,00/10,00*</w:t>
            </w:r>
          </w:p>
        </w:tc>
      </w:tr>
      <w:tr w:rsidR="00150E9D" w14:paraId="28CAC6AA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A5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A6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12.2.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A7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treniruotėms ir varžyboms pusė aikštės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A8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A9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17,00/8,00*</w:t>
            </w:r>
          </w:p>
        </w:tc>
      </w:tr>
      <w:tr w:rsidR="00150E9D" w14:paraId="28CAC6AF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AB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AC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Inventoriaus nuoma: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AD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AE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6B5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B0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B1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B2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kompiuterinis projektorius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B3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B4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1,20</w:t>
            </w:r>
          </w:p>
        </w:tc>
      </w:tr>
      <w:tr w:rsidR="00150E9D" w14:paraId="28CAC6BB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B6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B7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B8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kompiuterinis projektorius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B9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BA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14,50</w:t>
            </w:r>
          </w:p>
        </w:tc>
      </w:tr>
      <w:tr w:rsidR="00150E9D" w14:paraId="28CAC6C1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BC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BD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13.3.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BE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nešiojamasis kompiuteris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BF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C0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1,20</w:t>
            </w:r>
          </w:p>
        </w:tc>
      </w:tr>
      <w:tr w:rsidR="00150E9D" w14:paraId="28CAC6C7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C2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C3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13.4.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C4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nešiojamasis kompiuteris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C5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C6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14,50</w:t>
            </w:r>
          </w:p>
        </w:tc>
      </w:tr>
      <w:tr w:rsidR="00150E9D" w14:paraId="28CAC6CD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C8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C9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13.5.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CA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skaitmeninis fotoaparatas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CB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CC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0,30</w:t>
            </w:r>
          </w:p>
        </w:tc>
      </w:tr>
      <w:tr w:rsidR="00150E9D" w14:paraId="28CAC6D3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CE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CF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13.6.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D0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skaitmeninis fotoaparatas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D1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D2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3,00</w:t>
            </w:r>
          </w:p>
        </w:tc>
      </w:tr>
      <w:tr w:rsidR="00150E9D" w14:paraId="28CAC6D9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D4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D5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13.7.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D6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nešiojamasis ekranas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D7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D8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0,30</w:t>
            </w:r>
          </w:p>
        </w:tc>
      </w:tr>
      <w:tr w:rsidR="00150E9D" w14:paraId="28CAC6DF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DA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DB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13.8.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DC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nešiojamasis ekranas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DD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DE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3,00</w:t>
            </w:r>
          </w:p>
        </w:tc>
      </w:tr>
      <w:tr w:rsidR="00150E9D" w14:paraId="28CAC6E5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E0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E1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13.9.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E2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nešiojamasis </w:t>
            </w:r>
            <w:proofErr w:type="spellStart"/>
            <w:r>
              <w:rPr>
                <w:rFonts w:eastAsia="PMingLiU"/>
                <w:bCs/>
                <w:szCs w:val="24"/>
                <w:lang w:eastAsia="ar-SA"/>
              </w:rPr>
              <w:t>grafoprojektorius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E3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E4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0,30</w:t>
            </w:r>
          </w:p>
        </w:tc>
      </w:tr>
      <w:tr w:rsidR="00150E9D" w14:paraId="28CAC6EB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E6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E7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13.10.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E8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nešiojamasis </w:t>
            </w:r>
            <w:proofErr w:type="spellStart"/>
            <w:r>
              <w:rPr>
                <w:rFonts w:eastAsia="PMingLiU"/>
                <w:bCs/>
                <w:szCs w:val="24"/>
                <w:lang w:eastAsia="ar-SA"/>
              </w:rPr>
              <w:t>grafoprojektorius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E9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EA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3,00</w:t>
            </w:r>
          </w:p>
        </w:tc>
      </w:tr>
      <w:tr w:rsidR="00150E9D" w14:paraId="28CAC6F1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EC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ED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13.11.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EE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įgarsinimo aparatūra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EF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F0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1,20</w:t>
            </w:r>
          </w:p>
        </w:tc>
      </w:tr>
      <w:tr w:rsidR="00150E9D" w14:paraId="28CAC6F7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F2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F3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13.12.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F4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įgarsinimo aparatūra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F5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F6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14,50</w:t>
            </w:r>
          </w:p>
        </w:tc>
      </w:tr>
      <w:tr w:rsidR="00150E9D" w14:paraId="28CAC6FF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F8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F9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13.13.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6FA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sportinių varžybų elektroninio pasižymėjimo sistema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6FB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  <w:p w14:paraId="28CAC6FC" w14:textId="77777777" w:rsidR="00150E9D" w:rsidRDefault="00150E9D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6FD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3,00</w:t>
            </w:r>
          </w:p>
          <w:p w14:paraId="28CAC6FE" w14:textId="77777777" w:rsidR="00150E9D" w:rsidRDefault="00150E9D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705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00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01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13.14.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02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sportinių varžybų </w:t>
            </w:r>
            <w:r>
              <w:rPr>
                <w:rFonts w:eastAsia="PMingLiU"/>
                <w:bCs/>
                <w:szCs w:val="24"/>
                <w:lang w:eastAsia="ar-SA"/>
              </w:rPr>
              <w:t>elektroninio pasižymėjimo sistema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03" w14:textId="77777777" w:rsidR="00150E9D" w:rsidRDefault="00492D48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04" w14:textId="77777777" w:rsidR="00150E9D" w:rsidRDefault="00492D48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30,00</w:t>
            </w:r>
          </w:p>
        </w:tc>
      </w:tr>
      <w:tr w:rsidR="00150E9D" w14:paraId="28CAC70B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06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07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13.15.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08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palapinė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09" w14:textId="77777777" w:rsidR="00150E9D" w:rsidRDefault="00492D48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0A" w14:textId="77777777" w:rsidR="00150E9D" w:rsidRDefault="00492D48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10,00</w:t>
            </w:r>
          </w:p>
        </w:tc>
      </w:tr>
      <w:tr w:rsidR="00150E9D" w14:paraId="28CAC710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0C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14.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0D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Neformalieji užsienio kalbų kursai vienam asmeniui: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0E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0F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716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11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12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14.1.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13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vaikui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14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akad.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15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2,00</w:t>
            </w:r>
          </w:p>
        </w:tc>
      </w:tr>
      <w:tr w:rsidR="00150E9D" w14:paraId="28CAC71C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17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18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14.2.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19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suaugusiam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1A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akad.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1B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3,00</w:t>
            </w:r>
          </w:p>
        </w:tc>
      </w:tr>
      <w:tr w:rsidR="00150E9D" w14:paraId="28CAC721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1D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15.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1E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Neformalieji užsiėmimai vienam asmeniui: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1F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20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728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22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23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15.1.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24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dienos stovykla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25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1diena (6 val. su maitinimu)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26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  <w:p w14:paraId="28CAC727" w14:textId="77777777" w:rsidR="00150E9D" w:rsidRDefault="00492D48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9,00</w:t>
            </w:r>
          </w:p>
        </w:tc>
      </w:tr>
      <w:tr w:rsidR="00150E9D" w14:paraId="28CAC72E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29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2A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15.2.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2B" w14:textId="77777777" w:rsidR="00150E9D" w:rsidRDefault="00492D48">
            <w:pPr>
              <w:suppressAutoHyphens/>
              <w:rPr>
                <w:rFonts w:eastAsia="Lucida Sans Unicode" w:cs="Tahoma"/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pagal suaugusiųjų neformaliojo švietimo programą (ne mažiau kaip 8 asmenų grupė)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2C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akad.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2D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7,00</w:t>
            </w:r>
          </w:p>
        </w:tc>
      </w:tr>
      <w:tr w:rsidR="00150E9D" w14:paraId="28CAC736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2F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30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15.3.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31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užsiėmimai klubuose, būreliuose </w:t>
            </w:r>
            <w:r>
              <w:rPr>
                <w:rFonts w:eastAsia="PMingLiU"/>
                <w:bCs/>
                <w:szCs w:val="24"/>
                <w:lang w:eastAsia="ar-SA"/>
              </w:rPr>
              <w:t>naudojant įrenginius (įvairias stakles, siuvimo mašinas ir pan.)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32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akad.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33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  <w:p w14:paraId="28CAC734" w14:textId="77777777" w:rsidR="00150E9D" w:rsidRDefault="00150E9D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  <w:p w14:paraId="28CAC735" w14:textId="77777777" w:rsidR="00150E9D" w:rsidRDefault="00492D48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3,00</w:t>
            </w:r>
          </w:p>
        </w:tc>
      </w:tr>
      <w:tr w:rsidR="00150E9D" w14:paraId="28CAC73C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37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38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15.4.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39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kiti neformalieji užsiėmimai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3A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akad.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3B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1,20</w:t>
            </w:r>
          </w:p>
        </w:tc>
      </w:tr>
      <w:tr w:rsidR="00150E9D" w14:paraId="28CAC741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3D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16.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3E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Nakvynė Jaunųjų turistų centro nakvynės namuose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3F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40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5,00</w:t>
            </w:r>
          </w:p>
        </w:tc>
      </w:tr>
      <w:tr w:rsidR="00150E9D" w14:paraId="28CAC746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42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17.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43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Sportinių žemėlapių sudarymas ir gamyba: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44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45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74C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47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48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17.1.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49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A5 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4A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4B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0,50</w:t>
            </w:r>
          </w:p>
        </w:tc>
      </w:tr>
      <w:tr w:rsidR="00150E9D" w14:paraId="28CAC752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4D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4E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17.2.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4F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A4 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50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51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1,0</w:t>
            </w:r>
          </w:p>
        </w:tc>
      </w:tr>
      <w:tr w:rsidR="00150E9D" w14:paraId="28CAC758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53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54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17.3.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55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A3 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56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57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2,0</w:t>
            </w:r>
          </w:p>
        </w:tc>
      </w:tr>
      <w:tr w:rsidR="00150E9D" w14:paraId="28CAC75D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59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18.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5A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Bilietas į Katinų muziejų ir į gyvūnų kampelį Jaunųjų gamtininkų centre: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5B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5C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763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5E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5F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18.1.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60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mokiniui, studentui, pensininkui (pateikus pažymėjimą)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61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vnt.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62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1,00</w:t>
            </w:r>
          </w:p>
        </w:tc>
      </w:tr>
      <w:tr w:rsidR="00150E9D" w14:paraId="28CAC769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64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65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18.2.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66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suaugusiam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67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vnt.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68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1,50</w:t>
            </w:r>
          </w:p>
        </w:tc>
      </w:tr>
      <w:tr w:rsidR="00150E9D" w14:paraId="28CAC76F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6A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6B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18.3.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6C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ikimokyklinio amžiaus vaikui, globos ir vaikų namų auklėtiniui, neįgaliam asmeniui, Lietuvos Respublikos muziejininkui, mokytojui, lydinčiam mokinių grupes, asmeniui, slaugančiam neįgalų asmenį, kuriam nustatytas </w:t>
            </w:r>
            <w:r>
              <w:rPr>
                <w:rFonts w:eastAsia="PMingLiU"/>
                <w:bCs/>
                <w:szCs w:val="24"/>
                <w:lang w:eastAsia="ar-SA"/>
              </w:rPr>
              <w:t>specialiosios nuolatinės slaugos poreikis (pateikus pažymėjimą)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6D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vnt.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6E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nemokamai</w:t>
            </w:r>
          </w:p>
        </w:tc>
      </w:tr>
      <w:tr w:rsidR="00150E9D" w14:paraId="28CAC774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70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71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Jaunųjų gamtininkų centro paslaugos vienam asmeniui: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72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73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77A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75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76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19.1.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77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jodinėjimas žirgais: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78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79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780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7B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7C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19.1.1.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7D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jojimo aikštelėje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7E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5 min.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7F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1,50</w:t>
            </w:r>
          </w:p>
        </w:tc>
      </w:tr>
      <w:tr w:rsidR="00150E9D" w14:paraId="28CAC786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81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82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19.1.2.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83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jojimo aikštelėje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84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15 min.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85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3,00</w:t>
            </w:r>
          </w:p>
        </w:tc>
      </w:tr>
      <w:tr w:rsidR="00150E9D" w14:paraId="28CAC78C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87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88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19.1.3.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89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jojimo aikštelėje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8A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30 min.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8B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6,00</w:t>
            </w:r>
          </w:p>
        </w:tc>
      </w:tr>
      <w:tr w:rsidR="00150E9D" w14:paraId="28CAC792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8D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8E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19.1.4.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8F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jojimo aikštelėje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90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91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9,00</w:t>
            </w:r>
          </w:p>
        </w:tc>
      </w:tr>
      <w:tr w:rsidR="00150E9D" w14:paraId="28CAC798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93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94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19.1.5.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95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parke lydint treneriui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96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97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15,00</w:t>
            </w:r>
          </w:p>
        </w:tc>
      </w:tr>
      <w:tr w:rsidR="00150E9D" w14:paraId="28CAC79E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99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9A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19.2.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9B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pasivažinėjimas karieta, </w:t>
            </w:r>
            <w:proofErr w:type="spellStart"/>
            <w:r>
              <w:rPr>
                <w:rFonts w:eastAsia="PMingLiU"/>
                <w:bCs/>
                <w:szCs w:val="24"/>
                <w:lang w:eastAsia="ar-SA"/>
              </w:rPr>
              <w:t>vežimaičiu</w:t>
            </w:r>
            <w:proofErr w:type="spellEnd"/>
            <w:r>
              <w:rPr>
                <w:rFonts w:eastAsia="PMingLiU"/>
                <w:bCs/>
                <w:szCs w:val="24"/>
                <w:lang w:eastAsia="ar-SA"/>
              </w:rPr>
              <w:t xml:space="preserve"> (rogėmis):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9C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trike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9D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7A4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9F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A0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19.2.1.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A1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renginių metu vienam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A2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5 min.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A3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1,00</w:t>
            </w:r>
          </w:p>
        </w:tc>
      </w:tr>
      <w:tr w:rsidR="00150E9D" w14:paraId="28CAC7AA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A5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A6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19.2.2.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A7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po </w:t>
            </w:r>
            <w:proofErr w:type="spellStart"/>
            <w:r>
              <w:rPr>
                <w:rFonts w:eastAsia="PMingLiU"/>
                <w:bCs/>
                <w:szCs w:val="24"/>
                <w:lang w:eastAsia="ar-SA"/>
              </w:rPr>
              <w:t>Talkšos</w:t>
            </w:r>
            <w:proofErr w:type="spellEnd"/>
            <w:r>
              <w:rPr>
                <w:rFonts w:eastAsia="PMingLiU"/>
                <w:bCs/>
                <w:szCs w:val="24"/>
                <w:lang w:eastAsia="ar-SA"/>
              </w:rPr>
              <w:t xml:space="preserve"> ir </w:t>
            </w:r>
            <w:proofErr w:type="spellStart"/>
            <w:r>
              <w:rPr>
                <w:rFonts w:eastAsia="PMingLiU"/>
                <w:bCs/>
                <w:szCs w:val="24"/>
                <w:lang w:eastAsia="ar-SA"/>
              </w:rPr>
              <w:t>Salduvės</w:t>
            </w:r>
            <w:proofErr w:type="spellEnd"/>
            <w:r>
              <w:rPr>
                <w:rFonts w:eastAsia="PMingLiU"/>
                <w:bCs/>
                <w:szCs w:val="24"/>
                <w:lang w:eastAsia="ar-SA"/>
              </w:rPr>
              <w:t xml:space="preserve"> parkų  teritoriją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A8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A9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24,00</w:t>
            </w:r>
          </w:p>
        </w:tc>
      </w:tr>
      <w:tr w:rsidR="00150E9D" w14:paraId="28CAC7B0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AB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AC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19.2.3.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AD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po Šiaulių miestą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AE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AF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70,00</w:t>
            </w:r>
          </w:p>
        </w:tc>
      </w:tr>
      <w:tr w:rsidR="00150E9D" w14:paraId="28CAC7B6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B1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B2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19.3.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B3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neformalieji užsiėmimai (jodinėjimas) vienam asmeniui: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B4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B5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7BD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B7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B8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19.3.1.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B9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mokomoji grupė (nuo 4 iki 8 asmenų)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BA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8 val./mėn.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BB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  <w:p w14:paraId="28CAC7BC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46,00</w:t>
            </w:r>
          </w:p>
        </w:tc>
      </w:tr>
      <w:tr w:rsidR="00150E9D" w14:paraId="28CAC7C3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BE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BF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19.3.2.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C0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individualusis </w:t>
            </w:r>
            <w:r>
              <w:rPr>
                <w:rFonts w:eastAsia="PMingLiU"/>
                <w:bCs/>
                <w:szCs w:val="24"/>
                <w:lang w:eastAsia="ar-SA"/>
              </w:rPr>
              <w:t>užsiėmimas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C1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C2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13,00</w:t>
            </w:r>
          </w:p>
        </w:tc>
      </w:tr>
      <w:tr w:rsidR="00150E9D" w14:paraId="28CAC7CA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C4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C5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19.4.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C6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iškylos žirgais organizavimas </w:t>
            </w:r>
          </w:p>
          <w:p w14:paraId="28CAC7C7" w14:textId="77777777" w:rsidR="00150E9D" w:rsidRDefault="00492D48">
            <w:pPr>
              <w:suppressAutoHyphens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(10 asmenų grupei):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C8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C9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7D3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CB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CC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19.4.1.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CD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darbo dienomis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CE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  <w:p w14:paraId="28CAC7CF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už papildomą valandą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D0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45,00</w:t>
            </w:r>
          </w:p>
          <w:p w14:paraId="28CAC7D1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  <w:p w14:paraId="28CAC7D2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10,00</w:t>
            </w:r>
          </w:p>
        </w:tc>
      </w:tr>
      <w:tr w:rsidR="00150E9D" w14:paraId="28CAC7DC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D4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D5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19.4.2.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D6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švenčių ir poilsio dienomis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D7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  <w:p w14:paraId="28CAC7D8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už papildomą valandą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D9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60,00</w:t>
            </w:r>
          </w:p>
          <w:p w14:paraId="28CAC7DA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  <w:p w14:paraId="28CAC7DB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10,00</w:t>
            </w:r>
          </w:p>
        </w:tc>
      </w:tr>
      <w:tr w:rsidR="00150E9D" w14:paraId="28CAC7E3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DD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DE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19.5.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DF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žirgo laikymas ir priežiūra </w:t>
            </w:r>
          </w:p>
          <w:p w14:paraId="28CAC7E0" w14:textId="77777777" w:rsidR="00150E9D" w:rsidRDefault="00492D48">
            <w:pPr>
              <w:suppressAutoHyphens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(pašarai žirgo savininko)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E1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mėn.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E2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72,00</w:t>
            </w:r>
          </w:p>
        </w:tc>
      </w:tr>
      <w:tr w:rsidR="00150E9D" w14:paraId="28CAC7EA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E4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E5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19.6.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E6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žirgo laikymas ir priežiūra</w:t>
            </w:r>
          </w:p>
          <w:p w14:paraId="28CAC7E7" w14:textId="77777777" w:rsidR="00150E9D" w:rsidRDefault="00492D48">
            <w:pPr>
              <w:suppressAutoHyphens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(pašarai įstaigos)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E8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mėn.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E9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130,00</w:t>
            </w:r>
          </w:p>
        </w:tc>
      </w:tr>
      <w:tr w:rsidR="00150E9D" w14:paraId="28CAC7F0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EB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EC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19.7.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ED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žirgų gabenimo priekabos nuoma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EE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EF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6,00</w:t>
            </w:r>
          </w:p>
        </w:tc>
      </w:tr>
      <w:tr w:rsidR="00150E9D" w14:paraId="28CAC7F6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F1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F2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19.8.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F3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žirgų gabenimo priekabos nuoma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F4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F5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29,00</w:t>
            </w:r>
          </w:p>
        </w:tc>
      </w:tr>
      <w:tr w:rsidR="00150E9D" w14:paraId="28CAC7FC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F7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F8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19.9.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F9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žirgų ir</w:t>
            </w:r>
            <w:r>
              <w:rPr>
                <w:rFonts w:eastAsia="PMingLiU"/>
                <w:bCs/>
                <w:szCs w:val="24"/>
                <w:lang w:eastAsia="ar-SA"/>
              </w:rPr>
              <w:t xml:space="preserve"> aplinkos paruošimas </w:t>
            </w:r>
            <w:proofErr w:type="spellStart"/>
            <w:r>
              <w:rPr>
                <w:rFonts w:eastAsia="PMingLiU"/>
                <w:bCs/>
                <w:szCs w:val="24"/>
                <w:lang w:eastAsia="ar-SA"/>
              </w:rPr>
              <w:t>fotosesijai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7FA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su vienu žirgu 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7FB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22,00</w:t>
            </w:r>
          </w:p>
        </w:tc>
      </w:tr>
      <w:tr w:rsidR="00150E9D" w14:paraId="28CAC802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FD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FE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19.10.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7FF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žirgų ir aplinkos paruošimas </w:t>
            </w:r>
            <w:proofErr w:type="spellStart"/>
            <w:r>
              <w:rPr>
                <w:rFonts w:eastAsia="PMingLiU"/>
                <w:bCs/>
                <w:szCs w:val="24"/>
                <w:lang w:eastAsia="ar-SA"/>
              </w:rPr>
              <w:t>fotosesijai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00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su dviem žirgais 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01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44,00</w:t>
            </w:r>
          </w:p>
        </w:tc>
      </w:tr>
      <w:tr w:rsidR="00150E9D" w14:paraId="28CAC807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03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20.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04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Neformalusis ugdymas ikimokyklinėse įstaigose (10 vaikų grupei)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05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06" w14:textId="77777777"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6,00</w:t>
            </w:r>
          </w:p>
        </w:tc>
      </w:tr>
      <w:tr w:rsidR="00150E9D" w14:paraId="28CAC80C" w14:textId="77777777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08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21.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09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Pedagoginės psichologinės </w:t>
            </w:r>
            <w:r>
              <w:rPr>
                <w:rFonts w:eastAsia="PMingLiU"/>
                <w:bCs/>
                <w:szCs w:val="24"/>
                <w:lang w:eastAsia="ar-SA"/>
              </w:rPr>
              <w:t>tarnybos paslaugos vienam asmeniui: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0A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0B" w14:textId="77777777"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14:paraId="28CAC812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0D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0E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21.1.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0F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psichologo, surdopedagogo, specialiojo pedagogo, logopedo konsultacija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10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11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18,00</w:t>
            </w:r>
          </w:p>
        </w:tc>
      </w:tr>
      <w:tr w:rsidR="00150E9D" w14:paraId="28CAC818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13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14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21.2.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15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neurologo, socialinio pedagogo konsultacija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16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17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16,00</w:t>
            </w:r>
          </w:p>
        </w:tc>
      </w:tr>
      <w:tr w:rsidR="00150E9D" w14:paraId="28CAC81E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19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1A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21.3.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1B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psichologinis intelektinių gebėjimų įvertinimas  (WISC-III LT metodika – nuo 6 iki 16 metų)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1C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1D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72,00</w:t>
            </w:r>
          </w:p>
        </w:tc>
      </w:tr>
      <w:tr w:rsidR="00150E9D" w14:paraId="28CAC823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1F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22.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20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Šiaulių miesto specialiųjų mokyklų, turinčių bendrabučius, nakvynės paslaugos vienam asmeniui: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21" w14:textId="77777777" w:rsidR="00150E9D" w:rsidRDefault="00150E9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22" w14:textId="77777777" w:rsidR="00150E9D" w:rsidRDefault="00150E9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150E9D" w14:paraId="28CAC829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24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25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22.1.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26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nakvynė šildymo sezono metu</w:t>
            </w:r>
            <w:r>
              <w:rPr>
                <w:szCs w:val="24"/>
                <w:lang w:eastAsia="ar-SA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27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28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6,00</w:t>
            </w:r>
          </w:p>
        </w:tc>
      </w:tr>
      <w:tr w:rsidR="00150E9D" w14:paraId="28CAC82F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2A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2B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22.2.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2C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nakvynė (5 paros ir ilgiau) šildymo sezono metu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2D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2E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5,20</w:t>
            </w:r>
          </w:p>
        </w:tc>
      </w:tr>
      <w:tr w:rsidR="00150E9D" w14:paraId="28CAC835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30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31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22.3.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32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nakvynė ne šildymo sezono metu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33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34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4,60</w:t>
            </w:r>
          </w:p>
        </w:tc>
      </w:tr>
      <w:tr w:rsidR="00150E9D" w14:paraId="28CAC83B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36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37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22.4.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38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nakvynė (5 paros ir ilgiau) ne šildymo sezono metu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39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3A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4,00</w:t>
            </w:r>
          </w:p>
        </w:tc>
      </w:tr>
      <w:tr w:rsidR="00150E9D" w14:paraId="28CAC840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3C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3D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Šiaulių sanatorinės mokyklos užsiėmimai baseine: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3E" w14:textId="77777777" w:rsidR="00150E9D" w:rsidRDefault="00150E9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3F" w14:textId="77777777" w:rsidR="00150E9D" w:rsidRDefault="00150E9D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150E9D" w14:paraId="28CAC846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41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42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43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ikimokyklinio, priešmokyklinio amžiaus vaikui su lydinčiuoju asmeniu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44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45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3,50</w:t>
            </w:r>
          </w:p>
        </w:tc>
      </w:tr>
      <w:tr w:rsidR="00150E9D" w14:paraId="28CAC84C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47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48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49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mokiniui su lydinčiuoju asmeniu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4A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4B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4,00</w:t>
            </w:r>
          </w:p>
        </w:tc>
      </w:tr>
      <w:tr w:rsidR="00150E9D" w14:paraId="28CAC852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4D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4E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23.3.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4F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mokiniui, studentui, pensininkui, neįgaliajam </w:t>
            </w:r>
            <w:r>
              <w:rPr>
                <w:szCs w:val="24"/>
                <w:lang w:eastAsia="ar-SA"/>
              </w:rPr>
              <w:lastRenderedPageBreak/>
              <w:t>(pateikus pažymėjimą)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50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51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1,70</w:t>
            </w:r>
          </w:p>
        </w:tc>
      </w:tr>
      <w:tr w:rsidR="00150E9D" w14:paraId="28CAC858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53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54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23.4.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55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mokinių, studentų, pensininkų, neįgaliųjų (pateikus pažymėjimą) 12 asmenų grupei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56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57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17,00</w:t>
            </w:r>
          </w:p>
        </w:tc>
      </w:tr>
      <w:tr w:rsidR="00150E9D" w14:paraId="28CAC85E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59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5A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23.5.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5B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suaugusiam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5C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5D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3,00</w:t>
            </w:r>
          </w:p>
        </w:tc>
      </w:tr>
      <w:tr w:rsidR="00150E9D" w14:paraId="28CAC864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5F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60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23.6.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61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vieno plaukimo tako nuoma 12 suaugusių asmenų grupei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62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63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30,00</w:t>
            </w:r>
          </w:p>
        </w:tc>
      </w:tr>
      <w:tr w:rsidR="00150E9D" w14:paraId="28CAC86A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65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66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23.7.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67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vaikui su gydomosios kūno kultūros specialistu (10 asmenų grupė) </w:t>
            </w:r>
            <w:r>
              <w:rPr>
                <w:lang w:eastAsia="ar-SA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68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akad.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69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2,30</w:t>
            </w:r>
          </w:p>
        </w:tc>
      </w:tr>
      <w:tr w:rsidR="00150E9D" w14:paraId="28CAC870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6B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6C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23.8.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6D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abonementas mokiniui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6E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6F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10,40</w:t>
            </w:r>
          </w:p>
        </w:tc>
      </w:tr>
      <w:tr w:rsidR="00150E9D" w14:paraId="28CAC876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71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72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23.9.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73" w14:textId="77777777"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abonementas suaugusiam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74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75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17,40</w:t>
            </w:r>
          </w:p>
        </w:tc>
      </w:tr>
      <w:tr w:rsidR="00150E9D" w14:paraId="28CAC87D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77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78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23.10.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79" w14:textId="77777777" w:rsidR="00150E9D" w:rsidRDefault="00492D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sporto ir švietimo įstaigų, kurių savininkė ar dalininkė yra Savivaldybė, ugdytiniams su savo treneriu (pasirašius sutartį) vienam asmeniui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7A" w14:textId="77777777"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akad.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7B" w14:textId="77777777" w:rsidR="00150E9D" w:rsidRDefault="00150E9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  <w:p w14:paraId="28CAC87C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0,50/0,50*</w:t>
            </w:r>
          </w:p>
        </w:tc>
      </w:tr>
      <w:tr w:rsidR="00150E9D" w14:paraId="28CAC882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7E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24.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7F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Dalyvavimas renginyje (varžybose, festivalyje, konkurse):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80" w14:textId="77777777"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81" w14:textId="77777777" w:rsidR="00150E9D" w:rsidRDefault="00150E9D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150E9D" w14:paraId="28CAC888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83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84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85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vaikams ir </w:t>
            </w:r>
            <w:r>
              <w:rPr>
                <w:lang w:eastAsia="ar-SA"/>
              </w:rPr>
              <w:t>mokiniams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86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87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5,80</w:t>
            </w:r>
          </w:p>
        </w:tc>
      </w:tr>
      <w:tr w:rsidR="00150E9D" w14:paraId="28CAC88E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89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8A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8B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suaugusiems asmenims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8C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8D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7,20</w:t>
            </w:r>
          </w:p>
        </w:tc>
      </w:tr>
      <w:tr w:rsidR="00150E9D" w14:paraId="28CAC894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8F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90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24.3.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91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asmenų grupei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92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iki 5 asmenų imtinai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93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29,00</w:t>
            </w:r>
          </w:p>
        </w:tc>
      </w:tr>
      <w:tr w:rsidR="00150E9D" w14:paraId="28CAC89A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95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96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24.4.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97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festivalio asmenų grupei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98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daugiau nei 5 asmenų grupei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99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58,00</w:t>
            </w:r>
          </w:p>
        </w:tc>
      </w:tr>
      <w:tr w:rsidR="00150E9D" w14:paraId="28CAC8A0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9B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9C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24.5.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9D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konkurso asmenų grupei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9E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daugiau nei 5 asmenų grupei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9F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87,00</w:t>
            </w:r>
          </w:p>
        </w:tc>
      </w:tr>
      <w:tr w:rsidR="00150E9D" w14:paraId="28CAC8A5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A1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25.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A2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Bilietas į renginį (varžybos, festivalis, konkursas, teatro ar muzikinio būrelio pasirodymas), skirtą: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A3" w14:textId="77777777"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A4" w14:textId="77777777" w:rsidR="00150E9D" w:rsidRDefault="00150E9D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150E9D" w14:paraId="28CAC8AB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A6" w14:textId="77777777"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A7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25.1.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A8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ikimokyklinio, priešmokyklinio amžiaus ir pradinių klasių vaikams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A9" w14:textId="77777777" w:rsidR="00150E9D" w:rsidRDefault="00492D48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AA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1,00</w:t>
            </w:r>
          </w:p>
        </w:tc>
      </w:tr>
      <w:tr w:rsidR="00150E9D" w14:paraId="28CAC8B1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AC" w14:textId="77777777"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AD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25.2.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AE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5-12 klasių mokiniams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AF" w14:textId="77777777" w:rsidR="00150E9D" w:rsidRDefault="00492D48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B0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1,50</w:t>
            </w:r>
          </w:p>
        </w:tc>
      </w:tr>
      <w:tr w:rsidR="00150E9D" w14:paraId="28CAC8B7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B2" w14:textId="77777777"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B3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25.3.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B4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suaugusiems asmenims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B5" w14:textId="77777777" w:rsidR="00150E9D" w:rsidRDefault="00492D48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B6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3,00</w:t>
            </w:r>
          </w:p>
        </w:tc>
      </w:tr>
      <w:tr w:rsidR="00150E9D" w14:paraId="28CAC8BD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B8" w14:textId="77777777"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B9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25.4.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BA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suaugusiems asmenims į sportinių šokių varžybas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BB" w14:textId="77777777" w:rsidR="00150E9D" w:rsidRDefault="00492D48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BC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4,30</w:t>
            </w:r>
          </w:p>
        </w:tc>
      </w:tr>
      <w:tr w:rsidR="00150E9D" w14:paraId="28CAC8C2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BE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26.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BF" w14:textId="77777777" w:rsidR="00150E9D" w:rsidRDefault="00492D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Vienos dalies koncerto, spektaklio organizavimas: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C0" w14:textId="77777777" w:rsidR="00150E9D" w:rsidRDefault="00150E9D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C1" w14:textId="77777777" w:rsidR="00150E9D" w:rsidRDefault="00150E9D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150E9D" w14:paraId="28CAC8C8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C3" w14:textId="77777777"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C4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26.1.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C5" w14:textId="77777777" w:rsidR="00150E9D" w:rsidRDefault="00492D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ikimokyklinio, priešmokyklinio amžiaus vaikams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C6" w14:textId="77777777" w:rsidR="00150E9D" w:rsidRDefault="00492D48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renginys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C7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29,00</w:t>
            </w:r>
          </w:p>
        </w:tc>
      </w:tr>
      <w:tr w:rsidR="00150E9D" w14:paraId="28CAC8CE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C9" w14:textId="77777777"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CA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26.2.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CB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mokiniams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CC" w14:textId="77777777" w:rsidR="00150E9D" w:rsidRDefault="00492D48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renginys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CD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87,00</w:t>
            </w:r>
          </w:p>
        </w:tc>
      </w:tr>
      <w:tr w:rsidR="00150E9D" w14:paraId="28CAC8D3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CF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27.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D0" w14:textId="77777777" w:rsidR="00150E9D" w:rsidRDefault="00492D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Dviejų dalių koncerto, spektaklio organizavimas: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D1" w14:textId="77777777" w:rsidR="00150E9D" w:rsidRDefault="00150E9D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D2" w14:textId="77777777"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150E9D" w14:paraId="28CAC8D9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D4" w14:textId="77777777"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D5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27.1.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D6" w14:textId="77777777" w:rsidR="00150E9D" w:rsidRDefault="00492D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ikimokyklinio, priešmokyklinio amžiaus vaikams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D7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renginys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D8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58,00</w:t>
            </w:r>
          </w:p>
        </w:tc>
      </w:tr>
      <w:tr w:rsidR="00150E9D" w14:paraId="28CAC8DF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DA" w14:textId="77777777"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DB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27.2.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DC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mokiniams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DD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renginys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DE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116,00</w:t>
            </w:r>
          </w:p>
        </w:tc>
      </w:tr>
      <w:tr w:rsidR="00150E9D" w14:paraId="28CAC8E4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E0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28.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E1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Koncerto, spektaklio organizavimas suaugusiems asmenims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E2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renginys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E3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145,00</w:t>
            </w:r>
          </w:p>
        </w:tc>
      </w:tr>
      <w:tr w:rsidR="00150E9D" w14:paraId="28CAC8E9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E5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29.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E6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Dalyvavimas Jaunųjų turistų centro organizuojamose varžybose: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E7" w14:textId="77777777" w:rsidR="00150E9D" w:rsidRDefault="00150E9D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E8" w14:textId="77777777"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150E9D" w14:paraId="28CAC8EF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EA" w14:textId="77777777"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EB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29.1.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EC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trumpoje trasoje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ED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EE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3,00</w:t>
            </w:r>
          </w:p>
        </w:tc>
      </w:tr>
      <w:tr w:rsidR="00150E9D" w14:paraId="28CAC8F5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F0" w14:textId="77777777"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F1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29.2.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F2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vidutinėje trasoje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F3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F4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5,00</w:t>
            </w:r>
          </w:p>
        </w:tc>
      </w:tr>
      <w:tr w:rsidR="00150E9D" w14:paraId="28CAC8FB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F6" w14:textId="77777777"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F7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29.3.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F8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ilgoje ir maratono trasoje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F9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8FA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7,00</w:t>
            </w:r>
          </w:p>
        </w:tc>
      </w:tr>
      <w:tr w:rsidR="00150E9D" w14:paraId="28CAC901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FC" w14:textId="77777777"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FD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29.4.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8FE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turizmo technikos trasoje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8FF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00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3,00</w:t>
            </w:r>
          </w:p>
        </w:tc>
      </w:tr>
      <w:tr w:rsidR="00150E9D" w14:paraId="28CAC907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02" w14:textId="77777777"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03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29.5.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04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turizmo technikos trasoje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05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komandai (4 ir daugiau asmenų)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06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12,00</w:t>
            </w:r>
          </w:p>
        </w:tc>
      </w:tr>
      <w:tr w:rsidR="00150E9D" w14:paraId="28CAC90C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08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30.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09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Užsiėmimai lopšelio-darželio „Žiogelis“ baseine (30 min.)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0A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 vaikui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0B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2,00</w:t>
            </w:r>
          </w:p>
        </w:tc>
      </w:tr>
      <w:tr w:rsidR="00150E9D" w14:paraId="28CAC911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0D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0E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Nakvynė švietimo įstaigoje (1 vieta be čiužinio ir patalynės)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0F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10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1,80</w:t>
            </w:r>
          </w:p>
        </w:tc>
      </w:tr>
      <w:tr w:rsidR="00150E9D" w14:paraId="28CAC916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12" w14:textId="77777777"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32.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13" w14:textId="77777777" w:rsidR="00150E9D" w:rsidRDefault="00492D48">
            <w:pPr>
              <w:suppressAutoHyphens/>
              <w:rPr>
                <w:rFonts w:eastAsia="Lucida Sans Unicode" w:cs="Tahoma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 xml:space="preserve">Suaugusiųjų </w:t>
            </w:r>
            <w:r>
              <w:rPr>
                <w:rFonts w:eastAsia="Lucida Sans Unicode"/>
                <w:szCs w:val="24"/>
                <w:lang w:eastAsia="ar-SA"/>
              </w:rPr>
              <w:t>mokykloje pakartotinai besimokantiems pagal vidurinio ugdymo programą: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14" w14:textId="77777777"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15" w14:textId="77777777"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150E9D" w14:paraId="28CAC91C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17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18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19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rFonts w:eastAsia="Lucida Sans Unicode" w:cs="Tahoma"/>
                <w:lang w:eastAsia="ar-SA"/>
              </w:rPr>
              <w:t>besimokantiems grupėje, kurioje yra ne mažiau kaip 5 mokiniai: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1A" w14:textId="77777777"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1B" w14:textId="77777777"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150E9D" w14:paraId="28CAC922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1D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1E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1F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rFonts w:eastAsia="Lucida Sans Unicode" w:cs="Tahoma"/>
                <w:lang w:eastAsia="ar-SA"/>
              </w:rPr>
              <w:t>9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20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 w:cs="Tahoma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21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145,00</w:t>
            </w:r>
          </w:p>
        </w:tc>
      </w:tr>
      <w:tr w:rsidR="00150E9D" w14:paraId="28CAC928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23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24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25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rFonts w:eastAsia="Lucida Sans Unicode" w:cs="Tahoma"/>
                <w:lang w:eastAsia="ar-SA"/>
              </w:rPr>
              <w:t>8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26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27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129,00</w:t>
            </w:r>
          </w:p>
        </w:tc>
      </w:tr>
      <w:tr w:rsidR="00150E9D" w14:paraId="28CAC92E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29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2A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32.1.3.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2B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7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2C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2D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113,00</w:t>
            </w:r>
          </w:p>
        </w:tc>
      </w:tr>
      <w:tr w:rsidR="00150E9D" w14:paraId="28CAC934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2F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30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32.1.4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31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6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32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33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96,00</w:t>
            </w:r>
          </w:p>
        </w:tc>
      </w:tr>
      <w:tr w:rsidR="00150E9D" w14:paraId="28CAC93A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35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36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32.1.5.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37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5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38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39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81,00</w:t>
            </w:r>
          </w:p>
        </w:tc>
      </w:tr>
      <w:tr w:rsidR="00150E9D" w14:paraId="28CAC940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3B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3C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32.1.6.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3D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4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3E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3F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64,00</w:t>
            </w:r>
          </w:p>
        </w:tc>
      </w:tr>
      <w:tr w:rsidR="00150E9D" w14:paraId="28CAC946" w14:textId="77777777" w:rsidTr="00492D48">
        <w:trPr>
          <w:trHeight w:val="28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41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42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32.1.7.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43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3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44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 xml:space="preserve">1 asmeniui </w:t>
            </w:r>
            <w:r>
              <w:rPr>
                <w:rFonts w:eastAsia="Lucida Sans Unicode" w:cs="Tahoma"/>
                <w:szCs w:val="24"/>
                <w:lang w:eastAsia="ar-SA"/>
              </w:rPr>
              <w:t>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45" w14:textId="77777777" w:rsidR="00150E9D" w:rsidRDefault="00492D48">
            <w:pPr>
              <w:tabs>
                <w:tab w:val="left" w:pos="851"/>
              </w:tabs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49,00</w:t>
            </w:r>
          </w:p>
        </w:tc>
      </w:tr>
      <w:tr w:rsidR="00150E9D" w14:paraId="28CAC94C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47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48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32.1.8.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49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2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4A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4B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32,00</w:t>
            </w:r>
          </w:p>
        </w:tc>
      </w:tr>
      <w:tr w:rsidR="00150E9D" w14:paraId="28CAC952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4D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4E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32.1.9.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4F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50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51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16,00</w:t>
            </w:r>
          </w:p>
        </w:tc>
      </w:tr>
      <w:tr w:rsidR="00150E9D" w14:paraId="28CAC958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53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54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55" w14:textId="77777777" w:rsidR="00150E9D" w:rsidRDefault="00492D48">
            <w:pPr>
              <w:tabs>
                <w:tab w:val="left" w:pos="851"/>
              </w:tabs>
              <w:suppressAutoHyphens/>
              <w:jc w:val="both"/>
              <w:rPr>
                <w:rFonts w:eastAsia="Lucida Sans Unicode" w:cs="Tahoma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individualiai besimokantiems: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56" w14:textId="77777777"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57" w14:textId="77777777"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150E9D" w14:paraId="28CAC95E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59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5A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5B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rFonts w:eastAsia="Lucida Sans Unicode" w:cs="Tahoma"/>
                <w:lang w:eastAsia="ar-SA"/>
              </w:rPr>
              <w:t>9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5C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5D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724,00</w:t>
            </w:r>
          </w:p>
        </w:tc>
      </w:tr>
      <w:tr w:rsidR="00150E9D" w14:paraId="28CAC964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5F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60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61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rFonts w:eastAsia="Lucida Sans Unicode" w:cs="Tahoma"/>
                <w:lang w:eastAsia="ar-SA"/>
              </w:rPr>
              <w:t>8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62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</w:t>
            </w:r>
            <w:r>
              <w:rPr>
                <w:rFonts w:eastAsia="Lucida Sans Unicode" w:cs="Tahoma"/>
                <w:szCs w:val="24"/>
                <w:lang w:eastAsia="ar-SA"/>
              </w:rPr>
              <w:t xml:space="preserve">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63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645,00</w:t>
            </w:r>
          </w:p>
        </w:tc>
      </w:tr>
      <w:tr w:rsidR="00150E9D" w14:paraId="28CAC96A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65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66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32.2.3.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67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7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68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69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565,00</w:t>
            </w:r>
          </w:p>
        </w:tc>
      </w:tr>
      <w:tr w:rsidR="00150E9D" w14:paraId="28CAC970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6B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6C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32.2.4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6D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6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6E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6F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478,00</w:t>
            </w:r>
          </w:p>
        </w:tc>
      </w:tr>
      <w:tr w:rsidR="00150E9D" w14:paraId="28CAC976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71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72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32.2.5.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73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5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74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75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405,00</w:t>
            </w:r>
          </w:p>
        </w:tc>
      </w:tr>
      <w:tr w:rsidR="00150E9D" w14:paraId="28CAC97C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77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78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32.2.6.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79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4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7A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7B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319,00</w:t>
            </w:r>
          </w:p>
        </w:tc>
      </w:tr>
      <w:tr w:rsidR="00150E9D" w14:paraId="28CAC982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7D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7E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32.2.7.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7F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 xml:space="preserve">3 val. per </w:t>
            </w:r>
            <w:r>
              <w:rPr>
                <w:rFonts w:eastAsia="Lucida Sans Unicode" w:cs="Tahoma"/>
                <w:szCs w:val="24"/>
                <w:lang w:eastAsia="ar-SA"/>
              </w:rPr>
              <w:t>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80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81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246,00</w:t>
            </w:r>
          </w:p>
        </w:tc>
      </w:tr>
      <w:tr w:rsidR="00150E9D" w14:paraId="28CAC988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83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84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32.2.8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85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2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86" w14:textId="77777777"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87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159,00</w:t>
            </w:r>
          </w:p>
        </w:tc>
      </w:tr>
      <w:tr w:rsidR="00150E9D" w14:paraId="28CAC98E" w14:textId="77777777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89" w14:textId="77777777"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8A" w14:textId="77777777"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32.2.9.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C98B" w14:textId="77777777"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C98C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 w:cs="Tahoma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AC98D" w14:textId="77777777"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80,00</w:t>
            </w:r>
          </w:p>
        </w:tc>
      </w:tr>
    </w:tbl>
    <w:p w14:paraId="28CAC98F" w14:textId="77777777" w:rsidR="00150E9D" w:rsidRDefault="00150E9D">
      <w:pPr>
        <w:suppressAutoHyphens/>
        <w:jc w:val="center"/>
        <w:rPr>
          <w:sz w:val="20"/>
          <w:szCs w:val="24"/>
          <w:lang w:eastAsia="ar-SA"/>
        </w:rPr>
      </w:pPr>
    </w:p>
    <w:p w14:paraId="28CAC990" w14:textId="38A33ADA" w:rsidR="00150E9D" w:rsidRDefault="00492D48">
      <w:pPr>
        <w:suppressAutoHyphens/>
        <w:ind w:firstLine="186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*Kaina taikoma tik tiems neformaliojo vaikų švietimo (NVŠ) teikėjams, kurie įgyvendina akredituotas Šiaulių </w:t>
      </w:r>
      <w:r>
        <w:rPr>
          <w:szCs w:val="24"/>
          <w:lang w:eastAsia="ar-SA"/>
        </w:rPr>
        <w:t>miesto savivaldybės NVŠ programas, iš dalies finansuojamas valstybės biudžeto lėšomis.</w:t>
      </w:r>
    </w:p>
    <w:p w14:paraId="28CAC992" w14:textId="6DE948B4" w:rsidR="00150E9D" w:rsidRDefault="00492D48" w:rsidP="00492D48">
      <w:pPr>
        <w:suppressAutoHyphens/>
        <w:jc w:val="center"/>
        <w:rPr>
          <w:szCs w:val="24"/>
        </w:rPr>
      </w:pPr>
      <w:r>
        <w:rPr>
          <w:sz w:val="20"/>
          <w:szCs w:val="24"/>
          <w:lang w:eastAsia="ar-SA"/>
        </w:rPr>
        <w:t>_________________________________</w:t>
      </w:r>
    </w:p>
    <w:bookmarkStart w:id="0" w:name="_GoBack" w:displacedByCustomXml="next"/>
    <w:bookmarkEnd w:id="0" w:displacedByCustomXml="next"/>
    <w:sectPr w:rsidR="00150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80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C997" w14:textId="77777777" w:rsidR="00150E9D" w:rsidRDefault="00492D4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8CAC998" w14:textId="77777777" w:rsidR="00150E9D" w:rsidRDefault="00492D4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C99D" w14:textId="77777777" w:rsidR="00150E9D" w:rsidRDefault="00150E9D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C99E" w14:textId="77777777" w:rsidR="00150E9D" w:rsidRDefault="00150E9D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C9A0" w14:textId="77777777" w:rsidR="00150E9D" w:rsidRDefault="00150E9D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AC995" w14:textId="77777777" w:rsidR="00150E9D" w:rsidRDefault="00492D4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8CAC996" w14:textId="77777777" w:rsidR="00150E9D" w:rsidRDefault="00492D4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C999" w14:textId="77777777" w:rsidR="00150E9D" w:rsidRDefault="00492D48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 w14:paraId="28CAC99A" w14:textId="77777777" w:rsidR="00150E9D" w:rsidRDefault="00150E9D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C99B" w14:textId="77777777" w:rsidR="00150E9D" w:rsidRDefault="00492D48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</w:p>
  <w:p w14:paraId="28CAC99C" w14:textId="77777777" w:rsidR="00150E9D" w:rsidRDefault="00150E9D">
    <w:pPr>
      <w:tabs>
        <w:tab w:val="center" w:pos="4153"/>
        <w:tab w:val="right" w:pos="8306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C99F" w14:textId="77777777" w:rsidR="00150E9D" w:rsidRDefault="00150E9D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E3"/>
    <w:rsid w:val="00150E9D"/>
    <w:rsid w:val="00492D48"/>
    <w:rsid w:val="00B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AC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2D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2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B4"/>
    <w:rsid w:val="00A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177B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177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1541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TARYBA</vt:lpstr>
    </vt:vector>
  </TitlesOfParts>
  <Company>Šiaulių miesto švietimo skyrius</Company>
  <LinksUpToDate>false</LinksUpToDate>
  <CharactersWithSpaces>11010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2017-06-30T10:04:00Z</dcterms:created>
  <dc:creator>Svietimo ir Mokslo</dc:creator>
  <lastModifiedBy>GUMBYTĖ Danguolė</lastModifiedBy>
  <lastPrinted>2014-08-21T11:08:00Z</lastPrinted>
  <dcterms:modified xsi:type="dcterms:W3CDTF">2017-06-30T10:07:00Z</dcterms:modified>
  <revision>3</revision>
  <dc:title>ŠIAULIŲ MIESTO SAVIVALDYBĖS TARYBA</dc:title>
</coreProperties>
</file>