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84E9" w14:textId="0AEEF220" w:rsidR="00BD3B1A" w:rsidRDefault="00BD3B1A">
      <w:pPr>
        <w:jc w:val="center"/>
        <w:rPr>
          <w:b/>
          <w:noProof/>
          <w:sz w:val="28"/>
          <w:szCs w:val="28"/>
          <w:lang w:eastAsia="lt-LT"/>
        </w:rPr>
      </w:pPr>
      <w:r>
        <w:rPr>
          <w:noProof/>
          <w:lang w:eastAsia="lt-LT"/>
        </w:rPr>
        <w:drawing>
          <wp:inline distT="0" distB="0" distL="0" distR="0" wp14:anchorId="0785973A" wp14:editId="3680EC1D">
            <wp:extent cx="548640" cy="676910"/>
            <wp:effectExtent l="0" t="0" r="381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5EC2A" w14:textId="09029EB6" w:rsidR="00C177DA" w:rsidRDefault="00BD3B1A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PLUNGĖS RAJONO SAVIVALDYBĖS</w:t>
      </w:r>
    </w:p>
    <w:p w14:paraId="5E85EC2B" w14:textId="77777777" w:rsidR="00C177DA" w:rsidRDefault="00BD3B1A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TARYBA</w:t>
      </w:r>
    </w:p>
    <w:p w14:paraId="5E85EC2C" w14:textId="77777777" w:rsidR="00C177DA" w:rsidRDefault="00C177DA">
      <w:pPr>
        <w:jc w:val="center"/>
        <w:rPr>
          <w:b/>
          <w:sz w:val="28"/>
          <w:szCs w:val="28"/>
          <w:lang w:eastAsia="lt-LT"/>
        </w:rPr>
      </w:pPr>
    </w:p>
    <w:p w14:paraId="5E85EC2D" w14:textId="77777777" w:rsidR="00C177DA" w:rsidRDefault="00BD3B1A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SPRENDIMAS</w:t>
      </w:r>
    </w:p>
    <w:p w14:paraId="5E85EC2E" w14:textId="77777777" w:rsidR="00C177DA" w:rsidRDefault="00BD3B1A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DĖL FIKSUOTŲ PAJAMŲ MOKESČIO DYDŽIŲ IR LENGVATŲ,TAIKOMŲ ĮSIGYJANT  VERSLO LIUDIJIMUS 2019 METAIS VYKDOMAI VEIKLAI, NUSTATYMO</w:t>
      </w:r>
    </w:p>
    <w:p w14:paraId="5E85EC2F" w14:textId="77777777" w:rsidR="00C177DA" w:rsidRDefault="00C177DA">
      <w:pPr>
        <w:jc w:val="center"/>
        <w:rPr>
          <w:szCs w:val="24"/>
          <w:lang w:eastAsia="lt-LT"/>
        </w:rPr>
      </w:pPr>
    </w:p>
    <w:p w14:paraId="5E85EC30" w14:textId="77777777" w:rsidR="00C177DA" w:rsidRDefault="00BD3B1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 m. birželio 28 d. Nr. T1-134</w:t>
      </w:r>
    </w:p>
    <w:p w14:paraId="5E85EC31" w14:textId="77777777" w:rsidR="00C177DA" w:rsidRDefault="00BD3B1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Plungė</w:t>
      </w:r>
    </w:p>
    <w:p w14:paraId="5E85EC32" w14:textId="77777777" w:rsidR="00C177DA" w:rsidRDefault="00C177DA">
      <w:pPr>
        <w:rPr>
          <w:szCs w:val="24"/>
          <w:lang w:eastAsia="lt-LT"/>
        </w:rPr>
      </w:pPr>
    </w:p>
    <w:p w14:paraId="0BCB6416" w14:textId="77777777" w:rsidR="00BD3B1A" w:rsidRDefault="00BD3B1A">
      <w:pPr>
        <w:rPr>
          <w:szCs w:val="24"/>
          <w:lang w:eastAsia="lt-LT"/>
        </w:rPr>
      </w:pPr>
    </w:p>
    <w:p w14:paraId="5E85EC33" w14:textId="77777777" w:rsidR="00C177DA" w:rsidRDefault="00BD3B1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18 ir 37 punktais, Lietuvos Respublikos gyventojų pajamų mokesčio įstatymo 6 straipsnio 4 punktu,  Plungės rajono savivaldybės taryba n u s p r e n d ž i a: </w:t>
      </w:r>
    </w:p>
    <w:p w14:paraId="5E85EC34" w14:textId="77777777" w:rsidR="00C177DA" w:rsidRDefault="00BD3B1A">
      <w:pPr>
        <w:tabs>
          <w:tab w:val="left" w:pos="108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Nustat</w:t>
      </w:r>
      <w:r>
        <w:rPr>
          <w:szCs w:val="24"/>
          <w:lang w:eastAsia="lt-LT"/>
        </w:rPr>
        <w:t>yti 2019 metais vykdomai veiklai, įsigyjant verslo liudijimus:</w:t>
      </w:r>
    </w:p>
    <w:p w14:paraId="5E85EC35" w14:textId="77777777" w:rsidR="00C177DA" w:rsidRDefault="00BD3B1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fiksuotus pajamų mokesčio dydžius (sąrašas pridedamas, 1 priedas);</w:t>
      </w:r>
    </w:p>
    <w:p w14:paraId="5E85EC36" w14:textId="77777777" w:rsidR="00C177DA" w:rsidRDefault="00BD3B1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gyventojams taikomas lengvatas (sąrašas pridedamas, 2 priedas).</w:t>
      </w:r>
    </w:p>
    <w:p w14:paraId="5E85EC39" w14:textId="551A8D9D" w:rsidR="00C177DA" w:rsidRDefault="00BD3B1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Pripažinti nuo 2019 m. sausio 1 d. ne</w:t>
      </w:r>
      <w:r>
        <w:rPr>
          <w:szCs w:val="24"/>
          <w:lang w:eastAsia="lt-LT"/>
        </w:rPr>
        <w:t xml:space="preserve">tekusiu galios Plungės rajono savivaldybės tarybos 2017 m. lapkričio 30 d. sprendimo Nr. T1-284 „Dėl veiklų, kuriomis gali būti verčiamasi turint verslo liudijimą, fiksuotų pajamų mokesčio ir lengvatų dydžių nustatymo“. </w:t>
      </w:r>
    </w:p>
    <w:p w14:paraId="76B79B85" w14:textId="77777777" w:rsidR="00BD3B1A" w:rsidRDefault="00BD3B1A">
      <w:pPr>
        <w:tabs>
          <w:tab w:val="left" w:pos="7938"/>
        </w:tabs>
        <w:jc w:val="both"/>
      </w:pPr>
    </w:p>
    <w:p w14:paraId="40C3D758" w14:textId="77777777" w:rsidR="00BD3B1A" w:rsidRDefault="00BD3B1A">
      <w:pPr>
        <w:tabs>
          <w:tab w:val="left" w:pos="7938"/>
        </w:tabs>
        <w:jc w:val="both"/>
      </w:pPr>
    </w:p>
    <w:p w14:paraId="34292183" w14:textId="77777777" w:rsidR="00BD3B1A" w:rsidRDefault="00BD3B1A">
      <w:pPr>
        <w:tabs>
          <w:tab w:val="left" w:pos="7938"/>
        </w:tabs>
        <w:jc w:val="both"/>
      </w:pPr>
    </w:p>
    <w:p w14:paraId="5E85EC4C" w14:textId="2FDA5E55" w:rsidR="00C177DA" w:rsidRDefault="00BD3B1A" w:rsidP="00BD3B1A">
      <w:pPr>
        <w:tabs>
          <w:tab w:val="left" w:pos="79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</w:t>
      </w:r>
      <w:r>
        <w:rPr>
          <w:szCs w:val="24"/>
          <w:lang w:eastAsia="lt-LT"/>
        </w:rPr>
        <w:tab/>
        <w:t>Audrius Kli</w:t>
      </w:r>
      <w:r>
        <w:rPr>
          <w:szCs w:val="24"/>
          <w:lang w:eastAsia="lt-LT"/>
        </w:rPr>
        <w:t>šonis</w:t>
      </w:r>
    </w:p>
    <w:bookmarkStart w:id="0" w:name="_GoBack" w:displacedByCustomXml="next"/>
    <w:bookmarkEnd w:id="0" w:displacedByCustomXml="next"/>
    <w:sectPr w:rsidR="00C177D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E"/>
    <w:rsid w:val="002E12EE"/>
    <w:rsid w:val="00BD3B1A"/>
    <w:rsid w:val="00C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85E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SYSOP</Company>
  <LinksUpToDate>false</LinksUpToDate>
  <CharactersWithSpaces>996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2018-06-29T05:05:00Z</dcterms:created>
  <dc:creator>zose</dc:creator>
  <lastModifiedBy>PETRAUSKAITĖ Girmantė</lastModifiedBy>
  <lastPrinted>2017-11-15T06:24:00Z</lastPrinted>
  <dcterms:modified xsi:type="dcterms:W3CDTF">2018-06-29T08:10:00Z</dcterms:modified>
  <revision>3</revision>
  <dc:title>PROJEKTAS</dc:title>
</coreProperties>
</file>