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97A94" w14:textId="7FC6F3AD" w:rsidR="00BD05DB" w:rsidRDefault="00092374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10697AA9" wp14:editId="10697AAA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97A95" w14:textId="77777777" w:rsidR="00BD05DB" w:rsidRDefault="00BD05DB">
      <w:pPr>
        <w:rPr>
          <w:sz w:val="10"/>
          <w:szCs w:val="10"/>
        </w:rPr>
      </w:pPr>
    </w:p>
    <w:p w14:paraId="10697A96" w14:textId="77777777" w:rsidR="00BD05DB" w:rsidRDefault="00092374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10697A97" w14:textId="77777777" w:rsidR="00BD05DB" w:rsidRDefault="00BD05DB">
      <w:pPr>
        <w:jc w:val="center"/>
        <w:rPr>
          <w:caps/>
          <w:lang w:eastAsia="lt-LT"/>
        </w:rPr>
      </w:pPr>
    </w:p>
    <w:p w14:paraId="10697A98" w14:textId="77777777" w:rsidR="00BD05DB" w:rsidRDefault="00092374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10697A99" w14:textId="77777777" w:rsidR="00BD05DB" w:rsidRDefault="00092374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 xml:space="preserve">DĖL </w:t>
      </w:r>
      <w:r>
        <w:rPr>
          <w:b/>
          <w:bCs/>
          <w:color w:val="000000"/>
          <w:szCs w:val="24"/>
          <w:lang w:eastAsia="lt-LT"/>
        </w:rPr>
        <w:t xml:space="preserve">LIETUVOS RESPUBLIKOS VYRIAUSYBĖS </w:t>
      </w:r>
      <w:r>
        <w:rPr>
          <w:b/>
          <w:color w:val="000000"/>
          <w:szCs w:val="24"/>
          <w:lang w:eastAsia="lt-LT"/>
        </w:rPr>
        <w:t>2006 M. VASARIO 23 D</w:t>
      </w:r>
      <w:r>
        <w:rPr>
          <w:color w:val="000000"/>
          <w:szCs w:val="24"/>
          <w:lang w:eastAsia="lt-LT"/>
        </w:rPr>
        <w:t>.</w:t>
      </w:r>
      <w:r>
        <w:rPr>
          <w:b/>
          <w:bCs/>
          <w:color w:val="000000"/>
          <w:szCs w:val="24"/>
          <w:lang w:eastAsia="lt-LT"/>
        </w:rPr>
        <w:t xml:space="preserve"> NUTARIMO NR. 189 „DĖL ĮGALIOJIMŲ SUTEIKIMO ĮGYVENDINANT LIETUVOS RESPUBLIKOS TEISĖS GAUTI INFORMACIJĄ IŠ VALSTYBĖS IR SAVIVALDYBIŲ INSTITUCIJŲ IR ĮSTAIGŲ ĮSTATYMO 11 STRAIPSNĮ“</w:t>
      </w:r>
      <w:r>
        <w:rPr>
          <w:b/>
          <w:bCs/>
          <w:szCs w:val="24"/>
          <w:lang w:eastAsia="lt-LT"/>
        </w:rPr>
        <w:t xml:space="preserve"> </w:t>
      </w:r>
      <w:r>
        <w:rPr>
          <w:b/>
          <w:bCs/>
          <w:color w:val="000000"/>
          <w:szCs w:val="24"/>
          <w:lang w:eastAsia="lt-LT"/>
        </w:rPr>
        <w:t>PRIPAŽINIMO NETEKUSIU GALIOS</w:t>
      </w:r>
    </w:p>
    <w:p w14:paraId="10697A9A" w14:textId="77777777" w:rsidR="00BD05DB" w:rsidRDefault="00BD05DB">
      <w:pPr>
        <w:tabs>
          <w:tab w:val="center" w:pos="4153"/>
          <w:tab w:val="right" w:pos="8306"/>
        </w:tabs>
        <w:rPr>
          <w:lang w:eastAsia="lt-LT"/>
        </w:rPr>
      </w:pPr>
    </w:p>
    <w:p w14:paraId="10697A9B" w14:textId="4F516682" w:rsidR="00BD05DB" w:rsidRDefault="00092374">
      <w:pPr>
        <w:ind w:firstLine="62"/>
        <w:jc w:val="center"/>
        <w:rPr>
          <w:lang w:eastAsia="lt-LT"/>
        </w:rPr>
      </w:pPr>
      <w:r>
        <w:rPr>
          <w:lang w:eastAsia="lt-LT"/>
        </w:rPr>
        <w:t xml:space="preserve">2020 m. sausio 15 d. </w:t>
      </w:r>
      <w:r>
        <w:rPr>
          <w:lang w:eastAsia="lt-LT"/>
        </w:rPr>
        <w:t>Nr. 25</w:t>
      </w:r>
    </w:p>
    <w:p w14:paraId="10697A9C" w14:textId="77777777" w:rsidR="00BD05DB" w:rsidRDefault="00092374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10697A9D" w14:textId="77777777" w:rsidR="00BD05DB" w:rsidRDefault="00BD05DB">
      <w:pPr>
        <w:jc w:val="center"/>
        <w:rPr>
          <w:lang w:eastAsia="lt-LT"/>
        </w:rPr>
      </w:pPr>
    </w:p>
    <w:p w14:paraId="0E7F3447" w14:textId="77777777" w:rsidR="00092374" w:rsidRDefault="00092374">
      <w:pPr>
        <w:jc w:val="center"/>
        <w:rPr>
          <w:lang w:eastAsia="lt-LT"/>
        </w:rPr>
      </w:pPr>
    </w:p>
    <w:p w14:paraId="10697A9E" w14:textId="77777777" w:rsidR="00BD05DB" w:rsidRDefault="00092374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Vyriausybė</w:t>
      </w:r>
      <w:r>
        <w:rPr>
          <w:spacing w:val="100"/>
          <w:szCs w:val="24"/>
          <w:lang w:eastAsia="lt-LT"/>
        </w:rPr>
        <w:t xml:space="preserve"> nu</w:t>
      </w:r>
      <w:r>
        <w:rPr>
          <w:spacing w:val="100"/>
          <w:szCs w:val="24"/>
          <w:lang w:eastAsia="lt-LT"/>
        </w:rPr>
        <w:t>tari</w:t>
      </w:r>
      <w:r>
        <w:rPr>
          <w:szCs w:val="24"/>
          <w:lang w:eastAsia="lt-LT"/>
        </w:rPr>
        <w:t>a:</w:t>
      </w:r>
    </w:p>
    <w:p w14:paraId="10697AA2" w14:textId="2F1D6C1C" w:rsidR="00BD05DB" w:rsidRDefault="00092374" w:rsidP="00092374">
      <w:pPr>
        <w:spacing w:line="360" w:lineRule="atLeast"/>
        <w:ind w:firstLine="720"/>
        <w:jc w:val="both"/>
        <w:rPr>
          <w:lang w:eastAsia="lt-LT"/>
        </w:rPr>
      </w:pPr>
      <w:r>
        <w:rPr>
          <w:color w:val="000000"/>
          <w:szCs w:val="24"/>
          <w:lang w:eastAsia="lt-LT"/>
        </w:rPr>
        <w:t xml:space="preserve">Pripažinti netekusiu galios Lietuvos Respublikos Vyriausybės </w:t>
      </w:r>
      <w:r>
        <w:rPr>
          <w:bCs/>
          <w:color w:val="000000"/>
          <w:szCs w:val="24"/>
          <w:lang w:eastAsia="lt-LT"/>
        </w:rPr>
        <w:t>2006 m. vasario 23 d. nutarimą Nr. 189 „Dėl įgaliojimų suteikimo įgyvendinant Lietuvos Respublikos teisės gauti informaciją iš valstybės ir savivaldybių institucijų ir įstaigų įstatymo 1</w:t>
      </w:r>
      <w:r>
        <w:rPr>
          <w:bCs/>
          <w:color w:val="000000"/>
          <w:szCs w:val="24"/>
          <w:lang w:eastAsia="lt-LT"/>
        </w:rPr>
        <w:t>1 straipsnį</w:t>
      </w:r>
      <w:r>
        <w:rPr>
          <w:bCs/>
          <w:szCs w:val="24"/>
          <w:lang w:eastAsia="lt-LT"/>
        </w:rPr>
        <w:t>“ su visais pakeitimais ir papildymais.</w:t>
      </w:r>
    </w:p>
    <w:p w14:paraId="375DB399" w14:textId="77777777" w:rsidR="00092374" w:rsidRDefault="00092374">
      <w:pPr>
        <w:tabs>
          <w:tab w:val="center" w:pos="-7800"/>
          <w:tab w:val="left" w:pos="6237"/>
          <w:tab w:val="right" w:pos="8306"/>
        </w:tabs>
      </w:pPr>
    </w:p>
    <w:p w14:paraId="7695F6FA" w14:textId="77777777" w:rsidR="00092374" w:rsidRDefault="00092374">
      <w:pPr>
        <w:tabs>
          <w:tab w:val="center" w:pos="-7800"/>
          <w:tab w:val="left" w:pos="6237"/>
          <w:tab w:val="right" w:pos="8306"/>
        </w:tabs>
      </w:pPr>
    </w:p>
    <w:p w14:paraId="7230C6C9" w14:textId="77777777" w:rsidR="00092374" w:rsidRDefault="00092374">
      <w:pPr>
        <w:tabs>
          <w:tab w:val="center" w:pos="-7800"/>
          <w:tab w:val="left" w:pos="6237"/>
          <w:tab w:val="right" w:pos="8306"/>
        </w:tabs>
      </w:pPr>
    </w:p>
    <w:p w14:paraId="10697AA3" w14:textId="20BFBBD7" w:rsidR="00BD05DB" w:rsidRDefault="00092374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bookmarkStart w:id="0" w:name="_GoBack"/>
      <w:bookmarkEnd w:id="0"/>
      <w:r>
        <w:rPr>
          <w:lang w:eastAsia="lt-LT"/>
        </w:rPr>
        <w:t>Ministras Pirmininkas</w:t>
      </w:r>
      <w:r>
        <w:rPr>
          <w:lang w:eastAsia="lt-LT"/>
        </w:rPr>
        <w:tab/>
        <w:t xml:space="preserve">            Saulius </w:t>
      </w:r>
      <w:proofErr w:type="spellStart"/>
      <w:r>
        <w:rPr>
          <w:lang w:eastAsia="lt-LT"/>
        </w:rPr>
        <w:t>Skvernelis</w:t>
      </w:r>
      <w:proofErr w:type="spellEnd"/>
    </w:p>
    <w:p w14:paraId="10697AA4" w14:textId="77777777" w:rsidR="00BD05DB" w:rsidRDefault="00BD05DB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10697AA5" w14:textId="77777777" w:rsidR="00BD05DB" w:rsidRDefault="00BD05DB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10697AA6" w14:textId="77777777" w:rsidR="00BD05DB" w:rsidRDefault="00BD05DB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10697AA7" w14:textId="77777777" w:rsidR="00BD05DB" w:rsidRDefault="00092374">
      <w:pPr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Energetikos ministras, </w:t>
      </w:r>
      <w:r>
        <w:rPr>
          <w:szCs w:val="24"/>
          <w:lang w:eastAsia="lt-LT"/>
        </w:rPr>
        <w:t xml:space="preserve">laikinai einantis </w:t>
      </w:r>
    </w:p>
    <w:p w14:paraId="10697AA8" w14:textId="77777777" w:rsidR="00BD05DB" w:rsidRDefault="00092374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szCs w:val="24"/>
          <w:lang w:eastAsia="lt-LT"/>
        </w:rPr>
        <w:t>ekonomikos ir inovacijų ministro pareigas</w:t>
      </w:r>
      <w:r>
        <w:rPr>
          <w:lang w:eastAsia="lt-LT"/>
        </w:rPr>
        <w:tab/>
        <w:t xml:space="preserve">           Žygimantas Vaičiūnas</w:t>
      </w:r>
    </w:p>
    <w:sectPr w:rsidR="00BD05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97AAD" w14:textId="77777777" w:rsidR="00BD05DB" w:rsidRDefault="00092374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10697AAE" w14:textId="77777777" w:rsidR="00BD05DB" w:rsidRDefault="00092374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97AB3" w14:textId="77777777" w:rsidR="00BD05DB" w:rsidRDefault="00BD05DB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97AB4" w14:textId="77777777" w:rsidR="00BD05DB" w:rsidRDefault="00BD05DB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97AB6" w14:textId="77777777" w:rsidR="00BD05DB" w:rsidRDefault="00BD05DB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97AAB" w14:textId="77777777" w:rsidR="00BD05DB" w:rsidRDefault="00092374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10697AAC" w14:textId="77777777" w:rsidR="00BD05DB" w:rsidRDefault="00092374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97AAF" w14:textId="77777777" w:rsidR="00BD05DB" w:rsidRDefault="00092374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10697AB0" w14:textId="77777777" w:rsidR="00BD05DB" w:rsidRDefault="00BD05DB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97AB1" w14:textId="77777777" w:rsidR="00BD05DB" w:rsidRDefault="00092374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 w14:paraId="10697AB2" w14:textId="77777777" w:rsidR="00BD05DB" w:rsidRDefault="00BD05DB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97AB5" w14:textId="77777777" w:rsidR="00BD05DB" w:rsidRDefault="00BD05DB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092374"/>
    <w:rsid w:val="004C66E7"/>
    <w:rsid w:val="00BD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0697A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871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2020-01-17T11:10:00Z</dcterms:created>
  <dc:creator>lrvk</dc:creator>
  <lastModifiedBy>ŠAULYTĖ SKAIRIENĖ Dalia</lastModifiedBy>
  <lastPrinted>2017-06-01T05:28:00Z</lastPrinted>
  <dcterms:modified xsi:type="dcterms:W3CDTF">2020-01-17T11:26:00Z</dcterms:modified>
  <revision>3</revision>
</coreProperties>
</file>