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6A5CB" w14:textId="42FD9F6F" w:rsidR="00282132" w:rsidRDefault="00194C7F" w:rsidP="00194C7F">
      <w:pPr>
        <w:tabs>
          <w:tab w:val="center" w:pos="4819"/>
          <w:tab w:val="right" w:pos="9638"/>
        </w:tabs>
        <w:jc w:val="center"/>
        <w:rPr>
          <w:b/>
          <w:bCs/>
        </w:rPr>
      </w:pPr>
      <w:r>
        <w:object w:dxaOrig="811" w:dyaOrig="961" w14:anchorId="7D96A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8" o:title=""/>
          </v:shape>
          <o:OLEObject Type="Embed" ProgID="Word.Picture.8" ShapeID="_x0000_i1025" DrawAspect="Content" ObjectID="_1624690357" r:id="rId9"/>
        </w:object>
      </w:r>
    </w:p>
    <w:p w14:paraId="7D96A5CC" w14:textId="77777777" w:rsidR="00282132" w:rsidRDefault="00194C7F">
      <w:pPr>
        <w:tabs>
          <w:tab w:val="center" w:pos="4819"/>
          <w:tab w:val="right" w:pos="9638"/>
        </w:tabs>
        <w:jc w:val="center"/>
        <w:rPr>
          <w:b/>
          <w:bCs/>
        </w:rPr>
      </w:pPr>
      <w:r>
        <w:rPr>
          <w:b/>
          <w:bCs/>
        </w:rPr>
        <w:t>LIETUVOS RESPUBLIKOS SVEIKATOS APSAUGOS MINISTRAS</w:t>
      </w:r>
    </w:p>
    <w:p w14:paraId="7D96A5CD" w14:textId="77777777" w:rsidR="00282132" w:rsidRDefault="00282132">
      <w:pPr>
        <w:tabs>
          <w:tab w:val="center" w:pos="4819"/>
          <w:tab w:val="right" w:pos="9638"/>
        </w:tabs>
        <w:jc w:val="center"/>
        <w:rPr>
          <w:b/>
          <w:bCs/>
        </w:rPr>
      </w:pPr>
    </w:p>
    <w:p w14:paraId="7D96A5CE" w14:textId="77777777" w:rsidR="00282132" w:rsidRDefault="00194C7F">
      <w:pPr>
        <w:tabs>
          <w:tab w:val="center" w:pos="4819"/>
          <w:tab w:val="right" w:pos="9638"/>
        </w:tabs>
        <w:jc w:val="center"/>
        <w:rPr>
          <w:b/>
          <w:bCs/>
        </w:rPr>
      </w:pPr>
      <w:r>
        <w:rPr>
          <w:b/>
          <w:bCs/>
        </w:rPr>
        <w:t>ĮSAKYMAS</w:t>
      </w:r>
    </w:p>
    <w:p w14:paraId="7D96A5CF" w14:textId="77777777" w:rsidR="00282132" w:rsidRDefault="00194C7F">
      <w:pPr>
        <w:jc w:val="center"/>
        <w:rPr>
          <w:b/>
        </w:rPr>
      </w:pPr>
      <w:r>
        <w:rPr>
          <w:b/>
        </w:rPr>
        <w:t xml:space="preserve">DĖL LIETUVOS RESPUBLIKOS SVEIKATOS APSAUGOS MINISTRO 2007 M. SPALIO 26 D. ĮSAKYMO NR. V-876 „DĖL </w:t>
      </w:r>
      <w:r>
        <w:rPr>
          <w:b/>
        </w:rPr>
        <w:t>LIETUVOS MEDICINOS NORMOS MN 140:2007 „GYDYTOJAS UROLOGAS. TEISĖS, PAREIGOS, KOMPETENCIJA IR ATSAKOMYBĖ“ PATVIRTINIMO“ PAKEITIMO</w:t>
      </w:r>
    </w:p>
    <w:p w14:paraId="7D96A5D0" w14:textId="77777777" w:rsidR="00282132" w:rsidRDefault="00282132">
      <w:pPr>
        <w:jc w:val="center"/>
      </w:pPr>
    </w:p>
    <w:p w14:paraId="7D96A5D1" w14:textId="77777777" w:rsidR="00282132" w:rsidRDefault="00194C7F">
      <w:pPr>
        <w:jc w:val="center"/>
      </w:pPr>
      <w:r>
        <w:t>2019 m. liepos 12 d. Nr. V-822</w:t>
      </w:r>
    </w:p>
    <w:p w14:paraId="7D96A5D2" w14:textId="77777777" w:rsidR="00282132" w:rsidRDefault="00194C7F">
      <w:pPr>
        <w:jc w:val="center"/>
      </w:pPr>
      <w:r>
        <w:t>Vilnius</w:t>
      </w:r>
    </w:p>
    <w:p w14:paraId="7D96A5D3" w14:textId="77777777" w:rsidR="00282132" w:rsidRDefault="00282132">
      <w:pPr>
        <w:jc w:val="both"/>
        <w:rPr>
          <w:szCs w:val="24"/>
        </w:rPr>
      </w:pPr>
    </w:p>
    <w:p w14:paraId="7D96A5D4" w14:textId="77777777" w:rsidR="00282132" w:rsidRDefault="00282132">
      <w:pPr>
        <w:jc w:val="both"/>
        <w:rPr>
          <w:szCs w:val="24"/>
        </w:rPr>
      </w:pPr>
    </w:p>
    <w:p w14:paraId="7D96A5D5" w14:textId="77777777" w:rsidR="00282132" w:rsidRDefault="00194C7F">
      <w:pPr>
        <w:ind w:firstLine="709"/>
        <w:jc w:val="both"/>
      </w:pPr>
      <w:r>
        <w:t>1</w:t>
      </w:r>
      <w:r>
        <w:t xml:space="preserve">. P a k e i č i u Lietuvos Respublikos sveikatos apsaugos ministro 2007 m. spalio </w:t>
      </w:r>
      <w:r>
        <w:t>26 d. įsakymą Nr. V-876 „Dėl Lietuvos medicinos normos MN 140:2007 „Gydytojas urologas. Teisės, pareigos, kompetencija ir atsakomybė“ patvirtinimo“ ir jį išdėstau nauja redakcija:</w:t>
      </w:r>
    </w:p>
    <w:p w14:paraId="7D96A5D6" w14:textId="77777777" w:rsidR="00282132" w:rsidRDefault="0028213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lang w:eastAsia="lt-LT"/>
        </w:rPr>
      </w:pPr>
    </w:p>
    <w:p w14:paraId="7D96A5D7" w14:textId="77777777" w:rsidR="00282132" w:rsidRDefault="00194C7F">
      <w:pPr>
        <w:jc w:val="center"/>
        <w:rPr>
          <w:b/>
        </w:rPr>
      </w:pPr>
      <w:r>
        <w:rPr>
          <w:b/>
        </w:rPr>
        <w:t>„LIETUVOS RESPUBLIKOS SVEIKATOS APSAUGOS MINISTRAS</w:t>
      </w:r>
    </w:p>
    <w:p w14:paraId="7D96A5D8" w14:textId="77777777" w:rsidR="00282132" w:rsidRDefault="00282132">
      <w:pPr>
        <w:jc w:val="center"/>
        <w:rPr>
          <w:b/>
        </w:rPr>
      </w:pPr>
    </w:p>
    <w:p w14:paraId="7D96A5D9" w14:textId="77777777" w:rsidR="00282132" w:rsidRDefault="00194C7F">
      <w:pPr>
        <w:jc w:val="center"/>
        <w:rPr>
          <w:b/>
        </w:rPr>
      </w:pPr>
      <w:r>
        <w:rPr>
          <w:b/>
        </w:rPr>
        <w:t>ĮSAKYMAS</w:t>
      </w:r>
    </w:p>
    <w:p w14:paraId="7D96A5DA" w14:textId="77777777" w:rsidR="00282132" w:rsidRDefault="00194C7F">
      <w:pPr>
        <w:jc w:val="center"/>
        <w:rPr>
          <w:b/>
        </w:rPr>
      </w:pPr>
      <w:r>
        <w:rPr>
          <w:b/>
        </w:rPr>
        <w:t xml:space="preserve">DĖL LIETUVOS </w:t>
      </w:r>
      <w:r>
        <w:rPr>
          <w:b/>
        </w:rPr>
        <w:t>MEDICINOS NORMOS MN 140:2019 „GYDYTOJAS UROLOGAS“ PATVIRTINIMO</w:t>
      </w:r>
    </w:p>
    <w:p w14:paraId="7D96A5DB" w14:textId="77777777" w:rsidR="00282132" w:rsidRDefault="00282132"/>
    <w:p w14:paraId="7D96A5DC" w14:textId="77777777" w:rsidR="00282132" w:rsidRDefault="00194C7F">
      <w:pPr>
        <w:ind w:firstLine="709"/>
        <w:jc w:val="both"/>
      </w:pPr>
      <w:r>
        <w:t>Vadovaudamasis Lietuvos Respublikos medicinos praktikos įstatymo 4 straipsnio 4 dalimi:</w:t>
      </w:r>
    </w:p>
    <w:p w14:paraId="7D96A5DD" w14:textId="77777777" w:rsidR="00282132" w:rsidRDefault="00194C7F">
      <w:pPr>
        <w:ind w:firstLine="709"/>
        <w:jc w:val="both"/>
      </w:pPr>
      <w:r>
        <w:t>1</w:t>
      </w:r>
      <w:r>
        <w:t>. T v i r t i n u Lietuvos medicinos normą MN 140:2019 „Gydytojas urologas“ (pridedama).</w:t>
      </w:r>
    </w:p>
    <w:p w14:paraId="7D96A5DE" w14:textId="77777777" w:rsidR="00282132" w:rsidRDefault="00194C7F">
      <w:pPr>
        <w:ind w:firstLine="709"/>
        <w:jc w:val="both"/>
      </w:pPr>
      <w:r>
        <w:t>2</w:t>
      </w:r>
      <w:r>
        <w:t>. P a</w:t>
      </w:r>
      <w:r>
        <w:t xml:space="preserve"> v e d u įsakymo vykdymą kontroliuoti viceministrui pagal veiklos sritį.“</w:t>
      </w:r>
    </w:p>
    <w:p w14:paraId="7D96A5E1" w14:textId="39207CF1" w:rsidR="00282132" w:rsidRDefault="00194C7F" w:rsidP="00194C7F">
      <w:pPr>
        <w:ind w:firstLine="709"/>
        <w:jc w:val="both"/>
        <w:rPr>
          <w:szCs w:val="24"/>
        </w:rPr>
      </w:pPr>
      <w:r>
        <w:t>2</w:t>
      </w:r>
      <w:r>
        <w:t xml:space="preserve">. N u s t a t a u, kad Lietuvos Respublikos sveikatos apsaugos ministro įsakymuose nuoroda į Lietuvos Respublikos sveikatos apsaugos ministro 2007 m. spalio 26 d. įsakymą </w:t>
      </w:r>
      <w:r>
        <w:t>Nr. V-876 „Dėl Lietuvos medicinos normos MN 140:2007 „Gydytojas urologas. Teisės, pareigos, kompetencija ir atsakomybė“ patvirtinimo“ reiškia nuorodą į Lietuvos  Respublikos sveikatos apsaugos ministro 2007 m. spalio 26 d. įsakymą Nr. V-876 „Dėl Lietuvos m</w:t>
      </w:r>
      <w:r>
        <w:t>edicinos normos MN 140:2019 „Gydytojas urologas“ patvirtinimo“.</w:t>
      </w:r>
    </w:p>
    <w:p w14:paraId="3F090EAF" w14:textId="77777777" w:rsidR="00194C7F" w:rsidRDefault="00194C7F">
      <w:pPr>
        <w:tabs>
          <w:tab w:val="left" w:pos="7230"/>
        </w:tabs>
        <w:ind w:right="-1"/>
        <w:jc w:val="both"/>
      </w:pPr>
    </w:p>
    <w:p w14:paraId="639B644D" w14:textId="77777777" w:rsidR="00194C7F" w:rsidRDefault="00194C7F">
      <w:pPr>
        <w:tabs>
          <w:tab w:val="left" w:pos="7230"/>
        </w:tabs>
        <w:ind w:right="-1"/>
        <w:jc w:val="both"/>
      </w:pPr>
    </w:p>
    <w:p w14:paraId="5B63C081" w14:textId="77777777" w:rsidR="00194C7F" w:rsidRDefault="00194C7F">
      <w:pPr>
        <w:tabs>
          <w:tab w:val="left" w:pos="7230"/>
        </w:tabs>
        <w:ind w:right="-1"/>
        <w:jc w:val="both"/>
      </w:pPr>
    </w:p>
    <w:p w14:paraId="7D96A5E3" w14:textId="361103B5" w:rsidR="00282132" w:rsidRDefault="00194C7F" w:rsidP="00194C7F">
      <w:pPr>
        <w:tabs>
          <w:tab w:val="left" w:pos="7230"/>
        </w:tabs>
        <w:ind w:right="-1"/>
        <w:jc w:val="both"/>
        <w:rPr>
          <w:szCs w:val="24"/>
        </w:rPr>
      </w:pPr>
      <w:r>
        <w:rPr>
          <w:szCs w:val="24"/>
        </w:rPr>
        <w:t>Sveikatos apsaugos ministras</w:t>
      </w:r>
      <w:r>
        <w:rPr>
          <w:szCs w:val="24"/>
        </w:rPr>
        <w:tab/>
        <w:t>Aurelijus Veryga</w:t>
      </w:r>
    </w:p>
    <w:bookmarkStart w:id="0" w:name="_GoBack" w:displacedByCustomXml="prev"/>
    <w:bookmarkEnd w:id="0" w:displacedByCustomXml="prev"/>
    <w:p w14:paraId="713B2BBA" w14:textId="7B70EAFB" w:rsidR="00194C7F" w:rsidRDefault="00194C7F" w:rsidP="00194C7F">
      <w:pPr>
        <w:tabs>
          <w:tab w:val="left" w:pos="709"/>
          <w:tab w:val="left" w:pos="1066"/>
          <w:tab w:val="left" w:pos="1457"/>
          <w:tab w:val="left" w:pos="1604"/>
          <w:tab w:val="left" w:pos="1757"/>
        </w:tabs>
        <w:jc w:val="both"/>
        <w:sectPr w:rsidR="00194C7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701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7D96A5E4" w14:textId="27B2C313" w:rsidR="00282132" w:rsidRDefault="00194C7F">
      <w:pPr>
        <w:tabs>
          <w:tab w:val="left" w:pos="709"/>
          <w:tab w:val="left" w:pos="1066"/>
          <w:tab w:val="left" w:pos="1457"/>
          <w:tab w:val="left" w:pos="1604"/>
          <w:tab w:val="left" w:pos="1757"/>
        </w:tabs>
        <w:ind w:firstLine="5103"/>
        <w:jc w:val="both"/>
        <w:rPr>
          <w:color w:val="000000"/>
        </w:rPr>
      </w:pPr>
      <w:r>
        <w:rPr>
          <w:color w:val="000000"/>
        </w:rPr>
        <w:lastRenderedPageBreak/>
        <w:t>PATVIRTINTA</w:t>
      </w:r>
    </w:p>
    <w:p w14:paraId="7D96A5E5" w14:textId="77777777" w:rsidR="00282132" w:rsidRDefault="00194C7F">
      <w:pPr>
        <w:ind w:firstLine="5103"/>
        <w:jc w:val="both"/>
      </w:pPr>
      <w:r>
        <w:t xml:space="preserve">Lietuvos Respublikos </w:t>
      </w:r>
    </w:p>
    <w:p w14:paraId="7D96A5E6" w14:textId="77777777" w:rsidR="00282132" w:rsidRDefault="00194C7F">
      <w:pPr>
        <w:ind w:firstLine="5103"/>
        <w:jc w:val="both"/>
      </w:pPr>
      <w:r>
        <w:t xml:space="preserve">sveikatos apsaugos ministro </w:t>
      </w:r>
    </w:p>
    <w:p w14:paraId="7D96A5E7" w14:textId="77777777" w:rsidR="00282132" w:rsidRDefault="00194C7F">
      <w:pPr>
        <w:tabs>
          <w:tab w:val="left" w:pos="6521"/>
        </w:tabs>
        <w:ind w:firstLine="5103"/>
      </w:pPr>
      <w:r>
        <w:t>2007 m. spalio 26 d. įsakymu</w:t>
      </w:r>
    </w:p>
    <w:p w14:paraId="7D96A5E8" w14:textId="77777777" w:rsidR="00282132" w:rsidRDefault="00194C7F">
      <w:pPr>
        <w:tabs>
          <w:tab w:val="left" w:pos="6521"/>
        </w:tabs>
        <w:ind w:firstLine="5103"/>
      </w:pPr>
      <w:r>
        <w:t xml:space="preserve">Nr. V-876 (Lietuvos Respublikos </w:t>
      </w:r>
    </w:p>
    <w:p w14:paraId="7D96A5E9" w14:textId="77777777" w:rsidR="00282132" w:rsidRDefault="00194C7F">
      <w:pPr>
        <w:ind w:firstLine="5103"/>
        <w:jc w:val="both"/>
      </w:pPr>
      <w:r>
        <w:t>sveikatos a</w:t>
      </w:r>
      <w:r>
        <w:t xml:space="preserve">psaugos ministro </w:t>
      </w:r>
    </w:p>
    <w:p w14:paraId="7D96A5EA" w14:textId="77777777" w:rsidR="00282132" w:rsidRDefault="00194C7F">
      <w:pPr>
        <w:ind w:firstLine="5103"/>
      </w:pPr>
      <w:r>
        <w:t xml:space="preserve">2019 m. liepos 12 d. įsakymo </w:t>
      </w:r>
    </w:p>
    <w:p w14:paraId="7D96A5EB" w14:textId="77777777" w:rsidR="00282132" w:rsidRDefault="00194C7F">
      <w:pPr>
        <w:ind w:firstLine="5103"/>
      </w:pPr>
      <w:r>
        <w:t>Nr. V- 822 redakcija)</w:t>
      </w:r>
    </w:p>
    <w:p w14:paraId="7D96A5EC" w14:textId="77777777" w:rsidR="00282132" w:rsidRDefault="00282132">
      <w:pPr>
        <w:jc w:val="center"/>
        <w:rPr>
          <w:b/>
          <w:bCs/>
        </w:rPr>
      </w:pPr>
    </w:p>
    <w:p w14:paraId="7D96A5ED" w14:textId="77777777" w:rsidR="00282132" w:rsidRDefault="00194C7F">
      <w:pPr>
        <w:jc w:val="center"/>
        <w:rPr>
          <w:b/>
          <w:bCs/>
        </w:rPr>
      </w:pPr>
      <w:r>
        <w:rPr>
          <w:b/>
          <w:bCs/>
        </w:rPr>
        <w:t>LIETUVOS MEDICINOS NORMA MN 140:2019</w:t>
      </w:r>
    </w:p>
    <w:p w14:paraId="7D96A5EE" w14:textId="77777777" w:rsidR="00282132" w:rsidRDefault="00194C7F">
      <w:pPr>
        <w:jc w:val="center"/>
      </w:pPr>
      <w:r>
        <w:rPr>
          <w:b/>
          <w:bCs/>
        </w:rPr>
        <w:t>GYDYTOJAS UROLOGAS</w:t>
      </w:r>
    </w:p>
    <w:p w14:paraId="7D96A5EF" w14:textId="77777777" w:rsidR="00282132" w:rsidRDefault="00282132"/>
    <w:p w14:paraId="7D96A5F0" w14:textId="77777777" w:rsidR="00282132" w:rsidRDefault="00194C7F">
      <w:pPr>
        <w:jc w:val="center"/>
        <w:rPr>
          <w:b/>
          <w:szCs w:val="24"/>
        </w:rPr>
      </w:pPr>
      <w:r>
        <w:rPr>
          <w:b/>
          <w:szCs w:val="24"/>
        </w:rPr>
        <w:t>I</w:t>
      </w:r>
      <w:r>
        <w:rPr>
          <w:b/>
          <w:szCs w:val="24"/>
        </w:rPr>
        <w:t xml:space="preserve"> SKYRIUS</w:t>
      </w:r>
    </w:p>
    <w:p w14:paraId="7D96A5F1" w14:textId="77777777" w:rsidR="00282132" w:rsidRDefault="00194C7F">
      <w:pPr>
        <w:jc w:val="center"/>
        <w:rPr>
          <w:b/>
          <w:szCs w:val="24"/>
        </w:rPr>
      </w:pPr>
      <w:r>
        <w:rPr>
          <w:b/>
          <w:szCs w:val="24"/>
        </w:rPr>
        <w:t>BENDROSIOS NUOSTATOS</w:t>
      </w:r>
    </w:p>
    <w:p w14:paraId="7D96A5F2" w14:textId="77777777" w:rsidR="00282132" w:rsidRDefault="00282132"/>
    <w:p w14:paraId="7D96A5F3" w14:textId="77777777" w:rsidR="00282132" w:rsidRDefault="00194C7F">
      <w:pPr>
        <w:tabs>
          <w:tab w:val="left" w:pos="0"/>
          <w:tab w:val="left" w:pos="851"/>
        </w:tabs>
        <w:ind w:firstLine="709"/>
        <w:jc w:val="both"/>
      </w:pPr>
      <w:r>
        <w:t>1</w:t>
      </w:r>
      <w:r>
        <w:t xml:space="preserve">. Lietuvos medicinos norma MN 140:2019 „Gydytojas urologas“ (toliau – Lietuvos </w:t>
      </w:r>
      <w:r>
        <w:t>medicinos norma) privaloma gydytojams urologams, dirbantiems Lietuvos Respublikoje, jų darbdaviams, taip pat institucijoms, rengiančioms šiuos specialistus, tobulinančioms jų kvalifikaciją bei kontroliuojančioms jų veiklą.</w:t>
      </w:r>
    </w:p>
    <w:p w14:paraId="7D96A5F4" w14:textId="77777777" w:rsidR="00282132" w:rsidRDefault="00194C7F">
      <w:pPr>
        <w:tabs>
          <w:tab w:val="left" w:pos="0"/>
          <w:tab w:val="left" w:pos="851"/>
        </w:tabs>
        <w:ind w:firstLine="709"/>
        <w:jc w:val="both"/>
      </w:pPr>
      <w:r>
        <w:t>2</w:t>
      </w:r>
      <w:r>
        <w:t>. Lietuvos medicinos normoje</w:t>
      </w:r>
      <w:r>
        <w:t xml:space="preserve"> vartojamos sąvokos ir jų apibrėžtys:</w:t>
      </w:r>
    </w:p>
    <w:p w14:paraId="7D96A5F5" w14:textId="77777777" w:rsidR="00282132" w:rsidRDefault="00194C7F">
      <w:pPr>
        <w:shd w:val="clear" w:color="auto" w:fill="FFFFFF"/>
        <w:ind w:firstLine="709"/>
        <w:jc w:val="both"/>
        <w:rPr>
          <w:szCs w:val="24"/>
          <w:lang w:val="en-US" w:eastAsia="lt-LT"/>
        </w:rPr>
      </w:pPr>
      <w:r>
        <w:rPr>
          <w:bCs/>
        </w:rPr>
        <w:t>2.1</w:t>
      </w:r>
      <w:r>
        <w:rPr>
          <w:bCs/>
        </w:rPr>
        <w:t>.</w:t>
      </w:r>
      <w:r>
        <w:rPr>
          <w:b/>
          <w:bCs/>
        </w:rPr>
        <w:t xml:space="preserve"> G</w:t>
      </w:r>
      <w:r>
        <w:rPr>
          <w:b/>
          <w:bCs/>
          <w:szCs w:val="24"/>
          <w:lang w:eastAsia="lt-LT"/>
        </w:rPr>
        <w:t xml:space="preserve">ydytojas urologas – </w:t>
      </w:r>
      <w:r>
        <w:rPr>
          <w:szCs w:val="24"/>
          <w:lang w:eastAsia="lt-LT"/>
        </w:rPr>
        <w:t xml:space="preserve">medicinos gydytojas, teisės aktų nustatyta tvarka įgijęs gydytojo urologo profesinę kvalifikaciją. </w:t>
      </w:r>
    </w:p>
    <w:p w14:paraId="7D96A5F6" w14:textId="77777777" w:rsidR="00282132" w:rsidRDefault="00194C7F">
      <w:pPr>
        <w:shd w:val="clear" w:color="auto" w:fill="FFFFFF"/>
        <w:ind w:firstLine="709"/>
        <w:jc w:val="both"/>
        <w:rPr>
          <w:szCs w:val="24"/>
          <w:lang w:val="en-US" w:eastAsia="lt-LT"/>
        </w:rPr>
      </w:pPr>
      <w:r>
        <w:rPr>
          <w:bCs/>
        </w:rPr>
        <w:t>2.2</w:t>
      </w:r>
      <w:r>
        <w:rPr>
          <w:bCs/>
        </w:rPr>
        <w:t>.</w:t>
      </w:r>
      <w:r>
        <w:rPr>
          <w:b/>
          <w:bCs/>
        </w:rPr>
        <w:t xml:space="preserve"> Gydytojo urologo praktika</w:t>
      </w:r>
      <w:r>
        <w:t xml:space="preserve"> – </w:t>
      </w:r>
      <w:r>
        <w:rPr>
          <w:szCs w:val="24"/>
          <w:lang w:eastAsia="lt-LT"/>
        </w:rPr>
        <w:t>teisės aktų reglamentuojama gydytojo urologo pagal įg</w:t>
      </w:r>
      <w:r>
        <w:rPr>
          <w:szCs w:val="24"/>
          <w:lang w:eastAsia="lt-LT"/>
        </w:rPr>
        <w:t>ytą profesinę kvalifikaciją ir nustatytą kompetenciją atliekama asmens sveikatos priežiūra, apimanti šlapimą išskiriančių organų ir vyro lytinių organų ligų diagnostiką, medikamentinį ir chirurginį gydymą.</w:t>
      </w:r>
    </w:p>
    <w:p w14:paraId="7D96A5F7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bCs/>
        </w:rPr>
        <w:t>2.3</w:t>
      </w:r>
      <w:r>
        <w:rPr>
          <w:bCs/>
        </w:rPr>
        <w:t>.</w:t>
      </w:r>
      <w:r>
        <w:rPr>
          <w:b/>
          <w:bCs/>
        </w:rPr>
        <w:t xml:space="preserve"> Urologija</w:t>
      </w:r>
      <w:r>
        <w:rPr>
          <w:b/>
        </w:rPr>
        <w:t xml:space="preserve"> </w:t>
      </w:r>
      <w:r>
        <w:rPr>
          <w:bCs/>
          <w:szCs w:val="24"/>
          <w:lang w:eastAsia="lt-LT"/>
        </w:rPr>
        <w:t>–</w:t>
      </w:r>
      <w:r>
        <w:rPr>
          <w:b/>
          <w:bCs/>
          <w:szCs w:val="24"/>
          <w:lang w:eastAsia="lt-LT"/>
        </w:rPr>
        <w:t xml:space="preserve"> </w:t>
      </w:r>
      <w:r>
        <w:rPr>
          <w:szCs w:val="24"/>
          <w:lang w:eastAsia="lt-LT"/>
        </w:rPr>
        <w:t>medicinos mokslo ir praktikos</w:t>
      </w:r>
      <w:r>
        <w:rPr>
          <w:szCs w:val="24"/>
          <w:lang w:eastAsia="lt-LT"/>
        </w:rPr>
        <w:t xml:space="preserve"> sritis, apimanti šlapimą išskiriančių organų ir vyro lytinių organų ligų diagnostiką, medikamentinį ir chirurginį gydymą.</w:t>
      </w:r>
    </w:p>
    <w:p w14:paraId="7D96A5F8" w14:textId="77777777" w:rsidR="00282132" w:rsidRDefault="00194C7F">
      <w:pPr>
        <w:tabs>
          <w:tab w:val="left" w:pos="0"/>
          <w:tab w:val="left" w:pos="851"/>
        </w:tabs>
        <w:ind w:firstLine="709"/>
        <w:jc w:val="both"/>
      </w:pPr>
      <w:r>
        <w:t>2.4</w:t>
      </w:r>
      <w:r>
        <w:t>. Kitos Lietuvos medicinos normoje vartojamos sąvokos suprantamos taip, kaip jos yra apibrėžtos kituose asmens sveikatos priež</w:t>
      </w:r>
      <w:r>
        <w:t xml:space="preserve">iūros paslaugų teikimą reglamentuojančiuose teisės aktuose.  </w:t>
      </w:r>
    </w:p>
    <w:p w14:paraId="7D96A5F9" w14:textId="77777777" w:rsidR="00282132" w:rsidRDefault="00194C7F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spacing w:val="3"/>
        </w:rPr>
        <w:t>3</w:t>
      </w:r>
      <w:r>
        <w:rPr>
          <w:spacing w:val="3"/>
        </w:rPr>
        <w:t xml:space="preserve">. </w:t>
      </w:r>
      <w:r>
        <w:t>Gydytojo urologo</w:t>
      </w:r>
      <w:r>
        <w:rPr>
          <w:spacing w:val="3"/>
        </w:rPr>
        <w:t xml:space="preserve"> profesinė kvalifikacija įgyjama baigus universitetines medicinos studijas ir </w:t>
      </w:r>
      <w:r>
        <w:rPr>
          <w:bCs/>
        </w:rPr>
        <w:t xml:space="preserve">urologijos </w:t>
      </w:r>
      <w:r>
        <w:rPr>
          <w:spacing w:val="3"/>
        </w:rPr>
        <w:t>rezidentūrą. U</w:t>
      </w:r>
      <w:r>
        <w:t>žsienyje įgyta gydytojo urologo</w:t>
      </w:r>
      <w:r>
        <w:rPr>
          <w:bCs/>
        </w:rPr>
        <w:t xml:space="preserve"> </w:t>
      </w:r>
      <w:r>
        <w:t xml:space="preserve">profesinė kvalifikacija pripažįstama </w:t>
      </w:r>
      <w:r>
        <w:rPr>
          <w:color w:val="000000"/>
        </w:rPr>
        <w:t>Lietuvos Respublikos reglamentuojamų profesinių kvalifikacijų pripažinimo įstatymo ir kitų profesinių kvalifikacijų pripažinimą reglamentuojančių teisės aktų nustatyta tvarka.</w:t>
      </w:r>
    </w:p>
    <w:p w14:paraId="7D96A5FA" w14:textId="77777777" w:rsidR="00282132" w:rsidRDefault="00194C7F">
      <w:pPr>
        <w:tabs>
          <w:tab w:val="left" w:pos="0"/>
          <w:tab w:val="left" w:pos="851"/>
        </w:tabs>
        <w:ind w:firstLine="709"/>
        <w:jc w:val="both"/>
      </w:pPr>
      <w:r>
        <w:t>4</w:t>
      </w:r>
      <w:r>
        <w:t>. Teisę verstis gydytojo urologo prakt</w:t>
      </w:r>
      <w:r>
        <w:t>ika turi asmuo, Lietuvos Respublikos medicinos praktikos įstatymo nustatyta tvarka įgijęs gydytojo urologo profesinę kvalifikaciją ir turintis galiojančią medicinos praktikos licenciją verstis medicinos praktika pagal gydytojo urologo profesinę kvalifikaci</w:t>
      </w:r>
      <w:r>
        <w:t xml:space="preserve">ją. </w:t>
      </w:r>
    </w:p>
    <w:p w14:paraId="7D96A5FB" w14:textId="77777777" w:rsidR="00282132" w:rsidRDefault="00194C7F">
      <w:pPr>
        <w:tabs>
          <w:tab w:val="left" w:pos="0"/>
          <w:tab w:val="left" w:pos="851"/>
        </w:tabs>
        <w:ind w:firstLine="709"/>
        <w:jc w:val="both"/>
      </w:pPr>
      <w:r>
        <w:t>5</w:t>
      </w:r>
      <w:r>
        <w:t xml:space="preserve">. Gydytojas urologas verčiasi gydytojo urologo praktika Lietuvos Respublikoje tik asmens sveikatos priežiūros įstaigoje, turinčioje galiojančią įstaigos asmens sveikatos priežiūros licenciją teikti urologijos paslaugas. </w:t>
      </w:r>
    </w:p>
    <w:p w14:paraId="7D96A5FC" w14:textId="77777777" w:rsidR="00282132" w:rsidRDefault="00194C7F">
      <w:pPr>
        <w:tabs>
          <w:tab w:val="left" w:pos="0"/>
          <w:tab w:val="left" w:pos="851"/>
        </w:tabs>
        <w:ind w:firstLine="709"/>
        <w:jc w:val="both"/>
        <w:rPr>
          <w:spacing w:val="3"/>
        </w:rPr>
      </w:pPr>
      <w:r>
        <w:t>6</w:t>
      </w:r>
      <w:r>
        <w:t>. Gydytojas urologas</w:t>
      </w:r>
      <w:r>
        <w:t xml:space="preserve"> </w:t>
      </w:r>
      <w:r>
        <w:rPr>
          <w:spacing w:val="3"/>
        </w:rPr>
        <w:t>dirba savarankiškai, bendradarbiaudamas su sveikatos priežiūros specialistais ir kitais specialistais.</w:t>
      </w:r>
    </w:p>
    <w:p w14:paraId="7D96A5FD" w14:textId="77777777" w:rsidR="00282132" w:rsidRDefault="00194C7F">
      <w:pPr>
        <w:tabs>
          <w:tab w:val="left" w:pos="0"/>
          <w:tab w:val="left" w:pos="851"/>
        </w:tabs>
        <w:ind w:firstLine="709"/>
        <w:jc w:val="both"/>
        <w:rPr>
          <w:color w:val="FF0000"/>
        </w:rPr>
      </w:pPr>
      <w:r>
        <w:t>7</w:t>
      </w:r>
      <w:r>
        <w:t xml:space="preserve">. Gydytojas urologas </w:t>
      </w:r>
      <w:r>
        <w:rPr>
          <w:spacing w:val="3"/>
        </w:rPr>
        <w:t xml:space="preserve">urologijos paslaugas </w:t>
      </w:r>
      <w:r>
        <w:t xml:space="preserve">teikia visų amžiaus grupių pacientams. </w:t>
      </w:r>
    </w:p>
    <w:p w14:paraId="7D96A5FE" w14:textId="77777777" w:rsidR="00282132" w:rsidRDefault="00194C7F">
      <w:pPr>
        <w:tabs>
          <w:tab w:val="left" w:pos="0"/>
          <w:tab w:val="left" w:pos="851"/>
        </w:tabs>
        <w:ind w:firstLine="709"/>
        <w:jc w:val="both"/>
      </w:pPr>
      <w:r>
        <w:t>8</w:t>
      </w:r>
      <w:r>
        <w:t>. Gydytojas urologas v</w:t>
      </w:r>
      <w:r>
        <w:rPr>
          <w:spacing w:val="3"/>
        </w:rPr>
        <w:t>adovaujasi asmens sveikatos priežiūros</w:t>
      </w:r>
      <w:r>
        <w:rPr>
          <w:spacing w:val="3"/>
        </w:rPr>
        <w:t xml:space="preserve"> paslaugų teikimą reglamentuojančiais teisės aktais, Lietuvos medicinos norma, asmens sveikatos priežiūros įstaigos, kurioje dirba, įstatais (nuostatais), vidaus tvarkos taisyklėmis ir savo pareigybės aprašymu. </w:t>
      </w:r>
    </w:p>
    <w:p w14:paraId="7D96A5FF" w14:textId="77777777" w:rsidR="00282132" w:rsidRDefault="00194C7F">
      <w:pPr>
        <w:rPr>
          <w:szCs w:val="24"/>
        </w:rPr>
      </w:pPr>
    </w:p>
    <w:p w14:paraId="7D96A600" w14:textId="77777777" w:rsidR="00282132" w:rsidRDefault="00194C7F">
      <w:pPr>
        <w:jc w:val="center"/>
        <w:rPr>
          <w:b/>
          <w:szCs w:val="24"/>
        </w:rPr>
      </w:pPr>
      <w:r>
        <w:rPr>
          <w:b/>
          <w:szCs w:val="24"/>
        </w:rPr>
        <w:t>II</w:t>
      </w:r>
      <w:r>
        <w:rPr>
          <w:b/>
          <w:szCs w:val="24"/>
        </w:rPr>
        <w:t xml:space="preserve"> SKYRIUS</w:t>
      </w:r>
    </w:p>
    <w:p w14:paraId="7D96A601" w14:textId="77777777" w:rsidR="00282132" w:rsidRDefault="00194C7F">
      <w:pPr>
        <w:jc w:val="center"/>
        <w:rPr>
          <w:b/>
          <w:szCs w:val="24"/>
        </w:rPr>
      </w:pPr>
      <w:r>
        <w:rPr>
          <w:b/>
          <w:szCs w:val="24"/>
        </w:rPr>
        <w:t>TEISĖS</w:t>
      </w:r>
    </w:p>
    <w:p w14:paraId="7D96A602" w14:textId="77777777" w:rsidR="00282132" w:rsidRDefault="00282132">
      <w:pPr>
        <w:rPr>
          <w:szCs w:val="24"/>
        </w:rPr>
      </w:pPr>
    </w:p>
    <w:p w14:paraId="7D96A603" w14:textId="77777777" w:rsidR="00282132" w:rsidRDefault="00194C7F">
      <w:pPr>
        <w:suppressAutoHyphens/>
        <w:ind w:firstLine="709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9</w:t>
      </w:r>
      <w:r>
        <w:rPr>
          <w:color w:val="000000"/>
          <w:szCs w:val="24"/>
          <w:lang w:eastAsia="zh-CN"/>
        </w:rPr>
        <w:t xml:space="preserve">. Gydytojas </w:t>
      </w:r>
      <w:r>
        <w:rPr>
          <w:color w:val="000000"/>
          <w:szCs w:val="24"/>
          <w:lang w:eastAsia="zh-CN"/>
        </w:rPr>
        <w:t>urologas turi teisę:</w:t>
      </w:r>
    </w:p>
    <w:p w14:paraId="7D96A604" w14:textId="77777777" w:rsidR="00282132" w:rsidRDefault="00194C7F">
      <w:pPr>
        <w:suppressAutoHyphens/>
        <w:ind w:firstLine="709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9.1</w:t>
      </w:r>
      <w:r>
        <w:rPr>
          <w:color w:val="000000"/>
          <w:szCs w:val="24"/>
          <w:lang w:eastAsia="zh-CN"/>
        </w:rPr>
        <w:t>. verstis gydytojo urologo praktika Lietuvos medicinos normos ir kitų teisės aktų nustatyta tvarka;</w:t>
      </w:r>
    </w:p>
    <w:p w14:paraId="7D96A605" w14:textId="77777777" w:rsidR="00282132" w:rsidRDefault="00194C7F">
      <w:pPr>
        <w:suppressAutoHyphens/>
        <w:ind w:firstLine="709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9.2</w:t>
      </w:r>
      <w:r>
        <w:rPr>
          <w:color w:val="000000"/>
          <w:szCs w:val="24"/>
          <w:lang w:eastAsia="zh-CN"/>
        </w:rPr>
        <w:t>. išrašyti receptus Lietuvos Respublikos teisės aktų nustatyta tvarka;</w:t>
      </w:r>
    </w:p>
    <w:p w14:paraId="7D96A606" w14:textId="77777777" w:rsidR="00282132" w:rsidRDefault="00194C7F">
      <w:pPr>
        <w:suppressAutoHyphens/>
        <w:ind w:firstLine="709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9.3</w:t>
      </w:r>
      <w:r>
        <w:rPr>
          <w:color w:val="000000"/>
          <w:szCs w:val="24"/>
          <w:lang w:eastAsia="zh-CN"/>
        </w:rPr>
        <w:t>. išduoti asmens sveikatos pažymėjimus (pažym</w:t>
      </w:r>
      <w:r>
        <w:rPr>
          <w:color w:val="000000"/>
          <w:szCs w:val="24"/>
          <w:lang w:eastAsia="zh-CN"/>
        </w:rPr>
        <w:t>as)</w:t>
      </w:r>
      <w:r>
        <w:rPr>
          <w:color w:val="000000"/>
          <w:szCs w:val="24"/>
        </w:rPr>
        <w:t xml:space="preserve"> L</w:t>
      </w:r>
      <w:r>
        <w:rPr>
          <w:color w:val="000000"/>
          <w:szCs w:val="24"/>
          <w:lang w:eastAsia="zh-CN"/>
        </w:rPr>
        <w:t xml:space="preserve">ietuvos Respublikos </w:t>
      </w:r>
      <w:r>
        <w:rPr>
          <w:color w:val="000000"/>
          <w:szCs w:val="24"/>
        </w:rPr>
        <w:t>sveikatos</w:t>
      </w:r>
      <w:r>
        <w:rPr>
          <w:color w:val="000000"/>
          <w:szCs w:val="24"/>
          <w:lang w:eastAsia="zh-CN"/>
        </w:rPr>
        <w:t xml:space="preserve"> apsaugos </w:t>
      </w:r>
      <w:r>
        <w:rPr>
          <w:color w:val="000000"/>
          <w:szCs w:val="24"/>
        </w:rPr>
        <w:t>ministro</w:t>
      </w:r>
      <w:r>
        <w:rPr>
          <w:color w:val="000000"/>
          <w:szCs w:val="24"/>
          <w:lang w:eastAsia="zh-CN"/>
        </w:rPr>
        <w:t xml:space="preserve"> nustatyta</w:t>
      </w:r>
      <w:r>
        <w:rPr>
          <w:color w:val="000000"/>
          <w:szCs w:val="24"/>
        </w:rPr>
        <w:t xml:space="preserve"> tvarka</w:t>
      </w:r>
      <w:r>
        <w:rPr>
          <w:color w:val="000000"/>
          <w:szCs w:val="24"/>
          <w:lang w:eastAsia="zh-CN"/>
        </w:rPr>
        <w:t>;</w:t>
      </w:r>
    </w:p>
    <w:p w14:paraId="7D96A607" w14:textId="77777777" w:rsidR="00282132" w:rsidRDefault="00194C7F">
      <w:pPr>
        <w:suppressAutoHyphens/>
        <w:ind w:firstLine="709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9.4</w:t>
      </w:r>
      <w:r>
        <w:rPr>
          <w:color w:val="000000"/>
          <w:szCs w:val="24"/>
          <w:lang w:eastAsia="zh-CN"/>
        </w:rPr>
        <w:t>. pagal kompetenciją konsultuoti pacientus, fizinius ir juridinius asmenis Lietuvos Respublikos teisės aktų nustatyta tvarka;</w:t>
      </w:r>
    </w:p>
    <w:p w14:paraId="7D96A608" w14:textId="77777777" w:rsidR="00282132" w:rsidRDefault="00194C7F">
      <w:pPr>
        <w:tabs>
          <w:tab w:val="left" w:pos="709"/>
        </w:tabs>
        <w:ind w:firstLine="709"/>
        <w:jc w:val="both"/>
      </w:pPr>
      <w:r>
        <w:t>9.5</w:t>
      </w:r>
      <w:r>
        <w:t xml:space="preserve">. spręsti laikinojo nedarbingumo klausimus </w:t>
      </w:r>
      <w:r>
        <w:t>Lietuvos Respublikos teisės aktų nustatyta tvarka;</w:t>
      </w:r>
    </w:p>
    <w:p w14:paraId="7D96A609" w14:textId="77777777" w:rsidR="00282132" w:rsidRDefault="00194C7F">
      <w:pPr>
        <w:ind w:firstLine="709"/>
        <w:jc w:val="both"/>
      </w:pPr>
      <w:r>
        <w:t>9.6</w:t>
      </w:r>
      <w:r>
        <w:t>. siųsti pacientus nustatyti jų darbingumo lygio Lietuvos Respublikos teisės aktų nustatyta tvarka;</w:t>
      </w:r>
    </w:p>
    <w:p w14:paraId="7D96A60A" w14:textId="77777777" w:rsidR="00282132" w:rsidRDefault="00194C7F">
      <w:pPr>
        <w:tabs>
          <w:tab w:val="left" w:pos="709"/>
        </w:tabs>
        <w:ind w:firstLine="709"/>
        <w:jc w:val="both"/>
      </w:pPr>
      <w:r>
        <w:t>9.7</w:t>
      </w:r>
      <w:r>
        <w:t xml:space="preserve">. pagal kompetenciją konsultuoti dėl urologinės patologijos įvairaus profilio skyriuose ir </w:t>
      </w:r>
      <w:r>
        <w:t xml:space="preserve">ambulatoriškai gydomus pacientus; </w:t>
      </w:r>
    </w:p>
    <w:p w14:paraId="7D96A60B" w14:textId="77777777" w:rsidR="00282132" w:rsidRDefault="00194C7F">
      <w:pPr>
        <w:suppressAutoHyphens/>
        <w:ind w:firstLine="709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9.8</w:t>
      </w:r>
      <w:r>
        <w:rPr>
          <w:color w:val="000000"/>
          <w:szCs w:val="24"/>
          <w:lang w:eastAsia="zh-CN"/>
        </w:rPr>
        <w:t>. atsisakyti teikti sveikatos priežiūros paslaugas, jei tai prieštarauja gydytojo profesinės etikos principams arba gali sukelti realų pavojų paciento ar gydytojo gyvybei, išskyrus atvejus, kai teikiama būtinoji me</w:t>
      </w:r>
      <w:r>
        <w:rPr>
          <w:color w:val="000000"/>
          <w:szCs w:val="24"/>
          <w:lang w:eastAsia="zh-CN"/>
        </w:rPr>
        <w:t>dicinos pagalba;</w:t>
      </w:r>
    </w:p>
    <w:p w14:paraId="7D96A60C" w14:textId="77777777" w:rsidR="00282132" w:rsidRDefault="00194C7F">
      <w:pPr>
        <w:suppressAutoHyphens/>
        <w:ind w:firstLine="709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9.9</w:t>
      </w:r>
      <w:r>
        <w:rPr>
          <w:color w:val="000000"/>
          <w:szCs w:val="24"/>
          <w:lang w:eastAsia="zh-CN"/>
        </w:rPr>
        <w:t>. nustatyti žmogaus mirties faktą Lietuvos Respublikos teisės aktų nustatyta tvarka;</w:t>
      </w:r>
    </w:p>
    <w:p w14:paraId="7D96A60D" w14:textId="77777777" w:rsidR="00282132" w:rsidRDefault="00194C7F">
      <w:pPr>
        <w:tabs>
          <w:tab w:val="left" w:pos="709"/>
        </w:tabs>
        <w:ind w:firstLine="709"/>
        <w:jc w:val="both"/>
      </w:pPr>
      <w:r>
        <w:t>9.10</w:t>
      </w:r>
      <w:r>
        <w:t>. dalyvauti mokslinėje tiriamojoje ir pedagoginėje veikloje, kuriant ir diegiant naujas medicinines ir informacines technologijas;</w:t>
      </w:r>
    </w:p>
    <w:p w14:paraId="7D96A60E" w14:textId="77777777" w:rsidR="00282132" w:rsidRDefault="00194C7F">
      <w:pPr>
        <w:tabs>
          <w:tab w:val="left" w:pos="709"/>
        </w:tabs>
        <w:ind w:firstLine="709"/>
        <w:jc w:val="both"/>
        <w:rPr>
          <w:spacing w:val="-1"/>
        </w:rPr>
      </w:pPr>
      <w:r>
        <w:t>9.11</w:t>
      </w:r>
      <w:r>
        <w:t xml:space="preserve">. dalyvauti pasitarimuose, seminaruose ir konferencijose, </w:t>
      </w:r>
      <w:r>
        <w:rPr>
          <w:spacing w:val="-1"/>
        </w:rPr>
        <w:t>mokslinių draugijų veikloje;</w:t>
      </w:r>
    </w:p>
    <w:p w14:paraId="7D96A60F" w14:textId="77777777" w:rsidR="00282132" w:rsidRDefault="00194C7F">
      <w:pPr>
        <w:tabs>
          <w:tab w:val="left" w:pos="709"/>
        </w:tabs>
        <w:ind w:firstLine="709"/>
        <w:jc w:val="both"/>
      </w:pPr>
      <w:r>
        <w:rPr>
          <w:spacing w:val="-1"/>
        </w:rPr>
        <w:t>9.12</w:t>
      </w:r>
      <w:r>
        <w:rPr>
          <w:spacing w:val="-1"/>
        </w:rPr>
        <w:t xml:space="preserve">. </w:t>
      </w:r>
      <w:r>
        <w:t>gauti darbui būtiną informaciją apie gydomus ir konsultuojamus ligonius;</w:t>
      </w:r>
    </w:p>
    <w:p w14:paraId="7D96A610" w14:textId="77777777" w:rsidR="00282132" w:rsidRDefault="00194C7F">
      <w:pPr>
        <w:tabs>
          <w:tab w:val="left" w:pos="709"/>
        </w:tabs>
        <w:ind w:firstLine="709"/>
        <w:jc w:val="both"/>
      </w:pPr>
      <w:r>
        <w:rPr>
          <w:spacing w:val="-1"/>
        </w:rPr>
        <w:t>9.13</w:t>
      </w:r>
      <w:r>
        <w:rPr>
          <w:spacing w:val="-1"/>
        </w:rPr>
        <w:t xml:space="preserve">. </w:t>
      </w:r>
      <w:r>
        <w:t>tvarkyti paciento duomenis, įskaitant sveikatos duomenis, Europos Sąjungos i</w:t>
      </w:r>
      <w:r>
        <w:t>r Lietuvos Respublikos teisės aktų, reglamentuojančių pacientų asmens duomenų tvarkymą, nustatyta tvarka;</w:t>
      </w:r>
    </w:p>
    <w:p w14:paraId="7D96A611" w14:textId="77777777" w:rsidR="00282132" w:rsidRDefault="00194C7F">
      <w:pPr>
        <w:tabs>
          <w:tab w:val="left" w:pos="709"/>
        </w:tabs>
        <w:ind w:firstLine="709"/>
        <w:jc w:val="both"/>
      </w:pPr>
      <w:r>
        <w:t>9.14</w:t>
      </w:r>
      <w:r>
        <w:t xml:space="preserve">. </w:t>
      </w:r>
      <w:r>
        <w:rPr>
          <w:color w:val="000000"/>
        </w:rPr>
        <w:t>siūlyti sveikatos priežiūros įstaigų administracijai, kaip gerinti urologinėmis ligomis sergančių pacientų tyrimą, gydymą bei šių ligų profi</w:t>
      </w:r>
      <w:r>
        <w:rPr>
          <w:color w:val="000000"/>
        </w:rPr>
        <w:t xml:space="preserve">laktiką; </w:t>
      </w:r>
    </w:p>
    <w:p w14:paraId="7D96A612" w14:textId="77777777" w:rsidR="00282132" w:rsidRDefault="00194C7F">
      <w:pPr>
        <w:suppressAutoHyphens/>
        <w:ind w:firstLine="709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9.15</w:t>
      </w:r>
      <w:r>
        <w:rPr>
          <w:color w:val="000000"/>
          <w:szCs w:val="24"/>
          <w:lang w:eastAsia="zh-CN"/>
        </w:rPr>
        <w:t>. gydytojas urologas turi ir kitų teisių, nustatytų kituose Lietuvos Respublikos teisės aktuose, reglamentuojančiuose asmens sveikatos priežiūros specialisto praktiką.</w:t>
      </w:r>
    </w:p>
    <w:p w14:paraId="7D96A613" w14:textId="77777777" w:rsidR="00282132" w:rsidRDefault="00194C7F">
      <w:pPr>
        <w:jc w:val="center"/>
        <w:rPr>
          <w:b/>
          <w:szCs w:val="24"/>
        </w:rPr>
      </w:pPr>
    </w:p>
    <w:p w14:paraId="7D96A614" w14:textId="77777777" w:rsidR="00282132" w:rsidRDefault="00194C7F">
      <w:pPr>
        <w:jc w:val="center"/>
        <w:rPr>
          <w:b/>
          <w:szCs w:val="24"/>
        </w:rPr>
      </w:pPr>
      <w:r>
        <w:rPr>
          <w:b/>
          <w:szCs w:val="24"/>
        </w:rPr>
        <w:t>III</w:t>
      </w:r>
      <w:r>
        <w:rPr>
          <w:b/>
          <w:szCs w:val="24"/>
        </w:rPr>
        <w:t xml:space="preserve"> SKYRIUS</w:t>
      </w:r>
    </w:p>
    <w:p w14:paraId="7D96A615" w14:textId="77777777" w:rsidR="00282132" w:rsidRDefault="00194C7F">
      <w:pPr>
        <w:jc w:val="center"/>
        <w:rPr>
          <w:b/>
          <w:szCs w:val="24"/>
        </w:rPr>
      </w:pPr>
      <w:r>
        <w:rPr>
          <w:b/>
          <w:szCs w:val="24"/>
        </w:rPr>
        <w:t>PAREIGOS</w:t>
      </w:r>
    </w:p>
    <w:p w14:paraId="7D96A616" w14:textId="77777777" w:rsidR="00282132" w:rsidRDefault="00282132">
      <w:pPr>
        <w:rPr>
          <w:szCs w:val="24"/>
        </w:rPr>
      </w:pPr>
    </w:p>
    <w:p w14:paraId="7D96A617" w14:textId="77777777" w:rsidR="00282132" w:rsidRDefault="00194C7F">
      <w:pPr>
        <w:suppressAutoHyphens/>
        <w:ind w:firstLine="709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10</w:t>
      </w:r>
      <w:r>
        <w:rPr>
          <w:color w:val="000000"/>
          <w:szCs w:val="24"/>
          <w:lang w:eastAsia="zh-CN"/>
        </w:rPr>
        <w:t xml:space="preserve">. Gydytojas urologas turi </w:t>
      </w:r>
      <w:r>
        <w:rPr>
          <w:color w:val="000000"/>
          <w:szCs w:val="24"/>
          <w:lang w:eastAsia="zh-CN"/>
        </w:rPr>
        <w:t>pareigą:</w:t>
      </w:r>
    </w:p>
    <w:p w14:paraId="7D96A618" w14:textId="77777777" w:rsidR="00282132" w:rsidRDefault="00194C7F">
      <w:pPr>
        <w:suppressAutoHyphens/>
        <w:ind w:firstLine="709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10.1</w:t>
      </w:r>
      <w:r>
        <w:rPr>
          <w:color w:val="000000"/>
          <w:szCs w:val="24"/>
          <w:lang w:eastAsia="zh-CN"/>
        </w:rPr>
        <w:t>. teikti būtinąją medicinos pagalbą Lietuvos Respublikos teisės aktų nustatyta tvarka;</w:t>
      </w:r>
    </w:p>
    <w:p w14:paraId="7D96A619" w14:textId="77777777" w:rsidR="00282132" w:rsidRDefault="00194C7F">
      <w:pPr>
        <w:suppressAutoHyphens/>
        <w:ind w:firstLine="709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10.2</w:t>
      </w:r>
      <w:r>
        <w:rPr>
          <w:color w:val="000000"/>
          <w:szCs w:val="24"/>
          <w:lang w:eastAsia="zh-CN"/>
        </w:rPr>
        <w:t>. pagal savo kompetenciją, nustatytą Lietuvos medicinos normoje, ir asmens sveikatos priežiūros įstaigos, kurioje dirba, licenciją tirti, diagnozu</w:t>
      </w:r>
      <w:r>
        <w:rPr>
          <w:color w:val="000000"/>
          <w:szCs w:val="24"/>
          <w:lang w:eastAsia="zh-CN"/>
        </w:rPr>
        <w:t>oti ir gydyti ligas bei sveikatos sutrikimus, rekomenduoti ir dalyvauti organizuojant ligų ir sveikatos sutrikimų profilaktikos priemones bei užtikrinti teikiamų asmens sveikatos priežiūros paslaugų kokybę;</w:t>
      </w:r>
    </w:p>
    <w:p w14:paraId="7D96A61A" w14:textId="77777777" w:rsidR="00282132" w:rsidRDefault="00194C7F">
      <w:pPr>
        <w:suppressAutoHyphens/>
        <w:ind w:firstLine="709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10.3</w:t>
      </w:r>
      <w:r>
        <w:rPr>
          <w:color w:val="000000"/>
          <w:szCs w:val="24"/>
          <w:lang w:eastAsia="zh-CN"/>
        </w:rPr>
        <w:t>. nepriskirtais jo kompetencijai atvejais</w:t>
      </w:r>
      <w:r>
        <w:rPr>
          <w:color w:val="000000"/>
          <w:szCs w:val="24"/>
          <w:lang w:eastAsia="zh-CN"/>
        </w:rPr>
        <w:t xml:space="preserve"> siųsti pacientą konsultuotis ir (ar) gydytis pas atitinkamos srities asmens sveikatos priežiūros specialistą;</w:t>
      </w:r>
    </w:p>
    <w:p w14:paraId="7D96A61B" w14:textId="77777777" w:rsidR="00282132" w:rsidRDefault="00194C7F">
      <w:pPr>
        <w:suppressAutoHyphens/>
        <w:ind w:firstLine="709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10.4</w:t>
      </w:r>
      <w:r>
        <w:rPr>
          <w:color w:val="000000"/>
          <w:szCs w:val="24"/>
          <w:lang w:eastAsia="zh-CN"/>
        </w:rPr>
        <w:t>. bendradarbiauti su sveikatos priežiūros ir kitais specialistais, dalyvaujančiais atliekant tyrimo, diagnostikos ir gydymo veiksmus;</w:t>
      </w:r>
    </w:p>
    <w:p w14:paraId="7D96A61C" w14:textId="77777777" w:rsidR="00282132" w:rsidRDefault="00194C7F">
      <w:pPr>
        <w:suppressAutoHyphens/>
        <w:ind w:firstLine="709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10.5</w:t>
      </w:r>
      <w:r>
        <w:rPr>
          <w:color w:val="000000"/>
          <w:szCs w:val="24"/>
          <w:lang w:eastAsia="zh-CN"/>
        </w:rPr>
        <w:t>. propaguoti sveiką gyvenseną, ligų profilaktikos ir sveikatos tausojimo bei ugdymo priemones;</w:t>
      </w:r>
    </w:p>
    <w:p w14:paraId="7D96A61D" w14:textId="77777777" w:rsidR="00282132" w:rsidRDefault="00194C7F">
      <w:pPr>
        <w:suppressAutoHyphens/>
        <w:ind w:firstLine="709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10.6</w:t>
      </w:r>
      <w:r>
        <w:rPr>
          <w:color w:val="000000"/>
          <w:szCs w:val="24"/>
          <w:lang w:eastAsia="zh-CN"/>
        </w:rPr>
        <w:t>. turėti spaudą, kurio numeris suteikiamas Lietuvos Respublikos sveikatos apsaugos ministro 2003 m. sausio 6 d. įsakymu Nr. V-1 „Dėl Numerio sveika</w:t>
      </w:r>
      <w:r>
        <w:rPr>
          <w:color w:val="000000"/>
          <w:szCs w:val="24"/>
          <w:lang w:eastAsia="zh-CN"/>
        </w:rPr>
        <w:t>tos specialisto spaudui suteikimo ir panaikinimo taisyklių patvirtinimo“ nustatyta tvarka;</w:t>
      </w:r>
    </w:p>
    <w:p w14:paraId="7D96A61E" w14:textId="77777777" w:rsidR="00282132" w:rsidRDefault="00194C7F">
      <w:pPr>
        <w:suppressAutoHyphens/>
        <w:ind w:firstLine="709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10.7</w:t>
      </w:r>
      <w:r>
        <w:rPr>
          <w:color w:val="000000"/>
          <w:szCs w:val="24"/>
          <w:lang w:eastAsia="zh-CN"/>
        </w:rPr>
        <w:t>. pagal kompetenciją vykdyti privalomąsias sveikatos programas;</w:t>
      </w:r>
    </w:p>
    <w:p w14:paraId="7D96A61F" w14:textId="77777777" w:rsidR="00282132" w:rsidRDefault="00194C7F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szCs w:val="24"/>
        </w:rPr>
        <w:t>10.8</w:t>
      </w:r>
      <w:r>
        <w:rPr>
          <w:szCs w:val="24"/>
        </w:rPr>
        <w:t>. laikytis gydytojo profesinės etikos principų, gerbti paciento teises ir jų nepažeis</w:t>
      </w:r>
      <w:r>
        <w:rPr>
          <w:szCs w:val="24"/>
        </w:rPr>
        <w:t xml:space="preserve">ti, </w:t>
      </w:r>
      <w:r>
        <w:rPr>
          <w:color w:val="000000"/>
        </w:rPr>
        <w:t>saugoti profesinę paslaptį ir visą informaciją apie pacientą laikyti konfidencialia. Kitiems asmenims ši informacija gali būti atskleista Europos Sąjungos ir Lietuvos Respublikos teisės aktų nustatytais pagrindais ir tvarka;</w:t>
      </w:r>
    </w:p>
    <w:p w14:paraId="7D96A620" w14:textId="77777777" w:rsidR="00282132" w:rsidRDefault="00194C7F">
      <w:pPr>
        <w:suppressAutoHyphens/>
        <w:ind w:firstLine="709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10.9</w:t>
      </w:r>
      <w:r>
        <w:rPr>
          <w:color w:val="000000"/>
          <w:szCs w:val="24"/>
          <w:lang w:eastAsia="zh-CN"/>
        </w:rPr>
        <w:t>. tobulinti profesi</w:t>
      </w:r>
      <w:r>
        <w:rPr>
          <w:color w:val="000000"/>
          <w:szCs w:val="24"/>
          <w:lang w:eastAsia="zh-CN"/>
        </w:rPr>
        <w:t>nę kvalifikaciją teisės aktų nustatyta tvarka;</w:t>
      </w:r>
    </w:p>
    <w:p w14:paraId="7D96A621" w14:textId="77777777" w:rsidR="00282132" w:rsidRDefault="00194C7F">
      <w:pPr>
        <w:suppressAutoHyphens/>
        <w:ind w:firstLine="709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10.10</w:t>
      </w:r>
      <w:r>
        <w:rPr>
          <w:color w:val="000000"/>
          <w:szCs w:val="24"/>
          <w:lang w:eastAsia="zh-CN"/>
        </w:rPr>
        <w:t>. laikytis licencijuojamos sveikatos priežiūros specialisto veiklos sąlygų;</w:t>
      </w:r>
    </w:p>
    <w:p w14:paraId="7D96A622" w14:textId="77777777" w:rsidR="00282132" w:rsidRDefault="00194C7F">
      <w:pPr>
        <w:suppressAutoHyphens/>
        <w:ind w:firstLine="709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10.11</w:t>
      </w:r>
      <w:r>
        <w:rPr>
          <w:color w:val="000000"/>
          <w:szCs w:val="24"/>
          <w:lang w:eastAsia="zh-CN"/>
        </w:rPr>
        <w:t>. tvarkyti gydytojo urologo praktikos dokumentus Lietuvos Respublikos teisės aktų nustatyta tvarka;</w:t>
      </w:r>
    </w:p>
    <w:p w14:paraId="7D96A623" w14:textId="77777777" w:rsidR="00282132" w:rsidRDefault="00194C7F">
      <w:pPr>
        <w:suppressAutoHyphens/>
        <w:ind w:firstLine="709"/>
        <w:jc w:val="both"/>
        <w:rPr>
          <w:color w:val="FF0000"/>
          <w:szCs w:val="24"/>
          <w:lang w:eastAsia="zh-CN"/>
        </w:rPr>
      </w:pPr>
      <w:r>
        <w:rPr>
          <w:color w:val="000000"/>
          <w:szCs w:val="24"/>
          <w:lang w:eastAsia="zh-CN"/>
        </w:rPr>
        <w:t>10.12</w:t>
      </w:r>
      <w:r>
        <w:rPr>
          <w:color w:val="000000"/>
          <w:szCs w:val="24"/>
          <w:lang w:eastAsia="zh-CN"/>
        </w:rPr>
        <w:t>. paai</w:t>
      </w:r>
      <w:r>
        <w:rPr>
          <w:color w:val="000000"/>
          <w:szCs w:val="24"/>
          <w:lang w:eastAsia="zh-CN"/>
        </w:rPr>
        <w:t xml:space="preserve">škinti gydytojo urologo praktikos aplinkybes Lietuvos Respublikos sveikatos apsaugos ministerijos, teisėsaugos institucijų ir kitų kontroliuojančių institucijų prašymu; </w:t>
      </w:r>
    </w:p>
    <w:p w14:paraId="7D96A624" w14:textId="77777777" w:rsidR="00282132" w:rsidRDefault="00194C7F">
      <w:pPr>
        <w:suppressAutoHyphens/>
        <w:ind w:firstLine="709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10.13</w:t>
      </w:r>
      <w:r>
        <w:rPr>
          <w:color w:val="000000"/>
          <w:szCs w:val="24"/>
          <w:lang w:eastAsia="zh-CN"/>
        </w:rPr>
        <w:t>. taikyti Lietuvos Respublikoje tik medicinos mokslo ir praktikos įrodymais p</w:t>
      </w:r>
      <w:r>
        <w:rPr>
          <w:color w:val="000000"/>
          <w:szCs w:val="24"/>
          <w:lang w:eastAsia="zh-CN"/>
        </w:rPr>
        <w:t>agrįstus, saugius tyrimo, diagnostikos ir gydymo metodus, išskyrus kituose teisės aktuose nustatytas išimtis;</w:t>
      </w:r>
    </w:p>
    <w:p w14:paraId="7D96A625" w14:textId="77777777" w:rsidR="00282132" w:rsidRDefault="00194C7F">
      <w:pPr>
        <w:suppressAutoHyphens/>
        <w:ind w:firstLine="709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10.14</w:t>
      </w:r>
      <w:r>
        <w:rPr>
          <w:color w:val="000000"/>
          <w:szCs w:val="24"/>
          <w:lang w:eastAsia="zh-CN"/>
        </w:rPr>
        <w:t>. naudoti tik teisės aktų reikalavimus atitinkančias medicinos priemones (prietaisus), išskyrus kituose teisės aktuose nustatytas išimtis</w:t>
      </w:r>
      <w:r>
        <w:rPr>
          <w:color w:val="000000"/>
          <w:szCs w:val="24"/>
          <w:lang w:eastAsia="zh-CN"/>
        </w:rPr>
        <w:t>. Užtikrinti, kad medicinos priemonės (prietaisai) būtų naudojamos teisės aktų nustatyta tvarka ir vadovaujantis gamintojų su medicinos priemone (prietaisu) pateikiama informacija;</w:t>
      </w:r>
    </w:p>
    <w:p w14:paraId="7D96A626" w14:textId="77777777" w:rsidR="00282132" w:rsidRDefault="00194C7F">
      <w:pPr>
        <w:suppressAutoHyphens/>
        <w:ind w:firstLine="709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10.15</w:t>
      </w:r>
      <w:r>
        <w:rPr>
          <w:color w:val="000000"/>
          <w:szCs w:val="24"/>
          <w:lang w:eastAsia="zh-CN"/>
        </w:rPr>
        <w:t xml:space="preserve">. atlikti kitas Lietuvos Respublikos teisės aktų, </w:t>
      </w:r>
      <w:r>
        <w:rPr>
          <w:color w:val="000000"/>
          <w:szCs w:val="24"/>
          <w:lang w:eastAsia="zh-CN"/>
        </w:rPr>
        <w:t>reglamentuojančių asmens sveikatos priežiūros specialisto praktiką, nustatytas pareigas.</w:t>
      </w:r>
    </w:p>
    <w:p w14:paraId="7D96A627" w14:textId="77777777" w:rsidR="00282132" w:rsidRDefault="00194C7F">
      <w:pPr>
        <w:suppressAutoHyphens/>
        <w:ind w:firstLine="312"/>
        <w:jc w:val="both"/>
        <w:rPr>
          <w:color w:val="000000"/>
          <w:szCs w:val="24"/>
          <w:lang w:eastAsia="zh-CN"/>
        </w:rPr>
      </w:pPr>
    </w:p>
    <w:p w14:paraId="7D96A628" w14:textId="633B8BDA" w:rsidR="00282132" w:rsidRDefault="00194C7F">
      <w:pPr>
        <w:keepNext/>
        <w:jc w:val="center"/>
        <w:rPr>
          <w:b/>
        </w:rPr>
      </w:pPr>
      <w:r>
        <w:rPr>
          <w:b/>
        </w:rPr>
        <w:t>IV</w:t>
      </w:r>
      <w:r>
        <w:rPr>
          <w:b/>
        </w:rPr>
        <w:t xml:space="preserve"> SKYRIUS</w:t>
      </w:r>
    </w:p>
    <w:p w14:paraId="7D96A629" w14:textId="77777777" w:rsidR="00282132" w:rsidRDefault="00194C7F">
      <w:pPr>
        <w:keepNext/>
        <w:jc w:val="center"/>
        <w:rPr>
          <w:b/>
        </w:rPr>
      </w:pPr>
      <w:r>
        <w:rPr>
          <w:b/>
        </w:rPr>
        <w:t>KOMPETENCIJA</w:t>
      </w:r>
    </w:p>
    <w:p w14:paraId="7D96A62A" w14:textId="77777777" w:rsidR="00282132" w:rsidRDefault="00282132">
      <w:pPr>
        <w:keepNext/>
        <w:ind w:left="360"/>
        <w:jc w:val="both"/>
        <w:rPr>
          <w:u w:val="single"/>
        </w:rPr>
      </w:pPr>
    </w:p>
    <w:p w14:paraId="7D96A62B" w14:textId="77777777" w:rsidR="00282132" w:rsidRDefault="00194C7F">
      <w:pPr>
        <w:ind w:firstLine="709"/>
        <w:jc w:val="both"/>
      </w:pPr>
      <w:r>
        <w:t>11</w:t>
      </w:r>
      <w:r>
        <w:t>. Gydytojo urologo profesinę kompetenciją sudaro žinios, gebėjimai ir įgūdžiai, kurie įgyjami baigus gydytojo urologo profesinę</w:t>
      </w:r>
      <w:r>
        <w:t xml:space="preserve"> kvalifikaciją suteikiančias studijas bei nuolat tobulinant profesinę kvalifikaciją, atsižvelgiant į medicinos mokslo ir praktikos pažangą.</w:t>
      </w:r>
    </w:p>
    <w:p w14:paraId="7D96A62C" w14:textId="77777777" w:rsidR="00282132" w:rsidRDefault="00194C7F">
      <w:pPr>
        <w:ind w:firstLine="709"/>
        <w:jc w:val="both"/>
      </w:pPr>
      <w:r>
        <w:t>12</w:t>
      </w:r>
      <w:r>
        <w:t>. Gydytojas urologas turi žinoti:</w:t>
      </w:r>
    </w:p>
    <w:p w14:paraId="7D96A62D" w14:textId="77777777" w:rsidR="00282132" w:rsidRDefault="00194C7F">
      <w:pPr>
        <w:ind w:firstLine="709"/>
        <w:jc w:val="both"/>
      </w:pPr>
      <w:r>
        <w:t>12.1</w:t>
      </w:r>
      <w:r>
        <w:t>. dokumentų rengimo, tvarkymo ir apskaitos pagrindus;</w:t>
      </w:r>
    </w:p>
    <w:p w14:paraId="7D96A62E" w14:textId="77777777" w:rsidR="00282132" w:rsidRDefault="00194C7F">
      <w:pPr>
        <w:ind w:firstLine="709"/>
        <w:jc w:val="both"/>
      </w:pPr>
      <w:r>
        <w:t>12.2</w:t>
      </w:r>
      <w:r>
        <w:t>. medici</w:t>
      </w:r>
      <w:r>
        <w:t>nos statistikos pagrindus;</w:t>
      </w:r>
    </w:p>
    <w:p w14:paraId="7D96A62F" w14:textId="77777777" w:rsidR="00282132" w:rsidRDefault="00194C7F">
      <w:pPr>
        <w:ind w:firstLine="709"/>
        <w:jc w:val="both"/>
      </w:pPr>
      <w:r>
        <w:t>12.3</w:t>
      </w:r>
      <w:r>
        <w:t>. sveikatos draudimo pagrindus;</w:t>
      </w:r>
    </w:p>
    <w:p w14:paraId="7D96A630" w14:textId="77777777" w:rsidR="00282132" w:rsidRDefault="00194C7F">
      <w:pPr>
        <w:ind w:firstLine="709"/>
        <w:jc w:val="both"/>
        <w:rPr>
          <w:color w:val="FF0000"/>
        </w:rPr>
      </w:pPr>
      <w:r>
        <w:t>12.4</w:t>
      </w:r>
      <w:r>
        <w:t>. sveikatos teisės pagrindus;</w:t>
      </w:r>
    </w:p>
    <w:p w14:paraId="7D96A631" w14:textId="77777777" w:rsidR="00282132" w:rsidRDefault="00194C7F">
      <w:pPr>
        <w:ind w:firstLine="709"/>
        <w:jc w:val="both"/>
      </w:pPr>
      <w:r>
        <w:t>12.5</w:t>
      </w:r>
      <w:r>
        <w:t>. darbo saugos principus;</w:t>
      </w:r>
    </w:p>
    <w:p w14:paraId="7D96A632" w14:textId="77777777" w:rsidR="00282132" w:rsidRDefault="00194C7F">
      <w:pPr>
        <w:ind w:firstLine="709"/>
        <w:jc w:val="both"/>
      </w:pPr>
      <w:r>
        <w:t>12.6</w:t>
      </w:r>
      <w:r>
        <w:t>. asmens duomenų apsaugos principus.</w:t>
      </w:r>
    </w:p>
    <w:p w14:paraId="7D96A633" w14:textId="77777777" w:rsidR="00282132" w:rsidRDefault="00194C7F">
      <w:pPr>
        <w:ind w:firstLine="709"/>
        <w:jc w:val="both"/>
      </w:pPr>
      <w:r>
        <w:t>13</w:t>
      </w:r>
      <w:r>
        <w:t xml:space="preserve">. Gydytojas urologas turi mokėti naudotis informacinėmis ir </w:t>
      </w:r>
      <w:r>
        <w:t>ryšio technologijomis.</w:t>
      </w:r>
    </w:p>
    <w:p w14:paraId="7D96A634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>
        <w:rPr>
          <w:szCs w:val="24"/>
          <w:lang w:eastAsia="lt-LT"/>
        </w:rPr>
        <w:t>. Gydytojas urologas turi išmanyti:</w:t>
      </w:r>
    </w:p>
    <w:p w14:paraId="7D96A635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14.1</w:t>
      </w:r>
      <w:r>
        <w:rPr>
          <w:szCs w:val="24"/>
          <w:lang w:eastAsia="lt-LT"/>
        </w:rPr>
        <w:t>. žmogaus psichologijos ypatumus, psichikos sutrikimus, sveiko ir sergančio žmogaus bei jo artimųjų psichologiją;</w:t>
      </w:r>
    </w:p>
    <w:p w14:paraId="7D96A636" w14:textId="77777777" w:rsidR="00282132" w:rsidRDefault="00194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lt-LT"/>
        </w:rPr>
      </w:pPr>
      <w:r>
        <w:rPr>
          <w:lang w:eastAsia="lt-LT"/>
        </w:rPr>
        <w:t>14.2</w:t>
      </w:r>
      <w:r>
        <w:rPr>
          <w:lang w:eastAsia="lt-LT"/>
        </w:rPr>
        <w:t>. anatomijos, biochemijos, fiziologijos, biomechanikos, patolog</w:t>
      </w:r>
      <w:r>
        <w:rPr>
          <w:lang w:eastAsia="lt-LT"/>
        </w:rPr>
        <w:t>ijos, mikrobiologijos klausimus, susijusius su lyties ir šlapimo sistemos ligomis;</w:t>
      </w:r>
    </w:p>
    <w:p w14:paraId="7D96A637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14.3</w:t>
      </w:r>
      <w:r>
        <w:rPr>
          <w:szCs w:val="24"/>
          <w:lang w:eastAsia="lt-LT"/>
        </w:rPr>
        <w:t xml:space="preserve">. </w:t>
      </w:r>
      <w:r>
        <w:rPr>
          <w:lang w:eastAsia="lt-LT"/>
        </w:rPr>
        <w:t xml:space="preserve">lyties ir šlapimo sistemos </w:t>
      </w:r>
      <w:r>
        <w:rPr>
          <w:szCs w:val="24"/>
          <w:lang w:eastAsia="lt-LT"/>
        </w:rPr>
        <w:t>organų anatomiją ir fiziologiją;</w:t>
      </w:r>
    </w:p>
    <w:p w14:paraId="7D96A638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14.4</w:t>
      </w:r>
      <w:r>
        <w:rPr>
          <w:szCs w:val="24"/>
          <w:lang w:eastAsia="lt-LT"/>
        </w:rPr>
        <w:t xml:space="preserve">. </w:t>
      </w:r>
      <w:r>
        <w:rPr>
          <w:lang w:eastAsia="lt-LT"/>
        </w:rPr>
        <w:t xml:space="preserve">lyties ir šlapimo sistemos </w:t>
      </w:r>
      <w:r>
        <w:rPr>
          <w:szCs w:val="24"/>
          <w:lang w:eastAsia="lt-LT"/>
        </w:rPr>
        <w:t xml:space="preserve">organų ligų rizikos veiksnius, </w:t>
      </w:r>
      <w:r>
        <w:rPr>
          <w:lang w:eastAsia="lt-LT"/>
        </w:rPr>
        <w:t>epidemiologiją,</w:t>
      </w:r>
      <w:r>
        <w:rPr>
          <w:szCs w:val="24"/>
          <w:lang w:eastAsia="lt-LT"/>
        </w:rPr>
        <w:t xml:space="preserve"> patogenezę, </w:t>
      </w:r>
      <w:r>
        <w:rPr>
          <w:lang w:eastAsia="lt-LT"/>
        </w:rPr>
        <w:t>patomorfologiją, klasifikaciją,</w:t>
      </w:r>
      <w:r>
        <w:rPr>
          <w:szCs w:val="24"/>
          <w:lang w:eastAsia="lt-LT"/>
        </w:rPr>
        <w:t xml:space="preserve"> </w:t>
      </w:r>
      <w:r>
        <w:rPr>
          <w:lang w:eastAsia="lt-LT"/>
        </w:rPr>
        <w:t xml:space="preserve">klinikinius simptomus ir diagnostiką, </w:t>
      </w:r>
      <w:r>
        <w:rPr>
          <w:szCs w:val="24"/>
          <w:lang w:eastAsia="lt-LT"/>
        </w:rPr>
        <w:t>profilaktikos bei reabilitacijos principus</w:t>
      </w:r>
      <w:r>
        <w:rPr>
          <w:lang w:eastAsia="lt-LT"/>
        </w:rPr>
        <w:t>;</w:t>
      </w:r>
    </w:p>
    <w:p w14:paraId="7D96A639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14.5</w:t>
      </w:r>
      <w:r>
        <w:rPr>
          <w:szCs w:val="24"/>
          <w:lang w:eastAsia="lt-LT"/>
        </w:rPr>
        <w:t>. sveikatos mokymo, sveikos gyvensenos, racionalios mitybos principus;</w:t>
      </w:r>
    </w:p>
    <w:p w14:paraId="7D96A63A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14.6</w:t>
      </w:r>
      <w:r>
        <w:rPr>
          <w:szCs w:val="24"/>
          <w:lang w:eastAsia="lt-LT"/>
        </w:rPr>
        <w:t>. medicinos genetikos pagrindus.</w:t>
      </w:r>
    </w:p>
    <w:p w14:paraId="7D96A63B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15</w:t>
      </w:r>
      <w:r>
        <w:rPr>
          <w:szCs w:val="24"/>
          <w:lang w:eastAsia="lt-LT"/>
        </w:rPr>
        <w:t>. Gydytojas ur</w:t>
      </w:r>
      <w:r>
        <w:rPr>
          <w:szCs w:val="24"/>
          <w:lang w:eastAsia="lt-LT"/>
        </w:rPr>
        <w:t>ologas turi gebėti interpretuoti šių tyrimų rezultatus:</w:t>
      </w:r>
    </w:p>
    <w:p w14:paraId="7D96A63C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15.1</w:t>
      </w:r>
      <w:r>
        <w:rPr>
          <w:szCs w:val="24"/>
          <w:lang w:eastAsia="lt-LT"/>
        </w:rPr>
        <w:t>. šlapimo organų ir vyro lytinių organų kompiuterinės tomografijos;</w:t>
      </w:r>
    </w:p>
    <w:p w14:paraId="7D96A63D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15.2</w:t>
      </w:r>
      <w:r>
        <w:rPr>
          <w:szCs w:val="24"/>
          <w:lang w:eastAsia="lt-LT"/>
        </w:rPr>
        <w:t>. šlapimo organų ir vyro lytinių organų magnetinio rezonanso tyrimo;</w:t>
      </w:r>
    </w:p>
    <w:p w14:paraId="7D96A63E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15.3</w:t>
      </w:r>
      <w:r>
        <w:rPr>
          <w:szCs w:val="24"/>
          <w:lang w:eastAsia="lt-LT"/>
        </w:rPr>
        <w:t>. šlapimo organų ir vyro lytinių organų a</w:t>
      </w:r>
      <w:r>
        <w:rPr>
          <w:szCs w:val="24"/>
          <w:lang w:eastAsia="lt-LT"/>
        </w:rPr>
        <w:t>ngiogramos, aortogramos, selektyvinės inkstų angiogramos, vyro lytinių organų venogramos, radioizotopinės nefrogramos;</w:t>
      </w:r>
    </w:p>
    <w:p w14:paraId="7D96A63F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15.4</w:t>
      </w:r>
      <w:r>
        <w:rPr>
          <w:szCs w:val="24"/>
          <w:lang w:eastAsia="lt-LT"/>
        </w:rPr>
        <w:t>. dinaminės inkstų scintigramos;</w:t>
      </w:r>
    </w:p>
    <w:p w14:paraId="7D96A640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</w:p>
    <w:p w14:paraId="7D96A641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15.5</w:t>
      </w:r>
      <w:r>
        <w:rPr>
          <w:szCs w:val="24"/>
          <w:lang w:eastAsia="lt-LT"/>
        </w:rPr>
        <w:t>. skeleto scintigramos;</w:t>
      </w:r>
    </w:p>
    <w:p w14:paraId="7D96A642" w14:textId="77777777" w:rsidR="00282132" w:rsidRDefault="00194C7F">
      <w:pPr>
        <w:tabs>
          <w:tab w:val="left" w:pos="993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15.6</w:t>
      </w:r>
      <w:r>
        <w:rPr>
          <w:color w:val="000000"/>
          <w:szCs w:val="24"/>
        </w:rPr>
        <w:t>. pozitronų emisijos tomografijos tyrimo;</w:t>
      </w:r>
    </w:p>
    <w:p w14:paraId="7D96A643" w14:textId="77777777" w:rsidR="00282132" w:rsidRDefault="00194C7F">
      <w:pPr>
        <w:shd w:val="clear" w:color="auto" w:fill="FFFFFF"/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15.7</w:t>
      </w:r>
      <w:r>
        <w:rPr>
          <w:color w:val="000000"/>
          <w:szCs w:val="24"/>
          <w:lang w:eastAsia="lt-LT"/>
        </w:rPr>
        <w:t>. lab</w:t>
      </w:r>
      <w:r>
        <w:rPr>
          <w:color w:val="000000"/>
          <w:szCs w:val="24"/>
          <w:lang w:eastAsia="lt-LT"/>
        </w:rPr>
        <w:t>oratorinių, morfologinių, endoskopinių tyrimų;</w:t>
      </w:r>
    </w:p>
    <w:p w14:paraId="7D96A644" w14:textId="77777777" w:rsidR="00282132" w:rsidRDefault="00194C7F">
      <w:pPr>
        <w:tabs>
          <w:tab w:val="left" w:pos="993"/>
        </w:tabs>
        <w:ind w:firstLine="709"/>
        <w:jc w:val="both"/>
        <w:rPr>
          <w:color w:val="000000"/>
          <w:szCs w:val="24"/>
          <w:lang w:val="en-GB"/>
        </w:rPr>
      </w:pPr>
      <w:r>
        <w:rPr>
          <w:color w:val="000000"/>
          <w:szCs w:val="24"/>
          <w:lang w:val="en-GB"/>
        </w:rPr>
        <w:t>15.8</w:t>
      </w:r>
      <w:r>
        <w:rPr>
          <w:color w:val="000000"/>
          <w:szCs w:val="24"/>
          <w:lang w:val="en-GB"/>
        </w:rPr>
        <w:t>. ultragarsinių tyrimų su kontrastine medžiaga ir be jos, kompiuterinės tomografijos, magnetinio rezonanso tomografijos, pozitronų emisijos tomografijos sulietus vaizdus.</w:t>
      </w:r>
    </w:p>
    <w:p w14:paraId="7D96A645" w14:textId="77777777" w:rsidR="00282132" w:rsidRDefault="00194C7F">
      <w:pPr>
        <w:tabs>
          <w:tab w:val="left" w:pos="709"/>
          <w:tab w:val="left" w:pos="993"/>
        </w:tabs>
        <w:ind w:firstLine="709"/>
        <w:jc w:val="both"/>
        <w:rPr>
          <w:bCs/>
          <w:iCs/>
          <w:szCs w:val="24"/>
        </w:rPr>
      </w:pPr>
      <w:r>
        <w:rPr>
          <w:bCs/>
          <w:iCs/>
          <w:szCs w:val="24"/>
        </w:rPr>
        <w:t>16</w:t>
      </w:r>
      <w:r>
        <w:rPr>
          <w:bCs/>
          <w:iCs/>
          <w:szCs w:val="24"/>
        </w:rPr>
        <w:t xml:space="preserve">. Gydytojas </w:t>
      </w:r>
      <w:r>
        <w:rPr>
          <w:szCs w:val="24"/>
        </w:rPr>
        <w:t xml:space="preserve">urologas </w:t>
      </w:r>
      <w:r>
        <w:rPr>
          <w:bCs/>
          <w:iCs/>
          <w:szCs w:val="24"/>
        </w:rPr>
        <w:t xml:space="preserve">pagal kompetenciją </w:t>
      </w:r>
      <w:r>
        <w:rPr>
          <w:bCs/>
          <w:szCs w:val="24"/>
        </w:rPr>
        <w:t xml:space="preserve">turi </w:t>
      </w:r>
      <w:r>
        <w:rPr>
          <w:szCs w:val="24"/>
        </w:rPr>
        <w:t>gebėti</w:t>
      </w:r>
      <w:r>
        <w:rPr>
          <w:bCs/>
          <w:szCs w:val="24"/>
        </w:rPr>
        <w:t xml:space="preserve"> įtarti, diagnozuoti ir gydyti </w:t>
      </w:r>
      <w:r>
        <w:rPr>
          <w:bCs/>
          <w:iCs/>
          <w:szCs w:val="24"/>
        </w:rPr>
        <w:t xml:space="preserve">šias ligas ir sveikatos sutrikimus </w:t>
      </w:r>
      <w:r>
        <w:rPr>
          <w:szCs w:val="24"/>
        </w:rPr>
        <w:t>(</w:t>
      </w:r>
      <w:r>
        <w:rPr>
          <w:color w:val="000000"/>
          <w:szCs w:val="24"/>
        </w:rPr>
        <w:t xml:space="preserve">kodai </w:t>
      </w:r>
      <w:r>
        <w:rPr>
          <w:szCs w:val="24"/>
        </w:rPr>
        <w:t>pagal Tarptautinės statistinės ligų ir sveikatos sutrikimų klasifikacijos dešimtąjį pataisytą ir papildytą leidimą „Sisteminis ligų sąrašas“ (Australijos</w:t>
      </w:r>
      <w:r>
        <w:rPr>
          <w:szCs w:val="24"/>
        </w:rPr>
        <w:t xml:space="preserve"> modifikacija, TLK-10-AM) (toliau – TKL-10-AM)</w:t>
      </w:r>
      <w:r>
        <w:rPr>
          <w:bCs/>
          <w:iCs/>
          <w:szCs w:val="24"/>
        </w:rPr>
        <w:t xml:space="preserve">: </w:t>
      </w:r>
    </w:p>
    <w:p w14:paraId="7D96A646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16.1</w:t>
      </w:r>
      <w:r>
        <w:rPr>
          <w:szCs w:val="24"/>
          <w:lang w:eastAsia="lt-LT"/>
        </w:rPr>
        <w:t>. urogenitalinės sistemos tuberkuliozę, A18.1;</w:t>
      </w:r>
    </w:p>
    <w:p w14:paraId="7D96A647" w14:textId="77777777" w:rsidR="00282132" w:rsidRDefault="00194C7F">
      <w:pPr>
        <w:shd w:val="clear" w:color="auto" w:fill="FFFFFF"/>
        <w:ind w:firstLine="709"/>
        <w:jc w:val="both"/>
        <w:rPr>
          <w:szCs w:val="24"/>
          <w:lang w:val="en-US" w:eastAsia="lt-LT"/>
        </w:rPr>
      </w:pPr>
      <w:r>
        <w:rPr>
          <w:szCs w:val="24"/>
          <w:lang w:eastAsia="lt-LT"/>
        </w:rPr>
        <w:t>16.2</w:t>
      </w:r>
      <w:r>
        <w:rPr>
          <w:szCs w:val="24"/>
          <w:lang w:eastAsia="lt-LT"/>
        </w:rPr>
        <w:t>. streptokokinę septicemiją, A40;</w:t>
      </w:r>
      <w:r>
        <w:rPr>
          <w:szCs w:val="24"/>
          <w:lang w:val="en-US" w:eastAsia="lt-LT"/>
        </w:rPr>
        <w:t xml:space="preserve"> </w:t>
      </w:r>
    </w:p>
    <w:p w14:paraId="7D96A648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16.3</w:t>
      </w:r>
      <w:r>
        <w:rPr>
          <w:szCs w:val="24"/>
          <w:lang w:eastAsia="lt-LT"/>
        </w:rPr>
        <w:t>. kitas septicemijas, A41;</w:t>
      </w:r>
    </w:p>
    <w:p w14:paraId="7D96A649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16.4</w:t>
      </w:r>
      <w:r>
        <w:rPr>
          <w:szCs w:val="24"/>
          <w:lang w:eastAsia="lt-LT"/>
        </w:rPr>
        <w:t>. toksinio šoko sindromą, A48.3;</w:t>
      </w:r>
    </w:p>
    <w:p w14:paraId="7D96A64A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16.5</w:t>
      </w:r>
      <w:r>
        <w:rPr>
          <w:szCs w:val="24"/>
          <w:lang w:eastAsia="lt-LT"/>
        </w:rPr>
        <w:t>. sifilį, A50–A53;</w:t>
      </w:r>
    </w:p>
    <w:p w14:paraId="7D96A64B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16.6</w:t>
      </w:r>
      <w:r>
        <w:rPr>
          <w:szCs w:val="24"/>
          <w:lang w:eastAsia="lt-LT"/>
        </w:rPr>
        <w:t>. lytinių ir apatinių šlapimo takų gonokokinę infekciją, A54.0–A54.1;</w:t>
      </w:r>
    </w:p>
    <w:p w14:paraId="7D96A64C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16.7</w:t>
      </w:r>
      <w:r>
        <w:rPr>
          <w:szCs w:val="24"/>
          <w:lang w:eastAsia="lt-LT"/>
        </w:rPr>
        <w:t>. chlamidijų sukeltas ir lytiškai santykiaujant plintančias ligas, A56.0–A56.2;</w:t>
      </w:r>
    </w:p>
    <w:p w14:paraId="7D96A64D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16.8</w:t>
      </w:r>
      <w:r>
        <w:rPr>
          <w:szCs w:val="24"/>
          <w:lang w:eastAsia="lt-LT"/>
        </w:rPr>
        <w:t>. urogenitalinę trichomonozę, A59.0;</w:t>
      </w:r>
    </w:p>
    <w:p w14:paraId="7D96A64E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16.9</w:t>
      </w:r>
      <w:r>
        <w:rPr>
          <w:szCs w:val="24"/>
          <w:lang w:eastAsia="lt-LT"/>
        </w:rPr>
        <w:t>. lytinių organų ir urogenitalinės sistemos p</w:t>
      </w:r>
      <w:r>
        <w:rPr>
          <w:szCs w:val="24"/>
          <w:lang w:eastAsia="lt-LT"/>
        </w:rPr>
        <w:t xml:space="preserve">ūslelinės viruso </w:t>
      </w:r>
      <w:r>
        <w:rPr>
          <w:i/>
          <w:szCs w:val="24"/>
          <w:lang w:eastAsia="lt-LT"/>
        </w:rPr>
        <w:t>(herpes simplex)</w:t>
      </w:r>
      <w:r>
        <w:rPr>
          <w:szCs w:val="24"/>
          <w:lang w:eastAsia="lt-LT"/>
        </w:rPr>
        <w:t xml:space="preserve"> sukeltą infekciją, A60.0;</w:t>
      </w:r>
    </w:p>
    <w:p w14:paraId="7D96A64F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16.10</w:t>
      </w:r>
      <w:r>
        <w:rPr>
          <w:szCs w:val="24"/>
          <w:lang w:eastAsia="lt-LT"/>
        </w:rPr>
        <w:t xml:space="preserve">. juosiančiąją pūslelinę </w:t>
      </w:r>
      <w:r>
        <w:rPr>
          <w:i/>
          <w:iCs/>
          <w:szCs w:val="24"/>
          <w:lang w:eastAsia="lt-LT"/>
        </w:rPr>
        <w:t xml:space="preserve">(herpes zoster), </w:t>
      </w:r>
      <w:r>
        <w:rPr>
          <w:szCs w:val="24"/>
          <w:lang w:eastAsia="lt-LT"/>
        </w:rPr>
        <w:t>B02;</w:t>
      </w:r>
    </w:p>
    <w:p w14:paraId="7D96A650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16.11</w:t>
      </w:r>
      <w:r>
        <w:rPr>
          <w:szCs w:val="24"/>
          <w:lang w:eastAsia="lt-LT"/>
        </w:rPr>
        <w:t>. citomegalo viruso sukeltas ligas, B25;</w:t>
      </w:r>
    </w:p>
    <w:p w14:paraId="7D96A651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16.12</w:t>
      </w:r>
      <w:r>
        <w:rPr>
          <w:szCs w:val="24"/>
          <w:lang w:eastAsia="lt-LT"/>
        </w:rPr>
        <w:t>. šlapimo takų šistomatozę ,B60–65;</w:t>
      </w:r>
    </w:p>
    <w:p w14:paraId="7D96A652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16.13</w:t>
      </w:r>
      <w:r>
        <w:rPr>
          <w:szCs w:val="24"/>
          <w:lang w:eastAsia="lt-LT"/>
        </w:rPr>
        <w:t xml:space="preserve">. retroperitoninio tarpo ir </w:t>
      </w:r>
      <w:r>
        <w:rPr>
          <w:szCs w:val="24"/>
          <w:lang w:eastAsia="lt-LT"/>
        </w:rPr>
        <w:t>pilvaplėvės piktybinius navikus, C48;</w:t>
      </w:r>
    </w:p>
    <w:p w14:paraId="7D96A653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16.14</w:t>
      </w:r>
      <w:r>
        <w:rPr>
          <w:szCs w:val="24"/>
          <w:lang w:eastAsia="lt-LT"/>
        </w:rPr>
        <w:t>. varpos piktybinius navikus, C60;</w:t>
      </w:r>
    </w:p>
    <w:p w14:paraId="7D96A654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16.15</w:t>
      </w:r>
      <w:r>
        <w:rPr>
          <w:szCs w:val="24"/>
          <w:lang w:eastAsia="lt-LT"/>
        </w:rPr>
        <w:t>. priešinės liaukos piktybinius navikus, C61;</w:t>
      </w:r>
    </w:p>
    <w:p w14:paraId="7D96A655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16.16</w:t>
      </w:r>
      <w:r>
        <w:rPr>
          <w:szCs w:val="24"/>
          <w:lang w:eastAsia="lt-LT"/>
        </w:rPr>
        <w:t>. sėklidės piktybinius navikus, C62;</w:t>
      </w:r>
    </w:p>
    <w:p w14:paraId="7D96A656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16.17</w:t>
      </w:r>
      <w:r>
        <w:rPr>
          <w:szCs w:val="24"/>
          <w:lang w:eastAsia="lt-LT"/>
        </w:rPr>
        <w:t>. kitus ir nepatikslintus vyro lytinių organų piktybinius naviku</w:t>
      </w:r>
      <w:r>
        <w:rPr>
          <w:szCs w:val="24"/>
          <w:lang w:eastAsia="lt-LT"/>
        </w:rPr>
        <w:t>s (sėklidės prielipo, sėklinio virželio, kapšelio, sėklinių pūslyčių, sėklidės makštinio dangalo, išplitusius navikus), C63;</w:t>
      </w:r>
    </w:p>
    <w:p w14:paraId="7D96A657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16.18</w:t>
      </w:r>
      <w:r>
        <w:rPr>
          <w:szCs w:val="24"/>
          <w:lang w:eastAsia="lt-LT"/>
        </w:rPr>
        <w:t>. inkstų piktybinius navikus, C64;</w:t>
      </w:r>
    </w:p>
    <w:p w14:paraId="7D96A658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16.19</w:t>
      </w:r>
      <w:r>
        <w:rPr>
          <w:szCs w:val="24"/>
          <w:lang w:eastAsia="lt-LT"/>
        </w:rPr>
        <w:t>. inkstų geldelių piktybinius navikus, C65;</w:t>
      </w:r>
    </w:p>
    <w:p w14:paraId="7D96A659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16.20</w:t>
      </w:r>
      <w:r>
        <w:rPr>
          <w:szCs w:val="24"/>
          <w:lang w:eastAsia="lt-LT"/>
        </w:rPr>
        <w:t>. šlapimtakio piktybinius</w:t>
      </w:r>
      <w:r>
        <w:rPr>
          <w:szCs w:val="24"/>
          <w:lang w:eastAsia="lt-LT"/>
        </w:rPr>
        <w:t xml:space="preserve"> navikus, C66;</w:t>
      </w:r>
    </w:p>
    <w:p w14:paraId="7D96A65A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16.21</w:t>
      </w:r>
      <w:r>
        <w:rPr>
          <w:szCs w:val="24"/>
          <w:lang w:eastAsia="lt-LT"/>
        </w:rPr>
        <w:t>. šlapimo pūslės piktybinius navikus, C67;</w:t>
      </w:r>
    </w:p>
    <w:p w14:paraId="7D96A65B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16.22</w:t>
      </w:r>
      <w:r>
        <w:rPr>
          <w:szCs w:val="24"/>
          <w:lang w:eastAsia="lt-LT"/>
        </w:rPr>
        <w:t>. kitus ir nepatikslintus šlapimą išskiriančių organų piktybinius navikus (šlaplės, parauretrinės liaukos, išplitusius navikus), C68;</w:t>
      </w:r>
    </w:p>
    <w:p w14:paraId="7D96A65C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16.23</w:t>
      </w:r>
      <w:r>
        <w:rPr>
          <w:szCs w:val="24"/>
          <w:lang w:eastAsia="lt-LT"/>
        </w:rPr>
        <w:t>. kitus ir netiksliai nurodytų lokali</w:t>
      </w:r>
      <w:r>
        <w:rPr>
          <w:szCs w:val="24"/>
          <w:lang w:eastAsia="lt-LT"/>
        </w:rPr>
        <w:t>zacijų piktybinius dubens navikus, C76.3;</w:t>
      </w:r>
    </w:p>
    <w:p w14:paraId="7D96A65D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16.24</w:t>
      </w:r>
      <w:r>
        <w:rPr>
          <w:szCs w:val="24"/>
          <w:lang w:eastAsia="lt-LT"/>
        </w:rPr>
        <w:t>. antinksčių piktybinius navikus, C74;</w:t>
      </w:r>
    </w:p>
    <w:p w14:paraId="7D96A65E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16.25</w:t>
      </w:r>
      <w:r>
        <w:rPr>
          <w:szCs w:val="24"/>
          <w:lang w:eastAsia="lt-LT"/>
        </w:rPr>
        <w:t>. metastazinius pilvaplėvės ir retroperitoninio tarpo navikus, C78.6;</w:t>
      </w:r>
    </w:p>
    <w:p w14:paraId="7D96A65F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16.26</w:t>
      </w:r>
      <w:r>
        <w:rPr>
          <w:szCs w:val="24"/>
          <w:lang w:eastAsia="lt-LT"/>
        </w:rPr>
        <w:t>. metastazinius šlapimo takų navikus, C79.0, C79.1;</w:t>
      </w:r>
    </w:p>
    <w:p w14:paraId="7D96A660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16.27</w:t>
      </w:r>
      <w:r>
        <w:rPr>
          <w:szCs w:val="24"/>
          <w:lang w:eastAsia="lt-LT"/>
        </w:rPr>
        <w:t xml:space="preserve">. urogenitalinės sistemos karcinomą </w:t>
      </w:r>
      <w:r>
        <w:rPr>
          <w:i/>
          <w:iCs/>
          <w:szCs w:val="24"/>
          <w:lang w:eastAsia="lt-LT"/>
        </w:rPr>
        <w:t xml:space="preserve">in situ, </w:t>
      </w:r>
      <w:r>
        <w:rPr>
          <w:szCs w:val="24"/>
          <w:lang w:eastAsia="lt-LT"/>
        </w:rPr>
        <w:t>D09.7;</w:t>
      </w:r>
    </w:p>
    <w:p w14:paraId="7D96A661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16.28</w:t>
      </w:r>
      <w:r>
        <w:rPr>
          <w:szCs w:val="24"/>
          <w:lang w:eastAsia="lt-LT"/>
        </w:rPr>
        <w:t>. gerybinius navikus urogenitalinėje sistemoje ir susijusius su urogenitalinės sistemos organais, D17.6, D19–D21;</w:t>
      </w:r>
    </w:p>
    <w:p w14:paraId="7D96A662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16.29</w:t>
      </w:r>
      <w:r>
        <w:rPr>
          <w:szCs w:val="24"/>
          <w:lang w:eastAsia="lt-LT"/>
        </w:rPr>
        <w:t>. vyrų lytinių organų gerybinius navikus, D29;</w:t>
      </w:r>
    </w:p>
    <w:p w14:paraId="7D96A663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16.30</w:t>
      </w:r>
      <w:r>
        <w:rPr>
          <w:szCs w:val="24"/>
          <w:lang w:eastAsia="lt-LT"/>
        </w:rPr>
        <w:t>. šlapimą išskir</w:t>
      </w:r>
      <w:r>
        <w:rPr>
          <w:szCs w:val="24"/>
          <w:lang w:eastAsia="lt-LT"/>
        </w:rPr>
        <w:t>iančių organų gerybinius navikus, D30;</w:t>
      </w:r>
    </w:p>
    <w:p w14:paraId="7D96A664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16.31</w:t>
      </w:r>
      <w:r>
        <w:rPr>
          <w:szCs w:val="24"/>
          <w:lang w:eastAsia="lt-LT"/>
        </w:rPr>
        <w:t>. kitų nepatikslintų vidinės sekrecijos liaukų gerybinius navikus, D35;</w:t>
      </w:r>
    </w:p>
    <w:p w14:paraId="7D96A665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16.32</w:t>
      </w:r>
      <w:r>
        <w:rPr>
          <w:szCs w:val="24"/>
          <w:lang w:eastAsia="lt-LT"/>
        </w:rPr>
        <w:t>. urogenitalinės sistemos ir antinksčio nepatikslintos ir nežinomos eigos navikus,  D40, D41, D44.1;</w:t>
      </w:r>
    </w:p>
    <w:p w14:paraId="7D96A666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16.33</w:t>
      </w:r>
      <w:r>
        <w:rPr>
          <w:szCs w:val="24"/>
          <w:lang w:eastAsia="lt-LT"/>
        </w:rPr>
        <w:t>. ūminę pohemorag</w:t>
      </w:r>
      <w:r>
        <w:rPr>
          <w:szCs w:val="24"/>
          <w:lang w:eastAsia="lt-LT"/>
        </w:rPr>
        <w:t>inę anemiją, D62;</w:t>
      </w:r>
    </w:p>
    <w:p w14:paraId="7D96A667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16.34</w:t>
      </w:r>
      <w:r>
        <w:rPr>
          <w:szCs w:val="24"/>
          <w:lang w:eastAsia="lt-LT"/>
        </w:rPr>
        <w:t>. diseminuotą intravaskulinę koaguliaciją, D65;</w:t>
      </w:r>
    </w:p>
    <w:p w14:paraId="7D96A668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16.35</w:t>
      </w:r>
      <w:r>
        <w:rPr>
          <w:szCs w:val="24"/>
          <w:lang w:eastAsia="lt-LT"/>
        </w:rPr>
        <w:t>. cukrinį diabetą su inkstų pažeidimu, apatinių šlapimo takų ir lytinės sistemos funkcijos pakenkimu, E10–E14;</w:t>
      </w:r>
    </w:p>
    <w:p w14:paraId="7D96A669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16.36</w:t>
      </w:r>
      <w:r>
        <w:rPr>
          <w:szCs w:val="24"/>
          <w:lang w:eastAsia="lt-LT"/>
        </w:rPr>
        <w:t>. adrenogenitalinės sistemos funkcijos sutrikimus, E</w:t>
      </w:r>
      <w:r>
        <w:rPr>
          <w:szCs w:val="24"/>
          <w:lang w:eastAsia="lt-LT"/>
        </w:rPr>
        <w:t>25;</w:t>
      </w:r>
    </w:p>
    <w:p w14:paraId="7D96A66A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16.37</w:t>
      </w:r>
      <w:r>
        <w:rPr>
          <w:szCs w:val="24"/>
          <w:lang w:eastAsia="lt-LT"/>
        </w:rPr>
        <w:t>. sėklidžių disfunkciją, E29;</w:t>
      </w:r>
    </w:p>
    <w:p w14:paraId="7D96A66B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16.38</w:t>
      </w:r>
      <w:r>
        <w:rPr>
          <w:szCs w:val="24"/>
          <w:lang w:eastAsia="lt-LT"/>
        </w:rPr>
        <w:t>. lytinio brendimo sutrikimus, E30;</w:t>
      </w:r>
    </w:p>
    <w:p w14:paraId="7D96A66C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16.39</w:t>
      </w:r>
      <w:r>
        <w:rPr>
          <w:szCs w:val="24"/>
          <w:lang w:eastAsia="lt-LT"/>
        </w:rPr>
        <w:t>. kraujo tūrio sumažėjimą, E86;</w:t>
      </w:r>
    </w:p>
    <w:p w14:paraId="7D96A66D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16.40</w:t>
      </w:r>
      <w:r>
        <w:rPr>
          <w:szCs w:val="24"/>
          <w:lang w:eastAsia="lt-LT"/>
        </w:rPr>
        <w:t>. kitus skysčių, elektrolitų bei rūgščių ir šarmų balanso sutrikimus, E87;</w:t>
      </w:r>
    </w:p>
    <w:p w14:paraId="7D96A66E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16.41</w:t>
      </w:r>
      <w:r>
        <w:rPr>
          <w:szCs w:val="24"/>
          <w:lang w:eastAsia="lt-LT"/>
        </w:rPr>
        <w:t>. lytinę disfunkciją, nesukeltą or</w:t>
      </w:r>
      <w:r>
        <w:rPr>
          <w:szCs w:val="24"/>
          <w:lang w:eastAsia="lt-LT"/>
        </w:rPr>
        <w:t>ganinio sutrikimo ar ligos, F52;</w:t>
      </w:r>
    </w:p>
    <w:p w14:paraId="7D96A66F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16.42</w:t>
      </w:r>
      <w:r>
        <w:rPr>
          <w:szCs w:val="24"/>
          <w:lang w:eastAsia="lt-LT"/>
        </w:rPr>
        <w:t>. arklio uodegos (</w:t>
      </w:r>
      <w:r>
        <w:rPr>
          <w:i/>
          <w:iCs/>
          <w:szCs w:val="24"/>
          <w:lang w:eastAsia="lt-LT"/>
        </w:rPr>
        <w:t>cauda equina</w:t>
      </w:r>
      <w:r>
        <w:rPr>
          <w:szCs w:val="24"/>
          <w:lang w:eastAsia="lt-LT"/>
        </w:rPr>
        <w:t>)</w:t>
      </w:r>
      <w:r>
        <w:rPr>
          <w:i/>
          <w:iCs/>
          <w:szCs w:val="24"/>
          <w:lang w:eastAsia="lt-LT"/>
        </w:rPr>
        <w:t xml:space="preserve"> </w:t>
      </w:r>
      <w:r>
        <w:rPr>
          <w:szCs w:val="24"/>
          <w:lang w:eastAsia="lt-LT"/>
        </w:rPr>
        <w:t>sindromą (neurogeninės šlapimo pūslės dėl arklio uodegos sindromą), G83.4;</w:t>
      </w:r>
    </w:p>
    <w:p w14:paraId="7D96A670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16.43</w:t>
      </w:r>
      <w:r>
        <w:rPr>
          <w:szCs w:val="24"/>
          <w:lang w:eastAsia="lt-LT"/>
        </w:rPr>
        <w:t xml:space="preserve">. kitas nepatikslintas nugaros smegenų ligas (šlapimo pūslės pakitimus dėl nugaros smegenų </w:t>
      </w:r>
      <w:r>
        <w:rPr>
          <w:szCs w:val="24"/>
          <w:lang w:eastAsia="lt-LT"/>
        </w:rPr>
        <w:t>pažeidimo), G98;</w:t>
      </w:r>
    </w:p>
    <w:p w14:paraId="7D96A671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16.44</w:t>
      </w:r>
      <w:r>
        <w:rPr>
          <w:szCs w:val="24"/>
          <w:lang w:eastAsia="lt-LT"/>
        </w:rPr>
        <w:t>. varikocelę, I86.1;</w:t>
      </w:r>
    </w:p>
    <w:p w14:paraId="7D96A672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16.45</w:t>
      </w:r>
      <w:r>
        <w:rPr>
          <w:szCs w:val="24"/>
          <w:lang w:eastAsia="lt-LT"/>
        </w:rPr>
        <w:t>. inksto arterijos aneurizmą, I72.2;</w:t>
      </w:r>
    </w:p>
    <w:p w14:paraId="7D96A673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16.46</w:t>
      </w:r>
      <w:r>
        <w:rPr>
          <w:szCs w:val="24"/>
          <w:lang w:eastAsia="lt-LT"/>
        </w:rPr>
        <w:t>. kirkšnies išvaržą, K40;</w:t>
      </w:r>
    </w:p>
    <w:p w14:paraId="7D96A674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16.47</w:t>
      </w:r>
      <w:r>
        <w:rPr>
          <w:szCs w:val="24"/>
          <w:lang w:eastAsia="lt-LT"/>
        </w:rPr>
        <w:t>. kitas pilvines išvaržas (susijusias su urogenitaline sistema), K45;</w:t>
      </w:r>
    </w:p>
    <w:p w14:paraId="7D96A675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16.48</w:t>
      </w:r>
      <w:r>
        <w:rPr>
          <w:szCs w:val="24"/>
          <w:lang w:eastAsia="lt-LT"/>
        </w:rPr>
        <w:t>. peritonitą, K65;</w:t>
      </w:r>
    </w:p>
    <w:p w14:paraId="7D96A676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16.49</w:t>
      </w:r>
      <w:r>
        <w:rPr>
          <w:szCs w:val="24"/>
          <w:lang w:eastAsia="lt-LT"/>
        </w:rPr>
        <w:t>. vaistų suk</w:t>
      </w:r>
      <w:r>
        <w:rPr>
          <w:szCs w:val="24"/>
          <w:lang w:eastAsia="lt-LT"/>
        </w:rPr>
        <w:t xml:space="preserve">elta osteoporozę, </w:t>
      </w:r>
      <w:r>
        <w:rPr>
          <w:color w:val="000000"/>
          <w:szCs w:val="24"/>
        </w:rPr>
        <w:t>su patologiniu lūžiu,</w:t>
      </w:r>
      <w:r>
        <w:rPr>
          <w:szCs w:val="24"/>
          <w:lang w:eastAsia="lt-LT"/>
        </w:rPr>
        <w:t xml:space="preserve"> M80.4;</w:t>
      </w:r>
    </w:p>
    <w:p w14:paraId="7D96A677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16.50</w:t>
      </w:r>
      <w:r>
        <w:rPr>
          <w:szCs w:val="24"/>
          <w:lang w:eastAsia="lt-LT"/>
        </w:rPr>
        <w:t>. vaistų sukelta osteoporozę, dauginės vietos, M81.40;</w:t>
      </w:r>
    </w:p>
    <w:p w14:paraId="7D96A678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16.51</w:t>
      </w:r>
      <w:r>
        <w:rPr>
          <w:szCs w:val="24"/>
          <w:lang w:eastAsia="lt-LT"/>
        </w:rPr>
        <w:t>. ūminį tubulointersticinį nefritą, N10;</w:t>
      </w:r>
    </w:p>
    <w:p w14:paraId="7D96A679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16.52</w:t>
      </w:r>
      <w:r>
        <w:rPr>
          <w:szCs w:val="24"/>
          <w:lang w:eastAsia="lt-LT"/>
        </w:rPr>
        <w:t>. lėtinį tubulointersticinį nefritą, N11;</w:t>
      </w:r>
    </w:p>
    <w:p w14:paraId="7D96A67A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16.53</w:t>
      </w:r>
      <w:r>
        <w:rPr>
          <w:szCs w:val="24"/>
          <w:lang w:eastAsia="lt-LT"/>
        </w:rPr>
        <w:t xml:space="preserve">. tubulointersticinį nefritą, </w:t>
      </w:r>
      <w:r>
        <w:rPr>
          <w:szCs w:val="24"/>
          <w:lang w:eastAsia="lt-LT"/>
        </w:rPr>
        <w:t>nepatikslintą kaip ūminis ar lėtinis, N12;</w:t>
      </w:r>
    </w:p>
    <w:p w14:paraId="7D96A67B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16.54</w:t>
      </w:r>
      <w:r>
        <w:rPr>
          <w:szCs w:val="24"/>
          <w:lang w:eastAsia="lt-LT"/>
        </w:rPr>
        <w:t>. obstrukcinę ir refliuksinę uropatiją, N13;</w:t>
      </w:r>
    </w:p>
    <w:p w14:paraId="7D96A67C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16.55</w:t>
      </w:r>
      <w:r>
        <w:rPr>
          <w:szCs w:val="24"/>
          <w:lang w:eastAsia="lt-LT"/>
        </w:rPr>
        <w:t>. kitas inkstų tubulointersticines ligas, N15;</w:t>
      </w:r>
    </w:p>
    <w:p w14:paraId="7D96A67D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16.56</w:t>
      </w:r>
      <w:r>
        <w:rPr>
          <w:szCs w:val="24"/>
          <w:lang w:eastAsia="lt-LT"/>
        </w:rPr>
        <w:t>. inksto ir apyinksčio (periferinį) abscesą, N15.1;</w:t>
      </w:r>
    </w:p>
    <w:p w14:paraId="7D96A67E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16.57</w:t>
      </w:r>
      <w:r>
        <w:rPr>
          <w:szCs w:val="24"/>
          <w:lang w:eastAsia="lt-LT"/>
        </w:rPr>
        <w:t>. inkstų tubulointersticinius pak</w:t>
      </w:r>
      <w:r>
        <w:rPr>
          <w:szCs w:val="24"/>
          <w:lang w:eastAsia="lt-LT"/>
        </w:rPr>
        <w:t>itimus sergant ligomis, klasifikuojamomis kitur, N16;</w:t>
      </w:r>
    </w:p>
    <w:p w14:paraId="7D96A67F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16.58</w:t>
      </w:r>
      <w:r>
        <w:rPr>
          <w:szCs w:val="24"/>
          <w:lang w:eastAsia="lt-LT"/>
        </w:rPr>
        <w:t>. ūminį inkstų funkcijos nepakankamumą, N17;</w:t>
      </w:r>
    </w:p>
    <w:p w14:paraId="7D96A680" w14:textId="77777777" w:rsidR="00282132" w:rsidRDefault="00194C7F">
      <w:pPr>
        <w:ind w:firstLine="709"/>
        <w:rPr>
          <w:szCs w:val="24"/>
        </w:rPr>
      </w:pPr>
      <w:r>
        <w:rPr>
          <w:szCs w:val="24"/>
          <w:lang w:eastAsia="lt-LT"/>
        </w:rPr>
        <w:t>16.59</w:t>
      </w:r>
      <w:r>
        <w:rPr>
          <w:szCs w:val="24"/>
          <w:lang w:eastAsia="lt-LT"/>
        </w:rPr>
        <w:t>. lėtinį inkstų funkcijos nepakankamumą, N18;</w:t>
      </w:r>
    </w:p>
    <w:p w14:paraId="7D96A681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16.60</w:t>
      </w:r>
      <w:r>
        <w:rPr>
          <w:szCs w:val="24"/>
          <w:lang w:eastAsia="lt-LT"/>
        </w:rPr>
        <w:t xml:space="preserve">. </w:t>
      </w:r>
      <w:r>
        <w:rPr>
          <w:bCs/>
          <w:color w:val="000000"/>
          <w:sz w:val="23"/>
          <w:szCs w:val="23"/>
          <w:shd w:val="clear" w:color="auto" w:fill="FFFFFF"/>
        </w:rPr>
        <w:t>inkstų ir</w:t>
      </w: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 </w:t>
      </w:r>
      <w:r>
        <w:rPr>
          <w:szCs w:val="24"/>
          <w:lang w:eastAsia="lt-LT"/>
        </w:rPr>
        <w:t>šlapimo takų akmenligę ,N20–N23;</w:t>
      </w:r>
    </w:p>
    <w:p w14:paraId="7D96A682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16.61</w:t>
      </w:r>
      <w:r>
        <w:rPr>
          <w:szCs w:val="24"/>
          <w:lang w:eastAsia="lt-LT"/>
        </w:rPr>
        <w:t xml:space="preserve">. pakitimus dėl sutrikusios </w:t>
      </w:r>
      <w:r>
        <w:rPr>
          <w:szCs w:val="24"/>
          <w:lang w:eastAsia="lt-LT"/>
        </w:rPr>
        <w:t>inkstų kanalėlių funkcijos, N25;</w:t>
      </w:r>
    </w:p>
    <w:p w14:paraId="7D96A683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16.62</w:t>
      </w:r>
      <w:r>
        <w:rPr>
          <w:szCs w:val="24"/>
          <w:lang w:eastAsia="lt-LT"/>
        </w:rPr>
        <w:t>. nepatikslintos kilmės inkstų susiraukšlėjimus, N26;</w:t>
      </w:r>
    </w:p>
    <w:p w14:paraId="7D96A684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16.63</w:t>
      </w:r>
      <w:r>
        <w:rPr>
          <w:szCs w:val="24"/>
          <w:lang w:eastAsia="lt-LT"/>
        </w:rPr>
        <w:t>. mažą inkstą dėl nežinomos priežasties, N27;</w:t>
      </w:r>
    </w:p>
    <w:p w14:paraId="7D96A685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16.64</w:t>
      </w:r>
      <w:r>
        <w:rPr>
          <w:szCs w:val="24"/>
          <w:lang w:eastAsia="lt-LT"/>
        </w:rPr>
        <w:t>. kitas inkstų ir šlapimtakių ligas, neklasifikuojamas kitur, N28;</w:t>
      </w:r>
    </w:p>
    <w:p w14:paraId="7D96A686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16.65</w:t>
      </w:r>
      <w:r>
        <w:rPr>
          <w:szCs w:val="24"/>
          <w:lang w:eastAsia="lt-LT"/>
        </w:rPr>
        <w:t>. įgytą inksto cistą</w:t>
      </w:r>
      <w:r>
        <w:rPr>
          <w:szCs w:val="24"/>
          <w:lang w:eastAsia="lt-LT"/>
        </w:rPr>
        <w:t>, N28.1;</w:t>
      </w:r>
    </w:p>
    <w:p w14:paraId="7D96A687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16.66</w:t>
      </w:r>
      <w:r>
        <w:rPr>
          <w:szCs w:val="24"/>
          <w:lang w:eastAsia="lt-LT"/>
        </w:rPr>
        <w:t>. cistitą, N30;</w:t>
      </w:r>
    </w:p>
    <w:p w14:paraId="7D96A688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16.67</w:t>
      </w:r>
      <w:r>
        <w:rPr>
          <w:szCs w:val="24"/>
          <w:lang w:eastAsia="lt-LT"/>
        </w:rPr>
        <w:t>. šlapimo pūslės neuromuskulinę disfunkciją, N31;</w:t>
      </w:r>
    </w:p>
    <w:p w14:paraId="7D96A689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16.68</w:t>
      </w:r>
      <w:r>
        <w:rPr>
          <w:szCs w:val="24"/>
          <w:lang w:eastAsia="lt-LT"/>
        </w:rPr>
        <w:t>. kitas šlapimo pūslės ligas (šlapimo pūslės kaklelio obstrukciją, vezikointestinalinę fistulę, šlapimo pūslės fistulę, šlapimo pūslės divertikulą, šlapim</w:t>
      </w:r>
      <w:r>
        <w:rPr>
          <w:szCs w:val="24"/>
          <w:lang w:eastAsia="lt-LT"/>
        </w:rPr>
        <w:t>o pūslės pažeidimus nepatikslintus), N32;</w:t>
      </w:r>
    </w:p>
    <w:p w14:paraId="7D96A68A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16.69</w:t>
      </w:r>
      <w:r>
        <w:rPr>
          <w:szCs w:val="24"/>
          <w:lang w:eastAsia="lt-LT"/>
        </w:rPr>
        <w:t>. uretritą ir šlaplės sindromą, N34;</w:t>
      </w:r>
    </w:p>
    <w:p w14:paraId="7D96A68B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16.70</w:t>
      </w:r>
      <w:r>
        <w:rPr>
          <w:szCs w:val="24"/>
          <w:lang w:eastAsia="lt-LT"/>
        </w:rPr>
        <w:t>. šlaplės striktūrą, N35;</w:t>
      </w:r>
    </w:p>
    <w:p w14:paraId="7D96A68C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16.71</w:t>
      </w:r>
      <w:r>
        <w:rPr>
          <w:szCs w:val="24"/>
          <w:lang w:eastAsia="lt-LT"/>
        </w:rPr>
        <w:t>. kitas šlaplės ligas, šlaplės fistulę, N36, N36.0;</w:t>
      </w:r>
    </w:p>
    <w:p w14:paraId="7D96A68D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16.72</w:t>
      </w:r>
      <w:r>
        <w:rPr>
          <w:szCs w:val="24"/>
          <w:lang w:eastAsia="lt-LT"/>
        </w:rPr>
        <w:t>. šlaplės divertikulą, N36.1;</w:t>
      </w:r>
    </w:p>
    <w:p w14:paraId="7D96A68E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16.73</w:t>
      </w:r>
      <w:r>
        <w:rPr>
          <w:szCs w:val="24"/>
          <w:lang w:eastAsia="lt-LT"/>
        </w:rPr>
        <w:t>. šlaplės gleivinės išsi</w:t>
      </w:r>
      <w:r>
        <w:rPr>
          <w:szCs w:val="24"/>
          <w:lang w:eastAsia="lt-LT"/>
        </w:rPr>
        <w:t>vertimą, N36.3;</w:t>
      </w:r>
    </w:p>
    <w:p w14:paraId="7D96A68F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16.74</w:t>
      </w:r>
      <w:r>
        <w:rPr>
          <w:szCs w:val="24"/>
          <w:lang w:eastAsia="lt-LT"/>
        </w:rPr>
        <w:t>. kitas šlapimo organų ligas (šlapimo takų infekciją, šlapimo nelaikymą ir kt.), N39;</w:t>
      </w:r>
    </w:p>
    <w:p w14:paraId="7D96A690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16.75</w:t>
      </w:r>
      <w:r>
        <w:rPr>
          <w:szCs w:val="24"/>
          <w:lang w:eastAsia="lt-LT"/>
        </w:rPr>
        <w:t>. priešinės liaukos hiperplaziją, N40;</w:t>
      </w:r>
    </w:p>
    <w:p w14:paraId="7D96A691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16.76</w:t>
      </w:r>
      <w:r>
        <w:rPr>
          <w:szCs w:val="24"/>
          <w:lang w:eastAsia="lt-LT"/>
        </w:rPr>
        <w:t>. priešinės liaukos uždegimus, N41;</w:t>
      </w:r>
    </w:p>
    <w:p w14:paraId="7D96A692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16.77</w:t>
      </w:r>
      <w:r>
        <w:rPr>
          <w:szCs w:val="24"/>
          <w:lang w:eastAsia="lt-LT"/>
        </w:rPr>
        <w:t>. kitas priešinės liaukos ligas, N42;</w:t>
      </w:r>
    </w:p>
    <w:p w14:paraId="7D96A693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16.78</w:t>
      </w:r>
      <w:r>
        <w:rPr>
          <w:szCs w:val="24"/>
          <w:lang w:eastAsia="lt-LT"/>
        </w:rPr>
        <w:t>. sėklidės ir sėklinio virželio vandenę, N43;</w:t>
      </w:r>
    </w:p>
    <w:p w14:paraId="7D96A694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16.79</w:t>
      </w:r>
      <w:r>
        <w:rPr>
          <w:szCs w:val="24"/>
          <w:lang w:eastAsia="lt-LT"/>
        </w:rPr>
        <w:t>. sėklidės užsisukimą, N44;</w:t>
      </w:r>
    </w:p>
    <w:p w14:paraId="7D96A695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16.80</w:t>
      </w:r>
      <w:r>
        <w:rPr>
          <w:szCs w:val="24"/>
          <w:lang w:eastAsia="lt-LT"/>
        </w:rPr>
        <w:t>. orchitą ir epididimitą, N45;</w:t>
      </w:r>
    </w:p>
    <w:p w14:paraId="7D96A696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16.81</w:t>
      </w:r>
      <w:r>
        <w:rPr>
          <w:szCs w:val="24"/>
          <w:lang w:eastAsia="lt-LT"/>
        </w:rPr>
        <w:t>. vyro nevaisingumą, N46;</w:t>
      </w:r>
    </w:p>
    <w:p w14:paraId="7D96A697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16.82</w:t>
      </w:r>
      <w:r>
        <w:rPr>
          <w:szCs w:val="24"/>
          <w:lang w:eastAsia="lt-LT"/>
        </w:rPr>
        <w:t>. apyvarpės perteklių, fimozę ir parafimozę, N47;</w:t>
      </w:r>
    </w:p>
    <w:p w14:paraId="7D96A698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16.83</w:t>
      </w:r>
      <w:r>
        <w:rPr>
          <w:szCs w:val="24"/>
          <w:lang w:eastAsia="lt-LT"/>
        </w:rPr>
        <w:t xml:space="preserve">. kitas varpos ligas, </w:t>
      </w:r>
      <w:r>
        <w:rPr>
          <w:szCs w:val="24"/>
          <w:lang w:eastAsia="lt-LT"/>
        </w:rPr>
        <w:t>N48;</w:t>
      </w:r>
    </w:p>
    <w:p w14:paraId="7D96A699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16.84</w:t>
      </w:r>
      <w:r>
        <w:rPr>
          <w:szCs w:val="24"/>
          <w:lang w:eastAsia="lt-LT"/>
        </w:rPr>
        <w:t>. vyro lytinių organų uždegimus, N49;</w:t>
      </w:r>
    </w:p>
    <w:p w14:paraId="7D96A69A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16.85</w:t>
      </w:r>
      <w:r>
        <w:rPr>
          <w:szCs w:val="24"/>
          <w:lang w:eastAsia="lt-LT"/>
        </w:rPr>
        <w:t>. kitas vyrų lytinių organų ligas, N50;</w:t>
      </w:r>
    </w:p>
    <w:p w14:paraId="7D96A69B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16.86</w:t>
      </w:r>
      <w:r>
        <w:rPr>
          <w:szCs w:val="24"/>
          <w:lang w:eastAsia="lt-LT"/>
        </w:rPr>
        <w:t>. vyrų lytinių organų pakitimus sergant ligomis, klasifikuojamomis kitur, N51;</w:t>
      </w:r>
    </w:p>
    <w:p w14:paraId="7D96A69C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16.87</w:t>
      </w:r>
      <w:r>
        <w:rPr>
          <w:szCs w:val="24"/>
          <w:lang w:eastAsia="lt-LT"/>
        </w:rPr>
        <w:t>. kitas moters dubens organų uždegimines ligas, N73;</w:t>
      </w:r>
    </w:p>
    <w:p w14:paraId="7D96A69D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</w:t>
      </w:r>
      <w:r>
        <w:rPr>
          <w:szCs w:val="24"/>
          <w:lang w:eastAsia="lt-LT"/>
        </w:rPr>
        <w:t>88</w:t>
      </w:r>
      <w:r>
        <w:rPr>
          <w:szCs w:val="24"/>
          <w:lang w:eastAsia="lt-LT"/>
        </w:rPr>
        <w:t>. moters lytinių organų iškritimą, N81;</w:t>
      </w:r>
    </w:p>
    <w:p w14:paraId="7D96A69E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16.89</w:t>
      </w:r>
      <w:r>
        <w:rPr>
          <w:szCs w:val="24"/>
          <w:lang w:eastAsia="lt-LT"/>
        </w:rPr>
        <w:t>. moters lytinių organų fistules (susisiekiančias su šlapimo takais), N82;</w:t>
      </w:r>
    </w:p>
    <w:p w14:paraId="7D96A69F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16.90</w:t>
      </w:r>
      <w:r>
        <w:rPr>
          <w:szCs w:val="24"/>
          <w:lang w:eastAsia="lt-LT"/>
        </w:rPr>
        <w:t>. nėščiųjų urogenitalinės sistemos infekciją, O23;</w:t>
      </w:r>
    </w:p>
    <w:p w14:paraId="7D96A6A0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16.91</w:t>
      </w:r>
      <w:r>
        <w:rPr>
          <w:szCs w:val="24"/>
          <w:lang w:eastAsia="lt-LT"/>
        </w:rPr>
        <w:t>. šlapimo takų infekciją po gimdymo, O86.2;</w:t>
      </w:r>
    </w:p>
    <w:p w14:paraId="7D96A6A1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16.92</w:t>
      </w:r>
      <w:r>
        <w:rPr>
          <w:szCs w:val="24"/>
          <w:lang w:eastAsia="lt-LT"/>
        </w:rPr>
        <w:t>. kita</w:t>
      </w:r>
      <w:r>
        <w:rPr>
          <w:szCs w:val="24"/>
          <w:lang w:eastAsia="lt-LT"/>
        </w:rPr>
        <w:t>s įgimtas periferinių kraujagyslių sistemos formavimosi ydas, Q27.1, Q27.2;</w:t>
      </w:r>
    </w:p>
    <w:p w14:paraId="7D96A6A2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16.93</w:t>
      </w:r>
      <w:r>
        <w:rPr>
          <w:szCs w:val="24"/>
          <w:lang w:eastAsia="lt-LT"/>
        </w:rPr>
        <w:t>. kriptorchizmą, Q53;</w:t>
      </w:r>
    </w:p>
    <w:p w14:paraId="7D96A6A3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16.94</w:t>
      </w:r>
      <w:r>
        <w:rPr>
          <w:szCs w:val="24"/>
          <w:lang w:eastAsia="lt-LT"/>
        </w:rPr>
        <w:t>. hipospadiją, Q54;</w:t>
      </w:r>
    </w:p>
    <w:p w14:paraId="7D96A6A4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16.95</w:t>
      </w:r>
      <w:r>
        <w:rPr>
          <w:szCs w:val="24"/>
          <w:lang w:eastAsia="lt-LT"/>
        </w:rPr>
        <w:t>. kitas įgimtas vyro lytinių organų formavimosi ydas, Q55;</w:t>
      </w:r>
    </w:p>
    <w:p w14:paraId="7D96A6A5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16.96</w:t>
      </w:r>
      <w:r>
        <w:rPr>
          <w:szCs w:val="24"/>
          <w:lang w:eastAsia="lt-LT"/>
        </w:rPr>
        <w:t xml:space="preserve">. neaiškią lytį ir pseudohermafroditizmą, </w:t>
      </w:r>
      <w:r>
        <w:rPr>
          <w:szCs w:val="24"/>
          <w:lang w:eastAsia="lt-LT"/>
        </w:rPr>
        <w:t>Q56;</w:t>
      </w:r>
    </w:p>
    <w:p w14:paraId="7D96A6A6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16.97</w:t>
      </w:r>
      <w:r>
        <w:rPr>
          <w:szCs w:val="24"/>
          <w:lang w:eastAsia="lt-LT"/>
        </w:rPr>
        <w:t>. inksto agenezę ir kitas redukcines ydas, Q60;</w:t>
      </w:r>
    </w:p>
    <w:p w14:paraId="7D96A6A7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16.98</w:t>
      </w:r>
      <w:r>
        <w:rPr>
          <w:szCs w:val="24"/>
          <w:lang w:eastAsia="lt-LT"/>
        </w:rPr>
        <w:t>. cistinę inkstų ligą, Q61;</w:t>
      </w:r>
    </w:p>
    <w:p w14:paraId="7D96A6A8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16.99</w:t>
      </w:r>
      <w:r>
        <w:rPr>
          <w:szCs w:val="24"/>
          <w:lang w:eastAsia="lt-LT"/>
        </w:rPr>
        <w:t>. įgimtus obstrukcinius inkstų geldelės defektus ir įgimtas šlapimtakio formavimosi ydas, Q62;</w:t>
      </w:r>
    </w:p>
    <w:p w14:paraId="7D96A6A9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16.100</w:t>
      </w:r>
      <w:r>
        <w:rPr>
          <w:szCs w:val="24"/>
          <w:lang w:eastAsia="lt-LT"/>
        </w:rPr>
        <w:t>. kitas įgimtas inkstų formavimosi ydas, Q6</w:t>
      </w:r>
      <w:r>
        <w:rPr>
          <w:szCs w:val="24"/>
          <w:lang w:eastAsia="lt-LT"/>
        </w:rPr>
        <w:t>3;</w:t>
      </w:r>
    </w:p>
    <w:p w14:paraId="7D96A6AA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16.101</w:t>
      </w:r>
      <w:r>
        <w:rPr>
          <w:szCs w:val="24"/>
          <w:lang w:eastAsia="lt-LT"/>
        </w:rPr>
        <w:t>. kitas įgimtas šlapimo sistemos formavimosi ydas, Q64;</w:t>
      </w:r>
    </w:p>
    <w:p w14:paraId="7D96A6AB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16.102</w:t>
      </w:r>
      <w:r>
        <w:rPr>
          <w:szCs w:val="24"/>
          <w:lang w:eastAsia="lt-LT"/>
        </w:rPr>
        <w:t>. įgytą hidrocelę, P85;</w:t>
      </w:r>
    </w:p>
    <w:p w14:paraId="7D96A6AC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16.103</w:t>
      </w:r>
      <w:r>
        <w:rPr>
          <w:szCs w:val="24"/>
          <w:lang w:eastAsia="lt-LT"/>
        </w:rPr>
        <w:t>. simptomus ir požymius, susijusius su šlapimo organų sistema, R30–R39.8;</w:t>
      </w:r>
    </w:p>
    <w:p w14:paraId="7D96A6AD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16.104</w:t>
      </w:r>
      <w:r>
        <w:rPr>
          <w:szCs w:val="24"/>
          <w:lang w:eastAsia="lt-LT"/>
        </w:rPr>
        <w:t>. kitus šokus, R57.8;</w:t>
      </w:r>
    </w:p>
    <w:p w14:paraId="7D96A6AE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16.105</w:t>
      </w:r>
      <w:r>
        <w:rPr>
          <w:szCs w:val="24"/>
          <w:lang w:eastAsia="lt-LT"/>
        </w:rPr>
        <w:t>. nenormalius šlapimo tyrim</w:t>
      </w:r>
      <w:r>
        <w:rPr>
          <w:szCs w:val="24"/>
          <w:lang w:eastAsia="lt-LT"/>
        </w:rPr>
        <w:t>o duomenis be diagnozės, R80–R82;</w:t>
      </w:r>
    </w:p>
    <w:p w14:paraId="7D96A6AF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16.106</w:t>
      </w:r>
      <w:r>
        <w:rPr>
          <w:szCs w:val="24"/>
          <w:lang w:eastAsia="lt-LT"/>
        </w:rPr>
        <w:t>. išorinių lytinių organų sumušimą, S30.2;</w:t>
      </w:r>
    </w:p>
    <w:p w14:paraId="7D96A6B0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16.107</w:t>
      </w:r>
      <w:r>
        <w:rPr>
          <w:szCs w:val="24"/>
          <w:lang w:eastAsia="lt-LT"/>
        </w:rPr>
        <w:t>. pilvo, juosmens ir dubens žaizdą, S31;</w:t>
      </w:r>
    </w:p>
    <w:p w14:paraId="7D96A6B1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16.108</w:t>
      </w:r>
      <w:r>
        <w:rPr>
          <w:szCs w:val="24"/>
          <w:lang w:eastAsia="lt-LT"/>
        </w:rPr>
        <w:t>. inkstų kraujagyslių sužalojimus, S35.4;</w:t>
      </w:r>
    </w:p>
    <w:p w14:paraId="7D96A6B2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16.109</w:t>
      </w:r>
      <w:r>
        <w:rPr>
          <w:szCs w:val="24"/>
          <w:lang w:eastAsia="lt-LT"/>
        </w:rPr>
        <w:t>. inkstų sužalojimus, S37.0;</w:t>
      </w:r>
    </w:p>
    <w:p w14:paraId="7D96A6B3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16.110</w:t>
      </w:r>
      <w:r>
        <w:rPr>
          <w:szCs w:val="24"/>
          <w:lang w:eastAsia="lt-LT"/>
        </w:rPr>
        <w:t xml:space="preserve">. šlapimtakių </w:t>
      </w:r>
      <w:r>
        <w:rPr>
          <w:szCs w:val="24"/>
          <w:lang w:eastAsia="lt-LT"/>
        </w:rPr>
        <w:t>sužalojimus, S37.1;</w:t>
      </w:r>
    </w:p>
    <w:p w14:paraId="7D96A6B4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16.111</w:t>
      </w:r>
      <w:r>
        <w:rPr>
          <w:szCs w:val="24"/>
          <w:lang w:eastAsia="lt-LT"/>
        </w:rPr>
        <w:t>. šlapimo pūslės sužalojimus, S37.2;</w:t>
      </w:r>
    </w:p>
    <w:p w14:paraId="7D96A6B5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16.112</w:t>
      </w:r>
      <w:r>
        <w:rPr>
          <w:szCs w:val="24"/>
          <w:lang w:eastAsia="lt-LT"/>
        </w:rPr>
        <w:t>. šlaplės sužalojimus, S37.3;</w:t>
      </w:r>
    </w:p>
    <w:p w14:paraId="7D96A6B6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16.113</w:t>
      </w:r>
      <w:r>
        <w:rPr>
          <w:szCs w:val="24"/>
          <w:lang w:eastAsia="lt-LT"/>
        </w:rPr>
        <w:t>. kitų dubens organų sužalojimus, S37.8;</w:t>
      </w:r>
    </w:p>
    <w:p w14:paraId="7D96A6B7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16.114</w:t>
      </w:r>
      <w:r>
        <w:rPr>
          <w:szCs w:val="24"/>
          <w:lang w:eastAsia="lt-LT"/>
        </w:rPr>
        <w:t>. vidinių ir išorinių lyties organų trauminį sužalojimą, S38–S39;</w:t>
      </w:r>
    </w:p>
    <w:p w14:paraId="7D96A6B8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16.115</w:t>
      </w:r>
      <w:r>
        <w:rPr>
          <w:szCs w:val="24"/>
          <w:lang w:eastAsia="lt-LT"/>
        </w:rPr>
        <w:t>. svetimkūnį</w:t>
      </w:r>
      <w:r>
        <w:rPr>
          <w:szCs w:val="24"/>
          <w:lang w:eastAsia="lt-LT"/>
        </w:rPr>
        <w:t xml:space="preserve"> šlapimo takuose, T19;</w:t>
      </w:r>
    </w:p>
    <w:p w14:paraId="7D96A6B9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16.116</w:t>
      </w:r>
      <w:r>
        <w:rPr>
          <w:szCs w:val="24"/>
          <w:lang w:eastAsia="lt-LT"/>
        </w:rPr>
        <w:t>. terminį lyties ir šlapimo organų nudegimą, T28.3;</w:t>
      </w:r>
    </w:p>
    <w:p w14:paraId="7D96A6BA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16.117</w:t>
      </w:r>
      <w:r>
        <w:rPr>
          <w:szCs w:val="24"/>
          <w:lang w:eastAsia="lt-LT"/>
        </w:rPr>
        <w:t>. cheminį lyties ir šlapimo organų nudegimą, T28.8;</w:t>
      </w:r>
    </w:p>
    <w:p w14:paraId="7D96A6BB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16.118</w:t>
      </w:r>
      <w:r>
        <w:rPr>
          <w:szCs w:val="24"/>
          <w:lang w:eastAsia="lt-LT"/>
        </w:rPr>
        <w:t>. lytinių ir šlapimo takų protezinių įtaisų, implantatų ir transplantatų komplikacijas, T83;</w:t>
      </w:r>
    </w:p>
    <w:p w14:paraId="7D96A6BC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16.1</w:t>
      </w:r>
      <w:r>
        <w:rPr>
          <w:szCs w:val="24"/>
          <w:lang w:eastAsia="lt-LT"/>
        </w:rPr>
        <w:t>19</w:t>
      </w:r>
      <w:r>
        <w:rPr>
          <w:szCs w:val="24"/>
          <w:lang w:eastAsia="lt-LT"/>
        </w:rPr>
        <w:t>. inkstų transplantato suirimą bei atmetimo reakciją, T86.1;</w:t>
      </w:r>
    </w:p>
    <w:p w14:paraId="7D96A6BD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16.120</w:t>
      </w:r>
      <w:r>
        <w:rPr>
          <w:szCs w:val="24"/>
          <w:lang w:eastAsia="lt-LT"/>
        </w:rPr>
        <w:t>. infekcinę ir uždegiminę reakciją dėl kitų vidinių protezinių įtaisų, implantatų ir transplantatų, T85.7;</w:t>
      </w:r>
    </w:p>
    <w:p w14:paraId="7D96A6BE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16.121</w:t>
      </w:r>
      <w:r>
        <w:rPr>
          <w:szCs w:val="24"/>
          <w:lang w:eastAsia="lt-LT"/>
        </w:rPr>
        <w:t>. anafilaksinį šoką dėl žalingo tinkamai skirtų vaistų poveikio,</w:t>
      </w:r>
      <w:r>
        <w:rPr>
          <w:szCs w:val="24"/>
          <w:lang w:eastAsia="lt-LT"/>
        </w:rPr>
        <w:t xml:space="preserve"> T88.6.</w:t>
      </w:r>
    </w:p>
    <w:p w14:paraId="7D96A6BF" w14:textId="77777777" w:rsidR="00282132" w:rsidRDefault="00194C7F">
      <w:pPr>
        <w:ind w:firstLine="709"/>
        <w:jc w:val="both"/>
      </w:pPr>
      <w:r>
        <w:rPr>
          <w:szCs w:val="24"/>
          <w:lang w:eastAsia="lt-LT"/>
        </w:rPr>
        <w:t>17</w:t>
      </w:r>
      <w:r>
        <w:rPr>
          <w:szCs w:val="24"/>
          <w:lang w:eastAsia="lt-LT"/>
        </w:rPr>
        <w:t xml:space="preserve">. </w:t>
      </w:r>
      <w:r>
        <w:t xml:space="preserve">Gydytojas urologas turi siųsti pacientą konsultuotis ir gydytis pas atitinkamos srities asmens sveikatos priežiūros specialistą įtaręs šias ligas ir sveikatos sutrikimus </w:t>
      </w:r>
      <w:r>
        <w:rPr>
          <w:bCs/>
        </w:rPr>
        <w:t>(kodai pagal TLK-10-AM)</w:t>
      </w:r>
      <w:r>
        <w:t xml:space="preserve">: </w:t>
      </w:r>
    </w:p>
    <w:p w14:paraId="7D96A6C0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17.1</w:t>
      </w:r>
      <w:r>
        <w:rPr>
          <w:szCs w:val="24"/>
          <w:lang w:eastAsia="lt-LT"/>
        </w:rPr>
        <w:t xml:space="preserve">. žmogaus imunodeficito viruso ligą </w:t>
      </w:r>
      <w:r>
        <w:rPr>
          <w:szCs w:val="24"/>
          <w:lang w:eastAsia="lt-LT"/>
        </w:rPr>
        <w:t>B20–B24;</w:t>
      </w:r>
    </w:p>
    <w:p w14:paraId="7D96A6C1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17.2</w:t>
      </w:r>
      <w:r>
        <w:rPr>
          <w:szCs w:val="24"/>
          <w:lang w:eastAsia="lt-LT"/>
        </w:rPr>
        <w:t>. hiperparatireozę ir kitus prieskydinių liaukų funkcijos sutrikimus, E21;</w:t>
      </w:r>
    </w:p>
    <w:p w14:paraId="7D96A6C2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17.3</w:t>
      </w:r>
      <w:r>
        <w:rPr>
          <w:szCs w:val="24"/>
          <w:lang w:eastAsia="lt-LT"/>
        </w:rPr>
        <w:t>. lyties tapatumo sutrikimus, F64;</w:t>
      </w:r>
    </w:p>
    <w:p w14:paraId="7D96A6C3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17.4</w:t>
      </w:r>
      <w:r>
        <w:rPr>
          <w:szCs w:val="24"/>
          <w:lang w:eastAsia="lt-LT"/>
        </w:rPr>
        <w:t>. seksualinio pasirinkimo sutrikimus, F65;</w:t>
      </w:r>
    </w:p>
    <w:p w14:paraId="7D96A6C4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17.5</w:t>
      </w:r>
      <w:r>
        <w:rPr>
          <w:szCs w:val="24"/>
          <w:lang w:eastAsia="lt-LT"/>
        </w:rPr>
        <w:t>. psichologinius ir elgesio sutrikimus, susijusius su seksuali</w:t>
      </w:r>
      <w:r>
        <w:rPr>
          <w:szCs w:val="24"/>
          <w:lang w:eastAsia="lt-LT"/>
        </w:rPr>
        <w:t>ne raida ir orientacija, F66;</w:t>
      </w:r>
    </w:p>
    <w:p w14:paraId="7D96A6C5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17.6</w:t>
      </w:r>
      <w:r>
        <w:rPr>
          <w:szCs w:val="24"/>
          <w:lang w:eastAsia="lt-LT"/>
        </w:rPr>
        <w:t>. neorganinę enurezę, F98.0;</w:t>
      </w:r>
    </w:p>
    <w:p w14:paraId="7D96A6C6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17.7</w:t>
      </w:r>
      <w:r>
        <w:rPr>
          <w:szCs w:val="24"/>
          <w:lang w:eastAsia="lt-LT"/>
        </w:rPr>
        <w:t>. hipertenzinę inkstų ligą su inkstų nepakankamumu, I12.0;</w:t>
      </w:r>
    </w:p>
    <w:p w14:paraId="7D96A6C7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17.8</w:t>
      </w:r>
      <w:r>
        <w:rPr>
          <w:szCs w:val="24"/>
          <w:lang w:eastAsia="lt-LT"/>
        </w:rPr>
        <w:t>. Reiterio ligą, M02;</w:t>
      </w:r>
    </w:p>
    <w:p w14:paraId="7D96A6C8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17.9</w:t>
      </w:r>
      <w:r>
        <w:rPr>
          <w:szCs w:val="24"/>
          <w:lang w:eastAsia="lt-LT"/>
        </w:rPr>
        <w:t>. glomerulų ligas, N00–N08;</w:t>
      </w:r>
    </w:p>
    <w:p w14:paraId="7D96A6C9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17.10</w:t>
      </w:r>
      <w:r>
        <w:rPr>
          <w:szCs w:val="24"/>
          <w:lang w:eastAsia="lt-LT"/>
        </w:rPr>
        <w:t xml:space="preserve">. vaistų ir sunkiųjų metalų sukeltus </w:t>
      </w:r>
      <w:r>
        <w:rPr>
          <w:szCs w:val="24"/>
          <w:lang w:eastAsia="lt-LT"/>
        </w:rPr>
        <w:t>tubulointersticinius ir tubuliarinius sutrikimus, N14.</w:t>
      </w:r>
    </w:p>
    <w:p w14:paraId="7D96A6CA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</w:t>
      </w:r>
      <w:r>
        <w:rPr>
          <w:szCs w:val="24"/>
          <w:lang w:eastAsia="lt-LT"/>
        </w:rPr>
        <w:t>. Gydytojas urologas turi gebėti atlikti:</w:t>
      </w:r>
    </w:p>
    <w:p w14:paraId="7D96A6CB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18.1</w:t>
      </w:r>
      <w:r>
        <w:rPr>
          <w:szCs w:val="24"/>
          <w:lang w:eastAsia="lt-LT"/>
        </w:rPr>
        <w:t>. šlapimtakio stentavimą;</w:t>
      </w:r>
    </w:p>
    <w:p w14:paraId="7D96A6CC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18.2</w:t>
      </w:r>
      <w:r>
        <w:rPr>
          <w:szCs w:val="24"/>
          <w:lang w:eastAsia="lt-LT"/>
        </w:rPr>
        <w:t>. šlapimtakio stento pašalinimą;</w:t>
      </w:r>
    </w:p>
    <w:p w14:paraId="7D96A6CD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18.3</w:t>
      </w:r>
      <w:r>
        <w:rPr>
          <w:szCs w:val="24"/>
          <w:lang w:eastAsia="lt-LT"/>
        </w:rPr>
        <w:t>. šlapimo pūslės naviko fulguraciją;</w:t>
      </w:r>
    </w:p>
    <w:p w14:paraId="7D96A6CE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18.4</w:t>
      </w:r>
      <w:r>
        <w:rPr>
          <w:szCs w:val="24"/>
          <w:lang w:eastAsia="lt-LT"/>
        </w:rPr>
        <w:t xml:space="preserve">. šlapimo pūslės naviko </w:t>
      </w:r>
      <w:r>
        <w:rPr>
          <w:szCs w:val="24"/>
          <w:lang w:eastAsia="lt-LT"/>
        </w:rPr>
        <w:t>rezekciją;</w:t>
      </w:r>
    </w:p>
    <w:p w14:paraId="7D96A6CF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18.5</w:t>
      </w:r>
      <w:r>
        <w:rPr>
          <w:szCs w:val="24"/>
          <w:lang w:eastAsia="lt-LT"/>
        </w:rPr>
        <w:t>. šlapimo pūslės distenziją;</w:t>
      </w:r>
    </w:p>
    <w:p w14:paraId="7D96A6D0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18.6</w:t>
      </w:r>
      <w:r>
        <w:rPr>
          <w:szCs w:val="24"/>
          <w:lang w:eastAsia="lt-LT"/>
        </w:rPr>
        <w:t>. cistolitotripsiją;</w:t>
      </w:r>
    </w:p>
    <w:p w14:paraId="7D96A6D1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18.7</w:t>
      </w:r>
      <w:r>
        <w:rPr>
          <w:szCs w:val="24"/>
          <w:lang w:eastAsia="lt-LT"/>
        </w:rPr>
        <w:t>. cistolitotomiją;</w:t>
      </w:r>
    </w:p>
    <w:p w14:paraId="7D96A6D2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18.8</w:t>
      </w:r>
      <w:r>
        <w:rPr>
          <w:szCs w:val="24"/>
          <w:lang w:eastAsia="lt-LT"/>
        </w:rPr>
        <w:t>. šlapimtakio akmenų šalinimą;</w:t>
      </w:r>
    </w:p>
    <w:p w14:paraId="7D96A6D3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18.9</w:t>
      </w:r>
      <w:r>
        <w:rPr>
          <w:szCs w:val="24"/>
          <w:lang w:eastAsia="lt-LT"/>
        </w:rPr>
        <w:t>. šlapimo pūslės kaklelio inciziją, plastiką;</w:t>
      </w:r>
    </w:p>
    <w:p w14:paraId="7D96A6D4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18.10</w:t>
      </w:r>
      <w:r>
        <w:rPr>
          <w:szCs w:val="24"/>
          <w:lang w:eastAsia="lt-LT"/>
        </w:rPr>
        <w:t>. prostatos inciziją;</w:t>
      </w:r>
    </w:p>
    <w:p w14:paraId="7D96A6D5" w14:textId="77777777" w:rsidR="00282132" w:rsidRDefault="00194C7F">
      <w:pPr>
        <w:shd w:val="clear" w:color="auto" w:fill="FFFFFF"/>
        <w:ind w:firstLine="709"/>
        <w:jc w:val="both"/>
        <w:rPr>
          <w:b/>
          <w:color w:val="FF0000"/>
          <w:szCs w:val="24"/>
          <w:lang w:eastAsia="lt-LT"/>
        </w:rPr>
      </w:pPr>
      <w:r>
        <w:rPr>
          <w:szCs w:val="24"/>
          <w:lang w:eastAsia="lt-LT"/>
        </w:rPr>
        <w:t>18.11</w:t>
      </w:r>
      <w:r>
        <w:rPr>
          <w:szCs w:val="24"/>
          <w:lang w:eastAsia="lt-LT"/>
        </w:rPr>
        <w:t xml:space="preserve">. </w:t>
      </w:r>
      <w:r>
        <w:rPr>
          <w:color w:val="000000"/>
          <w:szCs w:val="24"/>
          <w:lang w:eastAsia="lt-LT"/>
        </w:rPr>
        <w:t>prostatos rezekci</w:t>
      </w:r>
      <w:r>
        <w:rPr>
          <w:color w:val="000000"/>
          <w:szCs w:val="24"/>
          <w:lang w:eastAsia="lt-LT"/>
        </w:rPr>
        <w:t>ją;</w:t>
      </w:r>
    </w:p>
    <w:p w14:paraId="7D96A6D6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18.12</w:t>
      </w:r>
      <w:r>
        <w:rPr>
          <w:szCs w:val="24"/>
          <w:lang w:eastAsia="lt-LT"/>
        </w:rPr>
        <w:t>. prostatos išgarinimą, abliaciją;</w:t>
      </w:r>
    </w:p>
    <w:p w14:paraId="7D96A6D7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18.13</w:t>
      </w:r>
      <w:r>
        <w:rPr>
          <w:szCs w:val="24"/>
          <w:lang w:eastAsia="lt-LT"/>
        </w:rPr>
        <w:t>. prostatos balioninę dilataciją;</w:t>
      </w:r>
    </w:p>
    <w:p w14:paraId="7D96A6D8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18.14</w:t>
      </w:r>
      <w:r>
        <w:rPr>
          <w:szCs w:val="24"/>
          <w:lang w:eastAsia="lt-LT"/>
        </w:rPr>
        <w:t>. optinę uretrotomiją;</w:t>
      </w:r>
    </w:p>
    <w:p w14:paraId="7D96A6D9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18.15</w:t>
      </w:r>
      <w:r>
        <w:rPr>
          <w:szCs w:val="24"/>
          <w:lang w:eastAsia="lt-LT"/>
        </w:rPr>
        <w:t>. endopielotomiją;</w:t>
      </w:r>
    </w:p>
    <w:p w14:paraId="7D96A6DA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18.16</w:t>
      </w:r>
      <w:r>
        <w:rPr>
          <w:szCs w:val="24"/>
          <w:lang w:eastAsia="lt-LT"/>
        </w:rPr>
        <w:t>. nefrostomiją,</w:t>
      </w:r>
    </w:p>
    <w:p w14:paraId="7D96A6DB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18.17</w:t>
      </w:r>
      <w:r>
        <w:rPr>
          <w:szCs w:val="24"/>
          <w:lang w:eastAsia="lt-LT"/>
        </w:rPr>
        <w:t xml:space="preserve">. nefrolitotripsiją; </w:t>
      </w:r>
    </w:p>
    <w:p w14:paraId="7D96A6DC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18.18</w:t>
      </w:r>
      <w:r>
        <w:rPr>
          <w:szCs w:val="24"/>
          <w:lang w:eastAsia="lt-LT"/>
        </w:rPr>
        <w:t>. cistostomiją;</w:t>
      </w:r>
    </w:p>
    <w:p w14:paraId="7D96A6DD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18.19</w:t>
      </w:r>
      <w:r>
        <w:rPr>
          <w:szCs w:val="24"/>
          <w:lang w:eastAsia="lt-LT"/>
        </w:rPr>
        <w:t>. inksto cistos</w:t>
      </w:r>
      <w:r>
        <w:rPr>
          <w:szCs w:val="24"/>
          <w:lang w:eastAsia="lt-LT"/>
        </w:rPr>
        <w:t xml:space="preserve"> skleroterapiją;</w:t>
      </w:r>
    </w:p>
    <w:p w14:paraId="7D96A6DE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18.20</w:t>
      </w:r>
      <w:r>
        <w:rPr>
          <w:szCs w:val="24"/>
          <w:lang w:eastAsia="lt-LT"/>
        </w:rPr>
        <w:t>. retroperitoninio tarpo ir mažojo dubens skysčio sankaupų drenavimą;</w:t>
      </w:r>
    </w:p>
    <w:p w14:paraId="7D96A6DF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18.21</w:t>
      </w:r>
      <w:r>
        <w:rPr>
          <w:szCs w:val="24"/>
          <w:lang w:eastAsia="lt-LT"/>
        </w:rPr>
        <w:t>. adrenalektomiją;</w:t>
      </w:r>
    </w:p>
    <w:p w14:paraId="7D96A6E0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18.22</w:t>
      </w:r>
      <w:r>
        <w:rPr>
          <w:szCs w:val="24"/>
          <w:lang w:eastAsia="lt-LT"/>
        </w:rPr>
        <w:t>. gydomąją arba donorinę nefrektomiją, lumbotomijos, laparatomijos arba torakoliumbotomijos būdu;</w:t>
      </w:r>
    </w:p>
    <w:p w14:paraId="7D96A6E1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18.23</w:t>
      </w:r>
      <w:r>
        <w:rPr>
          <w:szCs w:val="24"/>
          <w:lang w:eastAsia="lt-LT"/>
        </w:rPr>
        <w:t xml:space="preserve">. inksto cistos </w:t>
      </w:r>
      <w:r>
        <w:rPr>
          <w:szCs w:val="24"/>
          <w:lang w:eastAsia="lt-LT"/>
        </w:rPr>
        <w:t>rezekciją;</w:t>
      </w:r>
    </w:p>
    <w:p w14:paraId="7D96A6E2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18.24</w:t>
      </w:r>
      <w:r>
        <w:rPr>
          <w:szCs w:val="24"/>
          <w:lang w:eastAsia="lt-LT"/>
        </w:rPr>
        <w:t>. nefropeksiją;</w:t>
      </w:r>
    </w:p>
    <w:p w14:paraId="7D96A6E3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18.25</w:t>
      </w:r>
      <w:r>
        <w:rPr>
          <w:szCs w:val="24"/>
          <w:lang w:eastAsia="lt-LT"/>
        </w:rPr>
        <w:t>. pieloureterolitotomiją, ureterolitotomiją;</w:t>
      </w:r>
    </w:p>
    <w:p w14:paraId="7D96A6E4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18.26</w:t>
      </w:r>
      <w:r>
        <w:rPr>
          <w:szCs w:val="24"/>
          <w:lang w:eastAsia="lt-LT"/>
        </w:rPr>
        <w:t>. radikalią prostatektomiją;</w:t>
      </w:r>
    </w:p>
    <w:p w14:paraId="7D96A6E5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18.27</w:t>
      </w:r>
      <w:r>
        <w:rPr>
          <w:szCs w:val="24"/>
          <w:lang w:eastAsia="lt-LT"/>
        </w:rPr>
        <w:t>. sritinę arba išplėstinę limfadenektomiją;</w:t>
      </w:r>
    </w:p>
    <w:p w14:paraId="7D96A6E6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18.28</w:t>
      </w:r>
      <w:r>
        <w:rPr>
          <w:szCs w:val="24"/>
          <w:lang w:eastAsia="lt-LT"/>
        </w:rPr>
        <w:t>. limfocelės marsupializaciją;</w:t>
      </w:r>
    </w:p>
    <w:p w14:paraId="7D96A6E7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18.29</w:t>
      </w:r>
      <w:r>
        <w:rPr>
          <w:szCs w:val="24"/>
          <w:lang w:eastAsia="lt-LT"/>
        </w:rPr>
        <w:t>. radikalią cistektomiją;</w:t>
      </w:r>
    </w:p>
    <w:p w14:paraId="7D96A6E8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18.30</w:t>
      </w:r>
      <w:r>
        <w:rPr>
          <w:szCs w:val="24"/>
          <w:lang w:eastAsia="lt-LT"/>
        </w:rPr>
        <w:t>. varikocelektomiją su venine anastomoze arba be jos;</w:t>
      </w:r>
    </w:p>
    <w:p w14:paraId="7D96A6E9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18.31</w:t>
      </w:r>
      <w:r>
        <w:rPr>
          <w:szCs w:val="24"/>
          <w:lang w:eastAsia="lt-LT"/>
        </w:rPr>
        <w:t>. operacijas esant inksto traumai (izoliuotų inksto fragmentų šalinimą, inksto siūlę, inksto šalinimą, ureterokalikostomiją ir kt.);</w:t>
      </w:r>
    </w:p>
    <w:p w14:paraId="7D96A6EA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18.32</w:t>
      </w:r>
      <w:r>
        <w:rPr>
          <w:szCs w:val="24"/>
          <w:lang w:eastAsia="lt-LT"/>
        </w:rPr>
        <w:t xml:space="preserve">. operacijas esant šlapimtakio, šlapimo </w:t>
      </w:r>
      <w:r>
        <w:rPr>
          <w:szCs w:val="24"/>
          <w:lang w:eastAsia="lt-LT"/>
        </w:rPr>
        <w:t>pūslės, šlaplės traumai (šlapimtakio, šlapimo pūslės siūlę, šlaplės siūlę, cistostomiją, drenažą ir kt.);</w:t>
      </w:r>
    </w:p>
    <w:p w14:paraId="7D96A6EB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18.33</w:t>
      </w:r>
      <w:r>
        <w:rPr>
          <w:szCs w:val="24"/>
          <w:lang w:eastAsia="lt-LT"/>
        </w:rPr>
        <w:t>. operacijas esant varpos ir kapšelio traumai;</w:t>
      </w:r>
    </w:p>
    <w:p w14:paraId="7D96A6EC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18.34</w:t>
      </w:r>
      <w:r>
        <w:rPr>
          <w:szCs w:val="24"/>
          <w:lang w:eastAsia="lt-LT"/>
        </w:rPr>
        <w:t>. nefroureterektomiją su šlapimo pūslės rezekcija;</w:t>
      </w:r>
    </w:p>
    <w:p w14:paraId="7D96A6ED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18.35</w:t>
      </w:r>
      <w:r>
        <w:rPr>
          <w:szCs w:val="24"/>
          <w:lang w:eastAsia="lt-LT"/>
        </w:rPr>
        <w:t xml:space="preserve">. inksto rezekciją, </w:t>
      </w:r>
      <w:r>
        <w:rPr>
          <w:color w:val="000000"/>
          <w:szCs w:val="24"/>
          <w:lang w:eastAsia="lt-LT"/>
        </w:rPr>
        <w:t>ablia</w:t>
      </w:r>
      <w:r>
        <w:rPr>
          <w:color w:val="000000"/>
          <w:szCs w:val="24"/>
          <w:lang w:eastAsia="lt-LT"/>
        </w:rPr>
        <w:t>ciją;</w:t>
      </w:r>
    </w:p>
    <w:p w14:paraId="7D96A6EE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18.36</w:t>
      </w:r>
      <w:r>
        <w:rPr>
          <w:szCs w:val="24"/>
          <w:lang w:eastAsia="lt-LT"/>
        </w:rPr>
        <w:t xml:space="preserve">. šlapimtakio rezekciją; </w:t>
      </w:r>
    </w:p>
    <w:p w14:paraId="7D96A6EF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18.37</w:t>
      </w:r>
      <w:r>
        <w:rPr>
          <w:szCs w:val="24"/>
          <w:lang w:eastAsia="lt-LT"/>
        </w:rPr>
        <w:t>. geldelės plastiką;</w:t>
      </w:r>
    </w:p>
    <w:p w14:paraId="7D96A6F0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18.38</w:t>
      </w:r>
      <w:r>
        <w:rPr>
          <w:szCs w:val="24"/>
          <w:lang w:eastAsia="lt-LT"/>
        </w:rPr>
        <w:t>. pieloureteroplastiką;</w:t>
      </w:r>
    </w:p>
    <w:p w14:paraId="7D96A6F1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18.39</w:t>
      </w:r>
      <w:r>
        <w:rPr>
          <w:szCs w:val="24"/>
          <w:lang w:eastAsia="lt-LT"/>
        </w:rPr>
        <w:t>. pielonefrolitotomiją ir nefrolitotomiją;</w:t>
      </w:r>
    </w:p>
    <w:p w14:paraId="7D96A6F2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18.40</w:t>
      </w:r>
      <w:r>
        <w:rPr>
          <w:szCs w:val="24"/>
          <w:lang w:eastAsia="lt-LT"/>
        </w:rPr>
        <w:t>. inksto dekapsuliaciją;</w:t>
      </w:r>
    </w:p>
    <w:p w14:paraId="7D96A6F3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18.41</w:t>
      </w:r>
      <w:r>
        <w:rPr>
          <w:szCs w:val="24"/>
          <w:lang w:eastAsia="lt-LT"/>
        </w:rPr>
        <w:t>. inksto pūlinio drenavimą;</w:t>
      </w:r>
    </w:p>
    <w:p w14:paraId="7D96A6F4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18.42</w:t>
      </w:r>
      <w:r>
        <w:rPr>
          <w:szCs w:val="24"/>
          <w:lang w:eastAsia="lt-LT"/>
        </w:rPr>
        <w:t>. inksto cistos mars</w:t>
      </w:r>
      <w:r>
        <w:rPr>
          <w:szCs w:val="24"/>
          <w:lang w:eastAsia="lt-LT"/>
        </w:rPr>
        <w:t>upializaciją;</w:t>
      </w:r>
    </w:p>
    <w:p w14:paraId="7D96A6F5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18.43</w:t>
      </w:r>
      <w:r>
        <w:rPr>
          <w:szCs w:val="24"/>
          <w:lang w:eastAsia="lt-LT"/>
        </w:rPr>
        <w:t>. šlapimo pūslės rezekciją;</w:t>
      </w:r>
    </w:p>
    <w:p w14:paraId="7D96A6F6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18.44</w:t>
      </w:r>
      <w:r>
        <w:rPr>
          <w:szCs w:val="24"/>
          <w:lang w:eastAsia="lt-LT"/>
        </w:rPr>
        <w:t>. šlapimo puslės divertikulektomiją;</w:t>
      </w:r>
    </w:p>
    <w:p w14:paraId="7D96A6F7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18.45</w:t>
      </w:r>
      <w:r>
        <w:rPr>
          <w:szCs w:val="24"/>
          <w:lang w:eastAsia="lt-LT"/>
        </w:rPr>
        <w:t>. šlapimtakių neoimplantaciją;</w:t>
      </w:r>
    </w:p>
    <w:p w14:paraId="7D96A6F8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18.46</w:t>
      </w:r>
      <w:r>
        <w:rPr>
          <w:szCs w:val="24"/>
          <w:lang w:eastAsia="lt-LT"/>
        </w:rPr>
        <w:t>. antirefliuksines operacijas;</w:t>
      </w:r>
    </w:p>
    <w:p w14:paraId="7D96A6F9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18.47</w:t>
      </w:r>
      <w:r>
        <w:rPr>
          <w:szCs w:val="24"/>
          <w:lang w:eastAsia="lt-LT"/>
        </w:rPr>
        <w:t>. šlapimo pūslės augmentaciją;</w:t>
      </w:r>
    </w:p>
    <w:p w14:paraId="7D96A6FA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18.48</w:t>
      </w:r>
      <w:r>
        <w:rPr>
          <w:szCs w:val="24"/>
          <w:lang w:eastAsia="lt-LT"/>
        </w:rPr>
        <w:t>. šlapimo rezervuaro formavimą</w:t>
      </w:r>
      <w:r>
        <w:rPr>
          <w:szCs w:val="24"/>
          <w:lang w:eastAsia="lt-LT"/>
        </w:rPr>
        <w:t xml:space="preserve"> iš žarnų ar skrandžio segmentų;</w:t>
      </w:r>
    </w:p>
    <w:p w14:paraId="7D96A6FB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18.49</w:t>
      </w:r>
      <w:r>
        <w:rPr>
          <w:szCs w:val="24"/>
          <w:lang w:eastAsia="lt-LT"/>
        </w:rPr>
        <w:t>. transvezikinę prostatektomiją;</w:t>
      </w:r>
    </w:p>
    <w:p w14:paraId="7D96A6FC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18.50</w:t>
      </w:r>
      <w:r>
        <w:rPr>
          <w:szCs w:val="24"/>
          <w:lang w:eastAsia="lt-LT"/>
        </w:rPr>
        <w:t>. retropubinę prostatektomiją;</w:t>
      </w:r>
    </w:p>
    <w:p w14:paraId="7D96A6FD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18.51</w:t>
      </w:r>
      <w:r>
        <w:rPr>
          <w:szCs w:val="24"/>
          <w:lang w:eastAsia="lt-LT"/>
        </w:rPr>
        <w:t>. transrektalinę prostatos inciziją;</w:t>
      </w:r>
    </w:p>
    <w:p w14:paraId="7D96A6FE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18.52</w:t>
      </w:r>
      <w:r>
        <w:rPr>
          <w:szCs w:val="24"/>
          <w:lang w:eastAsia="lt-LT"/>
        </w:rPr>
        <w:t>. šlaplės meatotomiją;</w:t>
      </w:r>
    </w:p>
    <w:p w14:paraId="7D96A6FF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18.53</w:t>
      </w:r>
      <w:r>
        <w:rPr>
          <w:szCs w:val="24"/>
          <w:lang w:eastAsia="lt-LT"/>
        </w:rPr>
        <w:t>. šlaplės rezekciją;</w:t>
      </w:r>
    </w:p>
    <w:p w14:paraId="7D96A700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18.54</w:t>
      </w:r>
      <w:r>
        <w:rPr>
          <w:szCs w:val="24"/>
          <w:lang w:eastAsia="lt-LT"/>
        </w:rPr>
        <w:t>. šlaplės plastiką esant</w:t>
      </w:r>
      <w:r>
        <w:rPr>
          <w:szCs w:val="24"/>
          <w:lang w:eastAsia="lt-LT"/>
        </w:rPr>
        <w:t xml:space="preserve"> epispadijai ir hipospadijai;</w:t>
      </w:r>
    </w:p>
    <w:p w14:paraId="7D96A701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18.55</w:t>
      </w:r>
      <w:r>
        <w:rPr>
          <w:szCs w:val="24"/>
          <w:lang w:eastAsia="lt-LT"/>
        </w:rPr>
        <w:t>. operaciją esant šlapimo pūslės ekstrofijai;</w:t>
      </w:r>
    </w:p>
    <w:p w14:paraId="7D96A702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18.56</w:t>
      </w:r>
      <w:r>
        <w:rPr>
          <w:szCs w:val="24"/>
          <w:lang w:eastAsia="lt-LT"/>
        </w:rPr>
        <w:t>. šlaplės bužavimą;</w:t>
      </w:r>
    </w:p>
    <w:p w14:paraId="7D96A703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18.57</w:t>
      </w:r>
      <w:r>
        <w:rPr>
          <w:szCs w:val="24"/>
          <w:lang w:eastAsia="lt-LT"/>
        </w:rPr>
        <w:t>. cirkumciziją, dorsumciją, raištelio elongaciją;</w:t>
      </w:r>
    </w:p>
    <w:p w14:paraId="7D96A704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18.58</w:t>
      </w:r>
      <w:r>
        <w:rPr>
          <w:szCs w:val="24"/>
          <w:lang w:eastAsia="lt-LT"/>
        </w:rPr>
        <w:t>. varpos amputaciją;</w:t>
      </w:r>
    </w:p>
    <w:p w14:paraId="7D96A705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18.59</w:t>
      </w:r>
      <w:r>
        <w:rPr>
          <w:szCs w:val="24"/>
          <w:lang w:eastAsia="lt-LT"/>
        </w:rPr>
        <w:t>. hidrocelektomiją;</w:t>
      </w:r>
    </w:p>
    <w:p w14:paraId="7D96A706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18.60</w:t>
      </w:r>
      <w:r>
        <w:rPr>
          <w:szCs w:val="24"/>
          <w:lang w:eastAsia="lt-LT"/>
        </w:rPr>
        <w:t>. hidrocelės sk</w:t>
      </w:r>
      <w:r>
        <w:rPr>
          <w:szCs w:val="24"/>
          <w:lang w:eastAsia="lt-LT"/>
        </w:rPr>
        <w:t>leroterapiją;</w:t>
      </w:r>
    </w:p>
    <w:p w14:paraId="7D96A707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18.61</w:t>
      </w:r>
      <w:r>
        <w:rPr>
          <w:szCs w:val="24"/>
          <w:lang w:eastAsia="lt-LT"/>
        </w:rPr>
        <w:t>. spermatocelektomiją;</w:t>
      </w:r>
    </w:p>
    <w:p w14:paraId="7D96A708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18.62</w:t>
      </w:r>
      <w:r>
        <w:rPr>
          <w:szCs w:val="24"/>
          <w:lang w:eastAsia="lt-LT"/>
        </w:rPr>
        <w:t>. spermatocelės skleroterapiją;</w:t>
      </w:r>
    </w:p>
    <w:p w14:paraId="7D96A709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18.63</w:t>
      </w:r>
      <w:r>
        <w:rPr>
          <w:szCs w:val="24"/>
          <w:lang w:eastAsia="lt-LT"/>
        </w:rPr>
        <w:t>. kastraciją arba sėklidžių enukleaciją;</w:t>
      </w:r>
    </w:p>
    <w:p w14:paraId="7D96A70A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18.64</w:t>
      </w:r>
      <w:r>
        <w:rPr>
          <w:szCs w:val="24"/>
          <w:lang w:eastAsia="lt-LT"/>
        </w:rPr>
        <w:t>. orchopeksiją;</w:t>
      </w:r>
    </w:p>
    <w:p w14:paraId="7D96A70B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18.65</w:t>
      </w:r>
      <w:r>
        <w:rPr>
          <w:szCs w:val="24"/>
          <w:lang w:eastAsia="lt-LT"/>
        </w:rPr>
        <w:t>. epididimektomiją;</w:t>
      </w:r>
    </w:p>
    <w:p w14:paraId="7D96A70C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18.66</w:t>
      </w:r>
      <w:r>
        <w:rPr>
          <w:szCs w:val="24"/>
          <w:lang w:eastAsia="lt-LT"/>
        </w:rPr>
        <w:t>. vazektomiją;</w:t>
      </w:r>
    </w:p>
    <w:p w14:paraId="7D96A70D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18.67</w:t>
      </w:r>
      <w:r>
        <w:rPr>
          <w:szCs w:val="24"/>
          <w:lang w:eastAsia="lt-LT"/>
        </w:rPr>
        <w:t xml:space="preserve">. vazovazostomiją, </w:t>
      </w:r>
      <w:r>
        <w:rPr>
          <w:szCs w:val="24"/>
          <w:lang w:eastAsia="lt-LT"/>
        </w:rPr>
        <w:t>vazoepididimostomiją;</w:t>
      </w:r>
    </w:p>
    <w:p w14:paraId="7D96A70E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18.68</w:t>
      </w:r>
      <w:r>
        <w:rPr>
          <w:szCs w:val="24"/>
          <w:lang w:eastAsia="lt-LT"/>
        </w:rPr>
        <w:t>. kondilomų šalinimą, chemine, lazerine kriokoaguliacija ar elektrokoaguliacija;</w:t>
      </w:r>
    </w:p>
    <w:p w14:paraId="7D96A70F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18.69</w:t>
      </w:r>
      <w:r>
        <w:rPr>
          <w:szCs w:val="24"/>
          <w:lang w:eastAsia="lt-LT"/>
        </w:rPr>
        <w:t>. varpos plastiką esant oleomai, kreivai varpai ar Peyronie ligai;</w:t>
      </w:r>
    </w:p>
    <w:p w14:paraId="7D96A710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18.70</w:t>
      </w:r>
      <w:r>
        <w:rPr>
          <w:szCs w:val="24"/>
          <w:lang w:eastAsia="lt-LT"/>
        </w:rPr>
        <w:t>. antegradinę ar retrogradinę varikocelės skleroterapiją;</w:t>
      </w:r>
    </w:p>
    <w:p w14:paraId="7D96A711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18.71</w:t>
      </w:r>
      <w:r>
        <w:rPr>
          <w:szCs w:val="24"/>
          <w:lang w:eastAsia="lt-LT"/>
        </w:rPr>
        <w:t>. arterijos-venos fistulių hemodializei formavimą, taip pat ir naudojant autoveną, dirbtinę kraujagyslę ir kitus kraujagyslių pakaitalus;</w:t>
      </w:r>
    </w:p>
    <w:p w14:paraId="7D96A712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18.72</w:t>
      </w:r>
      <w:r>
        <w:rPr>
          <w:szCs w:val="24"/>
          <w:lang w:eastAsia="lt-LT"/>
        </w:rPr>
        <w:t>. laikinų ir ilgalaikių centrinių venų kateterių hemodializei implantavimą;</w:t>
      </w:r>
    </w:p>
    <w:p w14:paraId="7D96A713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18.73</w:t>
      </w:r>
      <w:r>
        <w:rPr>
          <w:szCs w:val="24"/>
          <w:lang w:eastAsia="lt-LT"/>
        </w:rPr>
        <w:t>. peritoninės di</w:t>
      </w:r>
      <w:r>
        <w:rPr>
          <w:szCs w:val="24"/>
          <w:lang w:eastAsia="lt-LT"/>
        </w:rPr>
        <w:t>alizės kateterio implantavimą;</w:t>
      </w:r>
    </w:p>
    <w:p w14:paraId="7D96A714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18.74</w:t>
      </w:r>
      <w:r>
        <w:rPr>
          <w:szCs w:val="24"/>
          <w:lang w:eastAsia="lt-LT"/>
        </w:rPr>
        <w:t xml:space="preserve">. gyvo ar mirusio donoro inksto eksplantaciją ir transplantaciją; </w:t>
      </w:r>
    </w:p>
    <w:p w14:paraId="7D96A715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18.75</w:t>
      </w:r>
      <w:r>
        <w:rPr>
          <w:szCs w:val="24"/>
          <w:lang w:eastAsia="lt-LT"/>
        </w:rPr>
        <w:t>. donorinio inksto transplantavimą, simultaniškai vykstant ir kitų organų transplantacijai;</w:t>
      </w:r>
    </w:p>
    <w:p w14:paraId="7D96A716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18.76</w:t>
      </w:r>
      <w:r>
        <w:rPr>
          <w:szCs w:val="24"/>
          <w:lang w:eastAsia="lt-LT"/>
        </w:rPr>
        <w:t>. transplantuoto inksto operacijas: pie</w:t>
      </w:r>
      <w:r>
        <w:rPr>
          <w:szCs w:val="24"/>
          <w:lang w:eastAsia="lt-LT"/>
        </w:rPr>
        <w:t>lolitotomiją, ureterocistoplastiką, ureteropielo-anastomozę, transplantatektomiją, nefrostomiją ir kt.;</w:t>
      </w:r>
    </w:p>
    <w:p w14:paraId="7D96A717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18.77</w:t>
      </w:r>
      <w:r>
        <w:rPr>
          <w:szCs w:val="24"/>
          <w:lang w:eastAsia="lt-LT"/>
        </w:rPr>
        <w:t>. inksto autotransplantaciją;</w:t>
      </w:r>
    </w:p>
    <w:p w14:paraId="7D96A718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18.78</w:t>
      </w:r>
      <w:r>
        <w:rPr>
          <w:szCs w:val="24"/>
          <w:lang w:eastAsia="lt-LT"/>
        </w:rPr>
        <w:t>. šlapimo nelaikymo operacijas, taip pat ir minimaliai invazines;</w:t>
      </w:r>
    </w:p>
    <w:p w14:paraId="7D96A719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18.79</w:t>
      </w:r>
      <w:r>
        <w:rPr>
          <w:szCs w:val="24"/>
          <w:lang w:eastAsia="lt-LT"/>
        </w:rPr>
        <w:t>. intervencijas esant neuroge</w:t>
      </w:r>
      <w:r>
        <w:rPr>
          <w:szCs w:val="24"/>
          <w:lang w:eastAsia="lt-LT"/>
        </w:rPr>
        <w:t>ninei ar dirgliai šlapimo pūslei, dubens skausmui;</w:t>
      </w:r>
    </w:p>
    <w:p w14:paraId="7D96A71A" w14:textId="77777777" w:rsidR="00282132" w:rsidRDefault="00194C7F">
      <w:pPr>
        <w:ind w:firstLine="709"/>
        <w:rPr>
          <w:szCs w:val="24"/>
          <w:lang w:val="pl-PL"/>
        </w:rPr>
      </w:pPr>
      <w:r>
        <w:rPr>
          <w:szCs w:val="24"/>
          <w:lang w:eastAsia="lt-LT"/>
        </w:rPr>
        <w:t>18.80</w:t>
      </w:r>
      <w:r>
        <w:rPr>
          <w:szCs w:val="24"/>
          <w:lang w:eastAsia="lt-LT"/>
        </w:rPr>
        <w:t>. dirbtinio sfinkterio implantaciją esant šlapimo nelaikymui,</w:t>
      </w:r>
      <w:r>
        <w:rPr>
          <w:sz w:val="20"/>
          <w:szCs w:val="24"/>
          <w:lang w:val="en-GB" w:eastAsia="lt-LT"/>
        </w:rPr>
        <w:t xml:space="preserve"> </w:t>
      </w:r>
      <w:r>
        <w:rPr>
          <w:szCs w:val="24"/>
          <w:lang w:val="en-GB" w:eastAsia="lt-LT"/>
        </w:rPr>
        <w:t>r</w:t>
      </w:r>
      <w:r>
        <w:rPr>
          <w:szCs w:val="24"/>
          <w:lang w:val="pl-PL"/>
        </w:rPr>
        <w:t>aiščių implantaciją</w:t>
      </w:r>
      <w:r>
        <w:rPr>
          <w:szCs w:val="24"/>
          <w:u w:val="single"/>
          <w:lang w:val="pl-PL"/>
        </w:rPr>
        <w:t>;</w:t>
      </w:r>
    </w:p>
    <w:p w14:paraId="7D96A71B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18.81</w:t>
      </w:r>
      <w:r>
        <w:rPr>
          <w:szCs w:val="24"/>
          <w:lang w:eastAsia="lt-LT"/>
        </w:rPr>
        <w:t>. varpos implantų operacijas esant impotencijai;</w:t>
      </w:r>
    </w:p>
    <w:p w14:paraId="7D96A71C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18.82</w:t>
      </w:r>
      <w:r>
        <w:rPr>
          <w:szCs w:val="24"/>
          <w:lang w:eastAsia="lt-LT"/>
        </w:rPr>
        <w:t xml:space="preserve">. operacijas esant ankstyvam sėklos </w:t>
      </w:r>
      <w:r>
        <w:rPr>
          <w:szCs w:val="24"/>
          <w:lang w:eastAsia="lt-LT"/>
        </w:rPr>
        <w:t>išsiliejimui;</w:t>
      </w:r>
    </w:p>
    <w:p w14:paraId="7D96A71D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18.83</w:t>
      </w:r>
      <w:r>
        <w:rPr>
          <w:szCs w:val="24"/>
          <w:lang w:eastAsia="lt-LT"/>
        </w:rPr>
        <w:t xml:space="preserve">. varpos ilginimo ir storinimo operacijas; </w:t>
      </w:r>
    </w:p>
    <w:p w14:paraId="7D96A71E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18.84</w:t>
      </w:r>
      <w:r>
        <w:rPr>
          <w:szCs w:val="24"/>
          <w:lang w:eastAsia="lt-LT"/>
        </w:rPr>
        <w:t>. testikulų implantų operacijas;</w:t>
      </w:r>
    </w:p>
    <w:p w14:paraId="7D96A71F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18.85</w:t>
      </w:r>
      <w:r>
        <w:rPr>
          <w:szCs w:val="24"/>
          <w:lang w:eastAsia="lt-LT"/>
        </w:rPr>
        <w:t>. lyties keitimo operacijas (vyrų ar moterų);</w:t>
      </w:r>
    </w:p>
    <w:p w14:paraId="7D96A720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18.86</w:t>
      </w:r>
      <w:r>
        <w:rPr>
          <w:szCs w:val="24"/>
          <w:lang w:eastAsia="lt-LT"/>
        </w:rPr>
        <w:t>. šlapimo organų ir moters lytinių organų fistulių šalinimo operacijas;</w:t>
      </w:r>
    </w:p>
    <w:p w14:paraId="7D96A721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18.87</w:t>
      </w:r>
      <w:r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šlapimo organų ir žarnų fistulių šalinimo operacijas;</w:t>
      </w:r>
    </w:p>
    <w:p w14:paraId="7D96A722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18.88</w:t>
      </w:r>
      <w:r>
        <w:rPr>
          <w:szCs w:val="24"/>
          <w:lang w:eastAsia="lt-LT"/>
        </w:rPr>
        <w:t>. makšties operacijas esant šlapimo nelaikymui ir cistocelei;</w:t>
      </w:r>
    </w:p>
    <w:p w14:paraId="7D96A723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18.89</w:t>
      </w:r>
      <w:r>
        <w:rPr>
          <w:szCs w:val="24"/>
          <w:lang w:eastAsia="lt-LT"/>
        </w:rPr>
        <w:t>. urogenitalinės sistemos organų navikų lokalią ir sisteminę chemoterapiją;</w:t>
      </w:r>
    </w:p>
    <w:p w14:paraId="7D96A724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18.90</w:t>
      </w:r>
      <w:r>
        <w:rPr>
          <w:szCs w:val="24"/>
          <w:lang w:eastAsia="lt-LT"/>
        </w:rPr>
        <w:t>. urogenitalinės sistemos organų navi</w:t>
      </w:r>
      <w:r>
        <w:rPr>
          <w:szCs w:val="24"/>
          <w:lang w:eastAsia="lt-LT"/>
        </w:rPr>
        <w:t>kų lokalią ir sisteminę imunoterapiją;</w:t>
      </w:r>
    </w:p>
    <w:p w14:paraId="7D96A725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18.91</w:t>
      </w:r>
      <w:r>
        <w:rPr>
          <w:szCs w:val="24"/>
          <w:lang w:eastAsia="lt-LT"/>
        </w:rPr>
        <w:t>. urogenitalinės sistemos organų navikų lokalią ir sisteminę hormonoterapiją;</w:t>
      </w:r>
    </w:p>
    <w:p w14:paraId="7D96A726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18.92</w:t>
      </w:r>
      <w:r>
        <w:rPr>
          <w:szCs w:val="24"/>
          <w:lang w:eastAsia="lt-LT"/>
        </w:rPr>
        <w:t>. prostatos vėžio brachiterapiją, krioterapiją aukšto dažnio fokusuotu ultragarsu (toliau –HJFU), fotodinaminę terapiją;</w:t>
      </w:r>
    </w:p>
    <w:p w14:paraId="7D96A727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18.93</w:t>
      </w:r>
      <w:r>
        <w:rPr>
          <w:szCs w:val="24"/>
          <w:lang w:eastAsia="lt-LT"/>
        </w:rPr>
        <w:t>. urogenitalinės sistemos navikų paliatyvinę terapiją;</w:t>
      </w:r>
    </w:p>
    <w:p w14:paraId="7D96A728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18.94</w:t>
      </w:r>
      <w:r>
        <w:rPr>
          <w:szCs w:val="24"/>
          <w:lang w:eastAsia="lt-LT"/>
        </w:rPr>
        <w:t>. urogenitalinės sistemos navikų biologinę molekulinių taikinių terapiją;</w:t>
      </w:r>
    </w:p>
    <w:p w14:paraId="7D96A729" w14:textId="77777777" w:rsidR="00282132" w:rsidRDefault="00194C7F">
      <w:pPr>
        <w:shd w:val="clear" w:color="auto" w:fill="FFFFFF"/>
        <w:ind w:firstLine="709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18.95</w:t>
      </w:r>
      <w:r>
        <w:rPr>
          <w:szCs w:val="24"/>
          <w:lang w:eastAsia="lt-LT"/>
        </w:rPr>
        <w:t xml:space="preserve">. inkstų vėžio radiodažnuminę abliaciją, HJFU, krioterapiją; </w:t>
      </w:r>
      <w:r>
        <w:rPr>
          <w:color w:val="000000"/>
          <w:lang w:val="pl-PL"/>
        </w:rPr>
        <w:t xml:space="preserve">mikrobanginę abliaciją; </w:t>
      </w:r>
    </w:p>
    <w:p w14:paraId="7D96A72A" w14:textId="77777777" w:rsidR="00282132" w:rsidRDefault="00194C7F">
      <w:pPr>
        <w:ind w:firstLine="709"/>
        <w:rPr>
          <w:b/>
          <w:szCs w:val="24"/>
          <w:lang w:val="en-GB"/>
        </w:rPr>
      </w:pPr>
      <w:r>
        <w:rPr>
          <w:szCs w:val="24"/>
          <w:lang w:val="en-GB" w:eastAsia="lt-LT"/>
        </w:rPr>
        <w:t>18.96</w:t>
      </w:r>
      <w:r>
        <w:rPr>
          <w:szCs w:val="24"/>
          <w:lang w:val="en-GB" w:eastAsia="lt-LT"/>
        </w:rPr>
        <w:t>. šla</w:t>
      </w:r>
      <w:r>
        <w:rPr>
          <w:szCs w:val="24"/>
          <w:lang w:val="en-GB" w:eastAsia="lt-LT"/>
        </w:rPr>
        <w:t>pimo pūslės vėžio fotodinaminę diagnostiką ir terapiją;</w:t>
      </w:r>
    </w:p>
    <w:p w14:paraId="7D96A72B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18.97</w:t>
      </w:r>
      <w:r>
        <w:rPr>
          <w:szCs w:val="24"/>
          <w:lang w:eastAsia="lt-LT"/>
        </w:rPr>
        <w:t xml:space="preserve">. prostatos ligų gydymą transuretrine adatine abliaciją; </w:t>
      </w:r>
    </w:p>
    <w:p w14:paraId="7D96A72C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18.98</w:t>
      </w:r>
      <w:r>
        <w:rPr>
          <w:szCs w:val="24"/>
          <w:lang w:eastAsia="lt-LT"/>
        </w:rPr>
        <w:t>. ekstrakorporinę litotripsiją.</w:t>
      </w:r>
    </w:p>
    <w:p w14:paraId="7D96A72D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</w:t>
      </w:r>
      <w:r>
        <w:rPr>
          <w:szCs w:val="24"/>
          <w:lang w:eastAsia="lt-LT"/>
        </w:rPr>
        <w:t>. Gydytojas urologas turi gebėti atlikti ne urogenitalinės sistemos intervencijas:</w:t>
      </w:r>
    </w:p>
    <w:p w14:paraId="7D96A72E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19.1</w:t>
      </w:r>
      <w:r>
        <w:rPr>
          <w:szCs w:val="24"/>
          <w:lang w:eastAsia="lt-LT"/>
        </w:rPr>
        <w:t>. odos ir paodžio bei gleivinės darinių eksciziją, inciziją;</w:t>
      </w:r>
    </w:p>
    <w:p w14:paraId="7D96A72F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19.2</w:t>
      </w:r>
      <w:r>
        <w:rPr>
          <w:szCs w:val="24"/>
          <w:lang w:eastAsia="lt-LT"/>
        </w:rPr>
        <w:t>. adheziolizę;</w:t>
      </w:r>
    </w:p>
    <w:p w14:paraId="7D96A730" w14:textId="77777777" w:rsidR="00282132" w:rsidRDefault="00194C7F">
      <w:pPr>
        <w:ind w:firstLine="709"/>
        <w:jc w:val="both"/>
        <w:rPr>
          <w:color w:val="000000"/>
          <w:szCs w:val="24"/>
          <w:lang w:val="en-GB"/>
        </w:rPr>
      </w:pPr>
      <w:r>
        <w:rPr>
          <w:color w:val="000000"/>
          <w:szCs w:val="24"/>
          <w:lang w:eastAsia="lt-LT"/>
        </w:rPr>
        <w:t>19.3</w:t>
      </w:r>
      <w:r>
        <w:rPr>
          <w:color w:val="000000"/>
          <w:szCs w:val="24"/>
          <w:lang w:eastAsia="lt-LT"/>
        </w:rPr>
        <w:t>. l</w:t>
      </w:r>
      <w:r>
        <w:rPr>
          <w:color w:val="000000"/>
          <w:szCs w:val="24"/>
          <w:lang w:val="en-GB"/>
        </w:rPr>
        <w:t>aidinę anesteziją;</w:t>
      </w:r>
    </w:p>
    <w:p w14:paraId="7D96A731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19.4</w:t>
      </w:r>
      <w:r>
        <w:rPr>
          <w:szCs w:val="24"/>
          <w:lang w:eastAsia="lt-LT"/>
        </w:rPr>
        <w:t>. apendektomiją;</w:t>
      </w:r>
    </w:p>
    <w:p w14:paraId="7D96A732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19.5</w:t>
      </w:r>
      <w:r>
        <w:rPr>
          <w:szCs w:val="24"/>
          <w:lang w:eastAsia="lt-LT"/>
        </w:rPr>
        <w:t>. hernioplastiką;</w:t>
      </w:r>
    </w:p>
    <w:p w14:paraId="7D96A733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19.6</w:t>
      </w:r>
      <w:r>
        <w:rPr>
          <w:szCs w:val="24"/>
          <w:lang w:eastAsia="lt-LT"/>
        </w:rPr>
        <w:t>. žarnos rezekciją ir anastomozę;</w:t>
      </w:r>
    </w:p>
    <w:p w14:paraId="7D96A734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19.7</w:t>
      </w:r>
      <w:r>
        <w:rPr>
          <w:szCs w:val="24"/>
          <w:lang w:eastAsia="lt-LT"/>
        </w:rPr>
        <w:t>. splenektomiją;</w:t>
      </w:r>
    </w:p>
    <w:p w14:paraId="7D96A735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19.8</w:t>
      </w:r>
      <w:r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intraoperacinę organų biopsiją;</w:t>
      </w:r>
    </w:p>
    <w:p w14:paraId="7D96A736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19.9</w:t>
      </w:r>
      <w:r>
        <w:rPr>
          <w:szCs w:val="24"/>
          <w:lang w:eastAsia="lt-LT"/>
        </w:rPr>
        <w:t>. trombektomiją;</w:t>
      </w:r>
    </w:p>
    <w:p w14:paraId="7D96A737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19.10</w:t>
      </w:r>
      <w:r>
        <w:rPr>
          <w:szCs w:val="24"/>
          <w:lang w:eastAsia="lt-LT"/>
        </w:rPr>
        <w:t xml:space="preserve"> kraujagyslių siūlę;</w:t>
      </w:r>
    </w:p>
    <w:p w14:paraId="7D96A738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19.11</w:t>
      </w:r>
      <w:r>
        <w:rPr>
          <w:szCs w:val="24"/>
          <w:lang w:eastAsia="lt-LT"/>
        </w:rPr>
        <w:t>. cholecistektomiją;</w:t>
      </w:r>
    </w:p>
    <w:p w14:paraId="7D96A739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19.12</w:t>
      </w:r>
      <w:r>
        <w:rPr>
          <w:szCs w:val="24"/>
          <w:lang w:eastAsia="lt-LT"/>
        </w:rPr>
        <w:t>. pooperacinių išvaržų plastiką;</w:t>
      </w:r>
    </w:p>
    <w:p w14:paraId="7D96A73A" w14:textId="77777777" w:rsidR="00282132" w:rsidRDefault="00194C7F">
      <w:pPr>
        <w:shd w:val="clear" w:color="auto" w:fill="FFFFFF"/>
        <w:ind w:firstLine="709"/>
        <w:jc w:val="both"/>
        <w:rPr>
          <w:b/>
          <w:szCs w:val="24"/>
          <w:lang w:eastAsia="lt-LT"/>
        </w:rPr>
      </w:pPr>
      <w:r>
        <w:rPr>
          <w:szCs w:val="24"/>
          <w:lang w:eastAsia="lt-LT"/>
        </w:rPr>
        <w:t>19.13</w:t>
      </w:r>
      <w:r>
        <w:rPr>
          <w:szCs w:val="24"/>
          <w:lang w:eastAsia="lt-LT"/>
        </w:rPr>
        <w:t>. perikardo drenavimą;</w:t>
      </w:r>
    </w:p>
    <w:p w14:paraId="7D96A73B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19.14</w:t>
      </w:r>
      <w:r>
        <w:rPr>
          <w:szCs w:val="24"/>
          <w:lang w:eastAsia="lt-LT"/>
        </w:rPr>
        <w:t xml:space="preserve">. inkstų ir kitų retroperitoninių organų paėmimą ir </w:t>
      </w:r>
      <w:r>
        <w:rPr>
          <w:szCs w:val="24"/>
          <w:lang w:eastAsia="lt-LT"/>
        </w:rPr>
        <w:t>ruošimą transplantacijai;</w:t>
      </w:r>
    </w:p>
    <w:p w14:paraId="7D96A73C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19.15</w:t>
      </w:r>
      <w:r>
        <w:rPr>
          <w:szCs w:val="24"/>
          <w:lang w:eastAsia="lt-LT"/>
        </w:rPr>
        <w:t>. gimdos, jos priedų ekstirpaciją, makšties rezekciją.</w:t>
      </w:r>
    </w:p>
    <w:p w14:paraId="7D96A73D" w14:textId="3BF5D074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>
        <w:rPr>
          <w:szCs w:val="24"/>
          <w:lang w:eastAsia="lt-LT"/>
        </w:rPr>
        <w:t>. Gydytojas urologas turi mokėti atlikti:</w:t>
      </w:r>
    </w:p>
    <w:p w14:paraId="7D96A73E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20.1</w:t>
      </w:r>
      <w:r>
        <w:rPr>
          <w:szCs w:val="24"/>
          <w:lang w:eastAsia="lt-LT"/>
        </w:rPr>
        <w:t>. apžvalginę ir ekskrecinę urogramas;</w:t>
      </w:r>
    </w:p>
    <w:p w14:paraId="7D96A73F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20.2</w:t>
      </w:r>
      <w:r>
        <w:rPr>
          <w:szCs w:val="24"/>
          <w:lang w:eastAsia="lt-LT"/>
        </w:rPr>
        <w:t>. retrogradinę ureteropielogramą;</w:t>
      </w:r>
    </w:p>
    <w:p w14:paraId="7D96A740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20.3</w:t>
      </w:r>
      <w:r>
        <w:rPr>
          <w:szCs w:val="24"/>
          <w:lang w:eastAsia="lt-LT"/>
        </w:rPr>
        <w:t>. cistogramą;</w:t>
      </w:r>
    </w:p>
    <w:p w14:paraId="7D96A741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20.4</w:t>
      </w:r>
      <w:r>
        <w:rPr>
          <w:szCs w:val="24"/>
          <w:lang w:eastAsia="lt-LT"/>
        </w:rPr>
        <w:t>. uretrogramą bei uretrocistogramą;</w:t>
      </w:r>
    </w:p>
    <w:p w14:paraId="7D96A742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20.5</w:t>
      </w:r>
      <w:r>
        <w:rPr>
          <w:szCs w:val="24"/>
          <w:lang w:eastAsia="lt-LT"/>
        </w:rPr>
        <w:t>. mikcinę cistouretrogramą;</w:t>
      </w:r>
    </w:p>
    <w:p w14:paraId="7D96A743" w14:textId="77777777" w:rsidR="00282132" w:rsidRDefault="00194C7F">
      <w:pPr>
        <w:shd w:val="clear" w:color="auto" w:fill="FFFFFF"/>
        <w:ind w:firstLine="709"/>
        <w:jc w:val="both"/>
        <w:rPr>
          <w:b/>
          <w:strike/>
          <w:color w:val="FF0000"/>
          <w:szCs w:val="24"/>
          <w:lang w:eastAsia="lt-LT"/>
        </w:rPr>
      </w:pPr>
      <w:r>
        <w:rPr>
          <w:szCs w:val="24"/>
          <w:lang w:eastAsia="lt-LT"/>
        </w:rPr>
        <w:t>20.6</w:t>
      </w:r>
      <w:r>
        <w:rPr>
          <w:szCs w:val="24"/>
          <w:lang w:eastAsia="lt-LT"/>
        </w:rPr>
        <w:t>. urogenitalinės sistemos organų ir limfmazgių ultragarsinį tyrimą;</w:t>
      </w:r>
    </w:p>
    <w:p w14:paraId="7D96A744" w14:textId="77777777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20.7</w:t>
      </w:r>
      <w:r>
        <w:rPr>
          <w:szCs w:val="24"/>
          <w:lang w:eastAsia="lt-LT"/>
        </w:rPr>
        <w:t xml:space="preserve">. urogenitalinės sistemos organų ir limfmazgių biopsiją; </w:t>
      </w:r>
    </w:p>
    <w:p w14:paraId="7D96A745" w14:textId="5EEE8012" w:rsidR="00282132" w:rsidRDefault="00194C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20.8</w:t>
      </w:r>
      <w:r>
        <w:rPr>
          <w:szCs w:val="24"/>
          <w:lang w:eastAsia="lt-LT"/>
        </w:rPr>
        <w:t xml:space="preserve">. </w:t>
      </w:r>
      <w:r>
        <w:rPr>
          <w:szCs w:val="24"/>
        </w:rPr>
        <w:t>urogenitalinės sistemos organų e</w:t>
      </w:r>
      <w:r>
        <w:rPr>
          <w:szCs w:val="24"/>
        </w:rPr>
        <w:t>ndoskopinius tyrimus</w:t>
      </w:r>
      <w:r>
        <w:rPr>
          <w:b/>
          <w:szCs w:val="24"/>
        </w:rPr>
        <w:t xml:space="preserve"> </w:t>
      </w:r>
      <w:r>
        <w:rPr>
          <w:szCs w:val="24"/>
        </w:rPr>
        <w:t>(</w:t>
      </w:r>
      <w:r>
        <w:rPr>
          <w:szCs w:val="24"/>
          <w:lang w:eastAsia="lt-LT"/>
        </w:rPr>
        <w:t>cistomanometriją, urofloumetriją, kompleksinį urodinaminį tyrimą).</w:t>
      </w:r>
    </w:p>
    <w:p w14:paraId="7D96A746" w14:textId="77777777" w:rsidR="00282132" w:rsidRDefault="00282132">
      <w:pPr>
        <w:ind w:firstLine="709"/>
        <w:rPr>
          <w:b/>
          <w:sz w:val="20"/>
          <w:szCs w:val="24"/>
          <w:lang w:val="en-GB"/>
        </w:rPr>
      </w:pPr>
    </w:p>
    <w:p w14:paraId="7D96A747" w14:textId="3F84C585" w:rsidR="00282132" w:rsidRDefault="00194C7F">
      <w:pPr>
        <w:shd w:val="clear" w:color="auto" w:fill="FFFFFF"/>
        <w:jc w:val="both"/>
        <w:rPr>
          <w:szCs w:val="24"/>
          <w:lang w:eastAsia="lt-LT"/>
        </w:rPr>
      </w:pPr>
    </w:p>
    <w:p w14:paraId="7D96A748" w14:textId="30F400E1" w:rsidR="00282132" w:rsidRDefault="00194C7F">
      <w:pPr>
        <w:shd w:val="clear" w:color="auto" w:fill="FFFFFF"/>
        <w:jc w:val="center"/>
      </w:pPr>
      <w:r>
        <w:rPr>
          <w:szCs w:val="24"/>
          <w:lang w:eastAsia="lt-LT"/>
        </w:rPr>
        <w:t>___________________________</w:t>
      </w:r>
    </w:p>
    <w:sectPr w:rsidR="00282132">
      <w:pgSz w:w="11906" w:h="16838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6A74C" w14:textId="77777777" w:rsidR="00282132" w:rsidRDefault="00194C7F">
      <w:r>
        <w:separator/>
      </w:r>
    </w:p>
  </w:endnote>
  <w:endnote w:type="continuationSeparator" w:id="0">
    <w:p w14:paraId="7D96A74D" w14:textId="77777777" w:rsidR="00282132" w:rsidRDefault="0019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6A751" w14:textId="77777777" w:rsidR="00282132" w:rsidRDefault="0028213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6A752" w14:textId="77777777" w:rsidR="00282132" w:rsidRDefault="0028213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6A754" w14:textId="77777777" w:rsidR="00282132" w:rsidRDefault="0028213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6A74A" w14:textId="77777777" w:rsidR="00282132" w:rsidRDefault="00194C7F">
      <w:r>
        <w:separator/>
      </w:r>
    </w:p>
  </w:footnote>
  <w:footnote w:type="continuationSeparator" w:id="0">
    <w:p w14:paraId="7D96A74B" w14:textId="77777777" w:rsidR="00282132" w:rsidRDefault="00194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6A74E" w14:textId="77777777" w:rsidR="00282132" w:rsidRDefault="00282132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6A74F" w14:textId="77777777" w:rsidR="00282132" w:rsidRDefault="00194C7F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14:paraId="7D96A750" w14:textId="77777777" w:rsidR="00282132" w:rsidRDefault="00282132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6A753" w14:textId="77777777" w:rsidR="00282132" w:rsidRDefault="00282132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dirty"/>
  <w:defaultTabStop w:val="1296"/>
  <w:hyphenationZone w:val="396"/>
  <w:doNotHyphenateCap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65"/>
    <w:rsid w:val="00194C7F"/>
    <w:rsid w:val="00282132"/>
    <w:rsid w:val="008E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96A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94C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94C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BE"/>
    <w:rsid w:val="005C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C45B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C45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17044</Words>
  <Characters>9716</Characters>
  <Application>Microsoft Office Word</Application>
  <DocSecurity>0</DocSecurity>
  <Lines>80</Lines>
  <Paragraphs>53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Sveikatos apsaugos ministerija</Company>
  <LinksUpToDate>false</LinksUpToDate>
  <CharactersWithSpaces>26707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2019-07-15T06:44:00Z</dcterms:created>
  <dc:creator>Egidijus Banys</dc:creator>
  <lastModifiedBy>KUČIAUSKIENĖ Simona</lastModifiedBy>
  <dcterms:modified xsi:type="dcterms:W3CDTF">2019-07-15T07:06:00Z</dcterms:modified>
  <revision>3</revision>
</coreProperties>
</file>