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F0" w:rsidRDefault="006448F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6448F0" w:rsidRDefault="00B058CD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6FB5482" wp14:editId="62E5BDF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F0" w:rsidRDefault="006448F0">
      <w:pPr>
        <w:jc w:val="center"/>
        <w:rPr>
          <w:caps/>
          <w:sz w:val="12"/>
          <w:szCs w:val="12"/>
        </w:rPr>
      </w:pPr>
    </w:p>
    <w:p w:rsidR="006448F0" w:rsidRDefault="00B058CD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6448F0" w:rsidRDefault="00B058CD">
      <w:pPr>
        <w:jc w:val="center"/>
        <w:rPr>
          <w:b/>
          <w:caps/>
        </w:rPr>
      </w:pPr>
      <w:r>
        <w:rPr>
          <w:b/>
          <w:caps/>
        </w:rPr>
        <w:t>ADMINISTRACINIŲ NUSIŽENGIMŲ KODEKSO 379 IR 381 STRAIPSNIŲ PAKEITIMO</w:t>
      </w:r>
    </w:p>
    <w:p w:rsidR="006448F0" w:rsidRDefault="00B058CD">
      <w:pPr>
        <w:jc w:val="center"/>
        <w:rPr>
          <w:caps/>
        </w:rPr>
      </w:pPr>
      <w:r>
        <w:rPr>
          <w:b/>
          <w:caps/>
        </w:rPr>
        <w:t>ĮSTATYMAS</w:t>
      </w:r>
    </w:p>
    <w:p w:rsidR="006448F0" w:rsidRDefault="006448F0">
      <w:pPr>
        <w:jc w:val="center"/>
        <w:rPr>
          <w:b/>
          <w:caps/>
        </w:rPr>
      </w:pPr>
    </w:p>
    <w:p w:rsidR="006448F0" w:rsidRDefault="00B058CD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lapkričio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XIII-3425</w:t>
      </w:r>
    </w:p>
    <w:p w:rsidR="006448F0" w:rsidRDefault="00B058CD">
      <w:pPr>
        <w:jc w:val="center"/>
        <w:rPr>
          <w:szCs w:val="24"/>
        </w:rPr>
      </w:pPr>
      <w:r>
        <w:rPr>
          <w:szCs w:val="24"/>
        </w:rPr>
        <w:t>Vilnius</w:t>
      </w:r>
    </w:p>
    <w:p w:rsidR="006448F0" w:rsidRDefault="006448F0">
      <w:pPr>
        <w:jc w:val="center"/>
        <w:rPr>
          <w:sz w:val="22"/>
        </w:rPr>
      </w:pPr>
    </w:p>
    <w:p w:rsidR="006448F0" w:rsidRDefault="006448F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6448F0" w:rsidRDefault="00B058CD">
      <w:pPr>
        <w:tabs>
          <w:tab w:val="left" w:pos="2127"/>
        </w:tabs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379 straipsnio pakeitimas</w:t>
      </w:r>
    </w:p>
    <w:p w:rsidR="006448F0" w:rsidRDefault="00B058CD">
      <w:pPr>
        <w:tabs>
          <w:tab w:val="left" w:pos="2127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379 straipsnio 1 dalį ir ją išdėstyti taip:</w:t>
      </w:r>
    </w:p>
    <w:p w:rsidR="006448F0" w:rsidRDefault="00B058CD">
      <w:pPr>
        <w:tabs>
          <w:tab w:val="left" w:pos="2127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Geležinkelių riedmenų valdymas neturint teisės </w:t>
      </w:r>
      <w:r>
        <w:rPr>
          <w:bCs/>
          <w:szCs w:val="24"/>
          <w:lang w:eastAsia="lt-LT"/>
        </w:rPr>
        <w:t>jų</w:t>
      </w:r>
      <w:r>
        <w:rPr>
          <w:szCs w:val="24"/>
          <w:lang w:eastAsia="lt-LT"/>
        </w:rPr>
        <w:t xml:space="preserve"> valdyti, perdavimas valdyti geležinkelių riedmenis neturinčiam teisės</w:t>
      </w:r>
      <w:r>
        <w:rPr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jų</w:t>
      </w:r>
      <w:r>
        <w:rPr>
          <w:szCs w:val="24"/>
          <w:lang w:eastAsia="lt-LT"/>
        </w:rPr>
        <w:t xml:space="preserve"> valdyti asmeniui</w:t>
      </w:r>
    </w:p>
    <w:p w:rsidR="006448F0" w:rsidRDefault="00B058CD">
      <w:pPr>
        <w:tabs>
          <w:tab w:val="left" w:pos="2127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baudą nuo trijų šimtų iki aštuonių šimtų penkiasdešimt eurų.“</w:t>
      </w:r>
    </w:p>
    <w:p w:rsidR="006448F0" w:rsidRDefault="00B058CD">
      <w:pPr>
        <w:tabs>
          <w:tab w:val="left" w:pos="2127"/>
        </w:tabs>
        <w:spacing w:line="360" w:lineRule="auto"/>
        <w:ind w:firstLine="720"/>
        <w:jc w:val="both"/>
        <w:rPr>
          <w:szCs w:val="24"/>
          <w:lang w:eastAsia="lt-LT"/>
        </w:rPr>
      </w:pPr>
    </w:p>
    <w:p w:rsidR="006448F0" w:rsidRDefault="00B058CD">
      <w:pPr>
        <w:tabs>
          <w:tab w:val="left" w:pos="851"/>
        </w:tabs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381 straipsnio pakeitimas</w:t>
      </w:r>
    </w:p>
    <w:p w:rsidR="006448F0" w:rsidRDefault="00B058CD">
      <w:pPr>
        <w:tabs>
          <w:tab w:val="left" w:pos="993"/>
        </w:tabs>
        <w:spacing w:line="360" w:lineRule="auto"/>
        <w:ind w:firstLine="720"/>
        <w:jc w:val="both"/>
        <w:rPr>
          <w:rFonts w:eastAsia="PMingLiU"/>
          <w:szCs w:val="24"/>
          <w:lang w:eastAsia="zh-TW"/>
        </w:rPr>
      </w:pPr>
      <w:r>
        <w:rPr>
          <w:rFonts w:eastAsia="PMingLiU"/>
          <w:szCs w:val="24"/>
          <w:lang w:eastAsia="zh-TW"/>
        </w:rPr>
        <w:t>Pakeisti 381 straipsnį ir jį išdėstyti taip:</w:t>
      </w:r>
    </w:p>
    <w:p w:rsidR="006448F0" w:rsidRDefault="00B058CD">
      <w:pPr>
        <w:tabs>
          <w:tab w:val="left" w:pos="993"/>
        </w:tabs>
        <w:spacing w:line="360" w:lineRule="auto"/>
        <w:ind w:firstLine="720"/>
        <w:jc w:val="both"/>
        <w:rPr>
          <w:rFonts w:eastAsia="PMingLiU"/>
          <w:szCs w:val="24"/>
          <w:lang w:eastAsia="zh-TW"/>
        </w:rPr>
      </w:pPr>
      <w:r>
        <w:rPr>
          <w:color w:val="000000"/>
          <w:szCs w:val="24"/>
        </w:rPr>
        <w:t>„</w:t>
      </w:r>
      <w:r>
        <w:rPr>
          <w:b/>
          <w:color w:val="000000"/>
          <w:szCs w:val="24"/>
        </w:rPr>
        <w:t>381</w:t>
      </w:r>
      <w:r>
        <w:rPr>
          <w:b/>
          <w:color w:val="000000"/>
          <w:szCs w:val="24"/>
        </w:rPr>
        <w:t xml:space="preserve"> straip</w:t>
      </w:r>
      <w:bookmarkStart w:id="0" w:name="_GoBack"/>
      <w:bookmarkEnd w:id="0"/>
      <w:r>
        <w:rPr>
          <w:b/>
          <w:color w:val="000000"/>
          <w:szCs w:val="24"/>
        </w:rPr>
        <w:t xml:space="preserve">snis. </w:t>
      </w:r>
      <w:r>
        <w:rPr>
          <w:b/>
          <w:color w:val="000000"/>
          <w:szCs w:val="24"/>
        </w:rPr>
        <w:t>Geležinkelių infrastruktūros reikalavimų nesil</w:t>
      </w:r>
      <w:r>
        <w:rPr>
          <w:b/>
          <w:color w:val="000000"/>
          <w:szCs w:val="24"/>
        </w:rPr>
        <w:t>aikymas</w:t>
      </w:r>
    </w:p>
    <w:p w:rsidR="006448F0" w:rsidRDefault="00B058CD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Techniškai netvarkingos geležinkelių infrastruktūros naudojimas arba geležinkelių infrastruktūros naudojimas neatlikus jos techninės priežiūros</w:t>
      </w:r>
    </w:p>
    <w:p w:rsidR="006448F0" w:rsidRDefault="00B058CD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užtraukia baudą nuo šešiasdešimt iki vieno šimto keturiasdešimt eurų.“</w:t>
      </w:r>
    </w:p>
    <w:p w:rsidR="006448F0" w:rsidRDefault="00B058CD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6448F0" w:rsidRDefault="00B058CD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</w:t>
      </w:r>
      <w:r>
        <w:rPr>
          <w:szCs w:val="24"/>
        </w:rPr>
        <w:t xml:space="preserve"> </w:t>
      </w:r>
      <w:r>
        <w:rPr>
          <w:b/>
          <w:bCs/>
          <w:szCs w:val="24"/>
        </w:rPr>
        <w:t>Įstatymo įsigaliojimas</w:t>
      </w:r>
    </w:p>
    <w:p w:rsidR="006448F0" w:rsidRDefault="00B058C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Šis įstatymas įsigalioja 2021 m. sausio 1 d. </w:t>
      </w:r>
    </w:p>
    <w:p w:rsidR="006448F0" w:rsidRDefault="00B058CD">
      <w:pPr>
        <w:spacing w:line="360" w:lineRule="auto"/>
        <w:ind w:firstLine="720"/>
        <w:jc w:val="both"/>
        <w:rPr>
          <w:i/>
          <w:szCs w:val="24"/>
        </w:rPr>
      </w:pPr>
    </w:p>
    <w:p w:rsidR="006448F0" w:rsidRDefault="00B058CD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6448F0" w:rsidRDefault="006448F0">
      <w:pPr>
        <w:spacing w:line="360" w:lineRule="auto"/>
        <w:rPr>
          <w:i/>
          <w:szCs w:val="24"/>
        </w:rPr>
      </w:pPr>
    </w:p>
    <w:p w:rsidR="006448F0" w:rsidRDefault="006448F0">
      <w:pPr>
        <w:spacing w:line="360" w:lineRule="auto"/>
        <w:rPr>
          <w:i/>
          <w:szCs w:val="24"/>
        </w:rPr>
      </w:pPr>
    </w:p>
    <w:p w:rsidR="006448F0" w:rsidRDefault="006448F0">
      <w:pPr>
        <w:spacing w:line="360" w:lineRule="auto"/>
      </w:pPr>
    </w:p>
    <w:p w:rsidR="006448F0" w:rsidRDefault="00B058CD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644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F0" w:rsidRDefault="00B058C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6448F0" w:rsidRDefault="00B058C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F0" w:rsidRDefault="00B058C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6448F0" w:rsidRDefault="006448F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F0" w:rsidRDefault="00B058C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6448F0" w:rsidRDefault="006448F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F0" w:rsidRDefault="006448F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F0" w:rsidRDefault="00B058C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6448F0" w:rsidRDefault="00B058C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F0" w:rsidRDefault="00B058CD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6448F0" w:rsidRDefault="006448F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F0" w:rsidRDefault="00B058CD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6448F0" w:rsidRDefault="006448F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F0" w:rsidRDefault="006448F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8"/>
    <w:rsid w:val="004C4248"/>
    <w:rsid w:val="006448F0"/>
    <w:rsid w:val="00B0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1061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2020-11-20T13:04:00Z</dcterms:created>
  <dc:creator>MOZERIENĖ Dainora</dc:creator>
  <lastModifiedBy>TRAPINSKIENĖ Aušrinė</lastModifiedBy>
  <lastPrinted>2004-12-10T05:45:00Z</lastPrinted>
  <dcterms:modified xsi:type="dcterms:W3CDTF">2020-11-20T14:51:00Z</dcterms:modified>
  <revision>3</revision>
</coreProperties>
</file>